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116C5" w:rsidRPr="00FA7CEF" w:rsidRDefault="000116C5" w:rsidP="00FA7CEF">
      <w:pPr>
        <w:rPr>
          <w:rFonts w:ascii="Times New Roman" w:hAnsi="Times New Roman" w:cs="Times New Roman"/>
          <w:sz w:val="24"/>
          <w:szCs w:val="24"/>
        </w:rPr>
      </w:pPr>
    </w:p>
    <w:p w:rsidR="00FA7CEF" w:rsidRDefault="00FA7CEF" w:rsidP="00444424">
      <w:pPr>
        <w:tabs>
          <w:tab w:val="left" w:pos="5421"/>
        </w:tabs>
        <w:jc w:val="center"/>
        <w:rPr>
          <w:rFonts w:ascii="Times New Roman" w:hAnsi="Times New Roman" w:cs="Times New Roman"/>
          <w:b/>
          <w:sz w:val="24"/>
          <w:szCs w:val="24"/>
        </w:rPr>
      </w:pPr>
      <w:r w:rsidRPr="00FA7CEF">
        <w:rPr>
          <w:rFonts w:ascii="Times New Roman" w:hAnsi="Times New Roman" w:cs="Times New Roman"/>
          <w:b/>
          <w:noProof/>
          <w:sz w:val="24"/>
          <w:szCs w:val="24"/>
        </w:rPr>
        <w:drawing>
          <wp:inline distT="0" distB="0" distL="0" distR="0">
            <wp:extent cx="6299835" cy="8910220"/>
            <wp:effectExtent l="0" t="0" r="5715" b="5715"/>
            <wp:docPr id="2" name="Рисунок 2" descr="C:\Users\Ляйсан\Desktop\Документы от А.М\приказ 1 лист_page-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Ляйсан\Desktop\Документы от А.М\приказ 1 лист_page-0001.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299835" cy="8910220"/>
                    </a:xfrm>
                    <a:prstGeom prst="rect">
                      <a:avLst/>
                    </a:prstGeom>
                    <a:noFill/>
                    <a:ln>
                      <a:noFill/>
                    </a:ln>
                  </pic:spPr>
                </pic:pic>
              </a:graphicData>
            </a:graphic>
          </wp:inline>
        </w:drawing>
      </w:r>
    </w:p>
    <w:p w:rsidR="00FA7CEF" w:rsidRDefault="00FA7CEF" w:rsidP="00444424">
      <w:pPr>
        <w:tabs>
          <w:tab w:val="left" w:pos="5421"/>
        </w:tabs>
        <w:jc w:val="center"/>
        <w:rPr>
          <w:rFonts w:ascii="Times New Roman" w:hAnsi="Times New Roman" w:cs="Times New Roman"/>
          <w:b/>
          <w:sz w:val="24"/>
          <w:szCs w:val="24"/>
        </w:rPr>
      </w:pPr>
    </w:p>
    <w:p w:rsidR="00FA7CEF" w:rsidRDefault="00FA7CEF" w:rsidP="00444424">
      <w:pPr>
        <w:tabs>
          <w:tab w:val="left" w:pos="5421"/>
        </w:tabs>
        <w:jc w:val="center"/>
        <w:rPr>
          <w:rFonts w:ascii="Times New Roman" w:hAnsi="Times New Roman" w:cs="Times New Roman"/>
          <w:b/>
          <w:sz w:val="24"/>
          <w:szCs w:val="24"/>
        </w:rPr>
      </w:pPr>
      <w:r w:rsidRPr="00FA7CEF">
        <w:rPr>
          <w:rFonts w:ascii="Times New Roman" w:hAnsi="Times New Roman" w:cs="Times New Roman"/>
          <w:b/>
          <w:noProof/>
          <w:sz w:val="24"/>
          <w:szCs w:val="24"/>
        </w:rPr>
        <w:drawing>
          <wp:inline distT="0" distB="0" distL="0" distR="0">
            <wp:extent cx="6299835" cy="8910220"/>
            <wp:effectExtent l="0" t="0" r="5715" b="5715"/>
            <wp:docPr id="3" name="Рисунок 3" descr="C:\Users\Ляйсан\Desktop\Документы от А.М\приказ 2 лист_page-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Ляйсан\Desktop\Документы от А.М\приказ 2 лист_page-0001.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299835" cy="8910220"/>
                    </a:xfrm>
                    <a:prstGeom prst="rect">
                      <a:avLst/>
                    </a:prstGeom>
                    <a:noFill/>
                    <a:ln>
                      <a:noFill/>
                    </a:ln>
                  </pic:spPr>
                </pic:pic>
              </a:graphicData>
            </a:graphic>
          </wp:inline>
        </w:drawing>
      </w:r>
    </w:p>
    <w:p w:rsidR="00FA7CEF" w:rsidRDefault="00FA7CEF" w:rsidP="00444424">
      <w:pPr>
        <w:tabs>
          <w:tab w:val="left" w:pos="5421"/>
        </w:tabs>
        <w:jc w:val="center"/>
        <w:rPr>
          <w:rFonts w:ascii="Times New Roman" w:hAnsi="Times New Roman" w:cs="Times New Roman"/>
          <w:b/>
          <w:sz w:val="24"/>
          <w:szCs w:val="24"/>
        </w:rPr>
      </w:pPr>
      <w:r>
        <w:rPr>
          <w:rFonts w:ascii="Times New Roman" w:hAnsi="Times New Roman" w:cs="Times New Roman"/>
          <w:b/>
          <w:noProof/>
          <w:sz w:val="24"/>
          <w:szCs w:val="24"/>
        </w:rPr>
        <w:lastRenderedPageBreak/>
        <w:drawing>
          <wp:inline distT="0" distB="0" distL="0" distR="0" wp14:anchorId="3C00CD4F">
            <wp:extent cx="6297930" cy="8912860"/>
            <wp:effectExtent l="0" t="0" r="7620" b="254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297930" cy="8912860"/>
                    </a:xfrm>
                    <a:prstGeom prst="rect">
                      <a:avLst/>
                    </a:prstGeom>
                    <a:noFill/>
                  </pic:spPr>
                </pic:pic>
              </a:graphicData>
            </a:graphic>
          </wp:inline>
        </w:drawing>
      </w:r>
    </w:p>
    <w:p w:rsidR="00FA7CEF" w:rsidRDefault="00FA7CEF" w:rsidP="00FA7CEF">
      <w:pPr>
        <w:tabs>
          <w:tab w:val="left" w:pos="5421"/>
        </w:tabs>
        <w:rPr>
          <w:rFonts w:ascii="Times New Roman" w:hAnsi="Times New Roman" w:cs="Times New Roman"/>
          <w:b/>
          <w:sz w:val="24"/>
          <w:szCs w:val="24"/>
        </w:rPr>
      </w:pPr>
    </w:p>
    <w:p w:rsidR="00A23A87" w:rsidRPr="00444424" w:rsidRDefault="003A7A35" w:rsidP="00444424">
      <w:pPr>
        <w:tabs>
          <w:tab w:val="left" w:pos="5421"/>
        </w:tabs>
        <w:jc w:val="center"/>
        <w:rPr>
          <w:rFonts w:ascii="Times New Roman" w:hAnsi="Times New Roman" w:cs="Times New Roman"/>
          <w:b/>
          <w:sz w:val="24"/>
          <w:szCs w:val="24"/>
        </w:rPr>
      </w:pPr>
      <w:r w:rsidRPr="00444424">
        <w:rPr>
          <w:rFonts w:ascii="Times New Roman" w:hAnsi="Times New Roman" w:cs="Times New Roman"/>
          <w:b/>
          <w:sz w:val="24"/>
          <w:szCs w:val="24"/>
        </w:rPr>
        <w:lastRenderedPageBreak/>
        <w:t xml:space="preserve">Разделы </w:t>
      </w:r>
      <w:r w:rsidR="00FA7CEF">
        <w:rPr>
          <w:rFonts w:ascii="Times New Roman" w:hAnsi="Times New Roman" w:cs="Times New Roman"/>
          <w:b/>
          <w:sz w:val="24"/>
          <w:szCs w:val="24"/>
        </w:rPr>
        <w:t xml:space="preserve">основной образовательной </w:t>
      </w:r>
      <w:r w:rsidR="00FA7CEF" w:rsidRPr="00444424">
        <w:rPr>
          <w:rFonts w:ascii="Times New Roman" w:hAnsi="Times New Roman" w:cs="Times New Roman"/>
          <w:b/>
          <w:sz w:val="24"/>
          <w:szCs w:val="24"/>
        </w:rPr>
        <w:t>программы</w:t>
      </w:r>
    </w:p>
    <w:p w:rsidR="00444424" w:rsidRPr="00C27756" w:rsidRDefault="00C27756" w:rsidP="00C27756">
      <w:pPr>
        <w:tabs>
          <w:tab w:val="left" w:pos="5421"/>
        </w:tabs>
        <w:spacing w:after="0" w:line="240" w:lineRule="auto"/>
        <w:rPr>
          <w:rFonts w:ascii="Times New Roman" w:hAnsi="Times New Roman" w:cs="Times New Roman"/>
          <w:b/>
          <w:sz w:val="24"/>
          <w:szCs w:val="24"/>
        </w:rPr>
      </w:pPr>
      <w:r>
        <w:rPr>
          <w:rFonts w:ascii="Times New Roman" w:hAnsi="Times New Roman" w:cs="Times New Roman"/>
          <w:b/>
          <w:sz w:val="24"/>
          <w:szCs w:val="24"/>
          <w:lang w:val="en-US"/>
        </w:rPr>
        <w:t>I</w:t>
      </w:r>
      <w:r w:rsidRPr="00C27756">
        <w:rPr>
          <w:rFonts w:ascii="Times New Roman" w:hAnsi="Times New Roman" w:cs="Times New Roman"/>
          <w:b/>
          <w:sz w:val="24"/>
          <w:szCs w:val="24"/>
        </w:rPr>
        <w:t>.</w:t>
      </w:r>
      <w:r w:rsidR="00095141" w:rsidRPr="00C27756">
        <w:rPr>
          <w:rFonts w:ascii="Times New Roman" w:hAnsi="Times New Roman" w:cs="Times New Roman"/>
          <w:b/>
          <w:sz w:val="24"/>
          <w:szCs w:val="24"/>
          <w:lang w:val="tt-RU"/>
        </w:rPr>
        <w:t>Общие положения</w:t>
      </w:r>
    </w:p>
    <w:p w:rsidR="00A23A87" w:rsidRPr="00444424" w:rsidRDefault="00095141" w:rsidP="00213DF9">
      <w:pPr>
        <w:tabs>
          <w:tab w:val="left" w:pos="5421"/>
        </w:tabs>
        <w:spacing w:after="0"/>
        <w:contextualSpacing/>
        <w:jc w:val="both"/>
        <w:rPr>
          <w:rFonts w:ascii="Times New Roman" w:hAnsi="Times New Roman" w:cs="Times New Roman"/>
          <w:sz w:val="24"/>
          <w:szCs w:val="24"/>
        </w:rPr>
      </w:pPr>
      <w:r w:rsidRPr="00444424">
        <w:rPr>
          <w:rFonts w:ascii="Times New Roman" w:hAnsi="Times New Roman" w:cs="Times New Roman"/>
          <w:b/>
          <w:sz w:val="24"/>
          <w:szCs w:val="24"/>
          <w:lang w:val="en-US"/>
        </w:rPr>
        <w:t>II</w:t>
      </w:r>
      <w:r w:rsidRPr="00444424">
        <w:rPr>
          <w:rFonts w:ascii="Times New Roman" w:hAnsi="Times New Roman" w:cs="Times New Roman"/>
          <w:b/>
          <w:sz w:val="24"/>
          <w:szCs w:val="24"/>
        </w:rPr>
        <w:t xml:space="preserve">. </w:t>
      </w:r>
      <w:r w:rsidR="00462E71" w:rsidRPr="00444424">
        <w:rPr>
          <w:rFonts w:ascii="Times New Roman" w:hAnsi="Times New Roman" w:cs="Times New Roman"/>
          <w:b/>
          <w:sz w:val="24"/>
          <w:szCs w:val="24"/>
        </w:rPr>
        <w:t>Целевой</w:t>
      </w:r>
      <w:r w:rsidRPr="00444424">
        <w:rPr>
          <w:rFonts w:ascii="Times New Roman" w:hAnsi="Times New Roman" w:cs="Times New Roman"/>
          <w:b/>
          <w:sz w:val="24"/>
          <w:szCs w:val="24"/>
        </w:rPr>
        <w:t xml:space="preserve"> </w:t>
      </w:r>
      <w:r w:rsidR="00462E71" w:rsidRPr="00444424">
        <w:rPr>
          <w:rFonts w:ascii="Times New Roman" w:hAnsi="Times New Roman" w:cs="Times New Roman"/>
          <w:b/>
          <w:sz w:val="24"/>
          <w:szCs w:val="24"/>
        </w:rPr>
        <w:t xml:space="preserve">  раздел</w:t>
      </w:r>
      <w:r w:rsidR="005D19CB" w:rsidRPr="00444424">
        <w:rPr>
          <w:rFonts w:ascii="Times New Roman" w:hAnsi="Times New Roman" w:cs="Times New Roman"/>
          <w:b/>
          <w:sz w:val="24"/>
          <w:szCs w:val="24"/>
        </w:rPr>
        <w:t xml:space="preserve"> </w:t>
      </w:r>
      <w:r w:rsidR="004340D3">
        <w:rPr>
          <w:rFonts w:ascii="Times New Roman" w:hAnsi="Times New Roman" w:cs="Times New Roman"/>
          <w:b/>
          <w:sz w:val="24"/>
          <w:szCs w:val="24"/>
        </w:rPr>
        <w:t xml:space="preserve">основной образовательной </w:t>
      </w:r>
      <w:r w:rsidRPr="00444424">
        <w:rPr>
          <w:rFonts w:ascii="Times New Roman" w:hAnsi="Times New Roman" w:cs="Times New Roman"/>
          <w:b/>
          <w:sz w:val="24"/>
          <w:szCs w:val="24"/>
        </w:rPr>
        <w:t>программы</w:t>
      </w:r>
    </w:p>
    <w:p w:rsidR="00C6452E" w:rsidRPr="00444424" w:rsidRDefault="00C6452E" w:rsidP="00213DF9">
      <w:pPr>
        <w:tabs>
          <w:tab w:val="left" w:pos="5421"/>
        </w:tabs>
        <w:spacing w:after="120"/>
        <w:contextualSpacing/>
        <w:jc w:val="both"/>
        <w:rPr>
          <w:rFonts w:ascii="Times New Roman" w:hAnsi="Times New Roman" w:cs="Times New Roman"/>
          <w:sz w:val="24"/>
          <w:szCs w:val="24"/>
        </w:rPr>
      </w:pPr>
      <w:r w:rsidRPr="00444424">
        <w:rPr>
          <w:rFonts w:ascii="Times New Roman" w:hAnsi="Times New Roman" w:cs="Times New Roman"/>
          <w:sz w:val="24"/>
          <w:szCs w:val="24"/>
        </w:rPr>
        <w:t>Пояснительная записка</w:t>
      </w:r>
    </w:p>
    <w:p w:rsidR="00462E71" w:rsidRPr="00444424" w:rsidRDefault="00F80176" w:rsidP="00213DF9">
      <w:pPr>
        <w:tabs>
          <w:tab w:val="left" w:pos="5421"/>
        </w:tabs>
        <w:spacing w:after="120"/>
        <w:contextualSpacing/>
        <w:jc w:val="both"/>
        <w:rPr>
          <w:rFonts w:ascii="Times New Roman" w:hAnsi="Times New Roman" w:cs="Times New Roman"/>
          <w:sz w:val="24"/>
          <w:szCs w:val="24"/>
        </w:rPr>
      </w:pPr>
      <w:r w:rsidRPr="00444424">
        <w:rPr>
          <w:rFonts w:ascii="Times New Roman" w:hAnsi="Times New Roman" w:cs="Times New Roman"/>
          <w:sz w:val="24"/>
          <w:szCs w:val="24"/>
        </w:rPr>
        <w:t>Планируемые</w:t>
      </w:r>
      <w:r w:rsidR="003371E7" w:rsidRPr="00444424">
        <w:rPr>
          <w:rFonts w:ascii="Times New Roman" w:hAnsi="Times New Roman" w:cs="Times New Roman"/>
          <w:sz w:val="24"/>
          <w:szCs w:val="24"/>
        </w:rPr>
        <w:t xml:space="preserve"> результаты </w:t>
      </w:r>
      <w:r w:rsidR="00095141" w:rsidRPr="00444424">
        <w:rPr>
          <w:rFonts w:ascii="Times New Roman" w:hAnsi="Times New Roman" w:cs="Times New Roman"/>
          <w:sz w:val="24"/>
          <w:szCs w:val="24"/>
        </w:rPr>
        <w:t xml:space="preserve">реализации </w:t>
      </w:r>
      <w:r w:rsidR="004340D3">
        <w:rPr>
          <w:rFonts w:ascii="Times New Roman" w:hAnsi="Times New Roman" w:cs="Times New Roman"/>
          <w:sz w:val="24"/>
          <w:szCs w:val="24"/>
        </w:rPr>
        <w:t>основной об</w:t>
      </w:r>
      <w:r w:rsidR="00095141" w:rsidRPr="00444424">
        <w:rPr>
          <w:rFonts w:ascii="Times New Roman" w:hAnsi="Times New Roman" w:cs="Times New Roman"/>
          <w:sz w:val="24"/>
          <w:szCs w:val="24"/>
        </w:rPr>
        <w:t xml:space="preserve"> программы</w:t>
      </w:r>
    </w:p>
    <w:p w:rsidR="005D19CB" w:rsidRPr="00444424" w:rsidRDefault="00095141" w:rsidP="00213DF9">
      <w:pPr>
        <w:tabs>
          <w:tab w:val="left" w:pos="5421"/>
        </w:tabs>
        <w:spacing w:after="120"/>
        <w:contextualSpacing/>
        <w:jc w:val="both"/>
        <w:rPr>
          <w:rFonts w:ascii="Times New Roman" w:hAnsi="Times New Roman" w:cs="Times New Roman"/>
          <w:sz w:val="24"/>
          <w:szCs w:val="24"/>
        </w:rPr>
      </w:pPr>
      <w:r w:rsidRPr="00444424">
        <w:rPr>
          <w:rFonts w:ascii="Times New Roman" w:hAnsi="Times New Roman" w:cs="Times New Roman"/>
          <w:sz w:val="24"/>
          <w:szCs w:val="24"/>
        </w:rPr>
        <w:t>Педагогическая диагностика достижения планируемых результатов</w:t>
      </w:r>
    </w:p>
    <w:p w:rsidR="009F6924" w:rsidRPr="00444424" w:rsidRDefault="009F6924" w:rsidP="00213DF9">
      <w:pPr>
        <w:tabs>
          <w:tab w:val="left" w:pos="5421"/>
        </w:tabs>
        <w:spacing w:after="0"/>
        <w:contextualSpacing/>
        <w:jc w:val="both"/>
        <w:rPr>
          <w:rFonts w:ascii="Times New Roman" w:hAnsi="Times New Roman" w:cs="Times New Roman"/>
          <w:b/>
          <w:sz w:val="24"/>
          <w:szCs w:val="24"/>
        </w:rPr>
      </w:pPr>
      <w:r w:rsidRPr="00444424">
        <w:rPr>
          <w:rFonts w:ascii="Times New Roman" w:hAnsi="Times New Roman" w:cs="Times New Roman"/>
          <w:b/>
          <w:sz w:val="24"/>
          <w:szCs w:val="24"/>
          <w:lang w:val="en-US"/>
        </w:rPr>
        <w:t>III</w:t>
      </w:r>
      <w:r w:rsidRPr="00444424">
        <w:rPr>
          <w:rFonts w:ascii="Times New Roman" w:hAnsi="Times New Roman" w:cs="Times New Roman"/>
          <w:b/>
          <w:sz w:val="24"/>
          <w:szCs w:val="24"/>
        </w:rPr>
        <w:t>.</w:t>
      </w:r>
      <w:r w:rsidR="00C27756">
        <w:rPr>
          <w:rFonts w:ascii="Times New Roman" w:hAnsi="Times New Roman" w:cs="Times New Roman"/>
          <w:b/>
          <w:sz w:val="24"/>
          <w:szCs w:val="24"/>
        </w:rPr>
        <w:t xml:space="preserve"> </w:t>
      </w:r>
      <w:r w:rsidR="005D19CB" w:rsidRPr="00444424">
        <w:rPr>
          <w:rFonts w:ascii="Times New Roman" w:hAnsi="Times New Roman" w:cs="Times New Roman"/>
          <w:b/>
          <w:sz w:val="24"/>
          <w:szCs w:val="24"/>
        </w:rPr>
        <w:t>Содержательный раздел</w:t>
      </w:r>
      <w:r w:rsidR="007379DC" w:rsidRPr="00444424">
        <w:rPr>
          <w:rFonts w:ascii="Times New Roman" w:hAnsi="Times New Roman" w:cs="Times New Roman"/>
          <w:sz w:val="24"/>
          <w:szCs w:val="24"/>
        </w:rPr>
        <w:t xml:space="preserve"> </w:t>
      </w:r>
      <w:r w:rsidR="00213DF9">
        <w:rPr>
          <w:rFonts w:ascii="Times New Roman" w:hAnsi="Times New Roman" w:cs="Times New Roman"/>
          <w:b/>
          <w:sz w:val="24"/>
          <w:szCs w:val="24"/>
        </w:rPr>
        <w:t xml:space="preserve">основной образовательной </w:t>
      </w:r>
      <w:r w:rsidR="007379DC" w:rsidRPr="00444424">
        <w:rPr>
          <w:rFonts w:ascii="Times New Roman" w:hAnsi="Times New Roman" w:cs="Times New Roman"/>
          <w:b/>
          <w:sz w:val="24"/>
          <w:szCs w:val="24"/>
        </w:rPr>
        <w:t>программы</w:t>
      </w:r>
    </w:p>
    <w:p w:rsidR="007379DC" w:rsidRPr="00444424" w:rsidRDefault="007379DC" w:rsidP="00213DF9">
      <w:pPr>
        <w:tabs>
          <w:tab w:val="left" w:pos="5421"/>
        </w:tabs>
        <w:spacing w:after="0"/>
        <w:contextualSpacing/>
        <w:jc w:val="both"/>
        <w:rPr>
          <w:rFonts w:ascii="Times New Roman" w:hAnsi="Times New Roman" w:cs="Times New Roman"/>
          <w:sz w:val="24"/>
          <w:szCs w:val="24"/>
        </w:rPr>
      </w:pPr>
      <w:r w:rsidRPr="00444424">
        <w:rPr>
          <w:rFonts w:ascii="Times New Roman" w:hAnsi="Times New Roman" w:cs="Times New Roman"/>
          <w:sz w:val="24"/>
          <w:szCs w:val="24"/>
        </w:rPr>
        <w:t>Задачи и содержание образования (обучения и воспитания) по образовательным областям</w:t>
      </w:r>
    </w:p>
    <w:p w:rsidR="00462E71" w:rsidRPr="00444424" w:rsidRDefault="00EF5C3A" w:rsidP="00213DF9">
      <w:pPr>
        <w:tabs>
          <w:tab w:val="left" w:pos="5421"/>
        </w:tabs>
        <w:spacing w:after="0"/>
        <w:contextualSpacing/>
        <w:jc w:val="both"/>
        <w:rPr>
          <w:rFonts w:ascii="Times New Roman" w:hAnsi="Times New Roman" w:cs="Times New Roman"/>
          <w:sz w:val="24"/>
          <w:szCs w:val="24"/>
        </w:rPr>
      </w:pPr>
      <w:r w:rsidRPr="00444424">
        <w:rPr>
          <w:rFonts w:ascii="Times New Roman" w:hAnsi="Times New Roman" w:cs="Times New Roman"/>
          <w:sz w:val="24"/>
          <w:szCs w:val="24"/>
        </w:rPr>
        <w:t>Образовательная область «Социально-комму</w:t>
      </w:r>
      <w:r w:rsidR="00444424">
        <w:rPr>
          <w:rFonts w:ascii="Times New Roman" w:hAnsi="Times New Roman" w:cs="Times New Roman"/>
          <w:sz w:val="24"/>
          <w:szCs w:val="24"/>
        </w:rPr>
        <w:t>никативное развитие»</w:t>
      </w:r>
    </w:p>
    <w:p w:rsidR="00462E71" w:rsidRPr="00444424" w:rsidRDefault="00EF5C3A" w:rsidP="00213DF9">
      <w:pPr>
        <w:tabs>
          <w:tab w:val="left" w:pos="5421"/>
        </w:tabs>
        <w:spacing w:after="0"/>
        <w:contextualSpacing/>
        <w:jc w:val="both"/>
        <w:rPr>
          <w:rFonts w:ascii="Times New Roman" w:hAnsi="Times New Roman" w:cs="Times New Roman"/>
          <w:sz w:val="24"/>
          <w:szCs w:val="24"/>
        </w:rPr>
      </w:pPr>
      <w:r w:rsidRPr="00444424">
        <w:rPr>
          <w:rFonts w:ascii="Times New Roman" w:hAnsi="Times New Roman" w:cs="Times New Roman"/>
          <w:sz w:val="24"/>
          <w:szCs w:val="24"/>
        </w:rPr>
        <w:t>Образовательная область «Познавательное развитие»</w:t>
      </w:r>
    </w:p>
    <w:p w:rsidR="00462E71" w:rsidRPr="00C27756" w:rsidRDefault="00EF5C3A" w:rsidP="00213DF9">
      <w:pPr>
        <w:tabs>
          <w:tab w:val="left" w:pos="5421"/>
        </w:tabs>
        <w:spacing w:after="0"/>
        <w:contextualSpacing/>
        <w:jc w:val="both"/>
        <w:rPr>
          <w:rFonts w:ascii="Times New Roman" w:hAnsi="Times New Roman" w:cs="Times New Roman"/>
          <w:sz w:val="24"/>
          <w:szCs w:val="24"/>
        </w:rPr>
      </w:pPr>
      <w:r w:rsidRPr="00444424">
        <w:rPr>
          <w:rFonts w:ascii="Times New Roman" w:hAnsi="Times New Roman" w:cs="Times New Roman"/>
          <w:sz w:val="24"/>
          <w:szCs w:val="24"/>
        </w:rPr>
        <w:t>Образовательная область «Речевое развит</w:t>
      </w:r>
      <w:r w:rsidR="00C27756">
        <w:rPr>
          <w:rFonts w:ascii="Times New Roman" w:hAnsi="Times New Roman" w:cs="Times New Roman"/>
          <w:sz w:val="24"/>
          <w:szCs w:val="24"/>
        </w:rPr>
        <w:t>ие»</w:t>
      </w:r>
    </w:p>
    <w:p w:rsidR="00462E71" w:rsidRPr="00C27756" w:rsidRDefault="00EF5C3A" w:rsidP="00213DF9">
      <w:pPr>
        <w:tabs>
          <w:tab w:val="left" w:pos="5421"/>
        </w:tabs>
        <w:spacing w:after="0"/>
        <w:contextualSpacing/>
        <w:jc w:val="both"/>
        <w:rPr>
          <w:rFonts w:ascii="Times New Roman" w:hAnsi="Times New Roman" w:cs="Times New Roman"/>
          <w:sz w:val="24"/>
          <w:szCs w:val="24"/>
        </w:rPr>
      </w:pPr>
      <w:r w:rsidRPr="00444424">
        <w:rPr>
          <w:rFonts w:ascii="Times New Roman" w:hAnsi="Times New Roman" w:cs="Times New Roman"/>
          <w:sz w:val="24"/>
          <w:szCs w:val="24"/>
        </w:rPr>
        <w:t xml:space="preserve">Образовательная область «Художественно – </w:t>
      </w:r>
      <w:r w:rsidR="00FA7CEF" w:rsidRPr="00444424">
        <w:rPr>
          <w:rFonts w:ascii="Times New Roman" w:hAnsi="Times New Roman" w:cs="Times New Roman"/>
          <w:sz w:val="24"/>
          <w:szCs w:val="24"/>
        </w:rPr>
        <w:t>эстетическое развитие</w:t>
      </w:r>
      <w:r w:rsidR="00C27756">
        <w:rPr>
          <w:rFonts w:ascii="Times New Roman" w:hAnsi="Times New Roman" w:cs="Times New Roman"/>
          <w:sz w:val="24"/>
          <w:szCs w:val="24"/>
        </w:rPr>
        <w:t>»</w:t>
      </w:r>
    </w:p>
    <w:p w:rsidR="00462E71" w:rsidRPr="00444424" w:rsidRDefault="00EF5C3A" w:rsidP="00213DF9">
      <w:pPr>
        <w:tabs>
          <w:tab w:val="left" w:pos="5421"/>
        </w:tabs>
        <w:spacing w:after="0"/>
        <w:contextualSpacing/>
        <w:jc w:val="both"/>
        <w:rPr>
          <w:rFonts w:ascii="Times New Roman" w:hAnsi="Times New Roman" w:cs="Times New Roman"/>
          <w:sz w:val="24"/>
          <w:szCs w:val="24"/>
        </w:rPr>
      </w:pPr>
      <w:r w:rsidRPr="00444424">
        <w:rPr>
          <w:rFonts w:ascii="Times New Roman" w:hAnsi="Times New Roman" w:cs="Times New Roman"/>
          <w:sz w:val="24"/>
          <w:szCs w:val="24"/>
        </w:rPr>
        <w:t>Образовательная область «Физическое</w:t>
      </w:r>
      <w:r w:rsidR="00C27756">
        <w:rPr>
          <w:rFonts w:ascii="Times New Roman" w:hAnsi="Times New Roman" w:cs="Times New Roman"/>
          <w:sz w:val="24"/>
          <w:szCs w:val="24"/>
        </w:rPr>
        <w:t xml:space="preserve"> развитие»</w:t>
      </w:r>
    </w:p>
    <w:p w:rsidR="00462E71" w:rsidRPr="00213DF9" w:rsidRDefault="007379DC" w:rsidP="00213DF9">
      <w:pPr>
        <w:tabs>
          <w:tab w:val="left" w:pos="5421"/>
        </w:tabs>
        <w:spacing w:after="120"/>
        <w:contextualSpacing/>
        <w:jc w:val="both"/>
        <w:rPr>
          <w:rFonts w:ascii="Times New Roman" w:hAnsi="Times New Roman" w:cs="Times New Roman"/>
          <w:b/>
          <w:sz w:val="24"/>
          <w:szCs w:val="24"/>
        </w:rPr>
      </w:pPr>
      <w:r w:rsidRPr="00444424">
        <w:rPr>
          <w:rFonts w:ascii="Times New Roman" w:hAnsi="Times New Roman" w:cs="Times New Roman"/>
          <w:sz w:val="24"/>
          <w:szCs w:val="24"/>
        </w:rPr>
        <w:t>В</w:t>
      </w:r>
      <w:r w:rsidR="00F47512" w:rsidRPr="00444424">
        <w:rPr>
          <w:rFonts w:ascii="Times New Roman" w:hAnsi="Times New Roman" w:cs="Times New Roman"/>
          <w:sz w:val="24"/>
          <w:szCs w:val="24"/>
        </w:rPr>
        <w:t>ариативны</w:t>
      </w:r>
      <w:r w:rsidRPr="00444424">
        <w:rPr>
          <w:rFonts w:ascii="Times New Roman" w:hAnsi="Times New Roman" w:cs="Times New Roman"/>
          <w:sz w:val="24"/>
          <w:szCs w:val="24"/>
        </w:rPr>
        <w:t>е</w:t>
      </w:r>
      <w:r w:rsidR="00F47512" w:rsidRPr="00444424">
        <w:rPr>
          <w:rFonts w:ascii="Times New Roman" w:hAnsi="Times New Roman" w:cs="Times New Roman"/>
          <w:sz w:val="24"/>
          <w:szCs w:val="24"/>
        </w:rPr>
        <w:t xml:space="preserve"> форм</w:t>
      </w:r>
      <w:r w:rsidRPr="00444424">
        <w:rPr>
          <w:rFonts w:ascii="Times New Roman" w:hAnsi="Times New Roman" w:cs="Times New Roman"/>
          <w:sz w:val="24"/>
          <w:szCs w:val="24"/>
        </w:rPr>
        <w:t>ы</w:t>
      </w:r>
      <w:r w:rsidR="00F47512" w:rsidRPr="00444424">
        <w:rPr>
          <w:rFonts w:ascii="Times New Roman" w:hAnsi="Times New Roman" w:cs="Times New Roman"/>
          <w:sz w:val="24"/>
          <w:szCs w:val="24"/>
        </w:rPr>
        <w:t>, способ</w:t>
      </w:r>
      <w:r w:rsidRPr="00444424">
        <w:rPr>
          <w:rFonts w:ascii="Times New Roman" w:hAnsi="Times New Roman" w:cs="Times New Roman"/>
          <w:sz w:val="24"/>
          <w:szCs w:val="24"/>
        </w:rPr>
        <w:t xml:space="preserve">ы, </w:t>
      </w:r>
      <w:r w:rsidR="00FA7CEF" w:rsidRPr="00444424">
        <w:rPr>
          <w:rFonts w:ascii="Times New Roman" w:hAnsi="Times New Roman" w:cs="Times New Roman"/>
          <w:sz w:val="24"/>
          <w:szCs w:val="24"/>
        </w:rPr>
        <w:t>методы и</w:t>
      </w:r>
      <w:r w:rsidR="00F47512" w:rsidRPr="00444424">
        <w:rPr>
          <w:rFonts w:ascii="Times New Roman" w:hAnsi="Times New Roman" w:cs="Times New Roman"/>
          <w:sz w:val="24"/>
          <w:szCs w:val="24"/>
        </w:rPr>
        <w:t xml:space="preserve"> </w:t>
      </w:r>
      <w:r w:rsidR="00FA7CEF" w:rsidRPr="00444424">
        <w:rPr>
          <w:rFonts w:ascii="Times New Roman" w:hAnsi="Times New Roman" w:cs="Times New Roman"/>
          <w:sz w:val="24"/>
          <w:szCs w:val="24"/>
        </w:rPr>
        <w:t>средства реализации</w:t>
      </w:r>
      <w:r w:rsidR="00F47512" w:rsidRPr="00444424">
        <w:rPr>
          <w:rFonts w:ascii="Times New Roman" w:hAnsi="Times New Roman" w:cs="Times New Roman"/>
          <w:sz w:val="24"/>
          <w:szCs w:val="24"/>
        </w:rPr>
        <w:t xml:space="preserve"> </w:t>
      </w:r>
      <w:r w:rsidR="00213DF9">
        <w:rPr>
          <w:rFonts w:ascii="Times New Roman" w:hAnsi="Times New Roman" w:cs="Times New Roman"/>
          <w:b/>
          <w:sz w:val="24"/>
          <w:szCs w:val="24"/>
        </w:rPr>
        <w:t>основной образовательной</w:t>
      </w:r>
      <w:r w:rsidRPr="00444424">
        <w:rPr>
          <w:rFonts w:ascii="Times New Roman" w:hAnsi="Times New Roman" w:cs="Times New Roman"/>
          <w:sz w:val="24"/>
          <w:szCs w:val="24"/>
        </w:rPr>
        <w:t xml:space="preserve"> </w:t>
      </w:r>
      <w:r w:rsidRPr="00213DF9">
        <w:rPr>
          <w:rFonts w:ascii="Times New Roman" w:hAnsi="Times New Roman" w:cs="Times New Roman"/>
          <w:b/>
          <w:sz w:val="24"/>
          <w:szCs w:val="24"/>
        </w:rPr>
        <w:t>программы</w:t>
      </w:r>
    </w:p>
    <w:p w:rsidR="00462E71" w:rsidRPr="00444424" w:rsidRDefault="007379DC" w:rsidP="00213DF9">
      <w:pPr>
        <w:tabs>
          <w:tab w:val="left" w:pos="5421"/>
        </w:tabs>
        <w:spacing w:after="120"/>
        <w:contextualSpacing/>
        <w:jc w:val="both"/>
        <w:rPr>
          <w:rFonts w:ascii="Times New Roman" w:hAnsi="Times New Roman" w:cs="Times New Roman"/>
          <w:sz w:val="24"/>
          <w:szCs w:val="24"/>
        </w:rPr>
      </w:pPr>
      <w:r w:rsidRPr="00444424">
        <w:rPr>
          <w:rFonts w:ascii="Times New Roman" w:hAnsi="Times New Roman" w:cs="Times New Roman"/>
          <w:sz w:val="24"/>
          <w:szCs w:val="24"/>
        </w:rPr>
        <w:t>Особенности</w:t>
      </w:r>
      <w:r w:rsidR="00F47512" w:rsidRPr="00444424">
        <w:rPr>
          <w:rFonts w:ascii="Times New Roman" w:hAnsi="Times New Roman" w:cs="Times New Roman"/>
          <w:sz w:val="24"/>
          <w:szCs w:val="24"/>
        </w:rPr>
        <w:t xml:space="preserve"> образовательной деятельности </w:t>
      </w:r>
      <w:r w:rsidRPr="00444424">
        <w:rPr>
          <w:rFonts w:ascii="Times New Roman" w:hAnsi="Times New Roman" w:cs="Times New Roman"/>
          <w:sz w:val="24"/>
          <w:szCs w:val="24"/>
        </w:rPr>
        <w:t>разных видов и культурных практик</w:t>
      </w:r>
    </w:p>
    <w:p w:rsidR="00462E71" w:rsidRPr="00444424" w:rsidRDefault="004F297E" w:rsidP="00213DF9">
      <w:pPr>
        <w:tabs>
          <w:tab w:val="left" w:pos="5421"/>
        </w:tabs>
        <w:spacing w:after="120"/>
        <w:contextualSpacing/>
        <w:jc w:val="both"/>
        <w:rPr>
          <w:rFonts w:ascii="Times New Roman" w:hAnsi="Times New Roman" w:cs="Times New Roman"/>
          <w:sz w:val="24"/>
          <w:szCs w:val="24"/>
        </w:rPr>
      </w:pPr>
      <w:r w:rsidRPr="00444424">
        <w:rPr>
          <w:rFonts w:ascii="Times New Roman" w:hAnsi="Times New Roman" w:cs="Times New Roman"/>
          <w:sz w:val="24"/>
          <w:szCs w:val="24"/>
        </w:rPr>
        <w:t>Способы и направления поддержки детской инициативы</w:t>
      </w:r>
      <w:r w:rsidR="00C27756">
        <w:rPr>
          <w:rFonts w:ascii="Times New Roman" w:hAnsi="Times New Roman" w:cs="Times New Roman"/>
          <w:sz w:val="24"/>
          <w:szCs w:val="24"/>
        </w:rPr>
        <w:t xml:space="preserve"> </w:t>
      </w:r>
    </w:p>
    <w:p w:rsidR="00091F88" w:rsidRPr="00444424" w:rsidRDefault="000E5627" w:rsidP="00213DF9">
      <w:pPr>
        <w:tabs>
          <w:tab w:val="left" w:pos="5421"/>
        </w:tabs>
        <w:spacing w:after="120"/>
        <w:contextualSpacing/>
        <w:jc w:val="both"/>
        <w:rPr>
          <w:rFonts w:ascii="Times New Roman" w:hAnsi="Times New Roman" w:cs="Times New Roman"/>
          <w:sz w:val="24"/>
          <w:szCs w:val="24"/>
        </w:rPr>
      </w:pPr>
      <w:r w:rsidRPr="00444424">
        <w:rPr>
          <w:rFonts w:ascii="Times New Roman" w:hAnsi="Times New Roman" w:cs="Times New Roman"/>
          <w:sz w:val="24"/>
          <w:szCs w:val="24"/>
        </w:rPr>
        <w:t>Особенности взаимодействия педагогического ко</w:t>
      </w:r>
      <w:r w:rsidR="007379DC" w:rsidRPr="00444424">
        <w:rPr>
          <w:rFonts w:ascii="Times New Roman" w:hAnsi="Times New Roman" w:cs="Times New Roman"/>
          <w:sz w:val="24"/>
          <w:szCs w:val="24"/>
        </w:rPr>
        <w:t>ллектива с семьями обучающихся</w:t>
      </w:r>
    </w:p>
    <w:p w:rsidR="0000609F" w:rsidRPr="00444424" w:rsidRDefault="007379DC" w:rsidP="00213DF9">
      <w:pPr>
        <w:tabs>
          <w:tab w:val="left" w:pos="5421"/>
        </w:tabs>
        <w:spacing w:after="120"/>
        <w:contextualSpacing/>
        <w:jc w:val="both"/>
        <w:rPr>
          <w:rFonts w:ascii="Times New Roman" w:hAnsi="Times New Roman" w:cs="Times New Roman"/>
          <w:sz w:val="24"/>
          <w:szCs w:val="24"/>
        </w:rPr>
      </w:pPr>
      <w:r w:rsidRPr="00444424">
        <w:rPr>
          <w:rFonts w:ascii="Times New Roman" w:hAnsi="Times New Roman" w:cs="Times New Roman"/>
          <w:sz w:val="24"/>
          <w:szCs w:val="24"/>
        </w:rPr>
        <w:t>Направления и задачи коррекционно-развивающей работы</w:t>
      </w:r>
    </w:p>
    <w:p w:rsidR="000E5627" w:rsidRPr="00444424" w:rsidRDefault="00213DF9" w:rsidP="00213DF9">
      <w:pPr>
        <w:tabs>
          <w:tab w:val="left" w:pos="5421"/>
        </w:tabs>
        <w:spacing w:after="120"/>
        <w:contextualSpacing/>
        <w:jc w:val="both"/>
        <w:rPr>
          <w:rFonts w:ascii="Times New Roman" w:hAnsi="Times New Roman" w:cs="Times New Roman"/>
          <w:sz w:val="24"/>
          <w:szCs w:val="24"/>
        </w:rPr>
      </w:pPr>
      <w:r>
        <w:rPr>
          <w:rFonts w:ascii="Times New Roman" w:hAnsi="Times New Roman" w:cs="Times New Roman"/>
          <w:sz w:val="24"/>
          <w:szCs w:val="24"/>
        </w:rPr>
        <w:t>Р</w:t>
      </w:r>
      <w:r w:rsidR="00EB3695" w:rsidRPr="00444424">
        <w:rPr>
          <w:rFonts w:ascii="Times New Roman" w:hAnsi="Times New Roman" w:cs="Times New Roman"/>
          <w:sz w:val="24"/>
          <w:szCs w:val="24"/>
        </w:rPr>
        <w:t>абочая программа воспитания</w:t>
      </w:r>
    </w:p>
    <w:p w:rsidR="00EB3695" w:rsidRPr="00D356E5" w:rsidRDefault="00EB3695" w:rsidP="00213DF9">
      <w:pPr>
        <w:tabs>
          <w:tab w:val="left" w:pos="5421"/>
        </w:tabs>
        <w:spacing w:after="120"/>
        <w:contextualSpacing/>
        <w:jc w:val="both"/>
        <w:rPr>
          <w:rFonts w:ascii="Times New Roman" w:hAnsi="Times New Roman" w:cs="Times New Roman"/>
          <w:b/>
          <w:sz w:val="24"/>
          <w:szCs w:val="24"/>
        </w:rPr>
      </w:pPr>
      <w:r w:rsidRPr="00444424">
        <w:rPr>
          <w:rFonts w:ascii="Times New Roman" w:hAnsi="Times New Roman" w:cs="Times New Roman"/>
          <w:b/>
          <w:sz w:val="24"/>
          <w:szCs w:val="24"/>
          <w:lang w:val="en-US"/>
        </w:rPr>
        <w:t>IV</w:t>
      </w:r>
      <w:r w:rsidRPr="00444424">
        <w:rPr>
          <w:rFonts w:ascii="Times New Roman" w:hAnsi="Times New Roman" w:cs="Times New Roman"/>
          <w:b/>
          <w:sz w:val="24"/>
          <w:szCs w:val="24"/>
        </w:rPr>
        <w:t xml:space="preserve">. </w:t>
      </w:r>
      <w:r w:rsidR="000E5627" w:rsidRPr="00444424">
        <w:rPr>
          <w:rFonts w:ascii="Times New Roman" w:hAnsi="Times New Roman" w:cs="Times New Roman"/>
          <w:b/>
          <w:sz w:val="24"/>
          <w:szCs w:val="24"/>
        </w:rPr>
        <w:t>Организационный раздел</w:t>
      </w:r>
    </w:p>
    <w:p w:rsidR="00EB3695" w:rsidRPr="00213DF9" w:rsidRDefault="00EB3695" w:rsidP="00213DF9">
      <w:pPr>
        <w:tabs>
          <w:tab w:val="left" w:pos="5421"/>
        </w:tabs>
        <w:spacing w:after="120"/>
        <w:contextualSpacing/>
        <w:jc w:val="both"/>
        <w:rPr>
          <w:rFonts w:ascii="Times New Roman" w:hAnsi="Times New Roman" w:cs="Times New Roman"/>
          <w:b/>
          <w:sz w:val="24"/>
          <w:szCs w:val="24"/>
        </w:rPr>
      </w:pPr>
      <w:r w:rsidRPr="00444424">
        <w:rPr>
          <w:rFonts w:ascii="Times New Roman" w:hAnsi="Times New Roman" w:cs="Times New Roman"/>
          <w:sz w:val="24"/>
          <w:szCs w:val="24"/>
        </w:rPr>
        <w:t xml:space="preserve">Психолого-педагогические условия реализации </w:t>
      </w:r>
      <w:r w:rsidR="00213DF9">
        <w:rPr>
          <w:rFonts w:ascii="Times New Roman" w:hAnsi="Times New Roman" w:cs="Times New Roman"/>
          <w:b/>
          <w:sz w:val="24"/>
          <w:szCs w:val="24"/>
        </w:rPr>
        <w:t xml:space="preserve">основной образовательной </w:t>
      </w:r>
      <w:r w:rsidRPr="00213DF9">
        <w:rPr>
          <w:rFonts w:ascii="Times New Roman" w:hAnsi="Times New Roman" w:cs="Times New Roman"/>
          <w:b/>
          <w:sz w:val="24"/>
          <w:szCs w:val="24"/>
        </w:rPr>
        <w:t>программы</w:t>
      </w:r>
      <w:r w:rsidR="000E5627" w:rsidRPr="00213DF9">
        <w:rPr>
          <w:rFonts w:ascii="Times New Roman" w:hAnsi="Times New Roman" w:cs="Times New Roman"/>
          <w:b/>
          <w:sz w:val="24"/>
          <w:szCs w:val="24"/>
        </w:rPr>
        <w:t xml:space="preserve"> </w:t>
      </w:r>
    </w:p>
    <w:p w:rsidR="00091F88" w:rsidRPr="00444424" w:rsidRDefault="00EB3695" w:rsidP="00213DF9">
      <w:pPr>
        <w:tabs>
          <w:tab w:val="left" w:pos="5421"/>
        </w:tabs>
        <w:spacing w:after="120"/>
        <w:contextualSpacing/>
        <w:jc w:val="both"/>
        <w:rPr>
          <w:rFonts w:ascii="Times New Roman" w:hAnsi="Times New Roman" w:cs="Times New Roman"/>
          <w:sz w:val="24"/>
          <w:szCs w:val="24"/>
        </w:rPr>
      </w:pPr>
      <w:r w:rsidRPr="00444424">
        <w:rPr>
          <w:rFonts w:ascii="Times New Roman" w:hAnsi="Times New Roman" w:cs="Times New Roman"/>
          <w:sz w:val="24"/>
          <w:szCs w:val="24"/>
        </w:rPr>
        <w:t>Особенности организации развивающей предметно-пространств</w:t>
      </w:r>
      <w:r w:rsidR="00C27756">
        <w:rPr>
          <w:rFonts w:ascii="Times New Roman" w:hAnsi="Times New Roman" w:cs="Times New Roman"/>
          <w:sz w:val="24"/>
          <w:szCs w:val="24"/>
        </w:rPr>
        <w:t>енной среды</w:t>
      </w:r>
    </w:p>
    <w:p w:rsidR="00091F88" w:rsidRPr="00444424" w:rsidRDefault="00EB3695" w:rsidP="00213DF9">
      <w:pPr>
        <w:tabs>
          <w:tab w:val="left" w:pos="5421"/>
        </w:tabs>
        <w:spacing w:after="120"/>
        <w:contextualSpacing/>
        <w:jc w:val="both"/>
        <w:rPr>
          <w:rFonts w:ascii="Times New Roman" w:hAnsi="Times New Roman" w:cs="Times New Roman"/>
          <w:sz w:val="24"/>
          <w:szCs w:val="24"/>
        </w:rPr>
      </w:pPr>
      <w:r w:rsidRPr="00444424">
        <w:rPr>
          <w:rFonts w:ascii="Times New Roman" w:hAnsi="Times New Roman" w:cs="Times New Roman"/>
          <w:sz w:val="24"/>
          <w:szCs w:val="24"/>
        </w:rPr>
        <w:t>Материально-техническое</w:t>
      </w:r>
      <w:r w:rsidR="00427BB3" w:rsidRPr="00444424">
        <w:rPr>
          <w:rFonts w:ascii="Times New Roman" w:hAnsi="Times New Roman" w:cs="Times New Roman"/>
          <w:sz w:val="24"/>
          <w:szCs w:val="24"/>
        </w:rPr>
        <w:t xml:space="preserve"> обеспечени</w:t>
      </w:r>
      <w:r w:rsidRPr="00444424">
        <w:rPr>
          <w:rFonts w:ascii="Times New Roman" w:hAnsi="Times New Roman" w:cs="Times New Roman"/>
          <w:sz w:val="24"/>
          <w:szCs w:val="24"/>
        </w:rPr>
        <w:t>е</w:t>
      </w:r>
      <w:r w:rsidR="00427BB3" w:rsidRPr="00444424">
        <w:rPr>
          <w:rFonts w:ascii="Times New Roman" w:hAnsi="Times New Roman" w:cs="Times New Roman"/>
          <w:sz w:val="24"/>
          <w:szCs w:val="24"/>
        </w:rPr>
        <w:t xml:space="preserve"> </w:t>
      </w:r>
      <w:r w:rsidR="00213DF9">
        <w:rPr>
          <w:rFonts w:ascii="Times New Roman" w:hAnsi="Times New Roman" w:cs="Times New Roman"/>
          <w:b/>
          <w:sz w:val="24"/>
          <w:szCs w:val="24"/>
        </w:rPr>
        <w:t>основной образовательной</w:t>
      </w:r>
      <w:r w:rsidR="00F23B79">
        <w:rPr>
          <w:rFonts w:ascii="Times New Roman" w:hAnsi="Times New Roman" w:cs="Times New Roman"/>
          <w:b/>
          <w:sz w:val="24"/>
          <w:szCs w:val="24"/>
        </w:rPr>
        <w:t xml:space="preserve"> програм</w:t>
      </w:r>
      <w:r w:rsidR="00213DF9">
        <w:rPr>
          <w:rFonts w:ascii="Times New Roman" w:hAnsi="Times New Roman" w:cs="Times New Roman"/>
          <w:b/>
          <w:sz w:val="24"/>
          <w:szCs w:val="24"/>
        </w:rPr>
        <w:t>мы</w:t>
      </w:r>
      <w:r w:rsidRPr="00444424">
        <w:rPr>
          <w:rFonts w:ascii="Times New Roman" w:hAnsi="Times New Roman" w:cs="Times New Roman"/>
          <w:sz w:val="24"/>
          <w:szCs w:val="24"/>
        </w:rPr>
        <w:t>, обеспеченность методическими материалами и средствами обучения и воспитания</w:t>
      </w:r>
      <w:r w:rsidR="00C27756">
        <w:rPr>
          <w:rFonts w:ascii="Times New Roman" w:hAnsi="Times New Roman" w:cs="Times New Roman"/>
          <w:sz w:val="24"/>
          <w:szCs w:val="24"/>
        </w:rPr>
        <w:t xml:space="preserve"> </w:t>
      </w:r>
    </w:p>
    <w:p w:rsidR="00A92788" w:rsidRPr="00444424" w:rsidRDefault="00EB3695" w:rsidP="00213DF9">
      <w:pPr>
        <w:tabs>
          <w:tab w:val="left" w:pos="5421"/>
        </w:tabs>
        <w:spacing w:after="120"/>
        <w:contextualSpacing/>
        <w:jc w:val="both"/>
        <w:rPr>
          <w:rFonts w:ascii="Times New Roman" w:hAnsi="Times New Roman" w:cs="Times New Roman"/>
          <w:sz w:val="24"/>
          <w:szCs w:val="24"/>
        </w:rPr>
      </w:pPr>
      <w:r w:rsidRPr="00444424">
        <w:rPr>
          <w:rFonts w:ascii="Times New Roman" w:hAnsi="Times New Roman" w:cs="Times New Roman"/>
          <w:sz w:val="24"/>
          <w:szCs w:val="24"/>
        </w:rPr>
        <w:t xml:space="preserve">Примерный перечень литературных, музыкальных, художественных, анимационных произведений для реализации </w:t>
      </w:r>
      <w:r w:rsidR="00F23B79">
        <w:rPr>
          <w:rFonts w:ascii="Times New Roman" w:hAnsi="Times New Roman" w:cs="Times New Roman"/>
          <w:b/>
          <w:sz w:val="24"/>
          <w:szCs w:val="24"/>
        </w:rPr>
        <w:t>основной образовательной программы</w:t>
      </w:r>
    </w:p>
    <w:p w:rsidR="00A92788" w:rsidRPr="00444424" w:rsidRDefault="00EB3695" w:rsidP="00213DF9">
      <w:pPr>
        <w:tabs>
          <w:tab w:val="left" w:pos="5421"/>
        </w:tabs>
        <w:spacing w:after="120"/>
        <w:contextualSpacing/>
        <w:jc w:val="both"/>
        <w:rPr>
          <w:rFonts w:ascii="Times New Roman" w:hAnsi="Times New Roman" w:cs="Times New Roman"/>
          <w:sz w:val="24"/>
          <w:szCs w:val="24"/>
        </w:rPr>
      </w:pPr>
      <w:r w:rsidRPr="00444424">
        <w:rPr>
          <w:rFonts w:ascii="Times New Roman" w:hAnsi="Times New Roman" w:cs="Times New Roman"/>
          <w:sz w:val="24"/>
          <w:szCs w:val="24"/>
        </w:rPr>
        <w:t>Кадровые усл</w:t>
      </w:r>
      <w:r w:rsidR="00154EDB" w:rsidRPr="00444424">
        <w:rPr>
          <w:rFonts w:ascii="Times New Roman" w:hAnsi="Times New Roman" w:cs="Times New Roman"/>
          <w:sz w:val="24"/>
          <w:szCs w:val="24"/>
        </w:rPr>
        <w:t xml:space="preserve">овия реализации </w:t>
      </w:r>
      <w:r w:rsidR="00213DF9">
        <w:rPr>
          <w:rFonts w:ascii="Times New Roman" w:hAnsi="Times New Roman" w:cs="Times New Roman"/>
          <w:b/>
          <w:sz w:val="24"/>
          <w:szCs w:val="24"/>
        </w:rPr>
        <w:t>основной образовательной</w:t>
      </w:r>
      <w:r w:rsidR="00154EDB" w:rsidRPr="00444424">
        <w:rPr>
          <w:rFonts w:ascii="Times New Roman" w:hAnsi="Times New Roman" w:cs="Times New Roman"/>
          <w:sz w:val="24"/>
          <w:szCs w:val="24"/>
        </w:rPr>
        <w:t xml:space="preserve"> про</w:t>
      </w:r>
      <w:r w:rsidR="00C27756">
        <w:rPr>
          <w:rFonts w:ascii="Times New Roman" w:hAnsi="Times New Roman" w:cs="Times New Roman"/>
          <w:sz w:val="24"/>
          <w:szCs w:val="24"/>
        </w:rPr>
        <w:t>граммы</w:t>
      </w:r>
    </w:p>
    <w:p w:rsidR="00154EDB" w:rsidRPr="00444424" w:rsidRDefault="00154EDB" w:rsidP="00213DF9">
      <w:pPr>
        <w:tabs>
          <w:tab w:val="left" w:pos="5421"/>
        </w:tabs>
        <w:spacing w:after="120"/>
        <w:contextualSpacing/>
        <w:jc w:val="both"/>
        <w:rPr>
          <w:rFonts w:ascii="Times New Roman" w:hAnsi="Times New Roman" w:cs="Times New Roman"/>
          <w:sz w:val="24"/>
          <w:szCs w:val="24"/>
        </w:rPr>
      </w:pPr>
      <w:r w:rsidRPr="00444424">
        <w:rPr>
          <w:rFonts w:ascii="Times New Roman" w:hAnsi="Times New Roman" w:cs="Times New Roman"/>
          <w:sz w:val="24"/>
          <w:szCs w:val="24"/>
        </w:rPr>
        <w:t>Примерный режим и распорядок дня в дошкольных группах</w:t>
      </w:r>
    </w:p>
    <w:p w:rsidR="00A92788" w:rsidRPr="00444424" w:rsidRDefault="00213DF9" w:rsidP="00213DF9">
      <w:pPr>
        <w:tabs>
          <w:tab w:val="left" w:pos="5421"/>
        </w:tabs>
        <w:spacing w:after="120"/>
        <w:contextualSpacing/>
        <w:jc w:val="both"/>
        <w:rPr>
          <w:rFonts w:ascii="Times New Roman" w:hAnsi="Times New Roman" w:cs="Times New Roman"/>
          <w:sz w:val="24"/>
          <w:szCs w:val="24"/>
        </w:rPr>
      </w:pPr>
      <w:r>
        <w:rPr>
          <w:rFonts w:ascii="Times New Roman" w:hAnsi="Times New Roman" w:cs="Times New Roman"/>
          <w:sz w:val="24"/>
          <w:szCs w:val="24"/>
        </w:rPr>
        <w:t>К</w:t>
      </w:r>
      <w:r w:rsidR="00154EDB" w:rsidRPr="00444424">
        <w:rPr>
          <w:rFonts w:ascii="Times New Roman" w:hAnsi="Times New Roman" w:cs="Times New Roman"/>
          <w:sz w:val="24"/>
          <w:szCs w:val="24"/>
        </w:rPr>
        <w:t xml:space="preserve">алендарный </w:t>
      </w:r>
      <w:r w:rsidR="00FA7CEF" w:rsidRPr="00444424">
        <w:rPr>
          <w:rFonts w:ascii="Times New Roman" w:hAnsi="Times New Roman" w:cs="Times New Roman"/>
          <w:sz w:val="24"/>
          <w:szCs w:val="24"/>
        </w:rPr>
        <w:t>план</w:t>
      </w:r>
      <w:r w:rsidR="00FA7CEF">
        <w:rPr>
          <w:rFonts w:ascii="Times New Roman" w:hAnsi="Times New Roman" w:cs="Times New Roman"/>
          <w:sz w:val="24"/>
          <w:szCs w:val="24"/>
        </w:rPr>
        <w:t xml:space="preserve"> </w:t>
      </w:r>
      <w:r w:rsidR="00FA7CEF" w:rsidRPr="00444424">
        <w:rPr>
          <w:rFonts w:ascii="Times New Roman" w:hAnsi="Times New Roman" w:cs="Times New Roman"/>
          <w:sz w:val="24"/>
          <w:szCs w:val="24"/>
        </w:rPr>
        <w:t>воспитательной</w:t>
      </w:r>
      <w:r w:rsidR="00154EDB" w:rsidRPr="00444424">
        <w:rPr>
          <w:rFonts w:ascii="Times New Roman" w:hAnsi="Times New Roman" w:cs="Times New Roman"/>
          <w:sz w:val="24"/>
          <w:szCs w:val="24"/>
        </w:rPr>
        <w:t xml:space="preserve"> работы</w:t>
      </w:r>
      <w:r w:rsidR="00F97812">
        <w:rPr>
          <w:rFonts w:ascii="Times New Roman" w:hAnsi="Times New Roman" w:cs="Times New Roman"/>
          <w:sz w:val="24"/>
          <w:szCs w:val="24"/>
        </w:rPr>
        <w:t>/Приложение</w:t>
      </w:r>
      <w:r w:rsidR="00A92788" w:rsidRPr="00444424">
        <w:rPr>
          <w:rFonts w:ascii="Times New Roman" w:hAnsi="Times New Roman" w:cs="Times New Roman"/>
          <w:sz w:val="24"/>
          <w:szCs w:val="24"/>
        </w:rPr>
        <w:t xml:space="preserve"> </w:t>
      </w:r>
    </w:p>
    <w:p w:rsidR="00BB6DCD" w:rsidRPr="00444424" w:rsidRDefault="00BB6DCD" w:rsidP="00213DF9">
      <w:pPr>
        <w:tabs>
          <w:tab w:val="left" w:pos="5421"/>
        </w:tabs>
        <w:jc w:val="both"/>
        <w:rPr>
          <w:rFonts w:ascii="Times New Roman" w:hAnsi="Times New Roman" w:cs="Times New Roman"/>
          <w:b/>
          <w:sz w:val="24"/>
          <w:szCs w:val="24"/>
        </w:rPr>
      </w:pPr>
    </w:p>
    <w:p w:rsidR="00BB6DCD" w:rsidRPr="00444424" w:rsidRDefault="00BB6DCD" w:rsidP="00213DF9">
      <w:pPr>
        <w:tabs>
          <w:tab w:val="left" w:pos="5421"/>
        </w:tabs>
        <w:jc w:val="both"/>
        <w:rPr>
          <w:rFonts w:ascii="Times New Roman" w:hAnsi="Times New Roman" w:cs="Times New Roman"/>
          <w:b/>
          <w:sz w:val="24"/>
          <w:szCs w:val="24"/>
        </w:rPr>
      </w:pPr>
    </w:p>
    <w:p w:rsidR="00BB6DCD" w:rsidRPr="00444424" w:rsidRDefault="00BB6DCD" w:rsidP="00444424">
      <w:pPr>
        <w:tabs>
          <w:tab w:val="left" w:pos="5421"/>
        </w:tabs>
        <w:rPr>
          <w:rFonts w:ascii="Times New Roman" w:hAnsi="Times New Roman" w:cs="Times New Roman"/>
          <w:b/>
          <w:sz w:val="24"/>
          <w:szCs w:val="24"/>
        </w:rPr>
      </w:pPr>
    </w:p>
    <w:p w:rsidR="00BB6DCD" w:rsidRPr="00444424" w:rsidRDefault="00BB6DCD" w:rsidP="00444424">
      <w:pPr>
        <w:tabs>
          <w:tab w:val="left" w:pos="5421"/>
        </w:tabs>
        <w:rPr>
          <w:rFonts w:ascii="Times New Roman" w:hAnsi="Times New Roman" w:cs="Times New Roman"/>
          <w:b/>
          <w:sz w:val="24"/>
          <w:szCs w:val="24"/>
        </w:rPr>
      </w:pPr>
    </w:p>
    <w:p w:rsidR="00BB6DCD" w:rsidRPr="00444424" w:rsidRDefault="00BB6DCD" w:rsidP="00444424">
      <w:pPr>
        <w:tabs>
          <w:tab w:val="left" w:pos="5421"/>
        </w:tabs>
        <w:rPr>
          <w:rFonts w:ascii="Times New Roman" w:hAnsi="Times New Roman" w:cs="Times New Roman"/>
          <w:b/>
          <w:sz w:val="24"/>
          <w:szCs w:val="24"/>
        </w:rPr>
      </w:pPr>
    </w:p>
    <w:p w:rsidR="00BB6DCD" w:rsidRDefault="00BB6DCD" w:rsidP="00236AD8">
      <w:pPr>
        <w:tabs>
          <w:tab w:val="left" w:pos="5421"/>
        </w:tabs>
        <w:jc w:val="center"/>
        <w:rPr>
          <w:rFonts w:ascii="Times New Roman" w:hAnsi="Times New Roman" w:cs="Times New Roman"/>
          <w:b/>
          <w:sz w:val="28"/>
          <w:szCs w:val="28"/>
        </w:rPr>
      </w:pPr>
    </w:p>
    <w:p w:rsidR="00FA7CEF" w:rsidRDefault="00FA7CEF" w:rsidP="00236AD8">
      <w:pPr>
        <w:tabs>
          <w:tab w:val="left" w:pos="5421"/>
        </w:tabs>
        <w:jc w:val="center"/>
        <w:rPr>
          <w:rFonts w:ascii="Times New Roman" w:hAnsi="Times New Roman" w:cs="Times New Roman"/>
          <w:b/>
          <w:sz w:val="28"/>
          <w:szCs w:val="28"/>
        </w:rPr>
      </w:pPr>
    </w:p>
    <w:p w:rsidR="00FA7CEF" w:rsidRPr="008B588F" w:rsidRDefault="00FA7CEF" w:rsidP="00236AD8">
      <w:pPr>
        <w:tabs>
          <w:tab w:val="left" w:pos="5421"/>
        </w:tabs>
        <w:jc w:val="center"/>
        <w:rPr>
          <w:rFonts w:ascii="Times New Roman" w:hAnsi="Times New Roman" w:cs="Times New Roman"/>
          <w:b/>
          <w:sz w:val="28"/>
          <w:szCs w:val="28"/>
        </w:rPr>
      </w:pPr>
    </w:p>
    <w:p w:rsidR="003A7A35" w:rsidRPr="008B588F" w:rsidRDefault="003A7A35" w:rsidP="00213DF9">
      <w:pPr>
        <w:tabs>
          <w:tab w:val="left" w:pos="5421"/>
        </w:tabs>
        <w:rPr>
          <w:rFonts w:ascii="Times New Roman" w:hAnsi="Times New Roman" w:cs="Times New Roman"/>
          <w:b/>
          <w:sz w:val="28"/>
          <w:szCs w:val="28"/>
        </w:rPr>
      </w:pPr>
    </w:p>
    <w:p w:rsidR="00BB6DCD" w:rsidRPr="003A7A35" w:rsidRDefault="003A7A35" w:rsidP="008D259C">
      <w:pPr>
        <w:pStyle w:val="a6"/>
        <w:numPr>
          <w:ilvl w:val="0"/>
          <w:numId w:val="20"/>
        </w:numPr>
        <w:tabs>
          <w:tab w:val="left" w:pos="5421"/>
        </w:tabs>
        <w:rPr>
          <w:rFonts w:ascii="Times New Roman" w:hAnsi="Times New Roman" w:cs="Times New Roman"/>
          <w:b/>
          <w:sz w:val="28"/>
          <w:szCs w:val="28"/>
          <w:lang w:val="tt-RU"/>
        </w:rPr>
      </w:pPr>
      <w:r>
        <w:rPr>
          <w:rFonts w:ascii="Times New Roman" w:hAnsi="Times New Roman" w:cs="Times New Roman"/>
          <w:b/>
          <w:sz w:val="28"/>
          <w:szCs w:val="28"/>
        </w:rPr>
        <w:lastRenderedPageBreak/>
        <w:t>Общие положения</w:t>
      </w:r>
    </w:p>
    <w:p w:rsidR="003A7A35" w:rsidRPr="00FA7CEF" w:rsidRDefault="00681749" w:rsidP="008D259C">
      <w:pPr>
        <w:widowControl w:val="0"/>
        <w:numPr>
          <w:ilvl w:val="0"/>
          <w:numId w:val="18"/>
        </w:numPr>
        <w:tabs>
          <w:tab w:val="left" w:pos="1014"/>
        </w:tabs>
        <w:spacing w:after="0" w:line="240" w:lineRule="auto"/>
        <w:ind w:right="20" w:firstLine="36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 xml:space="preserve">Основная образовательная программа в соответствии с </w:t>
      </w:r>
      <w:r w:rsidR="003A7A35" w:rsidRPr="00FA7CEF">
        <w:rPr>
          <w:rFonts w:ascii="Times New Roman" w:eastAsia="Times New Roman" w:hAnsi="Times New Roman" w:cs="Times New Roman"/>
          <w:color w:val="000000"/>
          <w:sz w:val="24"/>
          <w:szCs w:val="24"/>
        </w:rPr>
        <w:t>Федеральн</w:t>
      </w:r>
      <w:r w:rsidRPr="00FA7CEF">
        <w:rPr>
          <w:rFonts w:ascii="Times New Roman" w:eastAsia="Times New Roman" w:hAnsi="Times New Roman" w:cs="Times New Roman"/>
          <w:color w:val="000000"/>
          <w:sz w:val="24"/>
          <w:szCs w:val="24"/>
        </w:rPr>
        <w:t xml:space="preserve">ой </w:t>
      </w:r>
      <w:r w:rsidR="003A7A35" w:rsidRPr="00FA7CEF">
        <w:rPr>
          <w:rFonts w:ascii="Times New Roman" w:eastAsia="Times New Roman" w:hAnsi="Times New Roman" w:cs="Times New Roman"/>
          <w:color w:val="000000"/>
          <w:sz w:val="24"/>
          <w:szCs w:val="24"/>
        </w:rPr>
        <w:t>образовательн</w:t>
      </w:r>
      <w:r w:rsidRPr="00FA7CEF">
        <w:rPr>
          <w:rFonts w:ascii="Times New Roman" w:eastAsia="Times New Roman" w:hAnsi="Times New Roman" w:cs="Times New Roman"/>
          <w:color w:val="000000"/>
          <w:sz w:val="24"/>
          <w:szCs w:val="24"/>
        </w:rPr>
        <w:t>ой</w:t>
      </w:r>
      <w:r w:rsidR="003A7A35" w:rsidRPr="00FA7CEF">
        <w:rPr>
          <w:rFonts w:ascii="Times New Roman" w:eastAsia="Times New Roman" w:hAnsi="Times New Roman" w:cs="Times New Roman"/>
          <w:color w:val="000000"/>
          <w:sz w:val="24"/>
          <w:szCs w:val="24"/>
        </w:rPr>
        <w:t xml:space="preserve"> программ</w:t>
      </w:r>
      <w:r w:rsidRPr="00FA7CEF">
        <w:rPr>
          <w:rFonts w:ascii="Times New Roman" w:eastAsia="Times New Roman" w:hAnsi="Times New Roman" w:cs="Times New Roman"/>
          <w:color w:val="000000"/>
          <w:sz w:val="24"/>
          <w:szCs w:val="24"/>
        </w:rPr>
        <w:t>ой</w:t>
      </w:r>
      <w:r w:rsidR="003A7A35" w:rsidRPr="00FA7CEF">
        <w:rPr>
          <w:rFonts w:ascii="Times New Roman" w:eastAsia="Times New Roman" w:hAnsi="Times New Roman" w:cs="Times New Roman"/>
          <w:color w:val="000000"/>
          <w:sz w:val="24"/>
          <w:szCs w:val="24"/>
        </w:rPr>
        <w:t xml:space="preserve"> дошкольного образования (далее – </w:t>
      </w:r>
      <w:r w:rsidRPr="00FA7CEF">
        <w:rPr>
          <w:rFonts w:ascii="Times New Roman" w:eastAsia="Times New Roman" w:hAnsi="Times New Roman" w:cs="Times New Roman"/>
          <w:color w:val="000000"/>
          <w:sz w:val="24"/>
          <w:szCs w:val="24"/>
        </w:rPr>
        <w:t xml:space="preserve">основная образовательная </w:t>
      </w:r>
      <w:r w:rsidR="003A7A35" w:rsidRPr="00FA7CEF">
        <w:rPr>
          <w:rFonts w:ascii="Times New Roman" w:eastAsia="Times New Roman" w:hAnsi="Times New Roman" w:cs="Times New Roman"/>
          <w:color w:val="000000"/>
          <w:sz w:val="24"/>
          <w:szCs w:val="24"/>
        </w:rPr>
        <w:t>программа) разработана в соответствии с Порядком разработки и утверждения федеральных основных общеобразовательных программ, утверждённым приказом Министерства просвещения Российской Федерации от 30 сентября 2022 г. № 874 (зарегистрирован Министерством юстиции Российской Федерации 2 ноября 2022 г., регистрационный № 70809).</w:t>
      </w:r>
    </w:p>
    <w:p w:rsidR="003A7A35" w:rsidRPr="00FA7CEF" w:rsidRDefault="00681749" w:rsidP="008D259C">
      <w:pPr>
        <w:widowControl w:val="0"/>
        <w:numPr>
          <w:ilvl w:val="0"/>
          <w:numId w:val="18"/>
        </w:numPr>
        <w:tabs>
          <w:tab w:val="left" w:pos="1009"/>
        </w:tabs>
        <w:spacing w:after="0" w:line="240" w:lineRule="auto"/>
        <w:ind w:right="20" w:firstLine="36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Основная образовательная программа в соответствии с Федеральной</w:t>
      </w:r>
      <w:r w:rsidR="003A7A35" w:rsidRPr="00FA7CEF">
        <w:rPr>
          <w:rFonts w:ascii="Times New Roman" w:eastAsia="Times New Roman" w:hAnsi="Times New Roman" w:cs="Times New Roman"/>
          <w:color w:val="000000"/>
          <w:sz w:val="24"/>
          <w:szCs w:val="24"/>
        </w:rPr>
        <w:t xml:space="preserve"> программ</w:t>
      </w:r>
      <w:r w:rsidRPr="00FA7CEF">
        <w:rPr>
          <w:rFonts w:ascii="Times New Roman" w:eastAsia="Times New Roman" w:hAnsi="Times New Roman" w:cs="Times New Roman"/>
          <w:color w:val="000000"/>
          <w:sz w:val="24"/>
          <w:szCs w:val="24"/>
        </w:rPr>
        <w:t>ой</w:t>
      </w:r>
      <w:r w:rsidR="003A7A35" w:rsidRPr="00FA7CEF">
        <w:rPr>
          <w:rFonts w:ascii="Times New Roman" w:eastAsia="Times New Roman" w:hAnsi="Times New Roman" w:cs="Times New Roman"/>
          <w:color w:val="000000"/>
          <w:sz w:val="24"/>
          <w:szCs w:val="24"/>
        </w:rPr>
        <w:t xml:space="preserve"> позволяет реализовать несколько основополагающих функций дошкольного уровня образования:</w:t>
      </w:r>
    </w:p>
    <w:p w:rsidR="003A7A35" w:rsidRPr="00FA7CEF" w:rsidRDefault="003A7A35" w:rsidP="008D259C">
      <w:pPr>
        <w:widowControl w:val="0"/>
        <w:numPr>
          <w:ilvl w:val="0"/>
          <w:numId w:val="19"/>
        </w:numPr>
        <w:tabs>
          <w:tab w:val="left" w:pos="1038"/>
        </w:tabs>
        <w:spacing w:after="0" w:line="240" w:lineRule="auto"/>
        <w:ind w:right="20" w:firstLine="36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обучение и воспитание ребёнка дошкольного возраста как гражданина Российской Федерации, формирование основ его гражданской и культурной идентичности на соответствующем его возрасту содержании доступными средствами;</w:t>
      </w:r>
    </w:p>
    <w:p w:rsidR="003A7A35" w:rsidRPr="00FA7CEF" w:rsidRDefault="003A7A35" w:rsidP="008D259C">
      <w:pPr>
        <w:widowControl w:val="0"/>
        <w:numPr>
          <w:ilvl w:val="0"/>
          <w:numId w:val="19"/>
        </w:numPr>
        <w:tabs>
          <w:tab w:val="left" w:pos="1038"/>
        </w:tabs>
        <w:spacing w:after="0" w:line="240" w:lineRule="auto"/>
        <w:ind w:right="20" w:firstLine="36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создание единого ядра содержания дошкольного образования (далее – ДО), ориентированного на приобщение детей к традиционным духовно-нравственным и социокультурным ценностям российского народа, воспитание подрастающего поколения как знающего и уважающего историю и культуру своей семьи, большой и малой Родины;</w:t>
      </w:r>
    </w:p>
    <w:p w:rsidR="003A7A35" w:rsidRPr="00FA7CEF" w:rsidRDefault="003A7A35" w:rsidP="008D259C">
      <w:pPr>
        <w:widowControl w:val="0"/>
        <w:numPr>
          <w:ilvl w:val="0"/>
          <w:numId w:val="19"/>
        </w:numPr>
        <w:tabs>
          <w:tab w:val="left" w:pos="1033"/>
        </w:tabs>
        <w:spacing w:after="0" w:line="240" w:lineRule="auto"/>
        <w:ind w:right="20" w:firstLine="36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создание единого федерального образовательного пространства воспитания и обучения детей от рождения до поступления в общеобразовательную организацию, обеспечивающего ребёнку и его родителям (законным представителям) равные, качественные условия ДО, вне зависимости от места проживания.</w:t>
      </w:r>
    </w:p>
    <w:p w:rsidR="003A7A35" w:rsidRPr="00FA7CEF" w:rsidRDefault="00681749" w:rsidP="008D259C">
      <w:pPr>
        <w:widowControl w:val="0"/>
        <w:numPr>
          <w:ilvl w:val="0"/>
          <w:numId w:val="18"/>
        </w:numPr>
        <w:tabs>
          <w:tab w:val="left" w:pos="1009"/>
        </w:tabs>
        <w:spacing w:after="0" w:line="240" w:lineRule="auto"/>
        <w:ind w:right="20" w:firstLine="360"/>
        <w:jc w:val="both"/>
        <w:rPr>
          <w:rFonts w:ascii="Times New Roman" w:eastAsia="Times New Roman" w:hAnsi="Times New Roman" w:cs="Times New Roman"/>
          <w:color w:val="000000"/>
          <w:sz w:val="24"/>
          <w:szCs w:val="24"/>
        </w:rPr>
      </w:pPr>
      <w:r w:rsidRPr="00FA7CEF">
        <w:rPr>
          <w:rFonts w:ascii="Times New Roman" w:hAnsi="Times New Roman" w:cs="Times New Roman"/>
          <w:sz w:val="24"/>
          <w:szCs w:val="24"/>
        </w:rPr>
        <w:t xml:space="preserve">Основная образовательная программа в соответствии с Федеральной программой </w:t>
      </w:r>
      <w:r w:rsidR="003A7A35" w:rsidRPr="00FA7CEF">
        <w:rPr>
          <w:rFonts w:ascii="Times New Roman" w:eastAsia="Times New Roman" w:hAnsi="Times New Roman" w:cs="Times New Roman"/>
          <w:color w:val="000000"/>
          <w:sz w:val="24"/>
          <w:szCs w:val="24"/>
        </w:rPr>
        <w:t xml:space="preserve">определяет единые для Российской Федерации базовые объем и содержание ДО, осваиваемые обучающимися в организациях, осуществляющих образовательную деятельность (далее – ДОО), и планируемые результаты освоения образовательной программы. </w:t>
      </w:r>
      <w:r w:rsidRPr="00FA7CEF">
        <w:rPr>
          <w:rFonts w:ascii="Times New Roman" w:hAnsi="Times New Roman" w:cs="Times New Roman"/>
          <w:sz w:val="24"/>
          <w:szCs w:val="24"/>
        </w:rPr>
        <w:t xml:space="preserve">Основная образовательная программа в соответствии с Федеральной программой </w:t>
      </w:r>
      <w:r w:rsidR="003A7A35" w:rsidRPr="00FA7CEF">
        <w:rPr>
          <w:rFonts w:ascii="Times New Roman" w:eastAsia="Times New Roman" w:hAnsi="Times New Roman" w:cs="Times New Roman"/>
          <w:color w:val="000000"/>
          <w:sz w:val="24"/>
          <w:szCs w:val="24"/>
        </w:rPr>
        <w:t>разработана в соответствии с федеральным государственным образовательным стандартом дошкольного образования</w:t>
      </w:r>
      <w:r w:rsidR="003A7A35" w:rsidRPr="00FA7CEF">
        <w:rPr>
          <w:rFonts w:ascii="Times New Roman" w:eastAsia="Times New Roman" w:hAnsi="Times New Roman" w:cs="Times New Roman"/>
          <w:color w:val="000000"/>
          <w:sz w:val="24"/>
          <w:szCs w:val="24"/>
          <w:vertAlign w:val="superscript"/>
        </w:rPr>
        <w:footnoteReference w:id="1"/>
      </w:r>
      <w:r w:rsidR="003A7A35" w:rsidRPr="00FA7CEF">
        <w:rPr>
          <w:rFonts w:ascii="Times New Roman" w:eastAsia="Times New Roman" w:hAnsi="Times New Roman" w:cs="Times New Roman"/>
          <w:color w:val="000000"/>
          <w:sz w:val="24"/>
          <w:szCs w:val="24"/>
        </w:rPr>
        <w:t xml:space="preserve"> (далее – ФГОС ДО).</w:t>
      </w:r>
    </w:p>
    <w:p w:rsidR="00137F22" w:rsidRPr="00FA7CEF" w:rsidRDefault="00681749" w:rsidP="00681749">
      <w:pPr>
        <w:widowControl w:val="0"/>
        <w:numPr>
          <w:ilvl w:val="0"/>
          <w:numId w:val="18"/>
        </w:numPr>
        <w:tabs>
          <w:tab w:val="left" w:pos="1014"/>
        </w:tabs>
        <w:spacing w:after="0" w:line="240" w:lineRule="auto"/>
        <w:ind w:left="20" w:right="20" w:firstLine="406"/>
        <w:jc w:val="both"/>
        <w:rPr>
          <w:rFonts w:ascii="Times New Roman" w:eastAsia="Times New Roman" w:hAnsi="Times New Roman" w:cs="Times New Roman"/>
          <w:color w:val="000000"/>
          <w:sz w:val="24"/>
          <w:szCs w:val="24"/>
        </w:rPr>
      </w:pPr>
      <w:r w:rsidRPr="00FA7CEF">
        <w:rPr>
          <w:rFonts w:ascii="Times New Roman" w:hAnsi="Times New Roman" w:cs="Times New Roman"/>
          <w:sz w:val="24"/>
          <w:szCs w:val="24"/>
        </w:rPr>
        <w:t xml:space="preserve">Основная образовательная программа в соответствии с Федеральной программой </w:t>
      </w:r>
      <w:r w:rsidR="00137F22" w:rsidRPr="00FA7CEF">
        <w:rPr>
          <w:rFonts w:ascii="Times New Roman" w:eastAsia="Times New Roman" w:hAnsi="Times New Roman" w:cs="Times New Roman"/>
          <w:color w:val="000000"/>
          <w:sz w:val="24"/>
          <w:szCs w:val="24"/>
        </w:rPr>
        <w:t>включает в себя учебно-методическую документацию, в состав которой входят федеральная рабочая программа воспитания (далее – Программа воспитания), примерный режим и распорядок дня дошкольных групп, федеральный календарный план воспитательной работы (далее – План) и иные компоненты.</w:t>
      </w:r>
    </w:p>
    <w:p w:rsidR="002B03F2" w:rsidRPr="00FA7CEF" w:rsidRDefault="002B03F2" w:rsidP="008D259C">
      <w:pPr>
        <w:pStyle w:val="23"/>
        <w:numPr>
          <w:ilvl w:val="0"/>
          <w:numId w:val="18"/>
        </w:numPr>
        <w:shd w:val="clear" w:color="auto" w:fill="auto"/>
        <w:tabs>
          <w:tab w:val="left" w:pos="999"/>
        </w:tabs>
        <w:spacing w:before="0" w:after="0" w:line="276" w:lineRule="auto"/>
        <w:ind w:left="20" w:right="20" w:firstLine="700"/>
        <w:jc w:val="both"/>
        <w:rPr>
          <w:sz w:val="24"/>
          <w:szCs w:val="24"/>
        </w:rPr>
      </w:pPr>
      <w:r w:rsidRPr="00FA7CEF">
        <w:rPr>
          <w:sz w:val="24"/>
          <w:szCs w:val="24"/>
        </w:rPr>
        <w:t xml:space="preserve">В </w:t>
      </w:r>
      <w:r w:rsidR="00681749" w:rsidRPr="00FA7CEF">
        <w:rPr>
          <w:sz w:val="24"/>
          <w:szCs w:val="24"/>
        </w:rPr>
        <w:t>основной образовательной программ</w:t>
      </w:r>
      <w:r w:rsidR="008E1075" w:rsidRPr="00FA7CEF">
        <w:rPr>
          <w:sz w:val="24"/>
          <w:szCs w:val="24"/>
        </w:rPr>
        <w:t>е</w:t>
      </w:r>
      <w:r w:rsidR="00681749" w:rsidRPr="00FA7CEF">
        <w:rPr>
          <w:sz w:val="24"/>
          <w:szCs w:val="24"/>
        </w:rPr>
        <w:t xml:space="preserve"> в соответствии с Федеральной программой </w:t>
      </w:r>
      <w:r w:rsidRPr="00FA7CEF">
        <w:rPr>
          <w:sz w:val="24"/>
          <w:szCs w:val="24"/>
        </w:rPr>
        <w:t>содержатся целевой, содержательный и организационный разделы.</w:t>
      </w:r>
    </w:p>
    <w:p w:rsidR="002B03F2" w:rsidRPr="00FA7CEF" w:rsidRDefault="008E1075" w:rsidP="008D259C">
      <w:pPr>
        <w:pStyle w:val="23"/>
        <w:numPr>
          <w:ilvl w:val="0"/>
          <w:numId w:val="18"/>
        </w:numPr>
        <w:shd w:val="clear" w:color="auto" w:fill="auto"/>
        <w:tabs>
          <w:tab w:val="left" w:pos="1014"/>
        </w:tabs>
        <w:spacing w:before="0" w:after="0" w:line="276" w:lineRule="auto"/>
        <w:ind w:left="20" w:right="20" w:firstLine="700"/>
        <w:jc w:val="both"/>
        <w:rPr>
          <w:sz w:val="24"/>
          <w:szCs w:val="24"/>
        </w:rPr>
      </w:pPr>
      <w:r w:rsidRPr="00FA7CEF">
        <w:rPr>
          <w:sz w:val="24"/>
          <w:szCs w:val="24"/>
        </w:rPr>
        <w:t xml:space="preserve"> </w:t>
      </w:r>
      <w:r w:rsidR="002B03F2" w:rsidRPr="00FA7CEF">
        <w:rPr>
          <w:sz w:val="24"/>
          <w:szCs w:val="24"/>
        </w:rPr>
        <w:t xml:space="preserve">В целевом разделе </w:t>
      </w:r>
      <w:r w:rsidR="00681749" w:rsidRPr="00FA7CEF">
        <w:rPr>
          <w:sz w:val="24"/>
          <w:szCs w:val="24"/>
        </w:rPr>
        <w:t xml:space="preserve">основной образовательной программы в соответствии с Федеральной программой </w:t>
      </w:r>
      <w:r w:rsidR="002B03F2" w:rsidRPr="00FA7CEF">
        <w:rPr>
          <w:sz w:val="24"/>
          <w:szCs w:val="24"/>
        </w:rPr>
        <w:t>представлены: цели, задачи, принципы её формирования; планируемые результаты освоения</w:t>
      </w:r>
      <w:r w:rsidR="00681749" w:rsidRPr="00FA7CEF">
        <w:rPr>
          <w:sz w:val="24"/>
          <w:szCs w:val="24"/>
        </w:rPr>
        <w:t xml:space="preserve"> основной образовательной программы в соответствии с Федеральной программой</w:t>
      </w:r>
      <w:r w:rsidR="002B03F2" w:rsidRPr="00FA7CEF">
        <w:rPr>
          <w:sz w:val="24"/>
          <w:szCs w:val="24"/>
        </w:rPr>
        <w:t xml:space="preserve"> в младенческом, раннем, дошкольном возрастах, а также на этапе завершения освоения </w:t>
      </w:r>
      <w:r w:rsidR="00681749" w:rsidRPr="00FA7CEF">
        <w:rPr>
          <w:sz w:val="24"/>
          <w:szCs w:val="24"/>
        </w:rPr>
        <w:t>основной образовательной программы в соответствии с Федеральной программой</w:t>
      </w:r>
      <w:r w:rsidR="002B03F2" w:rsidRPr="00FA7CEF">
        <w:rPr>
          <w:sz w:val="24"/>
          <w:szCs w:val="24"/>
        </w:rPr>
        <w:t xml:space="preserve">; подходы к педагогической диагностике </w:t>
      </w:r>
      <w:r w:rsidR="00FA7CEF" w:rsidRPr="00FA7CEF">
        <w:rPr>
          <w:sz w:val="24"/>
          <w:szCs w:val="24"/>
        </w:rPr>
        <w:t>достижения планируемых</w:t>
      </w:r>
      <w:r w:rsidR="002B03F2" w:rsidRPr="00FA7CEF">
        <w:rPr>
          <w:sz w:val="24"/>
          <w:szCs w:val="24"/>
        </w:rPr>
        <w:t xml:space="preserve"> результатов.</w:t>
      </w:r>
    </w:p>
    <w:p w:rsidR="002B03F2" w:rsidRPr="00FA7CEF" w:rsidRDefault="002B03F2" w:rsidP="008D259C">
      <w:pPr>
        <w:pStyle w:val="23"/>
        <w:numPr>
          <w:ilvl w:val="0"/>
          <w:numId w:val="18"/>
        </w:numPr>
        <w:shd w:val="clear" w:color="auto" w:fill="auto"/>
        <w:tabs>
          <w:tab w:val="left" w:pos="1014"/>
        </w:tabs>
        <w:spacing w:before="0" w:after="0" w:line="276" w:lineRule="auto"/>
        <w:ind w:left="20" w:right="20" w:firstLine="700"/>
        <w:jc w:val="both"/>
        <w:rPr>
          <w:sz w:val="24"/>
          <w:szCs w:val="24"/>
        </w:rPr>
      </w:pPr>
      <w:r w:rsidRPr="00FA7CEF">
        <w:rPr>
          <w:sz w:val="24"/>
          <w:szCs w:val="24"/>
        </w:rPr>
        <w:t xml:space="preserve">Содержательный раздел </w:t>
      </w:r>
      <w:r w:rsidR="004626B7" w:rsidRPr="00FA7CEF">
        <w:rPr>
          <w:sz w:val="24"/>
          <w:szCs w:val="24"/>
        </w:rPr>
        <w:t xml:space="preserve">основной образовательной программы в соответствии с </w:t>
      </w:r>
      <w:r w:rsidRPr="00FA7CEF">
        <w:rPr>
          <w:sz w:val="24"/>
          <w:szCs w:val="24"/>
        </w:rPr>
        <w:t>Федеральной программ</w:t>
      </w:r>
      <w:r w:rsidR="00681749" w:rsidRPr="00FA7CEF">
        <w:rPr>
          <w:sz w:val="24"/>
          <w:szCs w:val="24"/>
        </w:rPr>
        <w:t>ой</w:t>
      </w:r>
      <w:r w:rsidRPr="00FA7CEF">
        <w:rPr>
          <w:sz w:val="24"/>
          <w:szCs w:val="24"/>
        </w:rPr>
        <w:t xml:space="preserve"> включает задачи и содержание образовательной деятельности по </w:t>
      </w:r>
      <w:r w:rsidRPr="00FA7CEF">
        <w:rPr>
          <w:sz w:val="24"/>
          <w:szCs w:val="24"/>
        </w:rPr>
        <w:lastRenderedPageBreak/>
        <w:t>каждой из образовательных областей для всех возрастных групп обучающихся (социально-коммуникативное, познавательное, речевое, художественно-эстетическое, физическое развитие). В нем представлены описания вариативных форм, способов, методов и средств реализации Федеральной программы; особенностей образовательной деятельности разных видов и культурных практик и способов поддержки детской инициативы; взаимодействия педагогического коллектива с семьями обучающихся; направления и задачи коррекционно-развивающей работы (далее – КРР) с детьми дошкольного возраста с особыми образовательными потребностями (далее – ООП) различных целевых групп, в том числе детей с ограниченными возможностями здоровья (далее – О</w:t>
      </w:r>
      <w:r w:rsidR="00417B09" w:rsidRPr="00FA7CEF">
        <w:rPr>
          <w:sz w:val="24"/>
          <w:szCs w:val="24"/>
        </w:rPr>
        <w:t>В</w:t>
      </w:r>
      <w:r w:rsidRPr="00FA7CEF">
        <w:rPr>
          <w:sz w:val="24"/>
          <w:szCs w:val="24"/>
        </w:rPr>
        <w:t>З) и детей-инвалидов.</w:t>
      </w:r>
    </w:p>
    <w:p w:rsidR="002B03F2" w:rsidRPr="00FA7CEF" w:rsidRDefault="002B03F2" w:rsidP="002B03F2">
      <w:pPr>
        <w:pStyle w:val="23"/>
        <w:shd w:val="clear" w:color="auto" w:fill="auto"/>
        <w:spacing w:before="0" w:after="0" w:line="276" w:lineRule="auto"/>
        <w:ind w:left="20" w:right="20" w:firstLine="720"/>
        <w:jc w:val="both"/>
        <w:rPr>
          <w:sz w:val="24"/>
          <w:szCs w:val="24"/>
        </w:rPr>
      </w:pPr>
      <w:r w:rsidRPr="00FA7CEF">
        <w:rPr>
          <w:sz w:val="24"/>
          <w:szCs w:val="24"/>
        </w:rPr>
        <w:t xml:space="preserve">В содержательный раздел </w:t>
      </w:r>
      <w:r w:rsidR="008E1075" w:rsidRPr="00FA7CEF">
        <w:rPr>
          <w:sz w:val="24"/>
          <w:szCs w:val="24"/>
        </w:rPr>
        <w:t xml:space="preserve">основной образовательной программы в соответствии с </w:t>
      </w:r>
      <w:r w:rsidRPr="00FA7CEF">
        <w:rPr>
          <w:sz w:val="24"/>
          <w:szCs w:val="24"/>
        </w:rPr>
        <w:t>Федеральной программ</w:t>
      </w:r>
      <w:r w:rsidR="008E1075" w:rsidRPr="00FA7CEF">
        <w:rPr>
          <w:sz w:val="24"/>
          <w:szCs w:val="24"/>
        </w:rPr>
        <w:t xml:space="preserve">ой </w:t>
      </w:r>
      <w:r w:rsidRPr="00FA7CEF">
        <w:rPr>
          <w:sz w:val="24"/>
          <w:szCs w:val="24"/>
        </w:rPr>
        <w:t>входит рабочая программа воспитания</w:t>
      </w:r>
      <w:r w:rsidR="008E1075" w:rsidRPr="00FA7CEF">
        <w:rPr>
          <w:sz w:val="24"/>
          <w:szCs w:val="24"/>
        </w:rPr>
        <w:t xml:space="preserve"> в соответствии с федеральной программой воспитания</w:t>
      </w:r>
      <w:r w:rsidRPr="00FA7CEF">
        <w:rPr>
          <w:sz w:val="24"/>
          <w:szCs w:val="24"/>
        </w:rPr>
        <w:t>, которая раскрывает задачи и направления воспитательной работы, предусматривает приобщение детей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rsidR="002B03F2" w:rsidRPr="00FA7CEF" w:rsidRDefault="002B03F2" w:rsidP="008D259C">
      <w:pPr>
        <w:pStyle w:val="23"/>
        <w:numPr>
          <w:ilvl w:val="0"/>
          <w:numId w:val="18"/>
        </w:numPr>
        <w:shd w:val="clear" w:color="auto" w:fill="auto"/>
        <w:tabs>
          <w:tab w:val="left" w:pos="1004"/>
        </w:tabs>
        <w:spacing w:before="0" w:after="0" w:line="276" w:lineRule="auto"/>
        <w:ind w:left="20" w:right="20" w:firstLine="720"/>
        <w:jc w:val="both"/>
        <w:rPr>
          <w:sz w:val="24"/>
          <w:szCs w:val="24"/>
        </w:rPr>
      </w:pPr>
      <w:r w:rsidRPr="00FA7CEF">
        <w:rPr>
          <w:sz w:val="24"/>
          <w:szCs w:val="24"/>
        </w:rPr>
        <w:t xml:space="preserve">Организационный раздел </w:t>
      </w:r>
      <w:r w:rsidR="004626B7" w:rsidRPr="00FA7CEF">
        <w:rPr>
          <w:sz w:val="24"/>
          <w:szCs w:val="24"/>
        </w:rPr>
        <w:t xml:space="preserve">основной образовательной программы в соответствии с </w:t>
      </w:r>
      <w:r w:rsidRPr="00FA7CEF">
        <w:rPr>
          <w:sz w:val="24"/>
          <w:szCs w:val="24"/>
        </w:rPr>
        <w:t>Федеральной программ</w:t>
      </w:r>
      <w:r w:rsidR="004626B7" w:rsidRPr="00FA7CEF">
        <w:rPr>
          <w:sz w:val="24"/>
          <w:szCs w:val="24"/>
        </w:rPr>
        <w:t>ой</w:t>
      </w:r>
      <w:r w:rsidRPr="00FA7CEF">
        <w:rPr>
          <w:sz w:val="24"/>
          <w:szCs w:val="24"/>
        </w:rPr>
        <w:t xml:space="preserve"> включает описание психолого-педагогических и кадровых условий реализации </w:t>
      </w:r>
      <w:r w:rsidR="004626B7" w:rsidRPr="00FA7CEF">
        <w:rPr>
          <w:sz w:val="24"/>
          <w:szCs w:val="24"/>
        </w:rPr>
        <w:t>основной образовательной программы</w:t>
      </w:r>
      <w:r w:rsidRPr="00FA7CEF">
        <w:rPr>
          <w:sz w:val="24"/>
          <w:szCs w:val="24"/>
        </w:rPr>
        <w:t>; организации развивающей предметно-пространственной среды (далее - РППС) в ДОО; материально-техническое обеспечение Программы, обеспеченность методическими материалами и средствами обучения и воспитания.</w:t>
      </w:r>
    </w:p>
    <w:p w:rsidR="00444424" w:rsidRPr="00FA7CEF" w:rsidRDefault="00444424" w:rsidP="00444424">
      <w:pPr>
        <w:pStyle w:val="23"/>
        <w:shd w:val="clear" w:color="auto" w:fill="auto"/>
        <w:spacing w:before="0" w:after="0" w:line="276" w:lineRule="auto"/>
        <w:ind w:left="20" w:right="20" w:firstLine="720"/>
        <w:jc w:val="both"/>
        <w:rPr>
          <w:sz w:val="24"/>
          <w:szCs w:val="24"/>
        </w:rPr>
      </w:pPr>
      <w:r w:rsidRPr="00FA7CEF">
        <w:rPr>
          <w:sz w:val="24"/>
          <w:szCs w:val="24"/>
        </w:rPr>
        <w:t>Раздел включает примерные перечни художественной литературы, музыкальных произведений, произведений изобразительного искусства для использования в образовательной работе в разных возрастных группах, а также примерный перечень рекомендованных для семейного просмотра анимационных произведений.</w:t>
      </w:r>
    </w:p>
    <w:p w:rsidR="00444424" w:rsidRPr="00FA7CEF" w:rsidRDefault="00444424" w:rsidP="00444424">
      <w:pPr>
        <w:pStyle w:val="23"/>
        <w:shd w:val="clear" w:color="auto" w:fill="auto"/>
        <w:spacing w:before="0" w:after="0" w:line="276" w:lineRule="auto"/>
        <w:ind w:left="20" w:right="20" w:firstLine="720"/>
        <w:jc w:val="both"/>
        <w:rPr>
          <w:sz w:val="24"/>
          <w:szCs w:val="24"/>
        </w:rPr>
      </w:pPr>
      <w:r w:rsidRPr="00FA7CEF">
        <w:rPr>
          <w:sz w:val="24"/>
          <w:szCs w:val="24"/>
        </w:rPr>
        <w:t>В разделе представлены примерный режим и распорядок дня в дошкольных группах, федеральный календарный план воспитательной работы.</w:t>
      </w:r>
    </w:p>
    <w:p w:rsidR="00444424" w:rsidRPr="00FA7CEF" w:rsidRDefault="00444424" w:rsidP="008D259C">
      <w:pPr>
        <w:pStyle w:val="23"/>
        <w:numPr>
          <w:ilvl w:val="0"/>
          <w:numId w:val="18"/>
        </w:numPr>
        <w:shd w:val="clear" w:color="auto" w:fill="auto"/>
        <w:tabs>
          <w:tab w:val="left" w:pos="1138"/>
        </w:tabs>
        <w:spacing w:before="0" w:after="0" w:line="276" w:lineRule="auto"/>
        <w:ind w:left="20" w:right="20" w:firstLine="720"/>
        <w:jc w:val="both"/>
        <w:rPr>
          <w:sz w:val="24"/>
          <w:szCs w:val="24"/>
        </w:rPr>
      </w:pPr>
      <w:r w:rsidRPr="00FA7CEF">
        <w:rPr>
          <w:sz w:val="24"/>
          <w:szCs w:val="24"/>
        </w:rPr>
        <w:t>Реализация Программ, направленных на обучение и воспитание, предполагает их интеграцию в едином образовательном процессе, предусматривает взаимодействие с разными субъектами образовательных отношений, осуществляется с учётом принципов ДО, зафиксированных во ФГОС ДО.</w:t>
      </w:r>
    </w:p>
    <w:p w:rsidR="00444424" w:rsidRPr="00FA7CEF" w:rsidRDefault="00444424" w:rsidP="008D259C">
      <w:pPr>
        <w:pStyle w:val="23"/>
        <w:numPr>
          <w:ilvl w:val="0"/>
          <w:numId w:val="18"/>
        </w:numPr>
        <w:shd w:val="clear" w:color="auto" w:fill="auto"/>
        <w:tabs>
          <w:tab w:val="left" w:pos="1138"/>
        </w:tabs>
        <w:spacing w:before="0" w:after="0" w:line="276" w:lineRule="auto"/>
        <w:ind w:left="20" w:right="20" w:firstLine="720"/>
        <w:jc w:val="both"/>
        <w:rPr>
          <w:sz w:val="24"/>
          <w:szCs w:val="24"/>
        </w:rPr>
      </w:pPr>
      <w:r w:rsidRPr="00FA7CEF">
        <w:rPr>
          <w:sz w:val="24"/>
          <w:szCs w:val="24"/>
        </w:rPr>
        <w:t>При соблюдении требований к реализации Программ и создании единой образовательной среды создается основа для преемственности уровней дошкольного и начального общего образования.</w:t>
      </w:r>
    </w:p>
    <w:p w:rsidR="00430206" w:rsidRPr="00FA7CEF" w:rsidRDefault="00430206" w:rsidP="008D259C">
      <w:pPr>
        <w:pStyle w:val="23"/>
        <w:numPr>
          <w:ilvl w:val="0"/>
          <w:numId w:val="20"/>
        </w:numPr>
        <w:shd w:val="clear" w:color="auto" w:fill="auto"/>
        <w:tabs>
          <w:tab w:val="left" w:pos="1138"/>
        </w:tabs>
        <w:spacing w:before="0" w:after="0" w:line="276" w:lineRule="auto"/>
        <w:ind w:right="20" w:hanging="371"/>
        <w:jc w:val="both"/>
        <w:rPr>
          <w:b/>
          <w:sz w:val="24"/>
          <w:szCs w:val="24"/>
        </w:rPr>
      </w:pPr>
      <w:r w:rsidRPr="00FA7CEF">
        <w:rPr>
          <w:b/>
          <w:sz w:val="24"/>
          <w:szCs w:val="24"/>
        </w:rPr>
        <w:tab/>
        <w:t xml:space="preserve">Целевой раздел </w:t>
      </w:r>
      <w:r w:rsidR="004626B7" w:rsidRPr="00FA7CEF">
        <w:rPr>
          <w:b/>
          <w:sz w:val="24"/>
          <w:szCs w:val="24"/>
        </w:rPr>
        <w:t xml:space="preserve">основной образовательной программы в соответствии с </w:t>
      </w:r>
      <w:r w:rsidRPr="00FA7CEF">
        <w:rPr>
          <w:b/>
          <w:sz w:val="24"/>
          <w:szCs w:val="24"/>
        </w:rPr>
        <w:t>Федеральной программ</w:t>
      </w:r>
      <w:r w:rsidR="004626B7" w:rsidRPr="00FA7CEF">
        <w:rPr>
          <w:b/>
          <w:sz w:val="24"/>
          <w:szCs w:val="24"/>
        </w:rPr>
        <w:t>ой</w:t>
      </w:r>
    </w:p>
    <w:p w:rsidR="00430206" w:rsidRPr="00FA7CEF" w:rsidRDefault="00430206" w:rsidP="008D259C">
      <w:pPr>
        <w:pStyle w:val="a6"/>
        <w:widowControl w:val="0"/>
        <w:numPr>
          <w:ilvl w:val="0"/>
          <w:numId w:val="18"/>
        </w:numPr>
        <w:tabs>
          <w:tab w:val="left" w:pos="1129"/>
        </w:tabs>
        <w:spacing w:after="0"/>
        <w:ind w:left="0" w:right="20" w:firstLine="709"/>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Целевой раздел включает в себя пояснительную записку, планируемые результаты освоения Федеральной программы и описание подходов к педагогической диагностике достижений планируемых результатов.</w:t>
      </w:r>
    </w:p>
    <w:p w:rsidR="00430206" w:rsidRPr="00FA7CEF" w:rsidRDefault="00430206" w:rsidP="008D259C">
      <w:pPr>
        <w:pStyle w:val="a6"/>
        <w:widowControl w:val="0"/>
        <w:numPr>
          <w:ilvl w:val="0"/>
          <w:numId w:val="18"/>
        </w:numPr>
        <w:tabs>
          <w:tab w:val="left" w:pos="1129"/>
        </w:tabs>
        <w:spacing w:after="0"/>
        <w:ind w:right="2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b/>
          <w:bCs/>
          <w:color w:val="000000"/>
          <w:sz w:val="24"/>
          <w:szCs w:val="24"/>
        </w:rPr>
        <w:t>Пояснительная записка</w:t>
      </w:r>
    </w:p>
    <w:p w:rsidR="00430206" w:rsidRPr="00FA7CEF" w:rsidRDefault="00680B94" w:rsidP="00680B94">
      <w:pPr>
        <w:widowControl w:val="0"/>
        <w:tabs>
          <w:tab w:val="left" w:pos="1359"/>
        </w:tabs>
        <w:spacing w:after="0"/>
        <w:ind w:right="2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 xml:space="preserve">          </w:t>
      </w:r>
      <w:r w:rsidR="00ED2CDB" w:rsidRPr="00FA7CEF">
        <w:rPr>
          <w:rFonts w:ascii="Times New Roman" w:eastAsia="Times New Roman" w:hAnsi="Times New Roman" w:cs="Times New Roman"/>
          <w:color w:val="000000"/>
          <w:sz w:val="24"/>
          <w:szCs w:val="24"/>
        </w:rPr>
        <w:t xml:space="preserve">14.1 </w:t>
      </w:r>
      <w:r w:rsidR="00430206" w:rsidRPr="00FA7CEF">
        <w:rPr>
          <w:rFonts w:ascii="Times New Roman" w:eastAsia="Times New Roman" w:hAnsi="Times New Roman" w:cs="Times New Roman"/>
          <w:color w:val="000000"/>
          <w:sz w:val="24"/>
          <w:szCs w:val="24"/>
        </w:rPr>
        <w:t xml:space="preserve">Целью </w:t>
      </w:r>
      <w:r w:rsidR="004626B7" w:rsidRPr="00FA7CEF">
        <w:rPr>
          <w:rFonts w:ascii="Times New Roman" w:eastAsia="Times New Roman" w:hAnsi="Times New Roman" w:cs="Times New Roman"/>
          <w:color w:val="000000"/>
          <w:sz w:val="24"/>
          <w:szCs w:val="24"/>
        </w:rPr>
        <w:t xml:space="preserve">основной образовательной программы в соответствии с </w:t>
      </w:r>
      <w:r w:rsidR="00430206" w:rsidRPr="00FA7CEF">
        <w:rPr>
          <w:rFonts w:ascii="Times New Roman" w:eastAsia="Times New Roman" w:hAnsi="Times New Roman" w:cs="Times New Roman"/>
          <w:color w:val="000000"/>
          <w:sz w:val="24"/>
          <w:szCs w:val="24"/>
        </w:rPr>
        <w:t>Федеральной программ</w:t>
      </w:r>
      <w:r w:rsidR="004626B7" w:rsidRPr="00FA7CEF">
        <w:rPr>
          <w:rFonts w:ascii="Times New Roman" w:eastAsia="Times New Roman" w:hAnsi="Times New Roman" w:cs="Times New Roman"/>
          <w:color w:val="000000"/>
          <w:sz w:val="24"/>
          <w:szCs w:val="24"/>
        </w:rPr>
        <w:t>ой</w:t>
      </w:r>
      <w:r w:rsidR="00430206" w:rsidRPr="00FA7CEF">
        <w:rPr>
          <w:rFonts w:ascii="Times New Roman" w:eastAsia="Times New Roman" w:hAnsi="Times New Roman" w:cs="Times New Roman"/>
          <w:color w:val="000000"/>
          <w:sz w:val="24"/>
          <w:szCs w:val="24"/>
        </w:rPr>
        <w:t xml:space="preserve"> является разностороннее развитие ребёнка в период дошкольного детства с учётом возрастных и индивидуальных особенностей на основе духовно-нравственных ценностей российского народа, исторических и национально-культурных традиций.</w:t>
      </w:r>
    </w:p>
    <w:p w:rsidR="00430206" w:rsidRPr="00FA7CEF" w:rsidRDefault="008058F0" w:rsidP="00430206">
      <w:pPr>
        <w:widowControl w:val="0"/>
        <w:spacing w:after="0"/>
        <w:ind w:left="20" w:right="2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 xml:space="preserve">           </w:t>
      </w:r>
      <w:r w:rsidR="00430206" w:rsidRPr="00FA7CEF">
        <w:rPr>
          <w:rFonts w:ascii="Times New Roman" w:eastAsia="Times New Roman" w:hAnsi="Times New Roman" w:cs="Times New Roman"/>
          <w:color w:val="000000"/>
          <w:sz w:val="24"/>
          <w:szCs w:val="24"/>
        </w:rPr>
        <w:t xml:space="preserve">К традиционным российским духовно-нравственным ценностям относятся, прежде </w:t>
      </w:r>
      <w:r w:rsidR="00430206" w:rsidRPr="00FA7CEF">
        <w:rPr>
          <w:rFonts w:ascii="Times New Roman" w:eastAsia="Times New Roman" w:hAnsi="Times New Roman" w:cs="Times New Roman"/>
          <w:color w:val="000000"/>
          <w:sz w:val="24"/>
          <w:szCs w:val="24"/>
        </w:rPr>
        <w:lastRenderedPageBreak/>
        <w:t>всего,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sidR="00430206" w:rsidRPr="00FA7CEF">
        <w:rPr>
          <w:rFonts w:ascii="Times New Roman" w:eastAsia="Times New Roman" w:hAnsi="Times New Roman" w:cs="Times New Roman"/>
          <w:color w:val="000000"/>
          <w:sz w:val="24"/>
          <w:szCs w:val="24"/>
          <w:vertAlign w:val="superscript"/>
        </w:rPr>
        <w:footnoteReference w:id="2"/>
      </w:r>
      <w:r w:rsidR="00430206" w:rsidRPr="00FA7CEF">
        <w:rPr>
          <w:rFonts w:ascii="Times New Roman" w:eastAsia="Times New Roman" w:hAnsi="Times New Roman" w:cs="Times New Roman"/>
          <w:color w:val="000000"/>
          <w:sz w:val="24"/>
          <w:szCs w:val="24"/>
        </w:rPr>
        <w:t>.</w:t>
      </w:r>
    </w:p>
    <w:p w:rsidR="00430206" w:rsidRPr="00FA7CEF" w:rsidRDefault="00F34AA7" w:rsidP="0002435C">
      <w:pPr>
        <w:widowControl w:val="0"/>
        <w:tabs>
          <w:tab w:val="left" w:pos="1330"/>
        </w:tabs>
        <w:spacing w:after="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 xml:space="preserve">          </w:t>
      </w:r>
      <w:r w:rsidR="008058F0" w:rsidRPr="00FA7CEF">
        <w:rPr>
          <w:rFonts w:ascii="Times New Roman" w:eastAsia="Times New Roman" w:hAnsi="Times New Roman" w:cs="Times New Roman"/>
          <w:color w:val="000000"/>
          <w:sz w:val="24"/>
          <w:szCs w:val="24"/>
        </w:rPr>
        <w:t xml:space="preserve"> </w:t>
      </w:r>
      <w:r w:rsidR="00ED2CDB" w:rsidRPr="00FA7CEF">
        <w:rPr>
          <w:rFonts w:ascii="Times New Roman" w:eastAsia="Times New Roman" w:hAnsi="Times New Roman" w:cs="Times New Roman"/>
          <w:color w:val="000000"/>
          <w:sz w:val="24"/>
          <w:szCs w:val="24"/>
        </w:rPr>
        <w:t xml:space="preserve">14.2 </w:t>
      </w:r>
      <w:r w:rsidR="00430206" w:rsidRPr="00FA7CEF">
        <w:rPr>
          <w:rFonts w:ascii="Times New Roman" w:eastAsia="Times New Roman" w:hAnsi="Times New Roman" w:cs="Times New Roman"/>
          <w:color w:val="000000"/>
          <w:sz w:val="24"/>
          <w:szCs w:val="24"/>
        </w:rPr>
        <w:t xml:space="preserve">Цель </w:t>
      </w:r>
      <w:r w:rsidR="004626B7" w:rsidRPr="00FA7CEF">
        <w:rPr>
          <w:rFonts w:ascii="Times New Roman" w:eastAsia="Times New Roman" w:hAnsi="Times New Roman" w:cs="Times New Roman"/>
          <w:color w:val="000000"/>
          <w:sz w:val="24"/>
          <w:szCs w:val="24"/>
        </w:rPr>
        <w:t xml:space="preserve">основной образовательной программы в соответствии с </w:t>
      </w:r>
      <w:r w:rsidR="00430206" w:rsidRPr="00FA7CEF">
        <w:rPr>
          <w:rFonts w:ascii="Times New Roman" w:eastAsia="Times New Roman" w:hAnsi="Times New Roman" w:cs="Times New Roman"/>
          <w:color w:val="000000"/>
          <w:sz w:val="24"/>
          <w:szCs w:val="24"/>
        </w:rPr>
        <w:t xml:space="preserve">Федеральной </w:t>
      </w:r>
      <w:r w:rsidR="00FA7CEF" w:rsidRPr="00FA7CEF">
        <w:rPr>
          <w:rFonts w:ascii="Times New Roman" w:eastAsia="Times New Roman" w:hAnsi="Times New Roman" w:cs="Times New Roman"/>
          <w:color w:val="000000"/>
          <w:sz w:val="24"/>
          <w:szCs w:val="24"/>
        </w:rPr>
        <w:t>программой достигается</w:t>
      </w:r>
      <w:r w:rsidR="00430206" w:rsidRPr="00FA7CEF">
        <w:rPr>
          <w:rFonts w:ascii="Times New Roman" w:eastAsia="Times New Roman" w:hAnsi="Times New Roman" w:cs="Times New Roman"/>
          <w:color w:val="000000"/>
          <w:sz w:val="24"/>
          <w:szCs w:val="24"/>
        </w:rPr>
        <w:t xml:space="preserve"> через решение следующих</w:t>
      </w:r>
      <w:r w:rsidR="00111348" w:rsidRPr="00FA7CEF">
        <w:rPr>
          <w:rFonts w:ascii="Times New Roman" w:eastAsia="Times New Roman" w:hAnsi="Times New Roman" w:cs="Times New Roman"/>
          <w:color w:val="000000"/>
          <w:sz w:val="24"/>
          <w:szCs w:val="24"/>
        </w:rPr>
        <w:t xml:space="preserve"> </w:t>
      </w:r>
      <w:r w:rsidR="00430206" w:rsidRPr="00FA7CEF">
        <w:rPr>
          <w:rFonts w:ascii="Times New Roman" w:eastAsia="Times New Roman" w:hAnsi="Times New Roman" w:cs="Times New Roman"/>
          <w:color w:val="000000"/>
          <w:sz w:val="24"/>
          <w:szCs w:val="24"/>
        </w:rPr>
        <w:t>задач:</w:t>
      </w:r>
    </w:p>
    <w:p w:rsidR="00430206" w:rsidRPr="00FA7CEF" w:rsidRDefault="00430206" w:rsidP="008D259C">
      <w:pPr>
        <w:pStyle w:val="a6"/>
        <w:widowControl w:val="0"/>
        <w:numPr>
          <w:ilvl w:val="0"/>
          <w:numId w:val="23"/>
        </w:numPr>
        <w:tabs>
          <w:tab w:val="left" w:pos="0"/>
        </w:tabs>
        <w:spacing w:after="0"/>
        <w:ind w:left="284" w:right="20" w:hanging="284"/>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обеспечение единых для Росси</w:t>
      </w:r>
      <w:r w:rsidR="00F34AA7" w:rsidRPr="00FA7CEF">
        <w:rPr>
          <w:rFonts w:ascii="Times New Roman" w:eastAsia="Times New Roman" w:hAnsi="Times New Roman" w:cs="Times New Roman"/>
          <w:color w:val="000000"/>
          <w:sz w:val="24"/>
          <w:szCs w:val="24"/>
        </w:rPr>
        <w:t xml:space="preserve">йской Федерации содержания ДО </w:t>
      </w:r>
      <w:r w:rsidR="00FA7CEF" w:rsidRPr="00FA7CEF">
        <w:rPr>
          <w:rFonts w:ascii="Times New Roman" w:eastAsia="Times New Roman" w:hAnsi="Times New Roman" w:cs="Times New Roman"/>
          <w:color w:val="000000"/>
          <w:sz w:val="24"/>
          <w:szCs w:val="24"/>
        </w:rPr>
        <w:t>и планируемых</w:t>
      </w:r>
      <w:r w:rsidRPr="00FA7CEF">
        <w:rPr>
          <w:rFonts w:ascii="Times New Roman" w:eastAsia="Times New Roman" w:hAnsi="Times New Roman" w:cs="Times New Roman"/>
          <w:color w:val="000000"/>
          <w:sz w:val="24"/>
          <w:szCs w:val="24"/>
        </w:rPr>
        <w:t xml:space="preserve"> результатов освоения образовательной программы ДО;</w:t>
      </w:r>
    </w:p>
    <w:p w:rsidR="00111348" w:rsidRPr="00FA7CEF" w:rsidRDefault="00430206" w:rsidP="0002435C">
      <w:pPr>
        <w:pStyle w:val="23"/>
        <w:shd w:val="clear" w:color="auto" w:fill="auto"/>
        <w:spacing w:before="0" w:after="0" w:line="276" w:lineRule="auto"/>
        <w:ind w:left="284" w:right="20"/>
        <w:jc w:val="both"/>
        <w:rPr>
          <w:color w:val="000000"/>
          <w:sz w:val="24"/>
          <w:szCs w:val="24"/>
        </w:rPr>
      </w:pPr>
      <w:r w:rsidRPr="00FA7CEF">
        <w:rPr>
          <w:color w:val="000000"/>
          <w:sz w:val="24"/>
          <w:szCs w:val="24"/>
        </w:rPr>
        <w:t xml:space="preserve">приобщение детей (в соответствии с возрастными особенностями) к базовым </w:t>
      </w:r>
      <w:r w:rsidR="0002435C" w:rsidRPr="00FA7CEF">
        <w:rPr>
          <w:color w:val="000000"/>
          <w:sz w:val="24"/>
          <w:szCs w:val="24"/>
        </w:rPr>
        <w:t xml:space="preserve">    </w:t>
      </w:r>
      <w:r w:rsidRPr="00FA7CEF">
        <w:rPr>
          <w:color w:val="000000"/>
          <w:sz w:val="24"/>
          <w:szCs w:val="24"/>
        </w:rPr>
        <w:t xml:space="preserve">ценностям российского народа -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w:t>
      </w:r>
      <w:r w:rsidR="00111348" w:rsidRPr="00FA7CEF">
        <w:rPr>
          <w:color w:val="000000"/>
          <w:sz w:val="24"/>
          <w:szCs w:val="24"/>
        </w:rPr>
        <w:t>России.</w:t>
      </w:r>
      <w:r w:rsidR="00111348" w:rsidRPr="00FA7CEF">
        <w:rPr>
          <w:color w:val="000000"/>
          <w:sz w:val="24"/>
          <w:szCs w:val="24"/>
          <w:vertAlign w:val="superscript"/>
        </w:rPr>
        <w:t>2</w:t>
      </w:r>
    </w:p>
    <w:p w:rsidR="00430206" w:rsidRPr="00FA7CEF" w:rsidRDefault="00430206" w:rsidP="008D259C">
      <w:pPr>
        <w:pStyle w:val="a6"/>
        <w:widowControl w:val="0"/>
        <w:numPr>
          <w:ilvl w:val="0"/>
          <w:numId w:val="21"/>
        </w:numPr>
        <w:spacing w:after="0"/>
        <w:ind w:left="284" w:right="20" w:hanging="284"/>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rsidR="00430206" w:rsidRPr="00FA7CEF" w:rsidRDefault="00430206" w:rsidP="008D259C">
      <w:pPr>
        <w:pStyle w:val="a6"/>
        <w:widowControl w:val="0"/>
        <w:numPr>
          <w:ilvl w:val="0"/>
          <w:numId w:val="21"/>
        </w:numPr>
        <w:spacing w:after="0"/>
        <w:ind w:left="284" w:right="20" w:hanging="284"/>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построение (структурирование) содержания образовательной деятельности на основе учёта возрастных и индив</w:t>
      </w:r>
      <w:r w:rsidR="00111348" w:rsidRPr="00FA7CEF">
        <w:rPr>
          <w:rFonts w:ascii="Times New Roman" w:eastAsia="Times New Roman" w:hAnsi="Times New Roman" w:cs="Times New Roman"/>
          <w:color w:val="000000"/>
          <w:sz w:val="24"/>
          <w:szCs w:val="24"/>
        </w:rPr>
        <w:t>идуальных особенностей развития;</w:t>
      </w:r>
    </w:p>
    <w:p w:rsidR="00430206" w:rsidRPr="00FA7CEF" w:rsidRDefault="00430206" w:rsidP="008D259C">
      <w:pPr>
        <w:pStyle w:val="a6"/>
        <w:widowControl w:val="0"/>
        <w:numPr>
          <w:ilvl w:val="0"/>
          <w:numId w:val="21"/>
        </w:numPr>
        <w:spacing w:after="0"/>
        <w:ind w:left="284" w:right="20" w:hanging="284"/>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создание условий для равного доступа к образованию для всех детей дошкольного возраста с учётом разнообразия образовательных потребностей и индивидуальных возможностей;</w:t>
      </w:r>
    </w:p>
    <w:p w:rsidR="00430206" w:rsidRPr="00FA7CEF" w:rsidRDefault="00430206" w:rsidP="008D259C">
      <w:pPr>
        <w:pStyle w:val="a6"/>
        <w:widowControl w:val="0"/>
        <w:numPr>
          <w:ilvl w:val="0"/>
          <w:numId w:val="21"/>
        </w:numPr>
        <w:spacing w:after="0"/>
        <w:ind w:left="284" w:right="20" w:hanging="284"/>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охрана и укрепление физического и психического здоровья детей, в том числе их эмоционального благополучия;</w:t>
      </w:r>
    </w:p>
    <w:p w:rsidR="00430206" w:rsidRPr="00FA7CEF" w:rsidRDefault="00430206" w:rsidP="008D259C">
      <w:pPr>
        <w:pStyle w:val="a6"/>
        <w:widowControl w:val="0"/>
        <w:numPr>
          <w:ilvl w:val="0"/>
          <w:numId w:val="21"/>
        </w:numPr>
        <w:spacing w:after="0"/>
        <w:ind w:left="284" w:right="20" w:hanging="284"/>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обеспечение развития физических, личностных, нравственных качеств и основ патриотизма, интеллектуальных и художественно-творческих способностей ребёнка, его инициативности, самостоятельности и ответственности;</w:t>
      </w:r>
    </w:p>
    <w:p w:rsidR="00430206" w:rsidRPr="00FA7CEF" w:rsidRDefault="00430206" w:rsidP="008D259C">
      <w:pPr>
        <w:pStyle w:val="a6"/>
        <w:widowControl w:val="0"/>
        <w:numPr>
          <w:ilvl w:val="0"/>
          <w:numId w:val="21"/>
        </w:numPr>
        <w:spacing w:after="0"/>
        <w:ind w:left="284" w:right="20" w:hanging="284"/>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обеспечение психолого-педагогической поддержки семьи и повышение компетентности родителей (законных представителей) в вопросах воспитания, обучения и развития, охраны и укрепления здоровья детей, обеспечения их безопасности;</w:t>
      </w:r>
    </w:p>
    <w:p w:rsidR="00111348" w:rsidRPr="00FA7CEF" w:rsidRDefault="00430206" w:rsidP="008D259C">
      <w:pPr>
        <w:pStyle w:val="a6"/>
        <w:widowControl w:val="0"/>
        <w:numPr>
          <w:ilvl w:val="0"/>
          <w:numId w:val="21"/>
        </w:numPr>
        <w:spacing w:after="0"/>
        <w:ind w:left="284" w:right="20" w:hanging="284"/>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достижение детьми на этапе завершения ДО уровня развития, необходимого и достаточного для успешного освоения ими образовательных програм</w:t>
      </w:r>
      <w:r w:rsidR="00111348" w:rsidRPr="00FA7CEF">
        <w:rPr>
          <w:rFonts w:ascii="Times New Roman" w:eastAsia="Times New Roman" w:hAnsi="Times New Roman" w:cs="Times New Roman"/>
          <w:color w:val="000000"/>
          <w:sz w:val="24"/>
          <w:szCs w:val="24"/>
        </w:rPr>
        <w:t>м начального общего образования.</w:t>
      </w:r>
    </w:p>
    <w:p w:rsidR="00111348" w:rsidRPr="00FA7CEF" w:rsidRDefault="00111348" w:rsidP="00146F6E">
      <w:pPr>
        <w:widowControl w:val="0"/>
        <w:tabs>
          <w:tab w:val="left" w:pos="1364"/>
        </w:tabs>
        <w:spacing w:after="0"/>
        <w:ind w:right="2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 xml:space="preserve">          </w:t>
      </w:r>
      <w:r w:rsidR="00ED2CDB" w:rsidRPr="00FA7CEF">
        <w:rPr>
          <w:rFonts w:ascii="Times New Roman" w:eastAsia="Times New Roman" w:hAnsi="Times New Roman" w:cs="Times New Roman"/>
          <w:color w:val="000000"/>
          <w:sz w:val="24"/>
          <w:szCs w:val="24"/>
        </w:rPr>
        <w:t xml:space="preserve">14.3 </w:t>
      </w:r>
      <w:r w:rsidR="004626B7" w:rsidRPr="00FA7CEF">
        <w:rPr>
          <w:rFonts w:ascii="Times New Roman" w:eastAsia="Times New Roman" w:hAnsi="Times New Roman" w:cs="Times New Roman"/>
          <w:color w:val="000000"/>
          <w:sz w:val="24"/>
          <w:szCs w:val="24"/>
        </w:rPr>
        <w:t xml:space="preserve">Основная образовательная программа в соответствии с </w:t>
      </w:r>
      <w:r w:rsidRPr="00FA7CEF">
        <w:rPr>
          <w:rFonts w:ascii="Times New Roman" w:eastAsia="Times New Roman" w:hAnsi="Times New Roman" w:cs="Times New Roman"/>
          <w:color w:val="000000"/>
          <w:sz w:val="24"/>
          <w:szCs w:val="24"/>
        </w:rPr>
        <w:t>Федеральн</w:t>
      </w:r>
      <w:r w:rsidR="004626B7" w:rsidRPr="00FA7CEF">
        <w:rPr>
          <w:rFonts w:ascii="Times New Roman" w:eastAsia="Times New Roman" w:hAnsi="Times New Roman" w:cs="Times New Roman"/>
          <w:color w:val="000000"/>
          <w:sz w:val="24"/>
          <w:szCs w:val="24"/>
        </w:rPr>
        <w:t xml:space="preserve">ой </w:t>
      </w:r>
      <w:r w:rsidRPr="00FA7CEF">
        <w:rPr>
          <w:rFonts w:ascii="Times New Roman" w:eastAsia="Times New Roman" w:hAnsi="Times New Roman" w:cs="Times New Roman"/>
          <w:color w:val="000000"/>
          <w:sz w:val="24"/>
          <w:szCs w:val="24"/>
        </w:rPr>
        <w:t>программ</w:t>
      </w:r>
      <w:r w:rsidR="004626B7" w:rsidRPr="00FA7CEF">
        <w:rPr>
          <w:rFonts w:ascii="Times New Roman" w:eastAsia="Times New Roman" w:hAnsi="Times New Roman" w:cs="Times New Roman"/>
          <w:color w:val="000000"/>
          <w:sz w:val="24"/>
          <w:szCs w:val="24"/>
        </w:rPr>
        <w:t>ой</w:t>
      </w:r>
      <w:r w:rsidRPr="00FA7CEF">
        <w:rPr>
          <w:rFonts w:ascii="Times New Roman" w:eastAsia="Times New Roman" w:hAnsi="Times New Roman" w:cs="Times New Roman"/>
          <w:color w:val="000000"/>
          <w:sz w:val="24"/>
          <w:szCs w:val="24"/>
        </w:rPr>
        <w:t xml:space="preserve"> построена на следующих </w:t>
      </w:r>
      <w:r w:rsidRPr="00FA7CEF">
        <w:rPr>
          <w:rFonts w:ascii="Times New Roman" w:eastAsia="Times New Roman" w:hAnsi="Times New Roman" w:cs="Times New Roman"/>
          <w:b/>
          <w:bCs/>
          <w:color w:val="000000"/>
          <w:sz w:val="24"/>
          <w:szCs w:val="24"/>
        </w:rPr>
        <w:t>принципах ДО,</w:t>
      </w:r>
      <w:r w:rsidRPr="00FA7CEF">
        <w:rPr>
          <w:rFonts w:ascii="Times New Roman" w:eastAsia="Times New Roman" w:hAnsi="Times New Roman" w:cs="Times New Roman"/>
          <w:color w:val="000000"/>
          <w:sz w:val="24"/>
          <w:szCs w:val="24"/>
        </w:rPr>
        <w:t xml:space="preserve"> установленных ФГОС ДО:</w:t>
      </w:r>
    </w:p>
    <w:p w:rsidR="00430206" w:rsidRPr="00FA7CEF" w:rsidRDefault="00112525" w:rsidP="00112525">
      <w:pPr>
        <w:pStyle w:val="a6"/>
        <w:widowControl w:val="0"/>
        <w:tabs>
          <w:tab w:val="left" w:pos="1364"/>
        </w:tabs>
        <w:spacing w:after="0"/>
        <w:ind w:left="0" w:right="2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1)</w:t>
      </w:r>
      <w:r w:rsidR="00111348" w:rsidRPr="00FA7CEF">
        <w:rPr>
          <w:rFonts w:ascii="Times New Roman" w:eastAsia="Times New Roman" w:hAnsi="Times New Roman" w:cs="Times New Roman"/>
          <w:color w:val="000000"/>
          <w:sz w:val="24"/>
          <w:szCs w:val="24"/>
        </w:rPr>
        <w:t>полноценное проживание ребёнком всех этапов детства</w:t>
      </w:r>
      <w:r w:rsidRPr="00FA7CEF">
        <w:rPr>
          <w:rFonts w:ascii="Times New Roman" w:eastAsia="Times New Roman" w:hAnsi="Times New Roman" w:cs="Times New Roman"/>
          <w:color w:val="000000"/>
          <w:sz w:val="24"/>
          <w:szCs w:val="24"/>
        </w:rPr>
        <w:t xml:space="preserve"> (младенческого, </w:t>
      </w:r>
      <w:r w:rsidR="00430206" w:rsidRPr="00FA7CEF">
        <w:rPr>
          <w:rFonts w:ascii="Times New Roman" w:eastAsia="Times New Roman" w:hAnsi="Times New Roman" w:cs="Times New Roman"/>
          <w:color w:val="000000"/>
          <w:sz w:val="24"/>
          <w:szCs w:val="24"/>
        </w:rPr>
        <w:t>раннего и дошкольного возрастов), обогащение (амплификация) детского развития;</w:t>
      </w:r>
    </w:p>
    <w:p w:rsidR="00430206" w:rsidRPr="00FA7CEF" w:rsidRDefault="00111348" w:rsidP="00146F6E">
      <w:pPr>
        <w:widowControl w:val="0"/>
        <w:tabs>
          <w:tab w:val="left" w:pos="993"/>
        </w:tabs>
        <w:spacing w:after="0"/>
        <w:ind w:right="2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3)</w:t>
      </w:r>
      <w:r w:rsidR="00430206" w:rsidRPr="00FA7CEF">
        <w:rPr>
          <w:rFonts w:ascii="Times New Roman" w:eastAsia="Times New Roman" w:hAnsi="Times New Roman" w:cs="Times New Roman"/>
          <w:color w:val="000000"/>
          <w:sz w:val="24"/>
          <w:szCs w:val="24"/>
        </w:rPr>
        <w:t>построение образовательной деятел</w:t>
      </w:r>
      <w:r w:rsidRPr="00FA7CEF">
        <w:rPr>
          <w:rFonts w:ascii="Times New Roman" w:eastAsia="Times New Roman" w:hAnsi="Times New Roman" w:cs="Times New Roman"/>
          <w:color w:val="000000"/>
          <w:sz w:val="24"/>
          <w:szCs w:val="24"/>
        </w:rPr>
        <w:t xml:space="preserve">ьности на основе индивидуальных </w:t>
      </w:r>
      <w:r w:rsidR="00430206" w:rsidRPr="00FA7CEF">
        <w:rPr>
          <w:rFonts w:ascii="Times New Roman" w:eastAsia="Times New Roman" w:hAnsi="Times New Roman" w:cs="Times New Roman"/>
          <w:color w:val="000000"/>
          <w:sz w:val="24"/>
          <w:szCs w:val="24"/>
        </w:rPr>
        <w:t>особенностей каждого ребёнка, при котором сам ребёнок становится активным в выборе содержания своего образования, становится субъектом образования;</w:t>
      </w:r>
    </w:p>
    <w:p w:rsidR="00430206" w:rsidRPr="00FA7CEF" w:rsidRDefault="00111348" w:rsidP="00146F6E">
      <w:pPr>
        <w:widowControl w:val="0"/>
        <w:tabs>
          <w:tab w:val="left" w:pos="1038"/>
        </w:tabs>
        <w:spacing w:after="0"/>
        <w:ind w:right="2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4)</w:t>
      </w:r>
      <w:r w:rsidR="00430206" w:rsidRPr="00FA7CEF">
        <w:rPr>
          <w:rFonts w:ascii="Times New Roman" w:eastAsia="Times New Roman" w:hAnsi="Times New Roman" w:cs="Times New Roman"/>
          <w:color w:val="000000"/>
          <w:sz w:val="24"/>
          <w:szCs w:val="24"/>
        </w:rPr>
        <w:t>содействие и сотрудничество детей и родителей (законных представителей), совершеннолетних членов семьи, принимающих участие в воспитании детей младенческого, раннего и дошкольного возрастов, а также педагогических работников</w:t>
      </w:r>
      <w:r w:rsidR="00430206" w:rsidRPr="00FA7CEF">
        <w:rPr>
          <w:rFonts w:ascii="Times New Roman" w:eastAsia="Times New Roman" w:hAnsi="Times New Roman" w:cs="Times New Roman"/>
          <w:color w:val="000000"/>
          <w:sz w:val="24"/>
          <w:szCs w:val="24"/>
          <w:vertAlign w:val="superscript"/>
        </w:rPr>
        <w:footnoteReference w:id="3"/>
      </w:r>
      <w:r w:rsidR="00430206" w:rsidRPr="00FA7CEF">
        <w:rPr>
          <w:rFonts w:ascii="Times New Roman" w:eastAsia="Times New Roman" w:hAnsi="Times New Roman" w:cs="Times New Roman"/>
          <w:color w:val="000000"/>
          <w:sz w:val="24"/>
          <w:szCs w:val="24"/>
        </w:rPr>
        <w:t xml:space="preserve"> (далее вместе – </w:t>
      </w:r>
      <w:r w:rsidR="00430206" w:rsidRPr="00FA7CEF">
        <w:rPr>
          <w:rFonts w:ascii="Times New Roman" w:eastAsia="Times New Roman" w:hAnsi="Times New Roman" w:cs="Times New Roman"/>
          <w:color w:val="000000"/>
          <w:sz w:val="24"/>
          <w:szCs w:val="24"/>
        </w:rPr>
        <w:lastRenderedPageBreak/>
        <w:t>взрослые);</w:t>
      </w:r>
    </w:p>
    <w:p w:rsidR="00430206" w:rsidRPr="00FA7CEF" w:rsidRDefault="00111348" w:rsidP="00146F6E">
      <w:pPr>
        <w:widowControl w:val="0"/>
        <w:tabs>
          <w:tab w:val="left" w:pos="1052"/>
        </w:tabs>
        <w:spacing w:after="0"/>
        <w:ind w:right="2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5)</w:t>
      </w:r>
      <w:r w:rsidR="00430206" w:rsidRPr="00FA7CEF">
        <w:rPr>
          <w:rFonts w:ascii="Times New Roman" w:eastAsia="Times New Roman" w:hAnsi="Times New Roman" w:cs="Times New Roman"/>
          <w:color w:val="000000"/>
          <w:sz w:val="24"/>
          <w:szCs w:val="24"/>
        </w:rPr>
        <w:t>признание ребёнка полноценным участником (субъектом) образовательных отношений;</w:t>
      </w:r>
    </w:p>
    <w:p w:rsidR="00430206" w:rsidRPr="00FA7CEF" w:rsidRDefault="00111348" w:rsidP="00146F6E">
      <w:pPr>
        <w:widowControl w:val="0"/>
        <w:tabs>
          <w:tab w:val="left" w:pos="1038"/>
        </w:tabs>
        <w:spacing w:after="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6)</w:t>
      </w:r>
      <w:r w:rsidR="00430206" w:rsidRPr="00FA7CEF">
        <w:rPr>
          <w:rFonts w:ascii="Times New Roman" w:eastAsia="Times New Roman" w:hAnsi="Times New Roman" w:cs="Times New Roman"/>
          <w:color w:val="000000"/>
          <w:sz w:val="24"/>
          <w:szCs w:val="24"/>
        </w:rPr>
        <w:t>поддержка инициативы детей в различных видах деятельности;</w:t>
      </w:r>
    </w:p>
    <w:p w:rsidR="00430206" w:rsidRPr="00FA7CEF" w:rsidRDefault="00111348" w:rsidP="00146F6E">
      <w:pPr>
        <w:widowControl w:val="0"/>
        <w:tabs>
          <w:tab w:val="left" w:pos="1042"/>
        </w:tabs>
        <w:spacing w:after="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7)</w:t>
      </w:r>
      <w:r w:rsidR="00430206" w:rsidRPr="00FA7CEF">
        <w:rPr>
          <w:rFonts w:ascii="Times New Roman" w:eastAsia="Times New Roman" w:hAnsi="Times New Roman" w:cs="Times New Roman"/>
          <w:color w:val="000000"/>
          <w:sz w:val="24"/>
          <w:szCs w:val="24"/>
        </w:rPr>
        <w:t>сотрудничество ДОО с семьей;</w:t>
      </w:r>
    </w:p>
    <w:p w:rsidR="00430206" w:rsidRPr="00FA7CEF" w:rsidRDefault="00111348" w:rsidP="00146F6E">
      <w:pPr>
        <w:widowControl w:val="0"/>
        <w:tabs>
          <w:tab w:val="left" w:pos="1038"/>
        </w:tabs>
        <w:spacing w:after="0"/>
        <w:ind w:right="2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8)</w:t>
      </w:r>
      <w:r w:rsidR="00430206" w:rsidRPr="00FA7CEF">
        <w:rPr>
          <w:rFonts w:ascii="Times New Roman" w:eastAsia="Times New Roman" w:hAnsi="Times New Roman" w:cs="Times New Roman"/>
          <w:color w:val="000000"/>
          <w:sz w:val="24"/>
          <w:szCs w:val="24"/>
        </w:rPr>
        <w:t>приобщение детей к социокультурным нормам, традициям семьи, общества и государства;</w:t>
      </w:r>
    </w:p>
    <w:p w:rsidR="00430206" w:rsidRPr="00FA7CEF" w:rsidRDefault="00111348" w:rsidP="00146F6E">
      <w:pPr>
        <w:widowControl w:val="0"/>
        <w:tabs>
          <w:tab w:val="left" w:pos="1047"/>
        </w:tabs>
        <w:spacing w:after="0"/>
        <w:ind w:right="2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9)</w:t>
      </w:r>
      <w:r w:rsidR="00430206" w:rsidRPr="00FA7CEF">
        <w:rPr>
          <w:rFonts w:ascii="Times New Roman" w:eastAsia="Times New Roman" w:hAnsi="Times New Roman" w:cs="Times New Roman"/>
          <w:color w:val="000000"/>
          <w:sz w:val="24"/>
          <w:szCs w:val="24"/>
        </w:rPr>
        <w:t>формирование познавательных интересов и познавательных действий ребёнка в различных видах деятельности;</w:t>
      </w:r>
    </w:p>
    <w:p w:rsidR="00430206" w:rsidRPr="00FA7CEF" w:rsidRDefault="00111348" w:rsidP="00146F6E">
      <w:pPr>
        <w:widowControl w:val="0"/>
        <w:tabs>
          <w:tab w:val="left" w:pos="1038"/>
        </w:tabs>
        <w:spacing w:after="0"/>
        <w:ind w:right="2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10)</w:t>
      </w:r>
      <w:r w:rsidR="00430206" w:rsidRPr="00FA7CEF">
        <w:rPr>
          <w:rFonts w:ascii="Times New Roman" w:eastAsia="Times New Roman" w:hAnsi="Times New Roman" w:cs="Times New Roman"/>
          <w:color w:val="000000"/>
          <w:sz w:val="24"/>
          <w:szCs w:val="24"/>
        </w:rPr>
        <w:t>возрастная адекватность дошкольного образования (соответствие условий, требований, методов возрасту и особенностям развития);</w:t>
      </w:r>
    </w:p>
    <w:p w:rsidR="00430206" w:rsidRPr="00FA7CEF" w:rsidRDefault="00534C75" w:rsidP="00146F6E">
      <w:pPr>
        <w:widowControl w:val="0"/>
        <w:tabs>
          <w:tab w:val="left" w:pos="1153"/>
        </w:tabs>
        <w:spacing w:after="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11)</w:t>
      </w:r>
      <w:r w:rsidR="00430206" w:rsidRPr="00FA7CEF">
        <w:rPr>
          <w:rFonts w:ascii="Times New Roman" w:eastAsia="Times New Roman" w:hAnsi="Times New Roman" w:cs="Times New Roman"/>
          <w:color w:val="000000"/>
          <w:sz w:val="24"/>
          <w:szCs w:val="24"/>
        </w:rPr>
        <w:t>учёт этнокультурной ситуации развития детей.</w:t>
      </w:r>
    </w:p>
    <w:p w:rsidR="005C3244" w:rsidRPr="00FA7CEF" w:rsidRDefault="00112525" w:rsidP="00146F6E">
      <w:pPr>
        <w:widowControl w:val="0"/>
        <w:tabs>
          <w:tab w:val="left" w:pos="1124"/>
        </w:tabs>
        <w:spacing w:before="360" w:after="0"/>
        <w:jc w:val="both"/>
        <w:rPr>
          <w:rFonts w:ascii="Times New Roman" w:eastAsia="Times New Roman" w:hAnsi="Times New Roman" w:cs="Times New Roman"/>
          <w:b/>
          <w:bCs/>
          <w:color w:val="000000"/>
          <w:sz w:val="24"/>
          <w:szCs w:val="24"/>
        </w:rPr>
      </w:pPr>
      <w:r w:rsidRPr="00FA7CEF">
        <w:rPr>
          <w:rFonts w:ascii="Times New Roman" w:eastAsia="Times New Roman" w:hAnsi="Times New Roman" w:cs="Times New Roman"/>
          <w:b/>
          <w:bCs/>
          <w:color w:val="000000"/>
          <w:sz w:val="24"/>
          <w:szCs w:val="24"/>
        </w:rPr>
        <w:t xml:space="preserve">          </w:t>
      </w:r>
      <w:r w:rsidR="00ED2CDB" w:rsidRPr="00FA7CEF">
        <w:rPr>
          <w:rFonts w:ascii="Times New Roman" w:eastAsia="Times New Roman" w:hAnsi="Times New Roman" w:cs="Times New Roman"/>
          <w:b/>
          <w:bCs/>
          <w:color w:val="000000"/>
          <w:sz w:val="24"/>
          <w:szCs w:val="24"/>
        </w:rPr>
        <w:t xml:space="preserve">15. </w:t>
      </w:r>
      <w:r w:rsidR="005C3244" w:rsidRPr="00FA7CEF">
        <w:rPr>
          <w:rFonts w:ascii="Times New Roman" w:eastAsia="Times New Roman" w:hAnsi="Times New Roman" w:cs="Times New Roman"/>
          <w:b/>
          <w:bCs/>
          <w:color w:val="000000"/>
          <w:sz w:val="24"/>
          <w:szCs w:val="24"/>
        </w:rPr>
        <w:t xml:space="preserve">Планируемые результаты реализации </w:t>
      </w:r>
      <w:r w:rsidR="004626B7" w:rsidRPr="00FA7CEF">
        <w:rPr>
          <w:rFonts w:ascii="Times New Roman" w:eastAsia="Times New Roman" w:hAnsi="Times New Roman" w:cs="Times New Roman"/>
          <w:b/>
          <w:bCs/>
          <w:color w:val="000000"/>
          <w:sz w:val="24"/>
          <w:szCs w:val="24"/>
        </w:rPr>
        <w:t xml:space="preserve">основной образовательной программы в соответствии с </w:t>
      </w:r>
      <w:r w:rsidR="005C3244" w:rsidRPr="00FA7CEF">
        <w:rPr>
          <w:rFonts w:ascii="Times New Roman" w:eastAsia="Times New Roman" w:hAnsi="Times New Roman" w:cs="Times New Roman"/>
          <w:b/>
          <w:bCs/>
          <w:color w:val="000000"/>
          <w:sz w:val="24"/>
          <w:szCs w:val="24"/>
        </w:rPr>
        <w:t>Федеральной программ</w:t>
      </w:r>
      <w:r w:rsidR="004626B7" w:rsidRPr="00FA7CEF">
        <w:rPr>
          <w:rFonts w:ascii="Times New Roman" w:eastAsia="Times New Roman" w:hAnsi="Times New Roman" w:cs="Times New Roman"/>
          <w:b/>
          <w:bCs/>
          <w:color w:val="000000"/>
          <w:sz w:val="24"/>
          <w:szCs w:val="24"/>
        </w:rPr>
        <w:t>ой</w:t>
      </w:r>
    </w:p>
    <w:p w:rsidR="005C3244" w:rsidRPr="00FA7CEF" w:rsidRDefault="005C3244" w:rsidP="00146F6E">
      <w:pPr>
        <w:widowControl w:val="0"/>
        <w:spacing w:after="0"/>
        <w:ind w:left="20" w:right="20" w:firstLine="72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В соответствии с ФГОС ДО специфика дошкольного возраста и системные особенности ДО делают неправомерными требования от ребёнка дошкольного возраста конкретных образовательных достижений. Поэтому планируемые результаты освоения Федеральной программы представляют собой возрастные характеристики возможных достижений ребёнка дошкольного возраста на разных возрастных этапах и к завершению ДО.</w:t>
      </w:r>
    </w:p>
    <w:p w:rsidR="005C3244" w:rsidRPr="00FA7CEF" w:rsidRDefault="005C3244" w:rsidP="00146F6E">
      <w:pPr>
        <w:widowControl w:val="0"/>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В соответствии с периодизацией психического развития ребёнка согласно культурно-исторической психологии, дошкольное детство подразделяется на три возраста: младенческий (первое и второе полугодия жизни), ранний (от одного года до трех лет) и дошкольный возраст (от трех до семи лет).</w:t>
      </w:r>
    </w:p>
    <w:p w:rsidR="005C3244" w:rsidRPr="00FA7CEF" w:rsidRDefault="005C3244" w:rsidP="00146F6E">
      <w:pPr>
        <w:widowControl w:val="0"/>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 xml:space="preserve">Обозначенные в </w:t>
      </w:r>
      <w:r w:rsidR="00112525" w:rsidRPr="00FA7CEF">
        <w:rPr>
          <w:rFonts w:ascii="Times New Roman" w:eastAsia="Times New Roman" w:hAnsi="Times New Roman" w:cs="Times New Roman"/>
          <w:color w:val="000000"/>
          <w:sz w:val="24"/>
          <w:szCs w:val="24"/>
        </w:rPr>
        <w:t xml:space="preserve">основной образовательной программе в соответствии с </w:t>
      </w:r>
      <w:r w:rsidRPr="00FA7CEF">
        <w:rPr>
          <w:rFonts w:ascii="Times New Roman" w:eastAsia="Times New Roman" w:hAnsi="Times New Roman" w:cs="Times New Roman"/>
          <w:color w:val="000000"/>
          <w:sz w:val="24"/>
          <w:szCs w:val="24"/>
        </w:rPr>
        <w:t>Федеральной программ</w:t>
      </w:r>
      <w:r w:rsidR="00112525" w:rsidRPr="00FA7CEF">
        <w:rPr>
          <w:rFonts w:ascii="Times New Roman" w:eastAsia="Times New Roman" w:hAnsi="Times New Roman" w:cs="Times New Roman"/>
          <w:color w:val="000000"/>
          <w:sz w:val="24"/>
          <w:szCs w:val="24"/>
        </w:rPr>
        <w:t>ой</w:t>
      </w:r>
      <w:r w:rsidRPr="00FA7CEF">
        <w:rPr>
          <w:rFonts w:ascii="Times New Roman" w:eastAsia="Times New Roman" w:hAnsi="Times New Roman" w:cs="Times New Roman"/>
          <w:color w:val="000000"/>
          <w:sz w:val="24"/>
          <w:szCs w:val="24"/>
        </w:rPr>
        <w:t xml:space="preserve"> возрастные ориентиры «к одному году», «к трем годам» и так далее имеют условный характер, что предполагает широкий возрастной диапазон для достижения ребёнком планируемых результатов. Это связано с неустойчивостью, гетерохронностью и индивидуальным темпом психического развития детей в дошкольном детстве, особенно при прохождении критических периодов. По этой причине ребёнок может продемонстрировать обозначенные в планируемых результатах возрастные характеристики развития раньше или позже заданных возрастных ориентиров.</w:t>
      </w:r>
    </w:p>
    <w:p w:rsidR="005C3244" w:rsidRPr="00FA7CEF" w:rsidRDefault="005C3244" w:rsidP="00146F6E">
      <w:pPr>
        <w:widowControl w:val="0"/>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Степень выраженности возрастных характеристик возможных достижений может различаться у детей одного возраста по причине высокой индивидуализации их психического развития и разных стартовых условий освоения образовательной программы. Обозначенные различия не должны быть констатированы как трудности ребёнка в освоении образовательной программы ДОО и не подразумевают его включения в соответствующую целевую группу.</w:t>
      </w:r>
    </w:p>
    <w:p w:rsidR="00BE7237" w:rsidRPr="00FA7CEF" w:rsidRDefault="00BE7237" w:rsidP="00146F6E">
      <w:pPr>
        <w:widowControl w:val="0"/>
        <w:spacing w:after="0"/>
        <w:ind w:left="20" w:right="20" w:firstLine="700"/>
        <w:jc w:val="both"/>
        <w:rPr>
          <w:rFonts w:ascii="Times New Roman" w:eastAsia="Courier New" w:hAnsi="Times New Roman" w:cs="Times New Roman"/>
          <w:b/>
          <w:color w:val="000000"/>
          <w:sz w:val="24"/>
          <w:szCs w:val="24"/>
        </w:rPr>
      </w:pPr>
    </w:p>
    <w:p w:rsidR="00BE7237" w:rsidRPr="00FA7CEF" w:rsidRDefault="00680B94" w:rsidP="00BE7237">
      <w:pPr>
        <w:widowControl w:val="0"/>
        <w:spacing w:after="0"/>
        <w:ind w:left="20" w:right="20" w:firstLine="700"/>
        <w:jc w:val="both"/>
        <w:rPr>
          <w:rFonts w:ascii="Times New Roman" w:eastAsia="Courier New" w:hAnsi="Times New Roman" w:cs="Times New Roman"/>
          <w:color w:val="000000"/>
          <w:sz w:val="24"/>
          <w:szCs w:val="24"/>
        </w:rPr>
      </w:pPr>
      <w:r w:rsidRPr="00FA7CEF">
        <w:rPr>
          <w:rFonts w:ascii="Times New Roman" w:eastAsia="Courier New" w:hAnsi="Times New Roman" w:cs="Times New Roman"/>
          <w:color w:val="000000"/>
          <w:sz w:val="24"/>
          <w:szCs w:val="24"/>
        </w:rPr>
        <w:t>15.1</w:t>
      </w:r>
      <w:r w:rsidR="00ED2CDB" w:rsidRPr="00FA7CEF">
        <w:rPr>
          <w:rFonts w:ascii="Times New Roman" w:eastAsia="Courier New" w:hAnsi="Times New Roman" w:cs="Times New Roman"/>
          <w:color w:val="000000"/>
          <w:sz w:val="24"/>
          <w:szCs w:val="24"/>
        </w:rPr>
        <w:t xml:space="preserve"> </w:t>
      </w:r>
      <w:r w:rsidR="0002435C" w:rsidRPr="00FA7CEF">
        <w:rPr>
          <w:rFonts w:ascii="Times New Roman" w:eastAsia="Courier New" w:hAnsi="Times New Roman" w:cs="Times New Roman"/>
          <w:color w:val="000000"/>
          <w:sz w:val="24"/>
          <w:szCs w:val="24"/>
        </w:rPr>
        <w:t xml:space="preserve">Планируемые результаты </w:t>
      </w:r>
      <w:r w:rsidR="0002435C" w:rsidRPr="00FA7CEF">
        <w:rPr>
          <w:rFonts w:ascii="Times New Roman" w:eastAsia="Courier New" w:hAnsi="Times New Roman" w:cs="Times New Roman"/>
          <w:b/>
          <w:bCs/>
          <w:color w:val="000000"/>
          <w:sz w:val="24"/>
          <w:szCs w:val="24"/>
        </w:rPr>
        <w:t>в младенческом возрасте</w:t>
      </w:r>
      <w:r w:rsidR="00BE7237" w:rsidRPr="00FA7CEF">
        <w:rPr>
          <w:rFonts w:ascii="Times New Roman" w:eastAsia="Courier New" w:hAnsi="Times New Roman" w:cs="Times New Roman"/>
          <w:b/>
          <w:color w:val="000000"/>
          <w:sz w:val="24"/>
          <w:szCs w:val="24"/>
        </w:rPr>
        <w:t xml:space="preserve"> (к одному году):</w:t>
      </w:r>
    </w:p>
    <w:p w:rsidR="00F34AA7" w:rsidRPr="00FA7CEF" w:rsidRDefault="00BE7237" w:rsidP="00BE7237">
      <w:pPr>
        <w:widowControl w:val="0"/>
        <w:spacing w:after="0"/>
        <w:ind w:right="20"/>
        <w:jc w:val="both"/>
        <w:rPr>
          <w:rFonts w:ascii="Times New Roman" w:eastAsia="Times New Roman" w:hAnsi="Times New Roman" w:cs="Times New Roman"/>
          <w:b/>
          <w:color w:val="000000"/>
          <w:sz w:val="24"/>
          <w:szCs w:val="24"/>
        </w:rPr>
      </w:pPr>
      <w:r w:rsidRPr="00FA7CEF">
        <w:rPr>
          <w:rFonts w:ascii="Times New Roman" w:eastAsia="Times New Roman" w:hAnsi="Times New Roman" w:cs="Times New Roman"/>
          <w:b/>
          <w:color w:val="000000"/>
          <w:sz w:val="24"/>
          <w:szCs w:val="24"/>
        </w:rPr>
        <w:t xml:space="preserve">           </w:t>
      </w:r>
      <w:r w:rsidR="00F34AA7" w:rsidRPr="00FA7CEF">
        <w:rPr>
          <w:rFonts w:ascii="Times New Roman" w:eastAsia="Times New Roman" w:hAnsi="Times New Roman" w:cs="Times New Roman"/>
          <w:color w:val="000000"/>
          <w:sz w:val="24"/>
          <w:szCs w:val="24"/>
        </w:rPr>
        <w:t>ребёнок проявляет двигательную активность в освоении пространственной среды, используя движения ползания, лазанья, хватания, бросания; манипулирует предметами, начинает осваивать самостоятельную ходьбу;</w:t>
      </w:r>
    </w:p>
    <w:p w:rsidR="00F34AA7" w:rsidRPr="00FA7CEF" w:rsidRDefault="00F34AA7" w:rsidP="00F34AA7">
      <w:pPr>
        <w:widowControl w:val="0"/>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ребёнок положительно реагирует на прием пищи и гигиенические процедуры; ребёнок эмоционально реагирует на внимание взрослого, проявляет радость в ответ на общение со взрослым;</w:t>
      </w:r>
    </w:p>
    <w:p w:rsidR="00F34AA7" w:rsidRPr="00FA7CEF" w:rsidRDefault="00F34AA7" w:rsidP="00F34AA7">
      <w:pPr>
        <w:widowControl w:val="0"/>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ребёнок понимает речь взрослого, откликается на свое имя, положительно реагирует на знакомых людей, имена близких родственников;</w:t>
      </w:r>
    </w:p>
    <w:p w:rsidR="00F34AA7" w:rsidRPr="00FA7CEF" w:rsidRDefault="00F34AA7" w:rsidP="00F34AA7">
      <w:pPr>
        <w:widowControl w:val="0"/>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lastRenderedPageBreak/>
        <w:t>ребёнок выполняет простые просьбы взрослого, понимает и адекватно реагирует на слова, регулирующие поведение (можно, нельзя и другие);</w:t>
      </w:r>
    </w:p>
    <w:p w:rsidR="00F34AA7" w:rsidRPr="00FA7CEF" w:rsidRDefault="00F34AA7" w:rsidP="00F34AA7">
      <w:pPr>
        <w:widowControl w:val="0"/>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ребёнок произносит несколько простых, облегченных слов (мама, папа, баба, деда, дай, бах, на), которые несут смысловую нагрузку;</w:t>
      </w:r>
    </w:p>
    <w:p w:rsidR="00F34AA7" w:rsidRPr="00FA7CEF" w:rsidRDefault="00F34AA7" w:rsidP="00F34AA7">
      <w:pPr>
        <w:widowControl w:val="0"/>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ребёнок проявляет интерес к животным, птицам, рыбам, растениям; ребёнок обнаруживает поисковую и познавательную активность по отношению к предметному окружению;</w:t>
      </w:r>
    </w:p>
    <w:p w:rsidR="00F34AA7" w:rsidRPr="00FA7CEF" w:rsidRDefault="00F34AA7" w:rsidP="00F34AA7">
      <w:pPr>
        <w:widowControl w:val="0"/>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ребёнок узнает и называет объекты живой природы ближайшего окружения, выделяет их характерные особенности, положительно реагирует на них;</w:t>
      </w:r>
    </w:p>
    <w:p w:rsidR="00F34AA7" w:rsidRPr="00FA7CEF" w:rsidRDefault="00F34AA7" w:rsidP="00F34AA7">
      <w:pPr>
        <w:widowControl w:val="0"/>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ребёнок эмоционально реагирует на музыку, пение, игры-забавы, прислушивается к звучанию разных музыкальных инструментов;</w:t>
      </w:r>
    </w:p>
    <w:p w:rsidR="00F34AA7" w:rsidRPr="00FA7CEF" w:rsidRDefault="00F34AA7" w:rsidP="00F34AA7">
      <w:pPr>
        <w:widowControl w:val="0"/>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ребёнок ориентируется в знакомой обстановке, активно изучает окружающие предметы, выполняет действия, направленные на получение результата (накладывает кирпичик на кирпичик, собирает и разбирает пирамидку, вкладывает в отверстия втулки, открывает и закрывает дверцы шкафа, рассматривает картинки и находит на них знакомые предметы и тому подобное);</w:t>
      </w:r>
    </w:p>
    <w:p w:rsidR="00F34AA7" w:rsidRPr="00FA7CEF" w:rsidRDefault="00F34AA7" w:rsidP="00F34AA7">
      <w:pPr>
        <w:widowControl w:val="0"/>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ребёнок активно действует с игрушками, подражая действиям взрослых (катает машинку, кормит собачку, качает куклу и тому подобное).</w:t>
      </w:r>
    </w:p>
    <w:p w:rsidR="00F34AA7" w:rsidRPr="00FA7CEF" w:rsidRDefault="00146F6E" w:rsidP="00146F6E">
      <w:pPr>
        <w:widowControl w:val="0"/>
        <w:tabs>
          <w:tab w:val="left" w:pos="1354"/>
        </w:tabs>
        <w:spacing w:before="360" w:after="0" w:line="240" w:lineRule="auto"/>
        <w:ind w:right="2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 xml:space="preserve">          </w:t>
      </w:r>
      <w:r w:rsidR="00ED2CDB" w:rsidRPr="00FA7CEF">
        <w:rPr>
          <w:rFonts w:ascii="Times New Roman" w:eastAsia="Times New Roman" w:hAnsi="Times New Roman" w:cs="Times New Roman"/>
          <w:color w:val="000000"/>
          <w:sz w:val="24"/>
          <w:szCs w:val="24"/>
        </w:rPr>
        <w:t xml:space="preserve">15.2 </w:t>
      </w:r>
      <w:r w:rsidR="00F34AA7" w:rsidRPr="00FA7CEF">
        <w:rPr>
          <w:rFonts w:ascii="Times New Roman" w:eastAsia="Times New Roman" w:hAnsi="Times New Roman" w:cs="Times New Roman"/>
          <w:color w:val="000000"/>
          <w:sz w:val="24"/>
          <w:szCs w:val="24"/>
        </w:rPr>
        <w:t xml:space="preserve">Планируемые результаты </w:t>
      </w:r>
      <w:r w:rsidR="00F34AA7" w:rsidRPr="00FA7CEF">
        <w:rPr>
          <w:rFonts w:ascii="Times New Roman" w:eastAsia="Times New Roman" w:hAnsi="Times New Roman" w:cs="Times New Roman"/>
          <w:b/>
          <w:bCs/>
          <w:color w:val="000000"/>
          <w:sz w:val="24"/>
          <w:szCs w:val="24"/>
        </w:rPr>
        <w:t>в раннем возрасте (к трем годам</w:t>
      </w:r>
      <w:r w:rsidR="00F34AA7" w:rsidRPr="00FA7CEF">
        <w:rPr>
          <w:rFonts w:ascii="Times New Roman" w:eastAsia="Times New Roman" w:hAnsi="Times New Roman" w:cs="Times New Roman"/>
          <w:color w:val="000000"/>
          <w:sz w:val="24"/>
          <w:szCs w:val="24"/>
        </w:rPr>
        <w:t>): у ребёнка развита крупная моторика, он активно использует освоенные ранее движения, начинает осваивать бег, прыжки, повторяет за взрослым простые имитационные упражнения, понимает указания взрослого, выполняет движения по зрительному и звуковому ориентирам; с желанием играет в подвижные игры;</w:t>
      </w:r>
    </w:p>
    <w:p w:rsidR="00F34AA7" w:rsidRPr="00FA7CEF" w:rsidRDefault="00F34AA7" w:rsidP="00F34AA7">
      <w:pPr>
        <w:widowControl w:val="0"/>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ребёнок демонстрирует элементарные культурно-гигиенические навыки, владеет простейшими навыками самообслуживания (одевание, раздевание, самостоятельно ест и тому подобное);</w:t>
      </w:r>
    </w:p>
    <w:p w:rsidR="00F34AA7" w:rsidRPr="00FA7CEF" w:rsidRDefault="00F34AA7" w:rsidP="00F34AA7">
      <w:pPr>
        <w:widowControl w:val="0"/>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ребёнок стремится к общению со взрослыми, реагирует на их настроение; ребёнок проявляет интерес к сверстникам; наблюдает за их действиями и подражает им; играет рядом;</w:t>
      </w:r>
    </w:p>
    <w:p w:rsidR="00F34AA7" w:rsidRPr="00FA7CEF" w:rsidRDefault="00F34AA7" w:rsidP="00F34AA7">
      <w:pPr>
        <w:widowControl w:val="0"/>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ребёнок понимает и выполняет простые поручения взрослого; ребёнок стремится проявлять самостоятельность в бытовом и игровом поведении;</w:t>
      </w:r>
    </w:p>
    <w:p w:rsidR="00F34AA7" w:rsidRPr="00FA7CEF" w:rsidRDefault="00F34AA7" w:rsidP="00F34AA7">
      <w:pPr>
        <w:widowControl w:val="0"/>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ребёнок способен направлять свои действия на достижение простой, самостоятельно поставленной цели; знает, с помощью каких средств и в какой последовательности продвигаться к цели;</w:t>
      </w:r>
    </w:p>
    <w:p w:rsidR="00F34AA7" w:rsidRPr="00FA7CEF" w:rsidRDefault="00F34AA7" w:rsidP="00F34AA7">
      <w:pPr>
        <w:widowControl w:val="0"/>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ребёнок владеет активной речью, использует в общении разные части речи, простые предложения из 4-х слов и более, включенные в общение; может обращаться с вопросами и просьбами;</w:t>
      </w:r>
    </w:p>
    <w:p w:rsidR="00F34AA7" w:rsidRPr="00FA7CEF" w:rsidRDefault="00F34AA7" w:rsidP="00F34AA7">
      <w:pPr>
        <w:widowControl w:val="0"/>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ребёнок проявляет интерес к стихам, сказкам, повторяет отдельные слова и фразы за взрослым;</w:t>
      </w:r>
    </w:p>
    <w:p w:rsidR="00F34AA7" w:rsidRPr="00FA7CEF" w:rsidRDefault="00F34AA7" w:rsidP="00F34AA7">
      <w:pPr>
        <w:widowControl w:val="0"/>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ребёнок рассматривает картинки, показывает и называет предметы, изображенные на них;</w:t>
      </w:r>
    </w:p>
    <w:p w:rsidR="00F34AA7" w:rsidRPr="00FA7CEF" w:rsidRDefault="00F34AA7" w:rsidP="00F34AA7">
      <w:pPr>
        <w:widowControl w:val="0"/>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ребёнок различает и называет основные цвета, формы предметов, ориентируется в основных пространственных и временных отношениях; ребёнок осуществляет поисковые и обследовательские действия; ребёнок знает основные особенности внешнего облика человека, его деятельности; свое имя, имена близких; демонстрирует первоначальные представления о населенном пункте, в котором живет (город, село и так далее);</w:t>
      </w:r>
    </w:p>
    <w:p w:rsidR="00F34AA7" w:rsidRPr="00FA7CEF" w:rsidRDefault="00F34AA7" w:rsidP="00F34AA7">
      <w:pPr>
        <w:widowControl w:val="0"/>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lastRenderedPageBreak/>
        <w:t>ребёнок имеет представления об объектах живой и неживой природы ближайшего окружения и их особенностях, проявляет положительное отношение и интерес к взаимодействию с природой, наблюдает за явлениями природы, старается не причинять вред живым объектам;</w:t>
      </w:r>
    </w:p>
    <w:p w:rsidR="00F34AA7" w:rsidRPr="00FA7CEF" w:rsidRDefault="00F34AA7" w:rsidP="00F34AA7">
      <w:pPr>
        <w:widowControl w:val="0"/>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ребёнок с удовольствием слушает музыку, подпевает, выполняет простые танцевальные движения;</w:t>
      </w:r>
    </w:p>
    <w:p w:rsidR="00F34AA7" w:rsidRPr="00FA7CEF" w:rsidRDefault="00F34AA7" w:rsidP="00F34AA7">
      <w:pPr>
        <w:widowControl w:val="0"/>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ребёнок эмоционально откликается на красоту природы и произведения искусства;</w:t>
      </w:r>
    </w:p>
    <w:p w:rsidR="00F34AA7" w:rsidRPr="00FA7CEF" w:rsidRDefault="00F34AA7" w:rsidP="00F34AA7">
      <w:pPr>
        <w:widowControl w:val="0"/>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ребёнок осваивает основы изобразительной деятельности (лепка, рисование) и конструирования: может выполнять уже довольно сложные постройки (гараж, дорогу к нему, забор) и играть с ними; рисует дорожки, дождик, шарики; лепит палочки, колечки, лепешки;</w:t>
      </w:r>
    </w:p>
    <w:p w:rsidR="00F34AA7" w:rsidRPr="00FA7CEF" w:rsidRDefault="00F34AA7" w:rsidP="00F34AA7">
      <w:pPr>
        <w:widowControl w:val="0"/>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ребёнок активно действует с окружающими его предметами, знает названия, свойства и назначение многих предметов, находящихся в его повседневном обиходе;</w:t>
      </w:r>
    </w:p>
    <w:p w:rsidR="009D2AA3" w:rsidRPr="00FA7CEF" w:rsidRDefault="00F34AA7" w:rsidP="009D2AA3">
      <w:pPr>
        <w:widowControl w:val="0"/>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ребёнок в играх отображает действия окружающих («готовит обед», «ухаживает за больным» и другое), воспроизводит не только их последовательность и взаимосвязь, но и социальные отношения (ласково обращается с куклой, делает ей замечания), заранее определя</w:t>
      </w:r>
      <w:r w:rsidR="009D2AA3" w:rsidRPr="00FA7CEF">
        <w:rPr>
          <w:rFonts w:ascii="Times New Roman" w:eastAsia="Times New Roman" w:hAnsi="Times New Roman" w:cs="Times New Roman"/>
          <w:color w:val="000000"/>
          <w:sz w:val="24"/>
          <w:szCs w:val="24"/>
        </w:rPr>
        <w:t>ет цель («Я буду лечить куклу»)</w:t>
      </w:r>
    </w:p>
    <w:p w:rsidR="00F34AA7" w:rsidRPr="00FA7CEF" w:rsidRDefault="00ED2CDB" w:rsidP="009D2AA3">
      <w:pPr>
        <w:widowControl w:val="0"/>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b/>
          <w:sz w:val="24"/>
          <w:szCs w:val="24"/>
        </w:rPr>
        <w:t xml:space="preserve">15.3 </w:t>
      </w:r>
      <w:r w:rsidR="00F34AA7" w:rsidRPr="00FA7CEF">
        <w:rPr>
          <w:rFonts w:ascii="Times New Roman" w:eastAsia="Times New Roman" w:hAnsi="Times New Roman" w:cs="Times New Roman"/>
          <w:b/>
          <w:sz w:val="24"/>
          <w:szCs w:val="24"/>
        </w:rPr>
        <w:t>Планируемые результаты в дошкол</w:t>
      </w:r>
      <w:r w:rsidR="00BE7237" w:rsidRPr="00FA7CEF">
        <w:rPr>
          <w:rFonts w:ascii="Times New Roman" w:eastAsia="Times New Roman" w:hAnsi="Times New Roman" w:cs="Times New Roman"/>
          <w:b/>
          <w:sz w:val="24"/>
          <w:szCs w:val="24"/>
        </w:rPr>
        <w:t>ьном возрасте</w:t>
      </w:r>
    </w:p>
    <w:p w:rsidR="00F34AA7" w:rsidRPr="00FA7CEF" w:rsidRDefault="009D2AA3" w:rsidP="009D2AA3">
      <w:pPr>
        <w:widowControl w:val="0"/>
        <w:tabs>
          <w:tab w:val="left" w:pos="1522"/>
        </w:tabs>
        <w:spacing w:after="0" w:line="240" w:lineRule="auto"/>
        <w:jc w:val="both"/>
        <w:rPr>
          <w:rFonts w:ascii="Times New Roman" w:eastAsia="Times New Roman" w:hAnsi="Times New Roman" w:cs="Times New Roman"/>
          <w:b/>
          <w:bCs/>
          <w:color w:val="000000"/>
          <w:sz w:val="24"/>
          <w:szCs w:val="24"/>
        </w:rPr>
      </w:pPr>
      <w:r w:rsidRPr="00FA7CEF">
        <w:rPr>
          <w:rFonts w:ascii="Times New Roman" w:eastAsia="Times New Roman" w:hAnsi="Times New Roman" w:cs="Times New Roman"/>
          <w:b/>
          <w:bCs/>
          <w:color w:val="000000"/>
          <w:sz w:val="24"/>
          <w:szCs w:val="24"/>
        </w:rPr>
        <w:t xml:space="preserve">          </w:t>
      </w:r>
      <w:r w:rsidR="00ED2CDB" w:rsidRPr="00FA7CEF">
        <w:rPr>
          <w:rFonts w:ascii="Times New Roman" w:eastAsia="Times New Roman" w:hAnsi="Times New Roman" w:cs="Times New Roman"/>
          <w:b/>
          <w:bCs/>
          <w:color w:val="000000"/>
          <w:sz w:val="24"/>
          <w:szCs w:val="24"/>
        </w:rPr>
        <w:t xml:space="preserve">15.3.1. </w:t>
      </w:r>
      <w:r w:rsidR="00F34AA7" w:rsidRPr="00FA7CEF">
        <w:rPr>
          <w:rFonts w:ascii="Times New Roman" w:eastAsia="Times New Roman" w:hAnsi="Times New Roman" w:cs="Times New Roman"/>
          <w:b/>
          <w:bCs/>
          <w:color w:val="000000"/>
          <w:sz w:val="24"/>
          <w:szCs w:val="24"/>
        </w:rPr>
        <w:t>К четырем годам:</w:t>
      </w:r>
    </w:p>
    <w:p w:rsidR="00F34AA7" w:rsidRPr="00FA7CEF" w:rsidRDefault="00F34AA7" w:rsidP="00F34AA7">
      <w:pPr>
        <w:widowControl w:val="0"/>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ребёнок демонстрирует положительное отношение к разнообразным физическим упражнениям, проявляет избирательный интерес к отдельным двигательным действиям (бросание и ловля мяча, ходьба, бег, прыжки) и подвижным играм;</w:t>
      </w:r>
    </w:p>
    <w:p w:rsidR="00F34AA7" w:rsidRPr="00FA7CEF" w:rsidRDefault="00F34AA7" w:rsidP="00F34AA7">
      <w:pPr>
        <w:widowControl w:val="0"/>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ребёнок проявляет элементы самостоятельности в двигательной деятельности, с интересом включается в подвижные игры, стремится к выполнению правил и основных ролей в игре, выполняет простейшие правила построения и перестроения, выполняет ритмические упражнения под музыку;</w:t>
      </w:r>
    </w:p>
    <w:p w:rsidR="00F34AA7" w:rsidRPr="00FA7CEF" w:rsidRDefault="00F34AA7" w:rsidP="00F34AA7">
      <w:pPr>
        <w:widowControl w:val="0"/>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ребёнок демонстрирует координацию движений при выполнении упражнений, сохраняет равновесие при ходьбе, беге, прыжках, способен реагировать на сигналы, переключаться с одного движения на другое, выполнять движения в общем для всех темпе;</w:t>
      </w:r>
    </w:p>
    <w:p w:rsidR="00F34AA7" w:rsidRPr="00FA7CEF" w:rsidRDefault="00F34AA7" w:rsidP="00F34AA7">
      <w:pPr>
        <w:widowControl w:val="0"/>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ребёнок владеет культурно-гигиеническими навыками: умывание, одевание и тому подобное, соблюдает требования гигиены, имеет первичные представления о факторах, положительно влияющих на здоровье;</w:t>
      </w:r>
    </w:p>
    <w:p w:rsidR="00F34AA7" w:rsidRPr="00FA7CEF" w:rsidRDefault="00F34AA7" w:rsidP="00F34AA7">
      <w:pPr>
        <w:widowControl w:val="0"/>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ребёнок проявляет доверие к миру, положительно оценивает себя, говорит о себе в первом лице;</w:t>
      </w:r>
    </w:p>
    <w:p w:rsidR="00F34AA7" w:rsidRPr="00FA7CEF" w:rsidRDefault="00F34AA7" w:rsidP="00F34AA7">
      <w:pPr>
        <w:widowControl w:val="0"/>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ребёнок откликается эмоционально на ярко выраженное состояние близких и сверстников по показу и побуждению взрослых; дружелюбно настроен в отношении других детей;</w:t>
      </w:r>
    </w:p>
    <w:p w:rsidR="00F34AA7" w:rsidRPr="00FA7CEF" w:rsidRDefault="00F34AA7" w:rsidP="00F34AA7">
      <w:pPr>
        <w:widowControl w:val="0"/>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ребёнок владеет элементарными нормами и правилами поведения, связанными с определенными разрешениями и запретами («можно», «нельзя»), демонстрирует стремление к положительным поступкам;</w:t>
      </w:r>
    </w:p>
    <w:p w:rsidR="00F34AA7" w:rsidRPr="00FA7CEF" w:rsidRDefault="00F34AA7" w:rsidP="00F34AA7">
      <w:pPr>
        <w:widowControl w:val="0"/>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ребёнок демонстрирует интерес к сверстникам в повседневном общении и бытовой деятельности, владеет элементарными средствами общения в процессе взаимодействия со сверстниками;</w:t>
      </w:r>
    </w:p>
    <w:p w:rsidR="00F34AA7" w:rsidRPr="00FA7CEF" w:rsidRDefault="00F34AA7" w:rsidP="00F34AA7">
      <w:pPr>
        <w:widowControl w:val="0"/>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ребёнок проявляет интерес к правилам безопасного поведения; осваивает безопасные способы обращения со знакомыми предметами ближайшего окружения;</w:t>
      </w:r>
    </w:p>
    <w:p w:rsidR="00F34AA7" w:rsidRPr="00FA7CEF" w:rsidRDefault="00F34AA7" w:rsidP="00F34AA7">
      <w:pPr>
        <w:widowControl w:val="0"/>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 xml:space="preserve">ребёнок охотно включается в совместную деятельность со взрослым, подражает его действиям, отвечает на вопросы взрослого и комментирует его действия в процессе совместной </w:t>
      </w:r>
      <w:r w:rsidRPr="00FA7CEF">
        <w:rPr>
          <w:rFonts w:ascii="Times New Roman" w:eastAsia="Times New Roman" w:hAnsi="Times New Roman" w:cs="Times New Roman"/>
          <w:color w:val="000000"/>
          <w:sz w:val="24"/>
          <w:szCs w:val="24"/>
        </w:rPr>
        <w:lastRenderedPageBreak/>
        <w:t>деятельности;</w:t>
      </w:r>
    </w:p>
    <w:p w:rsidR="00F34AA7" w:rsidRPr="00FA7CEF" w:rsidRDefault="00F34AA7" w:rsidP="00F34AA7">
      <w:pPr>
        <w:widowControl w:val="0"/>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ребёнок произносит правильно в словах все гласные и согласные звуки, кроме шипящих и сонорных, согласовывает слова в предложении в роде, числе и падеже, повторяет за педагогическим работником (далее - педагог) рассказы из 3-4 предложений, пересказывает знакомые литературные произведения, использует речевые формы вежливого общения;</w:t>
      </w:r>
    </w:p>
    <w:p w:rsidR="00F34AA7" w:rsidRPr="00FA7CEF" w:rsidRDefault="00F34AA7" w:rsidP="00F34AA7">
      <w:pPr>
        <w:widowControl w:val="0"/>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ребёнок понимает содержание литературных произведений и участвует в их драматизации, рассматривает иллюстрации в книгах, запоминает небольшие потешки, стихотворения, эмоционально откликается на них;</w:t>
      </w:r>
    </w:p>
    <w:p w:rsidR="00F34AA7" w:rsidRPr="00FA7CEF" w:rsidRDefault="00F34AA7" w:rsidP="00F34AA7">
      <w:pPr>
        <w:widowControl w:val="0"/>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ребёнок демонстрирует умения вступать в речевое общение со знакомыми взрослыми: понимает обращенную к нему речь, отвечает на вопросы, используя простые распространенные предложения; проявляет речевую активность в общении со сверстником;</w:t>
      </w:r>
    </w:p>
    <w:p w:rsidR="00F34AA7" w:rsidRPr="00FA7CEF" w:rsidRDefault="00F34AA7" w:rsidP="00F34AA7">
      <w:pPr>
        <w:widowControl w:val="0"/>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ребёнок совместно со взрослым пересказывает знакомые сказки, короткие стихи;</w:t>
      </w:r>
    </w:p>
    <w:p w:rsidR="00F34AA7" w:rsidRPr="00FA7CEF" w:rsidRDefault="00F34AA7" w:rsidP="00F34AA7">
      <w:pPr>
        <w:widowControl w:val="0"/>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ребёнок демонстрирует познавательную активность в деятельности, проявляет эмоции удивления в процессе познания, отражает в общении и совместной деятельности со взрослыми и сверстниками полученные представления о предметах и объектах ближайшего окружения, задает вопросы констатирующего и проблемного характера;</w:t>
      </w:r>
    </w:p>
    <w:p w:rsidR="00F34AA7" w:rsidRPr="00FA7CEF" w:rsidRDefault="00F34AA7" w:rsidP="00F34AA7">
      <w:pPr>
        <w:widowControl w:val="0"/>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ребёнок проявляет потребность в познавательном общении со взрослыми; демонстрирует стремление к наблюдению, сравнению, обследованию свойств и качеств предметов, к простейшему экспериментированию с предметами и материалами: проявляет элементарные представления о величине, форме и количестве предметов и умения сравнивать предметы по этим характеристикам; ребёнок проявляет интерес к миру, к себе и окружающим людям;</w:t>
      </w:r>
    </w:p>
    <w:p w:rsidR="00F34AA7" w:rsidRPr="00FA7CEF" w:rsidRDefault="00F34AA7" w:rsidP="00F34AA7">
      <w:pPr>
        <w:widowControl w:val="0"/>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ребёнок знает об объектах ближайшего окружения: о родном населенном пункте, его названии, достопримечательностях и традициях;</w:t>
      </w:r>
    </w:p>
    <w:p w:rsidR="00F34AA7" w:rsidRPr="00FA7CEF" w:rsidRDefault="00F34AA7" w:rsidP="00F34AA7">
      <w:pPr>
        <w:widowControl w:val="0"/>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ребёнок имеет представление о разнообразных объектах живой и неживой природы ближайшего окружения, выделяет их отличительные особенности и свойства, различает времена года и характерные для них явления природы, имеет представление о сезонных изменениях в жизни животных, растений и человека, интересуется природой, положительно относится ко всем живым существам, знает о правилах поведения в природе, заботится о животных и растениях, не причиняет им вред;</w:t>
      </w:r>
    </w:p>
    <w:p w:rsidR="00F34AA7" w:rsidRPr="00FA7CEF" w:rsidRDefault="00F34AA7" w:rsidP="00F34AA7">
      <w:pPr>
        <w:widowControl w:val="0"/>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ребёнок способен создавать простые образы в рисовании и аппликации, строить простую композицию с использованием нескольких цветов, создавать несложные формы из глины и теста, видоизменять их и украшать; использовать простые строительные детали для создания постройки с последующим её анализом;</w:t>
      </w:r>
    </w:p>
    <w:p w:rsidR="00F34AA7" w:rsidRPr="00FA7CEF" w:rsidRDefault="00F34AA7" w:rsidP="00F34AA7">
      <w:pPr>
        <w:widowControl w:val="0"/>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ребёнок с интересом вслушивается в музыку, запоминает и узнает знакомые произведения, проявляет эмоциональную отзывчивость, различает музыкальные ритмы, передает их в движении;</w:t>
      </w:r>
    </w:p>
    <w:p w:rsidR="00F34AA7" w:rsidRPr="00FA7CEF" w:rsidRDefault="00F34AA7" w:rsidP="00F34AA7">
      <w:pPr>
        <w:widowControl w:val="0"/>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ребёнок активно взаимодействует со сверстниками в игре, принимает на себя роль и действует от имени героя, строит ролевые высказывания, использует предметы-заместители, разворачивает несложный игровой сюжет из нескольких эпизодов;</w:t>
      </w:r>
    </w:p>
    <w:p w:rsidR="00A76926" w:rsidRPr="00FA7CEF" w:rsidRDefault="00F34AA7" w:rsidP="00A76926">
      <w:pPr>
        <w:widowControl w:val="0"/>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 xml:space="preserve">ребёнок в дидактических играх действует в рамках правил, в театрализованных играх разыгрывает отрывки из знакомых сказок, рассказов, передает </w:t>
      </w:r>
      <w:r w:rsidR="00A76926" w:rsidRPr="00FA7CEF">
        <w:rPr>
          <w:rFonts w:ascii="Times New Roman" w:eastAsia="Times New Roman" w:hAnsi="Times New Roman" w:cs="Times New Roman"/>
          <w:color w:val="000000"/>
          <w:sz w:val="24"/>
          <w:szCs w:val="24"/>
        </w:rPr>
        <w:t>интонацию и мимические движения.</w:t>
      </w:r>
    </w:p>
    <w:p w:rsidR="00F34AA7" w:rsidRPr="00FA7CEF" w:rsidRDefault="00ED2CDB" w:rsidP="00A76926">
      <w:pPr>
        <w:widowControl w:val="0"/>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b/>
          <w:bCs/>
          <w:color w:val="000000"/>
          <w:sz w:val="24"/>
          <w:szCs w:val="24"/>
        </w:rPr>
        <w:t xml:space="preserve">15.3.2. </w:t>
      </w:r>
      <w:r w:rsidR="00F34AA7" w:rsidRPr="00FA7CEF">
        <w:rPr>
          <w:rFonts w:ascii="Times New Roman" w:eastAsia="Times New Roman" w:hAnsi="Times New Roman" w:cs="Times New Roman"/>
          <w:b/>
          <w:bCs/>
          <w:color w:val="000000"/>
          <w:sz w:val="24"/>
          <w:szCs w:val="24"/>
        </w:rPr>
        <w:t>К пяти годам:</w:t>
      </w:r>
    </w:p>
    <w:p w:rsidR="00F34AA7" w:rsidRPr="00FA7CEF" w:rsidRDefault="00F34AA7" w:rsidP="00F34AA7">
      <w:pPr>
        <w:widowControl w:val="0"/>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 xml:space="preserve">ребёнок проявляет интерес к разнообразным физическим упражнениям, действиям с физкультурными пособиями, настойчивость для достижения результата, испытывает </w:t>
      </w:r>
      <w:r w:rsidRPr="00FA7CEF">
        <w:rPr>
          <w:rFonts w:ascii="Times New Roman" w:eastAsia="Times New Roman" w:hAnsi="Times New Roman" w:cs="Times New Roman"/>
          <w:color w:val="000000"/>
          <w:sz w:val="24"/>
          <w:szCs w:val="24"/>
        </w:rPr>
        <w:lastRenderedPageBreak/>
        <w:t>потребность в двигательной активности;</w:t>
      </w:r>
    </w:p>
    <w:p w:rsidR="00F34AA7" w:rsidRPr="00FA7CEF" w:rsidRDefault="00F34AA7" w:rsidP="00F34AA7">
      <w:pPr>
        <w:widowControl w:val="0"/>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ребёнок демонстрирует координацию, быстроту, силу, выносливость, гибкость, ловкость, развитие крупной и мелкой моторики, активно и с интересом выполняет основные движения, общеразвивающие упражнения и элементы спортивных упражнений, с желанием играет в подвижные игры, ориентируется в пространстве, переносит освоенные движения в самостоятельную деятельность;</w:t>
      </w:r>
    </w:p>
    <w:p w:rsidR="00F34AA7" w:rsidRPr="00FA7CEF" w:rsidRDefault="00F34AA7" w:rsidP="00F34AA7">
      <w:pPr>
        <w:widowControl w:val="0"/>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ребёнок стремится узнать о правилах здорового образа жизни, готов элементарно охарактеризовать свое самочувствие, привлечь внимание взрослого в случае недомогания;</w:t>
      </w:r>
    </w:p>
    <w:p w:rsidR="00F34AA7" w:rsidRPr="00FA7CEF" w:rsidRDefault="00F34AA7" w:rsidP="00F34AA7">
      <w:pPr>
        <w:widowControl w:val="0"/>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ребёнок стремится к самостоятельному осуществлению процессов личной гигиены, их правильной организации;</w:t>
      </w:r>
    </w:p>
    <w:p w:rsidR="00F34AA7" w:rsidRPr="00FA7CEF" w:rsidRDefault="00F34AA7" w:rsidP="00F34AA7">
      <w:pPr>
        <w:widowControl w:val="0"/>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ребёнок выполняет самостоятельно правила общения со взрослым, внимателен к его словам и мнению, стремится к познавательному, интеллектуальному общению со взрослыми: задает много вопросов поискового характера, стремится к одобряемым формам поведения, замечает ярко выраженное эмоциональное состояние окружающих людей, по примеру педагога проявляет сочувствие;</w:t>
      </w:r>
    </w:p>
    <w:p w:rsidR="00F34AA7" w:rsidRPr="00FA7CEF" w:rsidRDefault="00F34AA7" w:rsidP="00F34AA7">
      <w:pPr>
        <w:widowControl w:val="0"/>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ребёнок без напоминания взрослого здоровается и прощается, говорит «спасибо» и «пожалуйста»;</w:t>
      </w:r>
    </w:p>
    <w:p w:rsidR="00F34AA7" w:rsidRPr="00FA7CEF" w:rsidRDefault="00F34AA7" w:rsidP="00F34AA7">
      <w:pPr>
        <w:widowControl w:val="0"/>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ребёнок демонстрирует стремление к общению со сверстниками, по предложению педагога может договориться с детьми, стремится к самовыражению в деятельности, к признанию и уважению сверстников;</w:t>
      </w:r>
    </w:p>
    <w:p w:rsidR="00F34AA7" w:rsidRPr="00FA7CEF" w:rsidRDefault="00F34AA7" w:rsidP="00F34AA7">
      <w:pPr>
        <w:widowControl w:val="0"/>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ребёнок познает правила безопасного поведения и стремится их выполнять в повседневной жизни;</w:t>
      </w:r>
    </w:p>
    <w:p w:rsidR="00F34AA7" w:rsidRPr="00FA7CEF" w:rsidRDefault="00F34AA7" w:rsidP="00F34AA7">
      <w:pPr>
        <w:widowControl w:val="0"/>
        <w:spacing w:after="0"/>
        <w:ind w:lef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ребёнок самостоятелен в самообслуживании;</w:t>
      </w:r>
    </w:p>
    <w:p w:rsidR="00F34AA7" w:rsidRPr="00FA7CEF" w:rsidRDefault="00F34AA7" w:rsidP="00F34AA7">
      <w:pPr>
        <w:widowControl w:val="0"/>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ребёнок проявляет познавательный интерес к труду взрослых, профессиям, технике; отражает эти представления в играх;</w:t>
      </w:r>
    </w:p>
    <w:p w:rsidR="00F34AA7" w:rsidRPr="00FA7CEF" w:rsidRDefault="00F34AA7" w:rsidP="00F34AA7">
      <w:pPr>
        <w:widowControl w:val="0"/>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ребёнок стремится к выполнению трудовых обязанностей, охотно включается в совместный труд со взрослыми или сверстниками;</w:t>
      </w:r>
    </w:p>
    <w:p w:rsidR="00F34AA7" w:rsidRPr="00FA7CEF" w:rsidRDefault="00F34AA7" w:rsidP="00F34AA7">
      <w:pPr>
        <w:widowControl w:val="0"/>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ребёнок инициативен в разговоре, использует разные типы реплик и простые формы объяснительной речи, речевые контакты становятся более длительными и активными;</w:t>
      </w:r>
    </w:p>
    <w:p w:rsidR="00F34AA7" w:rsidRPr="00FA7CEF" w:rsidRDefault="00F34AA7" w:rsidP="00F34AA7">
      <w:pPr>
        <w:widowControl w:val="0"/>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ребёнок большинство звуков произносит правильно, пользуется средствами эмоциональной и речевой выразительности;</w:t>
      </w:r>
    </w:p>
    <w:p w:rsidR="00F34AA7" w:rsidRPr="00FA7CEF" w:rsidRDefault="00F34AA7" w:rsidP="00F34AA7">
      <w:pPr>
        <w:widowControl w:val="0"/>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ребёнок самостоятельно пересказывает знакомые сказки, с небольшой помощью взрослого составляет описательные рассказы и загадки;</w:t>
      </w:r>
    </w:p>
    <w:p w:rsidR="00F34AA7" w:rsidRPr="00FA7CEF" w:rsidRDefault="00F34AA7" w:rsidP="00F34AA7">
      <w:pPr>
        <w:widowControl w:val="0"/>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ребёнок проявляет словотворчество, интерес к языку, с интересом слушает литературные тексты, воспроизводит текст;</w:t>
      </w:r>
    </w:p>
    <w:p w:rsidR="00F34AA7" w:rsidRPr="00FA7CEF" w:rsidRDefault="00F34AA7" w:rsidP="00F34AA7">
      <w:pPr>
        <w:widowControl w:val="0"/>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ребёнок способен рассказать о предмете, его назначении и особенностях, о том, как он был создан;</w:t>
      </w:r>
    </w:p>
    <w:p w:rsidR="00F34AA7" w:rsidRPr="00FA7CEF" w:rsidRDefault="00F34AA7" w:rsidP="00F34AA7">
      <w:pPr>
        <w:widowControl w:val="0"/>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ребёнок проявляет стремление к общению со сверстниками в процессе познавательной деятельности, осуществляет обмен информацией; охотно сотрудничает со взрослыми не только в совместной деятельности, но и в свободной самостоятельной; отличается высокой активностью и любознательностью;</w:t>
      </w:r>
    </w:p>
    <w:p w:rsidR="00F34AA7" w:rsidRPr="00FA7CEF" w:rsidRDefault="00F34AA7" w:rsidP="00F34AA7">
      <w:pPr>
        <w:widowControl w:val="0"/>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ребёнок активно познает и называет свойства и качества предметов, особенности объектов природы, обследовательские действия; объединяет предметы и объекты в видовые категории с указанием характерных признаков;</w:t>
      </w:r>
    </w:p>
    <w:p w:rsidR="00F34AA7" w:rsidRPr="00FA7CEF" w:rsidRDefault="00F34AA7" w:rsidP="00F34AA7">
      <w:pPr>
        <w:widowControl w:val="0"/>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 xml:space="preserve">ребёнок задает много вопросов поискового характера, включается в деятельность экспериментирования, использует исследовательские действия, предпринимает попытки </w:t>
      </w:r>
      <w:r w:rsidRPr="00FA7CEF">
        <w:rPr>
          <w:rFonts w:ascii="Times New Roman" w:eastAsia="Times New Roman" w:hAnsi="Times New Roman" w:cs="Times New Roman"/>
          <w:color w:val="000000"/>
          <w:sz w:val="24"/>
          <w:szCs w:val="24"/>
        </w:rPr>
        <w:lastRenderedPageBreak/>
        <w:t>сделать логические выводы;</w:t>
      </w:r>
    </w:p>
    <w:p w:rsidR="00F34AA7" w:rsidRPr="00FA7CEF" w:rsidRDefault="00F34AA7" w:rsidP="00F34AA7">
      <w:pPr>
        <w:widowControl w:val="0"/>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ребёнок с удовольствием рассказывает о себе, своих желаниях, достижениях, семье, семейном быте, традициях; активно участвует в мероприятиях и праздниках, готовящихся в группе, в ДОО, имеет представления о малой родине, названии населенного пункта, улицы, некоторых памятных местах;</w:t>
      </w:r>
    </w:p>
    <w:p w:rsidR="00F34AA7" w:rsidRPr="00FA7CEF" w:rsidRDefault="00F34AA7" w:rsidP="00F34AA7">
      <w:pPr>
        <w:widowControl w:val="0"/>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ребёнок имеет представление о разнообразных представителях живой природы родного края, их особенностях, свойствах объектов неживой природы, сезонных изменениях в жизни природы, явлениях природы, интересуется природой, экспериментирует, положительно относится ко всем живым существам, знает правила поведения в природе, стремится самостоятельно ухаживать за растениями и животными, беречь их;</w:t>
      </w:r>
    </w:p>
    <w:p w:rsidR="00F34AA7" w:rsidRPr="00FA7CEF" w:rsidRDefault="00F34AA7" w:rsidP="00F34AA7">
      <w:pPr>
        <w:widowControl w:val="0"/>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ребёнок владеет количественным и порядковым счетом в пределах пяти, умением непосредственно сравнивать предметы по форме и величине, различает части суток, знает их последовательность, понимает временную последовательность «вчера, сегодня, завтра», ориентируется от себя в движении; использует математические представления для познания окружающей действительности;</w:t>
      </w:r>
    </w:p>
    <w:p w:rsidR="00F34AA7" w:rsidRPr="00FA7CEF" w:rsidRDefault="00F34AA7" w:rsidP="00F34AA7">
      <w:pPr>
        <w:widowControl w:val="0"/>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ребёнок проявляет интерес к различным видам искусства, эмоционально откликается на отраженные в произведениях искусства действия, поступки, события;</w:t>
      </w:r>
    </w:p>
    <w:p w:rsidR="00F34AA7" w:rsidRPr="00FA7CEF" w:rsidRDefault="00F34AA7" w:rsidP="00F34AA7">
      <w:pPr>
        <w:widowControl w:val="0"/>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ребёнок проявляет себя в разных видах музыкальной, изобразительной, театрализованной деятельности, используя выразительные и изобразительные средства;</w:t>
      </w:r>
    </w:p>
    <w:p w:rsidR="00F34AA7" w:rsidRPr="00FA7CEF" w:rsidRDefault="00F34AA7" w:rsidP="00F34AA7">
      <w:pPr>
        <w:widowControl w:val="0"/>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ребёнок использует накопленный художественно-творческой опыт в самостоятельной деятельности, с желанием участвует в культурно-досуговой деятельности (праздниках, развлечениях и других видах культурно-досуговой деятельности);</w:t>
      </w:r>
    </w:p>
    <w:p w:rsidR="00F34AA7" w:rsidRPr="00FA7CEF" w:rsidRDefault="00F34AA7" w:rsidP="00F34AA7">
      <w:pPr>
        <w:widowControl w:val="0"/>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ребёнок создает изображения и постройки в соответствии с темой, используя разнообразные материалы, владеет техническими и изобразительными умениями;</w:t>
      </w:r>
    </w:p>
    <w:p w:rsidR="00F34AA7" w:rsidRPr="00FA7CEF" w:rsidRDefault="00F34AA7" w:rsidP="00F34AA7">
      <w:pPr>
        <w:widowControl w:val="0"/>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ребёнок называет роль до начала игры, обозначает новую роль по ходу игры, активно использует предметы-заместители, предлагает игровой замысел и проявляет инициативу в развитии сюжета, активно включается в ролевой диалог, проявляет творчество в создании игровой обстановки;</w:t>
      </w:r>
    </w:p>
    <w:p w:rsidR="00F34AA7" w:rsidRPr="00FA7CEF" w:rsidRDefault="00F34AA7" w:rsidP="00F34AA7">
      <w:pPr>
        <w:widowControl w:val="0"/>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ребёнок принимает игровую задачу в играх с правилами, проявляет интерес к результату, выигрышу; ведет негромкий диалог с игрушками, комментирует их «действия» в режиссерских играх.</w:t>
      </w:r>
    </w:p>
    <w:p w:rsidR="00F34AA7" w:rsidRPr="00FA7CEF" w:rsidRDefault="00A76926" w:rsidP="00A76926">
      <w:pPr>
        <w:widowControl w:val="0"/>
        <w:tabs>
          <w:tab w:val="left" w:pos="1522"/>
        </w:tabs>
        <w:spacing w:before="360" w:after="0" w:line="240" w:lineRule="auto"/>
        <w:jc w:val="both"/>
        <w:rPr>
          <w:rFonts w:ascii="Times New Roman" w:eastAsia="Times New Roman" w:hAnsi="Times New Roman" w:cs="Times New Roman"/>
          <w:b/>
          <w:bCs/>
          <w:color w:val="000000"/>
          <w:sz w:val="24"/>
          <w:szCs w:val="24"/>
        </w:rPr>
      </w:pPr>
      <w:r w:rsidRPr="00FA7CEF">
        <w:rPr>
          <w:rFonts w:ascii="Times New Roman" w:eastAsia="Times New Roman" w:hAnsi="Times New Roman" w:cs="Times New Roman"/>
          <w:b/>
          <w:bCs/>
          <w:color w:val="000000"/>
          <w:sz w:val="24"/>
          <w:szCs w:val="24"/>
        </w:rPr>
        <w:t xml:space="preserve">          </w:t>
      </w:r>
      <w:r w:rsidR="00ED2CDB" w:rsidRPr="00FA7CEF">
        <w:rPr>
          <w:rFonts w:ascii="Times New Roman" w:eastAsia="Times New Roman" w:hAnsi="Times New Roman" w:cs="Times New Roman"/>
          <w:b/>
          <w:bCs/>
          <w:color w:val="000000"/>
          <w:sz w:val="24"/>
          <w:szCs w:val="24"/>
        </w:rPr>
        <w:t xml:space="preserve">15.3.3. </w:t>
      </w:r>
      <w:r w:rsidR="00F34AA7" w:rsidRPr="00FA7CEF">
        <w:rPr>
          <w:rFonts w:ascii="Times New Roman" w:eastAsia="Times New Roman" w:hAnsi="Times New Roman" w:cs="Times New Roman"/>
          <w:b/>
          <w:bCs/>
          <w:color w:val="000000"/>
          <w:sz w:val="24"/>
          <w:szCs w:val="24"/>
        </w:rPr>
        <w:t>К шести годам:</w:t>
      </w:r>
    </w:p>
    <w:p w:rsidR="007928AC" w:rsidRPr="00FA7CEF" w:rsidRDefault="00F34AA7" w:rsidP="007928AC">
      <w:pPr>
        <w:widowControl w:val="0"/>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ребёнок демонстрирует ярко выраженную потребность в двигательной активности, проявляет интерес к новым и знакомым физическим упражнениям, пешим прогулкам, показывает избирательность и инициативу при выполнении упражнений, имеет представления о некоторых видах спорта, тури</w:t>
      </w:r>
      <w:r w:rsidR="007928AC" w:rsidRPr="00FA7CEF">
        <w:rPr>
          <w:rFonts w:ascii="Times New Roman" w:eastAsia="Times New Roman" w:hAnsi="Times New Roman" w:cs="Times New Roman"/>
          <w:color w:val="000000"/>
          <w:sz w:val="24"/>
          <w:szCs w:val="24"/>
        </w:rPr>
        <w:t xml:space="preserve">зме, как форме активного отдыха;  </w:t>
      </w:r>
    </w:p>
    <w:p w:rsidR="007928AC" w:rsidRPr="00FA7CEF" w:rsidRDefault="007928AC" w:rsidP="007928AC">
      <w:pPr>
        <w:widowControl w:val="0"/>
        <w:spacing w:after="0"/>
        <w:ind w:right="2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 xml:space="preserve">           ребёнок проявляет осознанность во время занятий физической культурой, демонстрирует выносливость, быстроту, силу, гибкость, ловкость, координацию, выполняет упражнения в заданном ритме и темпе, способен проявить творчество при составлении несложных комбинаций из знакомых упражнений;</w:t>
      </w:r>
    </w:p>
    <w:p w:rsidR="007928AC" w:rsidRPr="00FA7CEF" w:rsidRDefault="007928AC" w:rsidP="007928AC">
      <w:pPr>
        <w:widowControl w:val="0"/>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ребёнок проявляет доступный возрасту самоконтроль, способен привлечь внимание других детей и организовать знакомую подвижную игру;</w:t>
      </w:r>
    </w:p>
    <w:p w:rsidR="007928AC" w:rsidRPr="00FA7CEF" w:rsidRDefault="007928AC" w:rsidP="007928AC">
      <w:pPr>
        <w:widowControl w:val="0"/>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ребёнок проявляет духовно-нравственные качества и основы патриотизма в процессе ознакомления с видами спорта и достижениями российских спортсменов;</w:t>
      </w:r>
    </w:p>
    <w:p w:rsidR="007928AC" w:rsidRPr="00FA7CEF" w:rsidRDefault="007928AC" w:rsidP="007928AC">
      <w:pPr>
        <w:widowControl w:val="0"/>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 xml:space="preserve">ребёнок владеет основными способами укрепления здоровья (закаливание, утренняя </w:t>
      </w:r>
      <w:r w:rsidRPr="00FA7CEF">
        <w:rPr>
          <w:rFonts w:ascii="Times New Roman" w:eastAsia="Times New Roman" w:hAnsi="Times New Roman" w:cs="Times New Roman"/>
          <w:color w:val="000000"/>
          <w:sz w:val="24"/>
          <w:szCs w:val="24"/>
        </w:rPr>
        <w:lastRenderedPageBreak/>
        <w:t>гимнастика, соблюдение личной гигиены, безопасное поведение и другие); мотивирован на сбережение и укрепление собственного здоровья и здоровья окружающих;</w:t>
      </w:r>
    </w:p>
    <w:p w:rsidR="007928AC" w:rsidRPr="00FA7CEF" w:rsidRDefault="007928AC" w:rsidP="007928AC">
      <w:pPr>
        <w:widowControl w:val="0"/>
        <w:spacing w:after="0"/>
        <w:ind w:right="2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ребёнок настроен положительно по отношению к окружающим, охотно вступает в общение со взрослыми и сверстниками, проявляет сдержанность по отношению к незнакомым людям, при общении со взрослыми и сверстниками ориентируется на общепринятые нормы и правила культуры поведения, проявляет в поведении уважение и привязанность к родителям (законным представителям), демонстрирует уважение к педагогам, интересуется жизнью семьи и ДОО;</w:t>
      </w:r>
    </w:p>
    <w:p w:rsidR="007928AC" w:rsidRPr="00FA7CEF" w:rsidRDefault="007928AC" w:rsidP="007928AC">
      <w:pPr>
        <w:widowControl w:val="0"/>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ребёнок способен различать разные эмоциональные состояния взрослых и сверстников, учитывает их в своем поведении, откликается на просьбу помочь, в оценке поступков опирается на нравственные представления;</w:t>
      </w:r>
    </w:p>
    <w:p w:rsidR="007928AC" w:rsidRPr="00FA7CEF" w:rsidRDefault="007928AC" w:rsidP="007928AC">
      <w:pPr>
        <w:widowControl w:val="0"/>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ребёнок проявляет активность в стремлении к познанию разных видов труда и профессий, бережно относится к предметному миру как результату труда взрослых, стремится участвовать в труде взрослых, самостоятелен, инициативен в самообслуживании, участвует со сверстниками в разных видах повседневного и ручного труда;</w:t>
      </w:r>
    </w:p>
    <w:p w:rsidR="007928AC" w:rsidRPr="00FA7CEF" w:rsidRDefault="007928AC" w:rsidP="007928AC">
      <w:pPr>
        <w:widowControl w:val="0"/>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ребёнок владеет представлениями о безопасном поведении, соблюдает правила безопасного поведения в разных видах деятельности, демонстрирует умения правильно и безопасно пользоваться под присмотром взрослого бытовыми предметами и приборами, безопасного общения с незнакомыми животными, владеет основными правилами безопасного поведения на улице;</w:t>
      </w:r>
    </w:p>
    <w:p w:rsidR="007928AC" w:rsidRPr="00FA7CEF" w:rsidRDefault="007928AC" w:rsidP="007928AC">
      <w:pPr>
        <w:widowControl w:val="0"/>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ребёнок регулирует свою активность в деятельности, умеет соблюдать очередность и учитывать права других людей, проявляет инициативу в общении и деятельности, задает вопросы различной направленности, слушает и понимает взрослого, действует по правилу или образцу в разных видах деятельности, способен к произвольным действиям;</w:t>
      </w:r>
    </w:p>
    <w:p w:rsidR="007928AC" w:rsidRPr="00FA7CEF" w:rsidRDefault="007928AC" w:rsidP="007928AC">
      <w:pPr>
        <w:widowControl w:val="0"/>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ребёнок проявляет инициативу и самостоятельность в процессе придумывания загадок, сказок, рассказов, владеет первичными приемами аргументации и доказательства, демонстрирует богатый словарный запас, безошибочно пользуется обобщающими словами и понятиями, самостоятельно пересказывает рассказы и сказки, проявляет избирательное отношение к произведениям определенной тематики и жанра;</w:t>
      </w:r>
    </w:p>
    <w:p w:rsidR="007928AC" w:rsidRPr="00FA7CEF" w:rsidRDefault="007928AC" w:rsidP="007928AC">
      <w:pPr>
        <w:widowControl w:val="0"/>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 xml:space="preserve">ребёнок испытывает познавательный интерес к событиям, находящимся за рамками личного опыта, фантазирует, предлагает пути решения проблем, имеет представления о социальном, предметном и природном мире; </w:t>
      </w:r>
    </w:p>
    <w:p w:rsidR="007928AC" w:rsidRPr="00FA7CEF" w:rsidRDefault="007928AC" w:rsidP="007928AC">
      <w:pPr>
        <w:widowControl w:val="0"/>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ребёнок устанавливает закономерности причинно-следственного характера, приводит логические высказывания; проявляет любознательность;</w:t>
      </w:r>
    </w:p>
    <w:p w:rsidR="007928AC" w:rsidRPr="00FA7CEF" w:rsidRDefault="007928AC" w:rsidP="007928AC">
      <w:pPr>
        <w:jc w:val="both"/>
        <w:rPr>
          <w:rFonts w:ascii="Times New Roman" w:eastAsia="Times New Roman" w:hAnsi="Times New Roman" w:cs="Times New Roman"/>
          <w:sz w:val="24"/>
          <w:szCs w:val="24"/>
        </w:rPr>
      </w:pPr>
      <w:r w:rsidRPr="00FA7CEF">
        <w:rPr>
          <w:rFonts w:ascii="Times New Roman" w:eastAsia="Times New Roman" w:hAnsi="Times New Roman" w:cs="Times New Roman"/>
          <w:color w:val="000000"/>
          <w:sz w:val="24"/>
          <w:szCs w:val="24"/>
        </w:rPr>
        <w:t xml:space="preserve">          ребёнок использует математические знания, способы и средства для познания окружающего мира; способен к произвольным умственным действиям; логическим операциям анализа, сравнения, обобщения, систематизации, классификации и другим, оперируя предметами разными по величине, форме,</w:t>
      </w:r>
      <w:r w:rsidRPr="00FA7CEF">
        <w:rPr>
          <w:rFonts w:ascii="Times New Roman" w:eastAsia="Times New Roman" w:hAnsi="Times New Roman" w:cs="Times New Roman"/>
          <w:sz w:val="24"/>
          <w:szCs w:val="24"/>
        </w:rPr>
        <w:t xml:space="preserve"> </w:t>
      </w:r>
      <w:r w:rsidRPr="00FA7CEF">
        <w:rPr>
          <w:rFonts w:ascii="Times New Roman" w:eastAsia="Times New Roman" w:hAnsi="Times New Roman" w:cs="Times New Roman"/>
          <w:color w:val="000000"/>
          <w:sz w:val="24"/>
          <w:szCs w:val="24"/>
        </w:rPr>
        <w:t>количеству; владеет счетом, ориентировкой в пространстве и времени;</w:t>
      </w:r>
    </w:p>
    <w:p w:rsidR="007928AC" w:rsidRPr="00FA7CEF" w:rsidRDefault="007928AC" w:rsidP="007928AC">
      <w:pPr>
        <w:widowControl w:val="0"/>
        <w:spacing w:after="0"/>
        <w:ind w:left="20" w:right="2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 xml:space="preserve">           ребёнок знает о цифровых средствах познания окружающей действительности, использует некоторые из них, придерживаясь правил безопасного обращения с ними;</w:t>
      </w:r>
    </w:p>
    <w:p w:rsidR="007928AC" w:rsidRPr="00FA7CEF" w:rsidRDefault="007928AC" w:rsidP="007928AC">
      <w:pPr>
        <w:widowControl w:val="0"/>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ребёнок проявляет познавательный интерес к населенному пункту, в котором живет, знает некоторые сведения о его достопримечательностях, событиях городской и сельской жизни; знает название своей страны, её государственные символы;</w:t>
      </w:r>
    </w:p>
    <w:p w:rsidR="007928AC" w:rsidRPr="00FA7CEF" w:rsidRDefault="007928AC" w:rsidP="007928AC">
      <w:pPr>
        <w:widowControl w:val="0"/>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 xml:space="preserve">ребёнок имеет представление о живой природе разных регионов России, может классифицировать объекты по разным признакам; имеет представление об особенностях и </w:t>
      </w:r>
      <w:r w:rsidRPr="00FA7CEF">
        <w:rPr>
          <w:rFonts w:ascii="Times New Roman" w:eastAsia="Times New Roman" w:hAnsi="Times New Roman" w:cs="Times New Roman"/>
          <w:color w:val="000000"/>
          <w:sz w:val="24"/>
          <w:szCs w:val="24"/>
        </w:rPr>
        <w:lastRenderedPageBreak/>
        <w:t>потребностях живого организма, изменениях в жизни природы в разные сезоны года, соблюдает правила поведения в природе, ухаживает за растениями и животными, бережно относится к ним;</w:t>
      </w:r>
    </w:p>
    <w:p w:rsidR="00380747" w:rsidRPr="00FA7CEF" w:rsidRDefault="00380747" w:rsidP="00380747">
      <w:pPr>
        <w:widowControl w:val="0"/>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ребёнок проявляет интерес и (или) с желанием занимается музыкальной, изобразительной, театрализованной деятельностью; различает виды, жанры, формы в музыке, изобразительном и театральном искусстве; проявляет музыкальные и художественно-творческие способности;</w:t>
      </w:r>
    </w:p>
    <w:p w:rsidR="00380747" w:rsidRPr="00FA7CEF" w:rsidRDefault="00380747" w:rsidP="00380747">
      <w:pPr>
        <w:widowControl w:val="0"/>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ребёнок принимает активное участие в праздничных программах и их подготовке; взаимодействует со всеми участниками культурно-досуговых мероприятий;</w:t>
      </w:r>
    </w:p>
    <w:p w:rsidR="00380747" w:rsidRPr="00FA7CEF" w:rsidRDefault="00380747" w:rsidP="00380747">
      <w:pPr>
        <w:widowControl w:val="0"/>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ребёнок самостоятельно определяет замысел рисунка, аппликации, лепки, постройки, создает образы и композиционные изображения, интегрируя освоенные техники и средства выразительности, использует разнообразные материалы;</w:t>
      </w:r>
    </w:p>
    <w:p w:rsidR="00380747" w:rsidRPr="00FA7CEF" w:rsidRDefault="00380747" w:rsidP="00380747">
      <w:pPr>
        <w:widowControl w:val="0"/>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ребёнок согласовывает свои интересы с интересами партнеров в игровой деятельности, умеет предложить и объяснить замысел игры, комбинировать сюжеты на основе разных событий, создавать игровые образы, управлять персонажами в режиссерской игре;</w:t>
      </w:r>
    </w:p>
    <w:p w:rsidR="00380747" w:rsidRPr="00FA7CEF" w:rsidRDefault="00380747" w:rsidP="00380747">
      <w:pPr>
        <w:widowControl w:val="0"/>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ребёнок проявляет интерес к игровому экспериментированию, развивающим и познавательным играм, в играх с готовым содержанием и правилами действует в точном соответствии с игровой задачей и правилами.</w:t>
      </w:r>
    </w:p>
    <w:p w:rsidR="007928AC" w:rsidRPr="00FA7CEF" w:rsidRDefault="007928AC" w:rsidP="007928AC">
      <w:pPr>
        <w:rPr>
          <w:rFonts w:ascii="Times New Roman" w:eastAsia="Times New Roman" w:hAnsi="Times New Roman" w:cs="Times New Roman"/>
          <w:sz w:val="24"/>
          <w:szCs w:val="24"/>
        </w:rPr>
        <w:sectPr w:rsidR="007928AC" w:rsidRPr="00FA7CEF" w:rsidSect="0016203A">
          <w:headerReference w:type="default" r:id="rId11"/>
          <w:pgSz w:w="11906" w:h="16838" w:code="9"/>
          <w:pgMar w:top="1134" w:right="851" w:bottom="1134" w:left="1134" w:header="0" w:footer="6" w:gutter="0"/>
          <w:cols w:space="720"/>
          <w:noEndnote/>
          <w:titlePg/>
          <w:docGrid w:linePitch="360"/>
        </w:sectPr>
      </w:pPr>
    </w:p>
    <w:p w:rsidR="00F34AA7" w:rsidRPr="00FA7CEF" w:rsidRDefault="00112525" w:rsidP="00A76926">
      <w:pPr>
        <w:widowControl w:val="0"/>
        <w:tabs>
          <w:tab w:val="left" w:pos="1345"/>
        </w:tabs>
        <w:spacing w:before="360" w:after="0" w:line="240" w:lineRule="auto"/>
        <w:ind w:right="20"/>
        <w:jc w:val="both"/>
        <w:rPr>
          <w:rFonts w:ascii="Times New Roman" w:eastAsia="Times New Roman" w:hAnsi="Times New Roman" w:cs="Times New Roman"/>
          <w:b/>
          <w:bCs/>
          <w:color w:val="000000"/>
          <w:sz w:val="24"/>
          <w:szCs w:val="24"/>
        </w:rPr>
      </w:pPr>
      <w:r w:rsidRPr="00FA7CEF">
        <w:rPr>
          <w:rFonts w:ascii="Times New Roman" w:eastAsia="Times New Roman" w:hAnsi="Times New Roman" w:cs="Times New Roman"/>
          <w:b/>
          <w:bCs/>
          <w:color w:val="000000"/>
          <w:sz w:val="24"/>
          <w:szCs w:val="24"/>
        </w:rPr>
        <w:lastRenderedPageBreak/>
        <w:t xml:space="preserve">             </w:t>
      </w:r>
      <w:r w:rsidR="00ED2CDB" w:rsidRPr="00FA7CEF">
        <w:rPr>
          <w:rFonts w:ascii="Times New Roman" w:eastAsia="Times New Roman" w:hAnsi="Times New Roman" w:cs="Times New Roman"/>
          <w:b/>
          <w:bCs/>
          <w:color w:val="000000"/>
          <w:sz w:val="24"/>
          <w:szCs w:val="24"/>
        </w:rPr>
        <w:t>15.4.</w:t>
      </w:r>
      <w:r w:rsidR="00380747" w:rsidRPr="00FA7CEF">
        <w:rPr>
          <w:rFonts w:ascii="Times New Roman" w:eastAsia="Times New Roman" w:hAnsi="Times New Roman" w:cs="Times New Roman"/>
          <w:b/>
          <w:bCs/>
          <w:color w:val="000000"/>
          <w:sz w:val="24"/>
          <w:szCs w:val="24"/>
        </w:rPr>
        <w:t xml:space="preserve"> </w:t>
      </w:r>
      <w:r w:rsidR="00F34AA7" w:rsidRPr="00FA7CEF">
        <w:rPr>
          <w:rFonts w:ascii="Times New Roman" w:eastAsia="Times New Roman" w:hAnsi="Times New Roman" w:cs="Times New Roman"/>
          <w:b/>
          <w:bCs/>
          <w:color w:val="000000"/>
          <w:sz w:val="24"/>
          <w:szCs w:val="24"/>
        </w:rPr>
        <w:t xml:space="preserve">Планируемые результаты на этапе завершения освоения </w:t>
      </w:r>
      <w:r w:rsidR="00F23B79" w:rsidRPr="00FA7CEF">
        <w:rPr>
          <w:rFonts w:ascii="Times New Roman" w:eastAsia="Times New Roman" w:hAnsi="Times New Roman" w:cs="Times New Roman"/>
          <w:b/>
          <w:bCs/>
          <w:color w:val="000000"/>
          <w:sz w:val="24"/>
          <w:szCs w:val="24"/>
        </w:rPr>
        <w:t xml:space="preserve">основной образовательной </w:t>
      </w:r>
      <w:r w:rsidR="00F34AA7" w:rsidRPr="00FA7CEF">
        <w:rPr>
          <w:rFonts w:ascii="Times New Roman" w:eastAsia="Times New Roman" w:hAnsi="Times New Roman" w:cs="Times New Roman"/>
          <w:b/>
          <w:bCs/>
          <w:color w:val="000000"/>
          <w:sz w:val="24"/>
          <w:szCs w:val="24"/>
        </w:rPr>
        <w:t>программы</w:t>
      </w:r>
      <w:r w:rsidR="00F23B79" w:rsidRPr="00FA7CEF">
        <w:rPr>
          <w:rFonts w:ascii="Times New Roman" w:eastAsia="Times New Roman" w:hAnsi="Times New Roman" w:cs="Times New Roman"/>
          <w:b/>
          <w:bCs/>
          <w:color w:val="000000"/>
          <w:sz w:val="24"/>
          <w:szCs w:val="24"/>
        </w:rPr>
        <w:t>, в соответствии с федеральной образовательной программой</w:t>
      </w:r>
      <w:r w:rsidR="00F34AA7" w:rsidRPr="00FA7CEF">
        <w:rPr>
          <w:rFonts w:ascii="Times New Roman" w:eastAsia="Times New Roman" w:hAnsi="Times New Roman" w:cs="Times New Roman"/>
          <w:b/>
          <w:bCs/>
          <w:color w:val="000000"/>
          <w:sz w:val="24"/>
          <w:szCs w:val="24"/>
        </w:rPr>
        <w:t xml:space="preserve"> (к концу дошкольного возраста):</w:t>
      </w:r>
    </w:p>
    <w:p w:rsidR="00F34AA7" w:rsidRPr="00FA7CEF" w:rsidRDefault="00F34AA7" w:rsidP="00F34AA7">
      <w:pPr>
        <w:widowControl w:val="0"/>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у ребёнка сформированы основные психофизические и нравственно-волевые качества;</w:t>
      </w:r>
    </w:p>
    <w:p w:rsidR="00F34AA7" w:rsidRPr="00FA7CEF" w:rsidRDefault="00F34AA7" w:rsidP="00F34AA7">
      <w:pPr>
        <w:widowControl w:val="0"/>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ребёнок владеет основными движениями и элементами спортивных игр, может контролировать свои движение и управлять ими;</w:t>
      </w:r>
    </w:p>
    <w:p w:rsidR="00F34AA7" w:rsidRPr="00FA7CEF" w:rsidRDefault="00F34AA7" w:rsidP="00F34AA7">
      <w:pPr>
        <w:widowControl w:val="0"/>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ребёнок соблюдает элементарные правила здорового образа жизни и личной гигиены;</w:t>
      </w:r>
    </w:p>
    <w:p w:rsidR="00F34AA7" w:rsidRPr="00FA7CEF" w:rsidRDefault="00F34AA7" w:rsidP="00F34AA7">
      <w:pPr>
        <w:widowControl w:val="0"/>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ребёнок результативно выполняет физические упражнения (общеразвивающие, основные движения, спортивные), участвует в туристских пеших прогулках, осваивает простейшие туристские навыки, ориентируется на местности;</w:t>
      </w:r>
    </w:p>
    <w:p w:rsidR="00F34AA7" w:rsidRPr="00FA7CEF" w:rsidRDefault="00F34AA7" w:rsidP="00F34AA7">
      <w:pPr>
        <w:widowControl w:val="0"/>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ребёнок проявляет элементы творчества в двигательной деятельности; ребёнок проявляет нравственно-волевые качества, самоконтроль и может осуществлять анализ своей двигательной деятельности;</w:t>
      </w:r>
    </w:p>
    <w:p w:rsidR="00F34AA7" w:rsidRPr="00FA7CEF" w:rsidRDefault="00F34AA7" w:rsidP="00F34AA7">
      <w:pPr>
        <w:widowControl w:val="0"/>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ребёнок проявляет духовно-нравственные качества и основы патриотизма в ходе занятий физической культурой и ознакомлением с достижениями российского спорта;</w:t>
      </w:r>
    </w:p>
    <w:p w:rsidR="00F34AA7" w:rsidRPr="00FA7CEF" w:rsidRDefault="00F34AA7" w:rsidP="00F34AA7">
      <w:pPr>
        <w:widowControl w:val="0"/>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ребёнок имеет начальные представления о правилах безопасного поведения в двигательной деятельности; о том, что такое здоровье, понимает, как поддержать, укрепить и сохранить его;</w:t>
      </w:r>
    </w:p>
    <w:p w:rsidR="00F34AA7" w:rsidRPr="00FA7CEF" w:rsidRDefault="00F34AA7" w:rsidP="00F34AA7">
      <w:pPr>
        <w:widowControl w:val="0"/>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ребёнок владеет навыками личной гигиены, может заботливо относиться к своему здоровью и здоровью окружающих, стремится оказать помощь и поддержку другим людям;</w:t>
      </w:r>
    </w:p>
    <w:p w:rsidR="00F34AA7" w:rsidRPr="00FA7CEF" w:rsidRDefault="00F34AA7" w:rsidP="00F34AA7">
      <w:pPr>
        <w:widowControl w:val="0"/>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ребёнок соблюдает элементарные социальные нормы и правила поведения в различных видах деятельности, взаимоотношениях со взрослыми и сверстниками;</w:t>
      </w:r>
    </w:p>
    <w:p w:rsidR="00F34AA7" w:rsidRPr="00FA7CEF" w:rsidRDefault="00F34AA7" w:rsidP="00F34AA7">
      <w:pPr>
        <w:widowControl w:val="0"/>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ребёнок владеет средствами общения и способами взаимодействия со взрослыми и сверстниками; способен понимать и учитывать интересы и чувства других; договариваться и дружить со сверстниками; старается разрешать возникающие конфликты конструктивными способами;</w:t>
      </w:r>
    </w:p>
    <w:p w:rsidR="00F34AA7" w:rsidRPr="00FA7CEF" w:rsidRDefault="00F34AA7" w:rsidP="00F34AA7">
      <w:pPr>
        <w:widowControl w:val="0"/>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ребёнок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 ребёнок стремится сохранять позитивную самооценку;</w:t>
      </w:r>
    </w:p>
    <w:p w:rsidR="00F34AA7" w:rsidRPr="00FA7CEF" w:rsidRDefault="00F34AA7" w:rsidP="00F34AA7">
      <w:pPr>
        <w:widowControl w:val="0"/>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ребёнок проявляет положительное отношение к миру, разным видам труда, другим людям и самому себе;</w:t>
      </w:r>
    </w:p>
    <w:p w:rsidR="00F34AA7" w:rsidRPr="00FA7CEF" w:rsidRDefault="00F34AA7" w:rsidP="00F34AA7">
      <w:pPr>
        <w:widowControl w:val="0"/>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у ребёнка выражено стремление заниматься социально значимой деятельностью;</w:t>
      </w:r>
    </w:p>
    <w:p w:rsidR="00F34AA7" w:rsidRPr="00FA7CEF" w:rsidRDefault="00F34AA7" w:rsidP="00F34AA7">
      <w:pPr>
        <w:widowControl w:val="0"/>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ребёнок способен откликаться на эмоции близких людей, проявлять эмпатию (сочувствие, сопереживание, содействие);</w:t>
      </w:r>
    </w:p>
    <w:p w:rsidR="00F34AA7" w:rsidRPr="00FA7CEF" w:rsidRDefault="00F34AA7" w:rsidP="00F34AA7">
      <w:pPr>
        <w:widowControl w:val="0"/>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ребёнок способен к осуществлению социальной навигации как ориентации в социуме и соблюдению правил безопасности в реальном и цифровом взаимодействии;</w:t>
      </w:r>
    </w:p>
    <w:p w:rsidR="00B86A37" w:rsidRPr="00FA7CEF" w:rsidRDefault="00B86A37" w:rsidP="00B86A37">
      <w:pPr>
        <w:widowControl w:val="0"/>
        <w:spacing w:after="0"/>
        <w:ind w:left="20" w:right="20" w:firstLine="700"/>
        <w:jc w:val="both"/>
        <w:rPr>
          <w:rFonts w:ascii="Times New Roman" w:eastAsia="Times New Roman" w:hAnsi="Times New Roman" w:cs="Times New Roman"/>
          <w:sz w:val="24"/>
          <w:szCs w:val="24"/>
        </w:rPr>
      </w:pPr>
      <w:r w:rsidRPr="00FA7CEF">
        <w:rPr>
          <w:rFonts w:ascii="Times New Roman" w:eastAsia="Times New Roman" w:hAnsi="Times New Roman" w:cs="Times New Roman"/>
          <w:sz w:val="24"/>
          <w:szCs w:val="24"/>
        </w:rPr>
        <w:t>ребёнок способен решать адекватные возрасту интеллектуальные, творческие и личностные задачи; применять накопленный опыт для осуществления различных видов детской деятельности, принимать собственные решения и проявлять инициативу;</w:t>
      </w:r>
    </w:p>
    <w:p w:rsidR="00B86A37" w:rsidRPr="00FA7CEF" w:rsidRDefault="00B86A37" w:rsidP="00B86A37">
      <w:pPr>
        <w:widowControl w:val="0"/>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ребёнок владеет речью как средством коммуникации, ведет диалог со взрослыми и сверстниками, использует формулы речевого этикета в соответствии с ситуацией общения, владеет коммуникативно-речевыми умениями;</w:t>
      </w:r>
    </w:p>
    <w:p w:rsidR="00B86A37" w:rsidRPr="00FA7CEF" w:rsidRDefault="00B86A37" w:rsidP="00B86A37">
      <w:pPr>
        <w:widowControl w:val="0"/>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 xml:space="preserve">ребёнок знает и осмысленно воспринимает литературные произведения различных жанров, имеет предпочтения в жанрах литературы, проявляет интерес к книгам </w:t>
      </w:r>
      <w:r w:rsidRPr="00FA7CEF">
        <w:rPr>
          <w:rFonts w:ascii="Times New Roman" w:eastAsia="Times New Roman" w:hAnsi="Times New Roman" w:cs="Times New Roman"/>
          <w:color w:val="000000"/>
          <w:sz w:val="24"/>
          <w:szCs w:val="24"/>
        </w:rPr>
        <w:lastRenderedPageBreak/>
        <w:t>познавательного характера, определяет характеры персонажей, мотивы их поведения, оценивает поступки литературных героев;</w:t>
      </w:r>
    </w:p>
    <w:p w:rsidR="00B86A37" w:rsidRPr="00FA7CEF" w:rsidRDefault="00B86A37" w:rsidP="00B86A37">
      <w:pPr>
        <w:widowControl w:val="0"/>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ребёнок обладает начальными знаниями о природном и социальном мире, в котором он живет: элементарными представлениями из области естествознания, математики, истории, искусства и спорта, информатики и инженерии и тому подобное; о себе, собственной принадлежности и принадлежности других людей к определенному полу; составе семьи, родственных отношениях и взаимосвязях, семейных традициях; об обществе, его национально-культурных ценностях; государстве и принадлежности к нему;</w:t>
      </w:r>
    </w:p>
    <w:p w:rsidR="00B86A37" w:rsidRPr="00FA7CEF" w:rsidRDefault="00B86A37" w:rsidP="00B86A37">
      <w:pPr>
        <w:widowControl w:val="0"/>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ребёнок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w:t>
      </w:r>
    </w:p>
    <w:p w:rsidR="00B86A37" w:rsidRPr="00FA7CEF" w:rsidRDefault="00B86A37" w:rsidP="00B86A37">
      <w:pPr>
        <w:widowControl w:val="0"/>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ребёнок имеет представление о жизни людей в России, имеет некоторые представления о важных исторических событиях Отечества; имеет представление о многообразии стран и народов мира;</w:t>
      </w:r>
    </w:p>
    <w:p w:rsidR="00B86A37" w:rsidRPr="00FA7CEF" w:rsidRDefault="00B86A37" w:rsidP="00B86A37">
      <w:pPr>
        <w:widowControl w:val="0"/>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ребёнок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w:t>
      </w:r>
    </w:p>
    <w:p w:rsidR="00B86A37" w:rsidRPr="00FA7CEF" w:rsidRDefault="00B86A37" w:rsidP="00B86A37">
      <w:pPr>
        <w:widowControl w:val="0"/>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ребёнок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w:t>
      </w:r>
    </w:p>
    <w:p w:rsidR="00B86A37" w:rsidRPr="00FA7CEF" w:rsidRDefault="00B86A37" w:rsidP="00B86A37">
      <w:pPr>
        <w:widowControl w:val="0"/>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ребёнок имеет представление о некоторых наиболее ярких представителях живой природы России и планеты, их отличительных признаках, среде обитания, потребностях живой природы, росте и развитии живых существ; свойствах неживой природы, сезонных изменениях в природе, наблюдает за погодой, живыми объектами, имеет сформированный познавательный интерес к природе, осознанно соблюдает правила поведения в природе, знает способы охраны природы, демонстрирует заботливое отношение к ней;</w:t>
      </w:r>
    </w:p>
    <w:p w:rsidR="00B86A37" w:rsidRPr="00FA7CEF" w:rsidRDefault="00B86A37" w:rsidP="00B86A37">
      <w:pPr>
        <w:widowControl w:val="0"/>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ребёнок способен воспринимать и понимать произведения различных видов искусства, имеет предпочтения в области музыкальной, изобразительной, театрализованной деятельности;</w:t>
      </w:r>
    </w:p>
    <w:p w:rsidR="00B86A37" w:rsidRPr="00FA7CEF" w:rsidRDefault="00B86A37" w:rsidP="00B86A37">
      <w:pPr>
        <w:widowControl w:val="0"/>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ребёнок выражает интерес к культурным традициям народа в процессе знакомства с различными видами и жанрами искусства; обладает начальными знаниями об искусстве;</w:t>
      </w:r>
    </w:p>
    <w:p w:rsidR="00B86A37" w:rsidRPr="00FA7CEF" w:rsidRDefault="00B86A37" w:rsidP="00B86A37">
      <w:pPr>
        <w:widowControl w:val="0"/>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ребёнок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w:t>
      </w:r>
    </w:p>
    <w:p w:rsidR="00B86A37" w:rsidRPr="00FA7CEF" w:rsidRDefault="00B86A37" w:rsidP="00B86A37">
      <w:pPr>
        <w:widowControl w:val="0"/>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ребёнок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w:t>
      </w:r>
    </w:p>
    <w:p w:rsidR="00B86A37" w:rsidRPr="00FA7CEF" w:rsidRDefault="00B86A37" w:rsidP="00B86A37">
      <w:pPr>
        <w:widowControl w:val="0"/>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ребёнок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учётом игровой ситуации;</w:t>
      </w:r>
    </w:p>
    <w:p w:rsidR="00B86A37" w:rsidRPr="00FA7CEF" w:rsidRDefault="00B86A37" w:rsidP="00B86A37">
      <w:pPr>
        <w:widowControl w:val="0"/>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 xml:space="preserve">ребёнок владеет разными формами и видами игры, различает условную и реальную ситуации, предлагает и объясняет замысел игры, комбинирует сюжеты на основе реальных, вымышленных событий, выполняет несколько ролей в одной игре, подбирает разные средства для создания игровых образов, согласовывает свои интересы с интересами партнеров по игре, </w:t>
      </w:r>
      <w:r w:rsidRPr="00FA7CEF">
        <w:rPr>
          <w:rFonts w:ascii="Times New Roman" w:eastAsia="Times New Roman" w:hAnsi="Times New Roman" w:cs="Times New Roman"/>
          <w:color w:val="000000"/>
          <w:sz w:val="24"/>
          <w:szCs w:val="24"/>
        </w:rPr>
        <w:lastRenderedPageBreak/>
        <w:t>управляет персонажами в режиссерской игре;</w:t>
      </w:r>
    </w:p>
    <w:p w:rsidR="00B86A37" w:rsidRPr="00FA7CEF" w:rsidRDefault="00B86A37" w:rsidP="00B86A37">
      <w:pPr>
        <w:widowControl w:val="0"/>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ребёнок проявляет интерес к игровому экспериментированию с предметами, к развивающим и познавательным играм, в играх с готовым содержанием и правилами может объяснить содержание и правила игры другим детям, в совместной игре следит за точным выполнением правил всеми участниками;</w:t>
      </w:r>
    </w:p>
    <w:p w:rsidR="00B86A37" w:rsidRPr="00FA7CEF" w:rsidRDefault="00B86A37" w:rsidP="00B86A37">
      <w:pPr>
        <w:widowControl w:val="0"/>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ребёнок способен планировать свои действия, направленные на достижение конкретной цели; демонстрирует сформированные предпосылки к учебной деятельности и элементы готовности к школьному обучению.</w:t>
      </w:r>
    </w:p>
    <w:p w:rsidR="00380747" w:rsidRPr="00FA7CEF" w:rsidRDefault="00380747" w:rsidP="00A91B02">
      <w:pPr>
        <w:widowControl w:val="0"/>
        <w:tabs>
          <w:tab w:val="left" w:pos="1104"/>
        </w:tabs>
        <w:spacing w:before="360" w:after="0" w:line="240" w:lineRule="auto"/>
        <w:jc w:val="both"/>
        <w:rPr>
          <w:rFonts w:ascii="Times New Roman" w:eastAsia="Times New Roman" w:hAnsi="Times New Roman" w:cs="Times New Roman"/>
          <w:b/>
          <w:color w:val="000000"/>
          <w:sz w:val="24"/>
          <w:szCs w:val="24"/>
        </w:rPr>
      </w:pPr>
    </w:p>
    <w:p w:rsidR="00A338E1" w:rsidRPr="00FA7CEF" w:rsidRDefault="00ED2CDB" w:rsidP="00ED2CDB">
      <w:pPr>
        <w:pStyle w:val="a6"/>
        <w:widowControl w:val="0"/>
        <w:tabs>
          <w:tab w:val="left" w:pos="1104"/>
        </w:tabs>
        <w:spacing w:before="360" w:after="0"/>
        <w:jc w:val="both"/>
        <w:rPr>
          <w:rFonts w:ascii="Times New Roman" w:eastAsia="Times New Roman" w:hAnsi="Times New Roman" w:cs="Times New Roman"/>
          <w:b/>
          <w:color w:val="000000"/>
          <w:sz w:val="24"/>
          <w:szCs w:val="24"/>
        </w:rPr>
      </w:pPr>
      <w:r w:rsidRPr="00FA7CEF">
        <w:rPr>
          <w:rFonts w:ascii="Times New Roman" w:eastAsia="Times New Roman" w:hAnsi="Times New Roman" w:cs="Times New Roman"/>
          <w:b/>
          <w:color w:val="000000"/>
          <w:sz w:val="24"/>
          <w:szCs w:val="24"/>
        </w:rPr>
        <w:t xml:space="preserve">16. </w:t>
      </w:r>
      <w:r w:rsidR="00A338E1" w:rsidRPr="00FA7CEF">
        <w:rPr>
          <w:rFonts w:ascii="Times New Roman" w:eastAsia="Times New Roman" w:hAnsi="Times New Roman" w:cs="Times New Roman"/>
          <w:b/>
          <w:color w:val="000000"/>
          <w:sz w:val="24"/>
          <w:szCs w:val="24"/>
        </w:rPr>
        <w:t>Педагогическая диагностика достижения планируемых результатов.</w:t>
      </w:r>
    </w:p>
    <w:p w:rsidR="00A338E1" w:rsidRPr="00FA7CEF" w:rsidRDefault="00A91B02" w:rsidP="00380747">
      <w:pPr>
        <w:widowControl w:val="0"/>
        <w:tabs>
          <w:tab w:val="left" w:pos="1354"/>
        </w:tabs>
        <w:spacing w:after="0"/>
        <w:ind w:right="2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 xml:space="preserve">          </w:t>
      </w:r>
      <w:r w:rsidR="00ED2CDB" w:rsidRPr="00FA7CEF">
        <w:rPr>
          <w:rFonts w:ascii="Times New Roman" w:eastAsia="Times New Roman" w:hAnsi="Times New Roman" w:cs="Times New Roman"/>
          <w:color w:val="000000"/>
          <w:sz w:val="24"/>
          <w:szCs w:val="24"/>
        </w:rPr>
        <w:t xml:space="preserve">16.1. </w:t>
      </w:r>
      <w:r w:rsidR="00A338E1" w:rsidRPr="00FA7CEF">
        <w:rPr>
          <w:rFonts w:ascii="Times New Roman" w:eastAsia="Times New Roman" w:hAnsi="Times New Roman" w:cs="Times New Roman"/>
          <w:color w:val="000000"/>
          <w:sz w:val="24"/>
          <w:szCs w:val="24"/>
        </w:rPr>
        <w:t>Педагогическая диагностика достижений планируемых результатов направлена на изучение деятельностных умений ребёнка, его интересов, предпочтений, склонностей, личностных особенностей, способов взаимодействия со взрослыми и сверстниками. Она позволяет выявлять особенности и динамику развития ребёнка, составлять на основе полученных данных индивидуальные образовательные маршруты освоения образовательной программы, своевременно вносить изменения в планирование, содержание и организацию образовательной деятельности.</w:t>
      </w:r>
    </w:p>
    <w:p w:rsidR="00A338E1" w:rsidRPr="00FA7CEF" w:rsidRDefault="00A91B02" w:rsidP="00E206F7">
      <w:pPr>
        <w:widowControl w:val="0"/>
        <w:tabs>
          <w:tab w:val="left" w:pos="1350"/>
        </w:tabs>
        <w:spacing w:after="0"/>
        <w:ind w:right="2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 xml:space="preserve">        </w:t>
      </w:r>
      <w:r w:rsidR="00ED2CDB" w:rsidRPr="00FA7CEF">
        <w:rPr>
          <w:rFonts w:ascii="Times New Roman" w:eastAsia="Times New Roman" w:hAnsi="Times New Roman" w:cs="Times New Roman"/>
          <w:color w:val="000000"/>
          <w:sz w:val="24"/>
          <w:szCs w:val="24"/>
        </w:rPr>
        <w:t xml:space="preserve">16.2. </w:t>
      </w:r>
      <w:r w:rsidR="00A338E1" w:rsidRPr="00FA7CEF">
        <w:rPr>
          <w:rFonts w:ascii="Times New Roman" w:eastAsia="Times New Roman" w:hAnsi="Times New Roman" w:cs="Times New Roman"/>
          <w:color w:val="000000"/>
          <w:sz w:val="24"/>
          <w:szCs w:val="24"/>
        </w:rPr>
        <w:t>Цели педагогической диагностики, а также особенности её проведения определяются требованиями ФГОС ДО. При реализации Программы может проводиться оценка индивидуального развития детей</w:t>
      </w:r>
      <w:r w:rsidR="00A338E1" w:rsidRPr="00FA7CEF">
        <w:rPr>
          <w:rFonts w:ascii="Times New Roman" w:eastAsia="Times New Roman" w:hAnsi="Times New Roman" w:cs="Times New Roman"/>
          <w:color w:val="000000"/>
          <w:sz w:val="24"/>
          <w:szCs w:val="24"/>
          <w:vertAlign w:val="superscript"/>
        </w:rPr>
        <w:footnoteReference w:id="4"/>
      </w:r>
      <w:r w:rsidR="00A338E1" w:rsidRPr="00FA7CEF">
        <w:rPr>
          <w:rFonts w:ascii="Times New Roman" w:eastAsia="Times New Roman" w:hAnsi="Times New Roman" w:cs="Times New Roman"/>
          <w:color w:val="000000"/>
          <w:sz w:val="24"/>
          <w:szCs w:val="24"/>
        </w:rPr>
        <w:t>, которая осуществляется педагогом в рамках педагогической диагностики. Вопрос о её проведении для получения информации о динамике возрастного развития ребёнка и успешности освоения им Программы, формах организации и методах решается непосредственно ДОО.</w:t>
      </w:r>
    </w:p>
    <w:p w:rsidR="00A338E1" w:rsidRPr="00FA7CEF" w:rsidRDefault="00A91B02" w:rsidP="00E206F7">
      <w:pPr>
        <w:widowControl w:val="0"/>
        <w:tabs>
          <w:tab w:val="left" w:pos="1350"/>
        </w:tabs>
        <w:spacing w:after="0"/>
        <w:ind w:right="2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 xml:space="preserve">        </w:t>
      </w:r>
      <w:r w:rsidR="00ED2CDB" w:rsidRPr="00FA7CEF">
        <w:rPr>
          <w:rFonts w:ascii="Times New Roman" w:eastAsia="Times New Roman" w:hAnsi="Times New Roman" w:cs="Times New Roman"/>
          <w:color w:val="000000"/>
          <w:sz w:val="24"/>
          <w:szCs w:val="24"/>
        </w:rPr>
        <w:t xml:space="preserve">16.3. </w:t>
      </w:r>
      <w:r w:rsidR="00A338E1" w:rsidRPr="00FA7CEF">
        <w:rPr>
          <w:rFonts w:ascii="Times New Roman" w:eastAsia="Times New Roman" w:hAnsi="Times New Roman" w:cs="Times New Roman"/>
          <w:color w:val="000000"/>
          <w:sz w:val="24"/>
          <w:szCs w:val="24"/>
        </w:rPr>
        <w:t>Специфика педагогической диагностики достижения планируемых образовательных результатов обусловлена следующими требованиями ФГОС ДО:</w:t>
      </w:r>
    </w:p>
    <w:p w:rsidR="00A338E1" w:rsidRPr="00FA7CEF" w:rsidRDefault="00A338E1" w:rsidP="00E206F7">
      <w:pPr>
        <w:widowControl w:val="0"/>
        <w:spacing w:after="0"/>
        <w:ind w:left="20" w:right="20" w:firstLine="72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планируемые результаты освоения основной образовательной программы ДО заданы как целевые ориентиры ДО и представляют собой социально-нормативные возрастные характеристики возможных достижений ребёнка на разных этапах дошкольного детства;</w:t>
      </w:r>
    </w:p>
    <w:p w:rsidR="00A338E1" w:rsidRPr="00FA7CEF" w:rsidRDefault="00A338E1" w:rsidP="00E206F7">
      <w:pPr>
        <w:widowControl w:val="0"/>
        <w:spacing w:after="0"/>
        <w:ind w:left="20" w:right="20" w:firstLine="72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целевые ориентиры не подлежат непосредственной оценке, в том числе и в виде педагогической диагностики (мониторинга), и не являются основанием для их формального сравнения с реальными достижениями детей и основой объективной оценки соответствия установленным требованиям образовательной деятельности и подготовки детей</w:t>
      </w:r>
      <w:r w:rsidRPr="00FA7CEF">
        <w:rPr>
          <w:rFonts w:ascii="Times New Roman" w:eastAsia="Times New Roman" w:hAnsi="Times New Roman" w:cs="Times New Roman"/>
          <w:color w:val="000000"/>
          <w:sz w:val="24"/>
          <w:szCs w:val="24"/>
          <w:vertAlign w:val="superscript"/>
        </w:rPr>
        <w:footnoteReference w:id="5"/>
      </w:r>
      <w:r w:rsidRPr="00FA7CEF">
        <w:rPr>
          <w:rFonts w:ascii="Times New Roman" w:eastAsia="Times New Roman" w:hAnsi="Times New Roman" w:cs="Times New Roman"/>
          <w:color w:val="000000"/>
          <w:sz w:val="24"/>
          <w:szCs w:val="24"/>
        </w:rPr>
        <w:t>;</w:t>
      </w:r>
    </w:p>
    <w:p w:rsidR="00A338E1" w:rsidRPr="00FA7CEF" w:rsidRDefault="00A338E1" w:rsidP="00E206F7">
      <w:pPr>
        <w:widowControl w:val="0"/>
        <w:spacing w:after="0"/>
        <w:ind w:left="20" w:right="20" w:firstLine="72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освоение Программы не сопровождается проведением промежуточных аттестаций и итоговой аттестации обучающихся</w:t>
      </w:r>
      <w:r w:rsidRPr="00FA7CEF">
        <w:rPr>
          <w:rFonts w:ascii="Times New Roman" w:eastAsia="Times New Roman" w:hAnsi="Times New Roman" w:cs="Times New Roman"/>
          <w:color w:val="000000"/>
          <w:sz w:val="24"/>
          <w:szCs w:val="24"/>
          <w:vertAlign w:val="superscript"/>
        </w:rPr>
        <w:footnoteReference w:id="6"/>
      </w:r>
      <w:r w:rsidRPr="00FA7CEF">
        <w:rPr>
          <w:rFonts w:ascii="Times New Roman" w:eastAsia="Times New Roman" w:hAnsi="Times New Roman" w:cs="Times New Roman"/>
          <w:color w:val="000000"/>
          <w:sz w:val="24"/>
          <w:szCs w:val="24"/>
        </w:rPr>
        <w:t>.</w:t>
      </w:r>
    </w:p>
    <w:p w:rsidR="00A338E1" w:rsidRPr="00FA7CEF" w:rsidRDefault="00A338E1" w:rsidP="00E206F7">
      <w:pPr>
        <w:widowControl w:val="0"/>
        <w:spacing w:after="0"/>
        <w:ind w:left="20" w:right="20" w:firstLine="72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Данные положения подчеркивают направленность педагогической диагностики на оценку индивидуального развития детей дошкольного возраста, на основе которой определяется эффективность педагогических действий и осуществляется их дальнейшее планирование.</w:t>
      </w:r>
    </w:p>
    <w:p w:rsidR="00A338E1" w:rsidRPr="00FA7CEF" w:rsidRDefault="00A91B02" w:rsidP="00E206F7">
      <w:pPr>
        <w:widowControl w:val="0"/>
        <w:tabs>
          <w:tab w:val="left" w:pos="1345"/>
        </w:tabs>
        <w:spacing w:after="0"/>
        <w:ind w:right="2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 xml:space="preserve">          </w:t>
      </w:r>
      <w:r w:rsidR="00ED2CDB" w:rsidRPr="00FA7CEF">
        <w:rPr>
          <w:rFonts w:ascii="Times New Roman" w:eastAsia="Times New Roman" w:hAnsi="Times New Roman" w:cs="Times New Roman"/>
          <w:color w:val="000000"/>
          <w:sz w:val="24"/>
          <w:szCs w:val="24"/>
        </w:rPr>
        <w:t xml:space="preserve">16.4. </w:t>
      </w:r>
      <w:r w:rsidR="00A338E1" w:rsidRPr="00FA7CEF">
        <w:rPr>
          <w:rFonts w:ascii="Times New Roman" w:eastAsia="Times New Roman" w:hAnsi="Times New Roman" w:cs="Times New Roman"/>
          <w:color w:val="000000"/>
          <w:sz w:val="24"/>
          <w:szCs w:val="24"/>
        </w:rPr>
        <w:t>Результаты педагогической диагностики (мониторинга) могут использоваться исключительно для решения следующих образовательных задач:</w:t>
      </w:r>
    </w:p>
    <w:p w:rsidR="00A338E1" w:rsidRPr="00FA7CEF" w:rsidRDefault="00A338E1" w:rsidP="008D259C">
      <w:pPr>
        <w:widowControl w:val="0"/>
        <w:numPr>
          <w:ilvl w:val="0"/>
          <w:numId w:val="24"/>
        </w:numPr>
        <w:tabs>
          <w:tab w:val="left" w:pos="1033"/>
        </w:tabs>
        <w:spacing w:after="0"/>
        <w:ind w:left="20" w:right="20" w:firstLine="74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lastRenderedPageBreak/>
        <w:t>индивидуализации образования (в том числе поддержки ребёнка, построения его образовательной траектории или профессиональной коррекции особенностей его развития);</w:t>
      </w:r>
    </w:p>
    <w:p w:rsidR="00A338E1" w:rsidRPr="00FA7CEF" w:rsidRDefault="00A338E1" w:rsidP="008D259C">
      <w:pPr>
        <w:widowControl w:val="0"/>
        <w:numPr>
          <w:ilvl w:val="0"/>
          <w:numId w:val="24"/>
        </w:numPr>
        <w:tabs>
          <w:tab w:val="left" w:pos="1062"/>
        </w:tabs>
        <w:spacing w:after="0"/>
        <w:ind w:left="20" w:firstLine="74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оптимизации работы с группой детей.</w:t>
      </w:r>
    </w:p>
    <w:p w:rsidR="00A338E1" w:rsidRPr="00FA7CEF" w:rsidRDefault="00A91B02" w:rsidP="00E206F7">
      <w:pPr>
        <w:widowControl w:val="0"/>
        <w:tabs>
          <w:tab w:val="left" w:pos="1350"/>
        </w:tabs>
        <w:spacing w:after="0"/>
        <w:ind w:left="20" w:right="2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 xml:space="preserve">          </w:t>
      </w:r>
      <w:r w:rsidR="00ED2CDB" w:rsidRPr="00FA7CEF">
        <w:rPr>
          <w:rFonts w:ascii="Times New Roman" w:eastAsia="Times New Roman" w:hAnsi="Times New Roman" w:cs="Times New Roman"/>
          <w:color w:val="000000"/>
          <w:sz w:val="24"/>
          <w:szCs w:val="24"/>
        </w:rPr>
        <w:t xml:space="preserve">16.5. </w:t>
      </w:r>
      <w:r w:rsidR="00A338E1" w:rsidRPr="00FA7CEF">
        <w:rPr>
          <w:rFonts w:ascii="Times New Roman" w:eastAsia="Times New Roman" w:hAnsi="Times New Roman" w:cs="Times New Roman"/>
          <w:color w:val="000000"/>
          <w:sz w:val="24"/>
          <w:szCs w:val="24"/>
        </w:rPr>
        <w:t>Периодичность проведения педагогической диагностики определяется ДОО. Оптимальным является её проведение на начальном этапе освоения ребёнком образовательной программы в зависимости от времени его поступления в дошкольную группу (стартовая диагностика) и на завершающем этапе освоения программы его возрастной группой (заключительная, финальная диагностика). При проведении диагностики на начальном этапе учитывается адаптационный период пребывания ребёнка в группе. Сравнение результатов стартовой и финальной диагностики позволяет выявить индивидуальную динамику развития ребёнка.</w:t>
      </w:r>
    </w:p>
    <w:p w:rsidR="00A338E1" w:rsidRPr="00FA7CEF" w:rsidRDefault="00A91B02" w:rsidP="00E206F7">
      <w:pPr>
        <w:widowControl w:val="0"/>
        <w:tabs>
          <w:tab w:val="left" w:pos="1359"/>
        </w:tabs>
        <w:spacing w:after="0"/>
        <w:ind w:right="2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 xml:space="preserve">          </w:t>
      </w:r>
      <w:r w:rsidR="00ED2CDB" w:rsidRPr="00FA7CEF">
        <w:rPr>
          <w:rFonts w:ascii="Times New Roman" w:eastAsia="Times New Roman" w:hAnsi="Times New Roman" w:cs="Times New Roman"/>
          <w:color w:val="000000"/>
          <w:sz w:val="24"/>
          <w:szCs w:val="24"/>
        </w:rPr>
        <w:t xml:space="preserve">16.6. </w:t>
      </w:r>
      <w:r w:rsidR="00A338E1" w:rsidRPr="00FA7CEF">
        <w:rPr>
          <w:rFonts w:ascii="Times New Roman" w:eastAsia="Times New Roman" w:hAnsi="Times New Roman" w:cs="Times New Roman"/>
          <w:color w:val="000000"/>
          <w:sz w:val="24"/>
          <w:szCs w:val="24"/>
        </w:rPr>
        <w:t>Педагогическая диагностика индивидуального развития детей проводится педагогом в произвольной форме на основе малоформализованных диагностических методов: наблюдения, свободных бесед с детьми, анализа продуктов детской деятельности (рисунков, работ по лепке, аппликации, построек, поделок и тому подобное), специальных диагностических ситуаций. При необходимости педагог может использовать специальные методики диагностики физического, коммуникативного, познавательного, речевого, художественно-</w:t>
      </w:r>
      <w:r w:rsidR="00A338E1" w:rsidRPr="00FA7CEF">
        <w:rPr>
          <w:rFonts w:ascii="Times New Roman" w:eastAsia="Times New Roman" w:hAnsi="Times New Roman" w:cs="Times New Roman"/>
          <w:color w:val="000000"/>
          <w:sz w:val="24"/>
          <w:szCs w:val="24"/>
        </w:rPr>
        <w:softHyphen/>
        <w:t>эстетического развития.</w:t>
      </w:r>
    </w:p>
    <w:p w:rsidR="00A338E1" w:rsidRPr="00FA7CEF" w:rsidRDefault="00ED2CDB" w:rsidP="00E206F7">
      <w:pPr>
        <w:widowControl w:val="0"/>
        <w:tabs>
          <w:tab w:val="left" w:pos="1369"/>
        </w:tabs>
        <w:spacing w:after="0"/>
        <w:ind w:right="2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 xml:space="preserve">16.7. </w:t>
      </w:r>
      <w:r w:rsidR="00A338E1" w:rsidRPr="00FA7CEF">
        <w:rPr>
          <w:rFonts w:ascii="Times New Roman" w:eastAsia="Times New Roman" w:hAnsi="Times New Roman" w:cs="Times New Roman"/>
          <w:color w:val="000000"/>
          <w:sz w:val="24"/>
          <w:szCs w:val="24"/>
        </w:rPr>
        <w:t>Основным методом педагогической диагностики является наблюдение. Ориентирами для наблюдения являются возрастные характеристики</w:t>
      </w:r>
      <w:r w:rsidR="00A91B02" w:rsidRPr="00FA7CEF">
        <w:rPr>
          <w:rFonts w:ascii="Times New Roman" w:eastAsia="Times New Roman" w:hAnsi="Times New Roman" w:cs="Times New Roman"/>
          <w:color w:val="000000"/>
          <w:sz w:val="24"/>
          <w:szCs w:val="24"/>
        </w:rPr>
        <w:t xml:space="preserve"> </w:t>
      </w:r>
      <w:r w:rsidR="00A338E1" w:rsidRPr="00FA7CEF">
        <w:rPr>
          <w:rFonts w:ascii="Times New Roman" w:eastAsia="Times New Roman" w:hAnsi="Times New Roman" w:cs="Times New Roman"/>
          <w:color w:val="000000"/>
          <w:sz w:val="24"/>
          <w:szCs w:val="24"/>
        </w:rPr>
        <w:t>развития ребёнка. Они выступают как обобщенные показатели возможных достижений детей на разных этапах дошкольного детства в соответствующих образовательных областях. Педагог наблюдает за поведением ребёнка в деятельности (игровой, общении, познавательно-исследовательской, изобразительной, конструировании, двигательной), разных ситуациях (в режимных процессах, в группе и на прогулке, совместной и самостоятельной деятельности детей и других ситуациях). В процессе наблюдения педагог отмечает особенности проявления ребёнком личностных качеств, деятельностных умений, интересов, предпочтений, фиксирует реакции на успехи и неудачи, поведение в конфликтных ситуациях и тому подобное.</w:t>
      </w:r>
    </w:p>
    <w:p w:rsidR="00A338E1" w:rsidRPr="00FA7CEF" w:rsidRDefault="00A338E1" w:rsidP="00E206F7">
      <w:pPr>
        <w:widowControl w:val="0"/>
        <w:spacing w:after="0"/>
        <w:ind w:left="20" w:right="20" w:firstLine="74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Наблюдая за поведением ребёнка, педагог обращает внимание на частоту проявления каждого показателя, самостоятельность и инициативность ребёнка в деятельности. Частота проявления указывает на периодичность и степень устойчивости показателя. Самостоятельность выполнения действия позволяет определить зону актуального и ближайшего развития ребёнка. Инициативность свидетельствует о проявлении субъектности ребёнка в деятельности и взаимодействии.</w:t>
      </w:r>
    </w:p>
    <w:p w:rsidR="00A338E1" w:rsidRPr="00FA7CEF" w:rsidRDefault="00A338E1" w:rsidP="00E206F7">
      <w:pPr>
        <w:widowControl w:val="0"/>
        <w:spacing w:after="0"/>
        <w:ind w:left="20" w:right="20" w:firstLine="72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Результаты наблюдения фиксируются, способ и форму их регистрации педагог выбирает самостоятельно. Оптимальной формой фиксации результатов наблюдения может являться карта развития ребёнка. Педагог может составить её самостоятельно, отразив показатели возрастного развития ребёнка и критерии их оценивания. Фиксация данных наблюдения позволит педагогу выявить и проанализировать динамику в развитии ребёнка на определенном возрастном этапе, а также скорректировать образовательную деятельность с учётом индивидуальных особенностей развития ребёнка и его потребностей.</w:t>
      </w:r>
    </w:p>
    <w:p w:rsidR="00A338E1" w:rsidRPr="00FA7CEF" w:rsidRDefault="00A338E1" w:rsidP="00E206F7">
      <w:pPr>
        <w:widowControl w:val="0"/>
        <w:spacing w:after="0"/>
        <w:ind w:left="20" w:right="20" w:firstLine="72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Результаты наблюдения могут быть дополнены беседами с детьми в свободной форме, что позволяет выявить причины поступков, наличие интереса к определенному виду деятельности, уточнить знания о предметах и явлениях окружающей действительности и другое.</w:t>
      </w:r>
    </w:p>
    <w:p w:rsidR="00A338E1" w:rsidRPr="00FA7CEF" w:rsidRDefault="00A91B02" w:rsidP="00E206F7">
      <w:pPr>
        <w:widowControl w:val="0"/>
        <w:tabs>
          <w:tab w:val="left" w:pos="1350"/>
        </w:tabs>
        <w:spacing w:after="0"/>
        <w:ind w:right="2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lastRenderedPageBreak/>
        <w:t xml:space="preserve">         </w:t>
      </w:r>
      <w:r w:rsidR="00ED2CDB" w:rsidRPr="00FA7CEF">
        <w:rPr>
          <w:rFonts w:ascii="Times New Roman" w:eastAsia="Times New Roman" w:hAnsi="Times New Roman" w:cs="Times New Roman"/>
          <w:color w:val="000000"/>
          <w:sz w:val="24"/>
          <w:szCs w:val="24"/>
        </w:rPr>
        <w:t xml:space="preserve">16.8. </w:t>
      </w:r>
      <w:r w:rsidR="00A338E1" w:rsidRPr="00FA7CEF">
        <w:rPr>
          <w:rFonts w:ascii="Times New Roman" w:eastAsia="Times New Roman" w:hAnsi="Times New Roman" w:cs="Times New Roman"/>
          <w:color w:val="000000"/>
          <w:sz w:val="24"/>
          <w:szCs w:val="24"/>
        </w:rPr>
        <w:t>Анализ продуктов детской деятельности может осуществляться на основе изучения материалов портфолио ребёнка (рисунков, работ по аппликации, фотографий работ по лепке, построек, поделок и другого). Полученные в процессе анализа качественные характеристики существенно дополнят результаты наблюдения за продуктивной деятельностью детей (изобразительной, конструктивной, музыкальной и другой деятельностью).</w:t>
      </w:r>
    </w:p>
    <w:p w:rsidR="00A338E1" w:rsidRPr="00FA7CEF" w:rsidRDefault="00A91B02" w:rsidP="00E206F7">
      <w:pPr>
        <w:widowControl w:val="0"/>
        <w:tabs>
          <w:tab w:val="left" w:pos="1359"/>
        </w:tabs>
        <w:spacing w:after="0"/>
        <w:ind w:right="2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 xml:space="preserve">        </w:t>
      </w:r>
      <w:r w:rsidR="00ED2CDB" w:rsidRPr="00FA7CEF">
        <w:rPr>
          <w:rFonts w:ascii="Times New Roman" w:eastAsia="Times New Roman" w:hAnsi="Times New Roman" w:cs="Times New Roman"/>
          <w:color w:val="000000"/>
          <w:sz w:val="24"/>
          <w:szCs w:val="24"/>
        </w:rPr>
        <w:t xml:space="preserve">16.9. </w:t>
      </w:r>
      <w:r w:rsidR="00A338E1" w:rsidRPr="00FA7CEF">
        <w:rPr>
          <w:rFonts w:ascii="Times New Roman" w:eastAsia="Times New Roman" w:hAnsi="Times New Roman" w:cs="Times New Roman"/>
          <w:color w:val="000000"/>
          <w:sz w:val="24"/>
          <w:szCs w:val="24"/>
        </w:rPr>
        <w:t>Педагогическая диагностика завершается анализом полученных данных, на основе которых педагог выстраивает взаимодействие с детьми, организует РППС, мотивирующую активную творческую деятельность обучающихся, составляет индивидуальные образовательные маршруты освоения образовательной Программы, осознанно и целенаправленно проектирует образовательный процесс.</w:t>
      </w:r>
    </w:p>
    <w:p w:rsidR="00A338E1" w:rsidRPr="00FA7CEF" w:rsidRDefault="00A91B02" w:rsidP="00E206F7">
      <w:pPr>
        <w:widowControl w:val="0"/>
        <w:tabs>
          <w:tab w:val="left" w:pos="1494"/>
        </w:tabs>
        <w:spacing w:after="387"/>
        <w:ind w:right="2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 xml:space="preserve">           </w:t>
      </w:r>
      <w:r w:rsidR="00ED2CDB" w:rsidRPr="00FA7CEF">
        <w:rPr>
          <w:rFonts w:ascii="Times New Roman" w:eastAsia="Times New Roman" w:hAnsi="Times New Roman" w:cs="Times New Roman"/>
          <w:color w:val="000000"/>
          <w:sz w:val="24"/>
          <w:szCs w:val="24"/>
        </w:rPr>
        <w:t xml:space="preserve">16.10. </w:t>
      </w:r>
      <w:r w:rsidR="00A338E1" w:rsidRPr="00FA7CEF">
        <w:rPr>
          <w:rFonts w:ascii="Times New Roman" w:eastAsia="Times New Roman" w:hAnsi="Times New Roman" w:cs="Times New Roman"/>
          <w:color w:val="000000"/>
          <w:sz w:val="24"/>
          <w:szCs w:val="24"/>
        </w:rPr>
        <w:t>При необходимости используется психологическая диагностика развития детей (выявление и изучение индивидуально-психологических особенностей детей, причин возникновения трудностей в освоении образовательной программы), которую проводят квалифицированные специалисты (педагоги</w:t>
      </w:r>
      <w:r w:rsidRPr="00FA7CEF">
        <w:rPr>
          <w:rFonts w:ascii="Times New Roman" w:eastAsia="Times New Roman" w:hAnsi="Times New Roman" w:cs="Times New Roman"/>
          <w:color w:val="000000"/>
          <w:sz w:val="24"/>
          <w:szCs w:val="24"/>
        </w:rPr>
        <w:t xml:space="preserve"> </w:t>
      </w:r>
      <w:r w:rsidR="00A338E1" w:rsidRPr="00FA7CEF">
        <w:rPr>
          <w:rFonts w:ascii="Times New Roman" w:eastAsia="Times New Roman" w:hAnsi="Times New Roman" w:cs="Times New Roman"/>
          <w:color w:val="000000"/>
          <w:sz w:val="24"/>
          <w:szCs w:val="24"/>
        </w:rPr>
        <w:t>- психологи, психологи). Участие ребёнка в психологической диагностике допускается только с согласия его родителей (законных представителей). Результаты психологической диагностики могут использоваться для решения задач психологического сопровождения и оказания адресной психологической помощи.</w:t>
      </w:r>
    </w:p>
    <w:p w:rsidR="00112525" w:rsidRPr="00FA7CEF" w:rsidRDefault="006F02B5" w:rsidP="006F02B5">
      <w:pPr>
        <w:pStyle w:val="23"/>
        <w:shd w:val="clear" w:color="auto" w:fill="auto"/>
        <w:tabs>
          <w:tab w:val="left" w:pos="1494"/>
        </w:tabs>
        <w:spacing w:before="0" w:line="240" w:lineRule="auto"/>
        <w:ind w:right="20"/>
        <w:contextualSpacing/>
        <w:jc w:val="both"/>
        <w:rPr>
          <w:b/>
          <w:sz w:val="24"/>
          <w:szCs w:val="24"/>
        </w:rPr>
      </w:pPr>
      <w:r w:rsidRPr="00FA7CEF">
        <w:rPr>
          <w:b/>
          <w:sz w:val="24"/>
          <w:szCs w:val="24"/>
        </w:rPr>
        <w:t xml:space="preserve">             </w:t>
      </w:r>
    </w:p>
    <w:p w:rsidR="00112525" w:rsidRPr="00FA7CEF" w:rsidRDefault="00112525" w:rsidP="006F02B5">
      <w:pPr>
        <w:pStyle w:val="23"/>
        <w:shd w:val="clear" w:color="auto" w:fill="auto"/>
        <w:tabs>
          <w:tab w:val="left" w:pos="1494"/>
        </w:tabs>
        <w:spacing w:before="0" w:line="240" w:lineRule="auto"/>
        <w:ind w:right="20"/>
        <w:contextualSpacing/>
        <w:jc w:val="both"/>
        <w:rPr>
          <w:b/>
          <w:sz w:val="24"/>
          <w:szCs w:val="24"/>
        </w:rPr>
      </w:pPr>
    </w:p>
    <w:p w:rsidR="00112525" w:rsidRPr="00FA7CEF" w:rsidRDefault="00112525" w:rsidP="006F02B5">
      <w:pPr>
        <w:pStyle w:val="23"/>
        <w:shd w:val="clear" w:color="auto" w:fill="auto"/>
        <w:tabs>
          <w:tab w:val="left" w:pos="1494"/>
        </w:tabs>
        <w:spacing w:before="0" w:line="240" w:lineRule="auto"/>
        <w:ind w:right="20"/>
        <w:contextualSpacing/>
        <w:jc w:val="both"/>
        <w:rPr>
          <w:b/>
          <w:sz w:val="24"/>
          <w:szCs w:val="24"/>
        </w:rPr>
      </w:pPr>
    </w:p>
    <w:p w:rsidR="00112525" w:rsidRPr="00FA7CEF" w:rsidRDefault="00112525" w:rsidP="006F02B5">
      <w:pPr>
        <w:pStyle w:val="23"/>
        <w:shd w:val="clear" w:color="auto" w:fill="auto"/>
        <w:tabs>
          <w:tab w:val="left" w:pos="1494"/>
        </w:tabs>
        <w:spacing w:before="0" w:line="240" w:lineRule="auto"/>
        <w:ind w:right="20"/>
        <w:contextualSpacing/>
        <w:jc w:val="both"/>
        <w:rPr>
          <w:b/>
          <w:sz w:val="24"/>
          <w:szCs w:val="24"/>
        </w:rPr>
      </w:pPr>
    </w:p>
    <w:p w:rsidR="00A82A9C" w:rsidRPr="00FA7CEF" w:rsidRDefault="00112525" w:rsidP="006F02B5">
      <w:pPr>
        <w:pStyle w:val="23"/>
        <w:shd w:val="clear" w:color="auto" w:fill="auto"/>
        <w:tabs>
          <w:tab w:val="left" w:pos="1494"/>
        </w:tabs>
        <w:spacing w:before="0" w:line="240" w:lineRule="auto"/>
        <w:ind w:right="20"/>
        <w:contextualSpacing/>
        <w:jc w:val="both"/>
        <w:rPr>
          <w:color w:val="000000"/>
          <w:sz w:val="24"/>
          <w:szCs w:val="24"/>
        </w:rPr>
      </w:pPr>
      <w:r w:rsidRPr="00FA7CEF">
        <w:rPr>
          <w:b/>
          <w:sz w:val="24"/>
          <w:szCs w:val="24"/>
        </w:rPr>
        <w:t xml:space="preserve">             </w:t>
      </w:r>
      <w:r w:rsidR="006F02B5" w:rsidRPr="00FA7CEF">
        <w:rPr>
          <w:b/>
          <w:sz w:val="24"/>
          <w:szCs w:val="24"/>
        </w:rPr>
        <w:t xml:space="preserve"> </w:t>
      </w:r>
      <w:r w:rsidR="00A82A9C" w:rsidRPr="00FA7CEF">
        <w:rPr>
          <w:b/>
          <w:sz w:val="24"/>
          <w:szCs w:val="24"/>
        </w:rPr>
        <w:t>III.</w:t>
      </w:r>
      <w:r w:rsidR="00A82A9C" w:rsidRPr="00FA7CEF">
        <w:rPr>
          <w:sz w:val="24"/>
          <w:szCs w:val="24"/>
        </w:rPr>
        <w:t xml:space="preserve"> </w:t>
      </w:r>
      <w:bookmarkStart w:id="0" w:name="bookmark4"/>
      <w:r w:rsidR="00A82A9C" w:rsidRPr="00FA7CEF">
        <w:rPr>
          <w:b/>
          <w:bCs/>
          <w:color w:val="000000"/>
          <w:sz w:val="24"/>
          <w:szCs w:val="24"/>
        </w:rPr>
        <w:t xml:space="preserve">Содержательный раздел </w:t>
      </w:r>
      <w:r w:rsidRPr="00FA7CEF">
        <w:rPr>
          <w:b/>
          <w:bCs/>
          <w:color w:val="000000"/>
          <w:sz w:val="24"/>
          <w:szCs w:val="24"/>
        </w:rPr>
        <w:t xml:space="preserve">основной образовательной программы в соответствии с </w:t>
      </w:r>
      <w:r w:rsidR="00A82A9C" w:rsidRPr="00FA7CEF">
        <w:rPr>
          <w:b/>
          <w:bCs/>
          <w:color w:val="000000"/>
          <w:sz w:val="24"/>
          <w:szCs w:val="24"/>
        </w:rPr>
        <w:t>Федеральной программ</w:t>
      </w:r>
      <w:bookmarkEnd w:id="0"/>
      <w:r w:rsidRPr="00FA7CEF">
        <w:rPr>
          <w:b/>
          <w:bCs/>
          <w:color w:val="000000"/>
          <w:sz w:val="24"/>
          <w:szCs w:val="24"/>
        </w:rPr>
        <w:t>ой</w:t>
      </w:r>
    </w:p>
    <w:p w:rsidR="00066C01" w:rsidRPr="00FA7CEF" w:rsidRDefault="006F02B5" w:rsidP="002E3164">
      <w:pPr>
        <w:pStyle w:val="2NEw"/>
        <w:spacing w:after="120" w:line="240" w:lineRule="auto"/>
        <w:contextualSpacing/>
        <w:jc w:val="both"/>
        <w:rPr>
          <w:sz w:val="24"/>
          <w:szCs w:val="24"/>
        </w:rPr>
      </w:pPr>
      <w:r w:rsidRPr="00FA7CEF">
        <w:rPr>
          <w:sz w:val="24"/>
          <w:szCs w:val="24"/>
        </w:rPr>
        <w:t xml:space="preserve">              </w:t>
      </w:r>
      <w:r w:rsidR="00ED2CDB" w:rsidRPr="00FA7CEF">
        <w:rPr>
          <w:sz w:val="24"/>
          <w:szCs w:val="24"/>
        </w:rPr>
        <w:t xml:space="preserve">17. </w:t>
      </w:r>
      <w:r w:rsidR="00A82A9C" w:rsidRPr="00FA7CEF">
        <w:rPr>
          <w:sz w:val="24"/>
          <w:szCs w:val="24"/>
        </w:rPr>
        <w:t>Задачи и содержание образования (обучения и воспитания) по образовательным областям</w:t>
      </w:r>
    </w:p>
    <w:p w:rsidR="0016203A" w:rsidRPr="00FA7CEF" w:rsidRDefault="00A82A9C" w:rsidP="00A82A9C">
      <w:pPr>
        <w:widowControl w:val="0"/>
        <w:tabs>
          <w:tab w:val="left" w:pos="1359"/>
        </w:tabs>
        <w:spacing w:after="0" w:line="240" w:lineRule="auto"/>
        <w:ind w:right="2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 xml:space="preserve">          </w:t>
      </w:r>
      <w:r w:rsidR="00ED2CDB" w:rsidRPr="00FA7CEF">
        <w:rPr>
          <w:rFonts w:ascii="Times New Roman" w:eastAsia="Times New Roman" w:hAnsi="Times New Roman" w:cs="Times New Roman"/>
          <w:color w:val="000000"/>
          <w:sz w:val="24"/>
          <w:szCs w:val="24"/>
        </w:rPr>
        <w:t xml:space="preserve">17.1. </w:t>
      </w:r>
      <w:r w:rsidRPr="00FA7CEF">
        <w:rPr>
          <w:rFonts w:ascii="Times New Roman" w:eastAsia="Times New Roman" w:hAnsi="Times New Roman" w:cs="Times New Roman"/>
          <w:color w:val="000000"/>
          <w:sz w:val="24"/>
          <w:szCs w:val="24"/>
        </w:rPr>
        <w:t>Федеральная программа определяет содержательные линии образовательной деятельности, реализуемые ДОО по основным направлениям развития детей дошкольного возраста (социально-коммуникативного, познавательного, речевого, художественно-эстетического, физического развития).</w:t>
      </w:r>
      <w:r w:rsidR="0016203A" w:rsidRPr="00FA7CEF">
        <w:rPr>
          <w:rFonts w:ascii="Times New Roman" w:eastAsia="Times New Roman" w:hAnsi="Times New Roman" w:cs="Times New Roman"/>
          <w:color w:val="000000"/>
          <w:sz w:val="24"/>
          <w:szCs w:val="24"/>
        </w:rPr>
        <w:t xml:space="preserve"> </w:t>
      </w:r>
    </w:p>
    <w:p w:rsidR="0016203A" w:rsidRPr="00FA7CEF" w:rsidRDefault="00154085" w:rsidP="00154085">
      <w:pPr>
        <w:pStyle w:val="23"/>
        <w:shd w:val="clear" w:color="auto" w:fill="auto"/>
        <w:tabs>
          <w:tab w:val="left" w:pos="1566"/>
        </w:tabs>
        <w:spacing w:before="0" w:after="0" w:line="276" w:lineRule="auto"/>
        <w:ind w:right="20"/>
        <w:jc w:val="both"/>
        <w:rPr>
          <w:color w:val="000000"/>
          <w:sz w:val="24"/>
          <w:szCs w:val="24"/>
        </w:rPr>
      </w:pPr>
      <w:r w:rsidRPr="00FA7CEF">
        <w:rPr>
          <w:color w:val="000000"/>
          <w:sz w:val="24"/>
          <w:szCs w:val="24"/>
        </w:rPr>
        <w:t xml:space="preserve">            </w:t>
      </w:r>
      <w:r w:rsidR="00ED2CDB" w:rsidRPr="00FA7CEF">
        <w:rPr>
          <w:color w:val="000000"/>
          <w:sz w:val="24"/>
          <w:szCs w:val="24"/>
        </w:rPr>
        <w:t xml:space="preserve">17.2. </w:t>
      </w:r>
      <w:r w:rsidR="00A82A9C" w:rsidRPr="00FA7CEF">
        <w:rPr>
          <w:color w:val="000000"/>
          <w:sz w:val="24"/>
          <w:szCs w:val="24"/>
        </w:rPr>
        <w:t>В каждой образовательной области сформулированы задачи и содержание образовательной деятельности, предусмотренное для освоения в каждой возрастной группе детей в возрасте от двух месяцев до семи-восьми лет. Представлены задачи воспитания, направленные на приобщение детей к ценностям российского народа, формирование у них ценностного отношения к окружающему миру.</w:t>
      </w:r>
      <w:r w:rsidRPr="00FA7CEF">
        <w:rPr>
          <w:color w:val="000000"/>
          <w:sz w:val="24"/>
          <w:szCs w:val="24"/>
        </w:rPr>
        <w:t xml:space="preserve"> </w:t>
      </w:r>
    </w:p>
    <w:p w:rsidR="0016203A" w:rsidRPr="00FA7CEF" w:rsidRDefault="0010516F" w:rsidP="0016203A">
      <w:pPr>
        <w:widowControl w:val="0"/>
        <w:tabs>
          <w:tab w:val="left" w:pos="1359"/>
        </w:tabs>
        <w:spacing w:after="0" w:line="240" w:lineRule="auto"/>
        <w:ind w:right="20"/>
        <w:jc w:val="both"/>
        <w:rPr>
          <w:rFonts w:ascii="Times New Roman" w:eastAsia="Times New Roman" w:hAnsi="Times New Roman" w:cs="Times New Roman"/>
          <w:b/>
          <w:color w:val="000000"/>
          <w:sz w:val="24"/>
          <w:szCs w:val="24"/>
        </w:rPr>
      </w:pPr>
      <w:r w:rsidRPr="00FA7CEF">
        <w:rPr>
          <w:rFonts w:ascii="Times New Roman" w:eastAsia="Times New Roman" w:hAnsi="Times New Roman" w:cs="Times New Roman"/>
          <w:b/>
          <w:color w:val="000000"/>
          <w:sz w:val="24"/>
          <w:szCs w:val="24"/>
        </w:rPr>
        <w:t xml:space="preserve">          </w:t>
      </w:r>
      <w:r w:rsidR="00ED2CDB" w:rsidRPr="00FA7CEF">
        <w:rPr>
          <w:rFonts w:ascii="Times New Roman" w:eastAsia="Times New Roman" w:hAnsi="Times New Roman" w:cs="Times New Roman"/>
          <w:b/>
          <w:color w:val="000000"/>
          <w:sz w:val="24"/>
          <w:szCs w:val="24"/>
        </w:rPr>
        <w:t xml:space="preserve">18. </w:t>
      </w:r>
      <w:r w:rsidR="0016203A" w:rsidRPr="00FA7CEF">
        <w:rPr>
          <w:rFonts w:ascii="Times New Roman" w:eastAsia="Times New Roman" w:hAnsi="Times New Roman" w:cs="Times New Roman"/>
          <w:b/>
          <w:color w:val="000000"/>
          <w:sz w:val="24"/>
          <w:szCs w:val="24"/>
        </w:rPr>
        <w:t>Социально-коммуникативное развитие</w:t>
      </w:r>
    </w:p>
    <w:p w:rsidR="0016203A" w:rsidRPr="00FA7CEF" w:rsidRDefault="0010516F" w:rsidP="0016203A">
      <w:pPr>
        <w:widowControl w:val="0"/>
        <w:tabs>
          <w:tab w:val="left" w:pos="1359"/>
        </w:tabs>
        <w:spacing w:after="0" w:line="240" w:lineRule="auto"/>
        <w:ind w:right="20"/>
        <w:jc w:val="both"/>
        <w:rPr>
          <w:rFonts w:ascii="Times New Roman" w:eastAsia="Times New Roman" w:hAnsi="Times New Roman" w:cs="Times New Roman"/>
          <w:b/>
          <w:color w:val="000000"/>
          <w:sz w:val="24"/>
          <w:szCs w:val="24"/>
        </w:rPr>
      </w:pPr>
      <w:r w:rsidRPr="00FA7CEF">
        <w:rPr>
          <w:rFonts w:ascii="Times New Roman" w:eastAsia="Times New Roman" w:hAnsi="Times New Roman" w:cs="Times New Roman"/>
          <w:color w:val="000000"/>
          <w:sz w:val="24"/>
          <w:szCs w:val="24"/>
        </w:rPr>
        <w:t xml:space="preserve">         </w:t>
      </w:r>
      <w:r w:rsidR="00ED2CDB" w:rsidRPr="00FA7CEF">
        <w:rPr>
          <w:rFonts w:ascii="Times New Roman" w:eastAsia="Times New Roman" w:hAnsi="Times New Roman" w:cs="Times New Roman"/>
          <w:color w:val="000000"/>
          <w:sz w:val="24"/>
          <w:szCs w:val="24"/>
        </w:rPr>
        <w:t>18.1</w:t>
      </w:r>
      <w:r w:rsidR="00ED2CDB" w:rsidRPr="00FA7CEF">
        <w:rPr>
          <w:rFonts w:ascii="Times New Roman" w:eastAsia="Times New Roman" w:hAnsi="Times New Roman" w:cs="Times New Roman"/>
          <w:b/>
          <w:color w:val="000000"/>
          <w:sz w:val="24"/>
          <w:szCs w:val="24"/>
        </w:rPr>
        <w:t xml:space="preserve">. </w:t>
      </w:r>
      <w:r w:rsidR="0016203A" w:rsidRPr="00FA7CEF">
        <w:rPr>
          <w:rFonts w:ascii="Times New Roman" w:eastAsia="Times New Roman" w:hAnsi="Times New Roman" w:cs="Times New Roman"/>
          <w:b/>
          <w:color w:val="000000"/>
          <w:sz w:val="24"/>
          <w:szCs w:val="24"/>
        </w:rPr>
        <w:t>От 2 месяцев до 1 года</w:t>
      </w:r>
    </w:p>
    <w:p w:rsidR="00154085" w:rsidRPr="00FA7CEF" w:rsidRDefault="0010516F" w:rsidP="00154085">
      <w:pPr>
        <w:pStyle w:val="23"/>
        <w:shd w:val="clear" w:color="auto" w:fill="auto"/>
        <w:tabs>
          <w:tab w:val="left" w:pos="1566"/>
        </w:tabs>
        <w:spacing w:before="0" w:after="0" w:line="276" w:lineRule="auto"/>
        <w:ind w:right="20"/>
        <w:jc w:val="both"/>
        <w:rPr>
          <w:color w:val="000000"/>
          <w:sz w:val="24"/>
          <w:szCs w:val="24"/>
        </w:rPr>
      </w:pPr>
      <w:r w:rsidRPr="00FA7CEF">
        <w:rPr>
          <w:color w:val="000000"/>
          <w:sz w:val="24"/>
          <w:szCs w:val="24"/>
        </w:rPr>
        <w:t xml:space="preserve">         </w:t>
      </w:r>
      <w:r w:rsidR="00ED2CDB" w:rsidRPr="00FA7CEF">
        <w:rPr>
          <w:color w:val="000000"/>
          <w:sz w:val="24"/>
          <w:szCs w:val="24"/>
        </w:rPr>
        <w:t xml:space="preserve">18.1.1. </w:t>
      </w:r>
      <w:r w:rsidR="00154085" w:rsidRPr="00FA7CEF">
        <w:rPr>
          <w:color w:val="000000"/>
          <w:sz w:val="24"/>
          <w:szCs w:val="24"/>
        </w:rPr>
        <w:t>В области социально-коммуникативного развития основными задачами образовательной деятельности являются:</w:t>
      </w:r>
    </w:p>
    <w:p w:rsidR="00154085" w:rsidRPr="00FA7CEF" w:rsidRDefault="0016203A" w:rsidP="0016203A">
      <w:pPr>
        <w:widowControl w:val="0"/>
        <w:spacing w:after="0"/>
        <w:ind w:left="20" w:right="2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 xml:space="preserve">           </w:t>
      </w:r>
      <w:r w:rsidR="00154085" w:rsidRPr="00FA7CEF">
        <w:rPr>
          <w:rFonts w:ascii="Times New Roman" w:eastAsia="Times New Roman" w:hAnsi="Times New Roman" w:cs="Times New Roman"/>
          <w:color w:val="000000"/>
          <w:sz w:val="24"/>
          <w:szCs w:val="24"/>
        </w:rPr>
        <w:t>до 6 месяцев: осуществлять эмоционально-контактное взаимодействие и общение с ребёнком, эмоционально-позитивное реагирование на него;</w:t>
      </w:r>
    </w:p>
    <w:p w:rsidR="00154085" w:rsidRPr="00FA7CEF" w:rsidRDefault="00154085" w:rsidP="00154085">
      <w:pPr>
        <w:widowControl w:val="0"/>
        <w:spacing w:after="0"/>
        <w:ind w:left="20" w:right="20" w:firstLine="72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с 6 месяцев: организовать эмоционально-позитивную поддержку ребёнка в его действиях через вербальное обозначение совершаемых совместных действий с ребёнком; поддерживать потребность ребёнка в совместных действиях со взрослым;</w:t>
      </w:r>
    </w:p>
    <w:p w:rsidR="00826C96" w:rsidRPr="00FA7CEF" w:rsidRDefault="00154085" w:rsidP="00826C96">
      <w:pPr>
        <w:widowControl w:val="0"/>
        <w:spacing w:after="0"/>
        <w:ind w:left="20" w:right="20" w:firstLine="72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 xml:space="preserve">с 9 месяцев: формировать положительное отношение к окружающим, доверие и желание вступать в контакт не только с близкими, но и с другими людьми; поощрять интерес к </w:t>
      </w:r>
      <w:r w:rsidRPr="00FA7CEF">
        <w:rPr>
          <w:rFonts w:ascii="Times New Roman" w:eastAsia="Times New Roman" w:hAnsi="Times New Roman" w:cs="Times New Roman"/>
          <w:color w:val="000000"/>
          <w:sz w:val="24"/>
          <w:szCs w:val="24"/>
        </w:rPr>
        <w:lastRenderedPageBreak/>
        <w:t>предметам (игрушкам) и действиям с ними; способствовать проявлению самостоятельности и активности в общении, освоении пространства и предмет</w:t>
      </w:r>
      <w:r w:rsidR="00826C96" w:rsidRPr="00FA7CEF">
        <w:rPr>
          <w:rFonts w:ascii="Times New Roman" w:eastAsia="Times New Roman" w:hAnsi="Times New Roman" w:cs="Times New Roman"/>
          <w:color w:val="000000"/>
          <w:sz w:val="24"/>
          <w:szCs w:val="24"/>
        </w:rPr>
        <w:t>но-манипулятивной деятельности.</w:t>
      </w:r>
    </w:p>
    <w:p w:rsidR="00154085" w:rsidRPr="00FA7CEF" w:rsidRDefault="0010516F" w:rsidP="0010516F">
      <w:pPr>
        <w:widowControl w:val="0"/>
        <w:spacing w:after="0"/>
        <w:ind w:right="2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 xml:space="preserve">         18.1.2. </w:t>
      </w:r>
      <w:r w:rsidR="00154085" w:rsidRPr="00FA7CEF">
        <w:rPr>
          <w:rFonts w:ascii="Times New Roman" w:eastAsia="Times New Roman" w:hAnsi="Times New Roman" w:cs="Times New Roman"/>
          <w:color w:val="000000"/>
          <w:sz w:val="24"/>
          <w:szCs w:val="24"/>
        </w:rPr>
        <w:t>Содержание образовательной деятельности.</w:t>
      </w:r>
    </w:p>
    <w:p w:rsidR="00154085" w:rsidRPr="00FA7CEF" w:rsidRDefault="0010516F" w:rsidP="0010516F">
      <w:pPr>
        <w:widowControl w:val="0"/>
        <w:spacing w:after="0"/>
        <w:ind w:left="20" w:right="2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 xml:space="preserve">        </w:t>
      </w:r>
      <w:r w:rsidR="00154085" w:rsidRPr="00FA7CEF">
        <w:rPr>
          <w:rFonts w:ascii="Times New Roman" w:eastAsia="Times New Roman" w:hAnsi="Times New Roman" w:cs="Times New Roman"/>
          <w:color w:val="000000"/>
          <w:sz w:val="24"/>
          <w:szCs w:val="24"/>
        </w:rPr>
        <w:t>В процессе совместных действий педагог разговаривает с ребёнком, называет предметы и игрушки, с интересом рассказывает о том, что он делает. Содержанием общения становятся предметные действия. В процессе общения педагог рассказывает ребёнку о действиях, которые можно совершать с предметами, активизируя понимание ребёнком речи и овладение словом. Устанавливает контакт «глаза в глаза», обращается к ребёнку по имени, с улыбкой, делает акцент на физическом контакте с ребёнком: держит за руку, через прикосновения, поглаживания и прочее.</w:t>
      </w:r>
    </w:p>
    <w:p w:rsidR="00154085" w:rsidRPr="00FA7CEF" w:rsidRDefault="00154085" w:rsidP="00826C96">
      <w:pPr>
        <w:widowControl w:val="0"/>
        <w:spacing w:after="0"/>
        <w:ind w:left="20" w:right="2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b/>
          <w:color w:val="000000"/>
          <w:sz w:val="24"/>
          <w:szCs w:val="24"/>
        </w:rPr>
        <w:t>С 6 месяцев</w:t>
      </w:r>
      <w:r w:rsidRPr="00FA7CEF">
        <w:rPr>
          <w:rFonts w:ascii="Times New Roman" w:eastAsia="Times New Roman" w:hAnsi="Times New Roman" w:cs="Times New Roman"/>
          <w:color w:val="000000"/>
          <w:sz w:val="24"/>
          <w:szCs w:val="24"/>
        </w:rPr>
        <w:t xml:space="preserve"> - педагог при общении с ребёнком называет ему имена близких людей, показывает и обозначает словом части тела человека, названия некоторых животных, окружающие предметы и действия с ними, переживаемые ребёнком чувства и эмоции.</w:t>
      </w:r>
    </w:p>
    <w:p w:rsidR="0010516F" w:rsidRPr="00FA7CEF" w:rsidRDefault="0010516F" w:rsidP="0010516F">
      <w:pPr>
        <w:widowControl w:val="0"/>
        <w:tabs>
          <w:tab w:val="left" w:pos="1340"/>
        </w:tabs>
        <w:spacing w:after="0" w:line="240" w:lineRule="auto"/>
        <w:jc w:val="both"/>
        <w:rPr>
          <w:rFonts w:ascii="Times New Roman" w:eastAsia="Times New Roman" w:hAnsi="Times New Roman" w:cs="Times New Roman"/>
          <w:b/>
          <w:color w:val="000000"/>
          <w:sz w:val="24"/>
          <w:szCs w:val="24"/>
        </w:rPr>
      </w:pPr>
      <w:r w:rsidRPr="00FA7CEF">
        <w:rPr>
          <w:rFonts w:ascii="Times New Roman" w:eastAsia="Times New Roman" w:hAnsi="Times New Roman" w:cs="Times New Roman"/>
          <w:b/>
          <w:color w:val="000000"/>
          <w:sz w:val="24"/>
          <w:szCs w:val="24"/>
        </w:rPr>
        <w:t xml:space="preserve">             18.2. </w:t>
      </w:r>
      <w:r w:rsidR="00154085" w:rsidRPr="00FA7CEF">
        <w:rPr>
          <w:rFonts w:ascii="Times New Roman" w:eastAsia="Times New Roman" w:hAnsi="Times New Roman" w:cs="Times New Roman"/>
          <w:b/>
          <w:color w:val="000000"/>
          <w:sz w:val="24"/>
          <w:szCs w:val="24"/>
        </w:rPr>
        <w:t>От 1 года до 2</w:t>
      </w:r>
      <w:r w:rsidR="00826C96" w:rsidRPr="00FA7CEF">
        <w:rPr>
          <w:rFonts w:ascii="Times New Roman" w:eastAsia="Times New Roman" w:hAnsi="Times New Roman" w:cs="Times New Roman"/>
          <w:b/>
          <w:color w:val="000000"/>
          <w:sz w:val="24"/>
          <w:szCs w:val="24"/>
        </w:rPr>
        <w:t xml:space="preserve"> лет</w:t>
      </w:r>
    </w:p>
    <w:p w:rsidR="00154085" w:rsidRPr="00FA7CEF" w:rsidRDefault="0010516F" w:rsidP="0010516F">
      <w:pPr>
        <w:widowControl w:val="0"/>
        <w:tabs>
          <w:tab w:val="left" w:pos="1340"/>
        </w:tabs>
        <w:spacing w:after="0" w:line="240" w:lineRule="auto"/>
        <w:jc w:val="both"/>
        <w:rPr>
          <w:rFonts w:ascii="Times New Roman" w:eastAsia="Times New Roman" w:hAnsi="Times New Roman" w:cs="Times New Roman"/>
          <w:b/>
          <w:color w:val="000000"/>
          <w:sz w:val="24"/>
          <w:szCs w:val="24"/>
        </w:rPr>
      </w:pPr>
      <w:r w:rsidRPr="00FA7CEF">
        <w:rPr>
          <w:rFonts w:ascii="Times New Roman" w:eastAsia="Times New Roman" w:hAnsi="Times New Roman" w:cs="Times New Roman"/>
          <w:color w:val="000000"/>
          <w:sz w:val="24"/>
          <w:szCs w:val="24"/>
        </w:rPr>
        <w:t xml:space="preserve">            18.2.1. </w:t>
      </w:r>
      <w:r w:rsidR="00826C96" w:rsidRPr="00FA7CEF">
        <w:rPr>
          <w:rFonts w:ascii="Times New Roman" w:eastAsia="Times New Roman" w:hAnsi="Times New Roman" w:cs="Times New Roman"/>
          <w:color w:val="000000"/>
          <w:sz w:val="24"/>
          <w:szCs w:val="24"/>
        </w:rPr>
        <w:t xml:space="preserve">В </w:t>
      </w:r>
      <w:r w:rsidR="00154085" w:rsidRPr="00FA7CEF">
        <w:rPr>
          <w:rFonts w:ascii="Times New Roman" w:eastAsia="Times New Roman" w:hAnsi="Times New Roman" w:cs="Times New Roman"/>
          <w:color w:val="000000"/>
          <w:sz w:val="24"/>
          <w:szCs w:val="24"/>
        </w:rPr>
        <w:t>области социально-коммуникативного развития основными задачами образовательной деятельности являются:</w:t>
      </w:r>
    </w:p>
    <w:p w:rsidR="00154085" w:rsidRPr="00FA7CEF" w:rsidRDefault="00154085" w:rsidP="00154085">
      <w:pPr>
        <w:widowControl w:val="0"/>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создавать условия для благоприятной адаптации ребёнка к ДОО; поддерживать пока еще непродолжительные контакты со сверстниками, интерес к сверстнику;</w:t>
      </w:r>
    </w:p>
    <w:p w:rsidR="00154085" w:rsidRPr="00FA7CEF" w:rsidRDefault="00154085" w:rsidP="00154085">
      <w:pPr>
        <w:widowControl w:val="0"/>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формировать элементарные представления: о себе, близких людях, ближайшем предметном окружении;</w:t>
      </w:r>
    </w:p>
    <w:p w:rsidR="00154085" w:rsidRPr="00FA7CEF" w:rsidRDefault="00154085" w:rsidP="00154085">
      <w:pPr>
        <w:widowControl w:val="0"/>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создавать условия для получения опыта применения правил социального взаимодействия.</w:t>
      </w:r>
    </w:p>
    <w:p w:rsidR="00154085" w:rsidRPr="00FA7CEF" w:rsidRDefault="0010516F" w:rsidP="00826C96">
      <w:pPr>
        <w:widowControl w:val="0"/>
        <w:tabs>
          <w:tab w:val="left" w:pos="1531"/>
        </w:tabs>
        <w:spacing w:after="0" w:line="240" w:lineRule="auto"/>
        <w:ind w:left="720"/>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 xml:space="preserve">18.2.2. </w:t>
      </w:r>
      <w:r w:rsidR="00154085" w:rsidRPr="00FA7CEF">
        <w:rPr>
          <w:rFonts w:ascii="Times New Roman" w:eastAsia="Times New Roman" w:hAnsi="Times New Roman" w:cs="Times New Roman"/>
          <w:color w:val="000000"/>
          <w:sz w:val="24"/>
          <w:szCs w:val="24"/>
        </w:rPr>
        <w:t>Содержание образовательной деятельности.</w:t>
      </w:r>
    </w:p>
    <w:p w:rsidR="00154085" w:rsidRPr="00FA7CEF" w:rsidRDefault="00154085" w:rsidP="00154085">
      <w:pPr>
        <w:widowControl w:val="0"/>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Для благоприятной адаптации к ДОО педагог обеспечивает эмоциональный комфорт детей в группе; побуждает детей к действиям с предметами и игрушками, поддерживает потребность в доброжелательном внимании, заботе, положительных отзывах и похвалы со стороны взрослых. Использует разнообразные телесные контакты (прикосновения), жесты, мимику.</w:t>
      </w:r>
    </w:p>
    <w:p w:rsidR="00154085" w:rsidRPr="00FA7CEF" w:rsidRDefault="00154085" w:rsidP="00154085">
      <w:pPr>
        <w:widowControl w:val="0"/>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Педагог поощряет проявление ребёнком инициативы в общении со взрослыми и сверстниками; хвалит ребёнка, вызывая радость, поддерживает активность ребёнка, улучшая его отношение к взрослому, усиливая доверие к нему.</w:t>
      </w:r>
    </w:p>
    <w:p w:rsidR="00154085" w:rsidRPr="00FA7CEF" w:rsidRDefault="00154085" w:rsidP="00154085">
      <w:pPr>
        <w:widowControl w:val="0"/>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Педагог включает детей в игровые ситуации, вспоминая любимые сказки, стихотворения и тому подобное, поощряет проявление у ребёнка интереса к себе, желание участвовать в совместной деятельности, игре, развлечении.</w:t>
      </w:r>
    </w:p>
    <w:p w:rsidR="00154085" w:rsidRPr="00FA7CEF" w:rsidRDefault="00154085" w:rsidP="00154085">
      <w:pPr>
        <w:widowControl w:val="0"/>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Педагог в беседе и различных формах совместной деятельности формирует элементарные представления ребёнка о себе, своем имени, внешнем виде, половой принадлежности (мальчик, девочка) по внешним признакам (одежда, прическа); о близких людях; о ближайшем предметном окружении.</w:t>
      </w:r>
    </w:p>
    <w:p w:rsidR="00154085" w:rsidRPr="00FA7CEF" w:rsidRDefault="00154085" w:rsidP="00154085">
      <w:pPr>
        <w:widowControl w:val="0"/>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Педагог создает условия для получения ребёнком первичного опыта социального взаимодействия (что можно делать, чего делать нельзя; здороваться, отвечать на приветствие взрослого, благодарить; выполнять просьбу педагога).</w:t>
      </w:r>
    </w:p>
    <w:p w:rsidR="00154085" w:rsidRPr="00FA7CEF" w:rsidRDefault="0010516F" w:rsidP="00826C96">
      <w:pPr>
        <w:widowControl w:val="0"/>
        <w:tabs>
          <w:tab w:val="left" w:pos="1320"/>
        </w:tabs>
        <w:spacing w:after="0" w:line="240" w:lineRule="auto"/>
        <w:rPr>
          <w:rFonts w:ascii="Times New Roman" w:eastAsia="Times New Roman" w:hAnsi="Times New Roman" w:cs="Times New Roman"/>
          <w:b/>
          <w:color w:val="000000"/>
          <w:sz w:val="24"/>
          <w:szCs w:val="24"/>
        </w:rPr>
      </w:pPr>
      <w:r w:rsidRPr="00FA7CEF">
        <w:rPr>
          <w:rFonts w:ascii="Times New Roman" w:eastAsia="Times New Roman" w:hAnsi="Times New Roman" w:cs="Times New Roman"/>
          <w:b/>
          <w:color w:val="000000"/>
          <w:sz w:val="24"/>
          <w:szCs w:val="24"/>
        </w:rPr>
        <w:t xml:space="preserve">          18.3. </w:t>
      </w:r>
      <w:r w:rsidR="00826C96" w:rsidRPr="00FA7CEF">
        <w:rPr>
          <w:rFonts w:ascii="Times New Roman" w:eastAsia="Times New Roman" w:hAnsi="Times New Roman" w:cs="Times New Roman"/>
          <w:b/>
          <w:color w:val="000000"/>
          <w:sz w:val="24"/>
          <w:szCs w:val="24"/>
        </w:rPr>
        <w:t>От 2 лет до 3 лет</w:t>
      </w:r>
    </w:p>
    <w:p w:rsidR="00154085" w:rsidRPr="00FA7CEF" w:rsidRDefault="00012004" w:rsidP="00826C96">
      <w:pPr>
        <w:widowControl w:val="0"/>
        <w:tabs>
          <w:tab w:val="left" w:pos="1556"/>
        </w:tabs>
        <w:spacing w:after="0" w:line="240" w:lineRule="auto"/>
        <w:ind w:left="720" w:right="2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 xml:space="preserve">18.3.1. </w:t>
      </w:r>
      <w:r w:rsidR="00154085" w:rsidRPr="00FA7CEF">
        <w:rPr>
          <w:rFonts w:ascii="Times New Roman" w:eastAsia="Times New Roman" w:hAnsi="Times New Roman" w:cs="Times New Roman"/>
          <w:color w:val="000000"/>
          <w:sz w:val="24"/>
          <w:szCs w:val="24"/>
        </w:rPr>
        <w:t>В области социально-коммуникативного развития основными задачами образовательной деятельности являются:</w:t>
      </w:r>
    </w:p>
    <w:p w:rsidR="00154085" w:rsidRPr="00FA7CEF" w:rsidRDefault="00154085" w:rsidP="00154085">
      <w:pPr>
        <w:widowControl w:val="0"/>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поддерживать эмоционально-положительное состояние детей в период адаптации к ДОО;</w:t>
      </w:r>
    </w:p>
    <w:p w:rsidR="00154085" w:rsidRPr="00FA7CEF" w:rsidRDefault="00154085" w:rsidP="00154085">
      <w:pPr>
        <w:widowControl w:val="0"/>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lastRenderedPageBreak/>
        <w:t>развивать игровой опыт ребёнка, помогая детям отражать в игре представления об окружающей действительности;</w:t>
      </w:r>
    </w:p>
    <w:p w:rsidR="00154085" w:rsidRPr="00FA7CEF" w:rsidRDefault="00154085" w:rsidP="00154085">
      <w:pPr>
        <w:widowControl w:val="0"/>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поддерживать доброжелательные взаимоотношения детей, развивать эмоциональную отзывчивость в ходе привлечения к конкретным действиям помощи, заботы, участия;</w:t>
      </w:r>
    </w:p>
    <w:p w:rsidR="00154085" w:rsidRPr="00FA7CEF" w:rsidRDefault="00154085" w:rsidP="00154085">
      <w:pPr>
        <w:widowControl w:val="0"/>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формировать элементарные представления о людях (взрослые, дети), их внешнем виде, действиях, одежде, о некоторых ярко выраженных эмоциональных состояниях (радость, грусть), о семье и ДОО;</w:t>
      </w:r>
    </w:p>
    <w:p w:rsidR="00154085" w:rsidRPr="00FA7CEF" w:rsidRDefault="00154085" w:rsidP="00154085">
      <w:pPr>
        <w:widowControl w:val="0"/>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формировать первичные представления ребёнка о себе, о своем возрасте, поле, о родителях (законных представителях) и близких членах семьи.</w:t>
      </w:r>
    </w:p>
    <w:p w:rsidR="00154085" w:rsidRPr="00FA7CEF" w:rsidRDefault="00012004" w:rsidP="00826C96">
      <w:pPr>
        <w:widowControl w:val="0"/>
        <w:tabs>
          <w:tab w:val="left" w:pos="1536"/>
        </w:tabs>
        <w:spacing w:after="0" w:line="240" w:lineRule="auto"/>
        <w:ind w:left="72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 xml:space="preserve">18.3.2. </w:t>
      </w:r>
      <w:r w:rsidR="00154085" w:rsidRPr="00FA7CEF">
        <w:rPr>
          <w:rFonts w:ascii="Times New Roman" w:eastAsia="Times New Roman" w:hAnsi="Times New Roman" w:cs="Times New Roman"/>
          <w:color w:val="000000"/>
          <w:sz w:val="24"/>
          <w:szCs w:val="24"/>
        </w:rPr>
        <w:t>Содержание образовательной деятельности.</w:t>
      </w:r>
    </w:p>
    <w:p w:rsidR="00154085" w:rsidRPr="00FA7CEF" w:rsidRDefault="00154085" w:rsidP="00154085">
      <w:pPr>
        <w:widowControl w:val="0"/>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Педагог поддерживает желание детей познакомиться со сверстником, узнать его имя, используя приемы поощрения и одобрения. Оказывает помощь детям в определении особенностей внешнего вида мальчиков и девочек, их одежды, причесок, предпочитаемых игрушек, задает детям вопросы уточняющего или проблемного характера, объясняет отличительные признаки взрослых и детей, используя наглядный материал и повседневные жизненные ситуации. Показывает и называет ребёнку основные части тела и лица человека, его действия. Поддерживает желание ребёнка называть и различать основные действия взрослых.</w:t>
      </w:r>
    </w:p>
    <w:p w:rsidR="00154085" w:rsidRPr="00FA7CEF" w:rsidRDefault="00154085" w:rsidP="00154085">
      <w:pPr>
        <w:widowControl w:val="0"/>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Педагог знакомит детей с основными эмоциями и чувствами человека, обозначает их словом, демонстрирует их проявление мимикой, жестами, интонацией голоса. Предлагает детям повторить слова, обозначающие эмоциональное состояние человека, предлагает детям задания, помогающие закрепить представление об эмоциях, в том числе их узнавание на картинках.</w:t>
      </w:r>
    </w:p>
    <w:p w:rsidR="00154085" w:rsidRPr="00FA7CEF" w:rsidRDefault="00154085" w:rsidP="00154085">
      <w:pPr>
        <w:widowControl w:val="0"/>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Педагог рассматривает вместе с детьми картинки с изображением семьи: детей, родителей (законных представителей). Поощряет стремление детей узнавать членов семьи, называть их, рассказывает детям о том, как члены семьи могут заботиться друг о друге.</w:t>
      </w:r>
    </w:p>
    <w:p w:rsidR="00154085" w:rsidRPr="00FA7CEF" w:rsidRDefault="00154085" w:rsidP="00154085">
      <w:pPr>
        <w:widowControl w:val="0"/>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Педагог поддерживает желание детей познавать пространство своей группы, узнавать вход в группу, её расположение на этаже, педагогов, которые работают с детьми. Рассматривает с детьми пространство группы, назначение каждого помещения, его наполнение, помогает детям ориентироваться в пространстве группы.</w:t>
      </w:r>
    </w:p>
    <w:p w:rsidR="00154085" w:rsidRPr="00FA7CEF" w:rsidRDefault="00154085" w:rsidP="00154085">
      <w:pPr>
        <w:widowControl w:val="0"/>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Педагог поддерживает стремление детей выполнять элементарные правила поведения («можно», «нельзя»). Личным показом демонстрирует правила общения: здоровается, прощается, говорит «спасибо», «пожалуйста», напоминает детям о важности использования данных слов в процессе общения со взрослыми и сверстниками, поощряет инициативу и самостоятельность ребёнка при использовании «вежливых слов».</w:t>
      </w:r>
    </w:p>
    <w:p w:rsidR="00154085" w:rsidRPr="00FA7CEF" w:rsidRDefault="00154085" w:rsidP="00154085">
      <w:pPr>
        <w:widowControl w:val="0"/>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Педагог использует приемы общения, позволяющие детям проявлять внимание к его словам и указаниям, поддерживает желание ребёнка выполнять указания взрослого, действовать по его примеру и показу.</w:t>
      </w:r>
    </w:p>
    <w:p w:rsidR="00154085" w:rsidRPr="00FA7CEF" w:rsidRDefault="00154085" w:rsidP="00154085">
      <w:pPr>
        <w:widowControl w:val="0"/>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Педагог организует детей на участие в подвижных, музыкальных, сюжетных и хороводных играх, поощряет их активность и инициативность в ходе участия в играх.</w:t>
      </w:r>
    </w:p>
    <w:p w:rsidR="00154085" w:rsidRPr="00FA7CEF" w:rsidRDefault="00154085" w:rsidP="00154085">
      <w:pPr>
        <w:widowControl w:val="0"/>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Педагог формирует представление детей о простых предметах своей одежды, обозначает словами каждый предмет одежды, рассказывает детям о назначении предметов одежды, способах их использования (надевание колготок, футболок и тому подобное).</w:t>
      </w:r>
    </w:p>
    <w:p w:rsidR="00154085" w:rsidRPr="00FA7CEF" w:rsidRDefault="00012004" w:rsidP="00826C96">
      <w:pPr>
        <w:widowControl w:val="0"/>
        <w:tabs>
          <w:tab w:val="left" w:pos="1345"/>
        </w:tabs>
        <w:spacing w:after="0" w:line="240" w:lineRule="auto"/>
        <w:jc w:val="both"/>
        <w:rPr>
          <w:rFonts w:ascii="Times New Roman" w:eastAsia="Times New Roman" w:hAnsi="Times New Roman" w:cs="Times New Roman"/>
          <w:b/>
          <w:color w:val="000000"/>
          <w:sz w:val="24"/>
          <w:szCs w:val="24"/>
        </w:rPr>
      </w:pPr>
      <w:r w:rsidRPr="00FA7CEF">
        <w:rPr>
          <w:rFonts w:ascii="Times New Roman" w:eastAsia="Times New Roman" w:hAnsi="Times New Roman" w:cs="Times New Roman"/>
          <w:b/>
          <w:color w:val="000000"/>
          <w:sz w:val="24"/>
          <w:szCs w:val="24"/>
        </w:rPr>
        <w:t xml:space="preserve">          18.4. </w:t>
      </w:r>
      <w:r w:rsidR="00826C96" w:rsidRPr="00FA7CEF">
        <w:rPr>
          <w:rFonts w:ascii="Times New Roman" w:eastAsia="Times New Roman" w:hAnsi="Times New Roman" w:cs="Times New Roman"/>
          <w:b/>
          <w:color w:val="000000"/>
          <w:sz w:val="24"/>
          <w:szCs w:val="24"/>
        </w:rPr>
        <w:t>От 3 лет до 4 лет</w:t>
      </w:r>
    </w:p>
    <w:p w:rsidR="00154085" w:rsidRPr="00FA7CEF" w:rsidRDefault="00826C96" w:rsidP="00826C96">
      <w:pPr>
        <w:widowControl w:val="0"/>
        <w:tabs>
          <w:tab w:val="left" w:pos="1561"/>
        </w:tabs>
        <w:spacing w:after="0" w:line="240" w:lineRule="auto"/>
        <w:ind w:right="2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 xml:space="preserve">          </w:t>
      </w:r>
      <w:r w:rsidR="00012004" w:rsidRPr="00FA7CEF">
        <w:rPr>
          <w:rFonts w:ascii="Times New Roman" w:eastAsia="Times New Roman" w:hAnsi="Times New Roman" w:cs="Times New Roman"/>
          <w:color w:val="000000"/>
          <w:sz w:val="24"/>
          <w:szCs w:val="24"/>
        </w:rPr>
        <w:t xml:space="preserve">18.4.1. </w:t>
      </w:r>
      <w:r w:rsidR="00154085" w:rsidRPr="00FA7CEF">
        <w:rPr>
          <w:rFonts w:ascii="Times New Roman" w:eastAsia="Times New Roman" w:hAnsi="Times New Roman" w:cs="Times New Roman"/>
          <w:color w:val="000000"/>
          <w:sz w:val="24"/>
          <w:szCs w:val="24"/>
        </w:rPr>
        <w:t>В области социально-коммуникативного развития основными задачами образовательной деятельности являются:</w:t>
      </w:r>
    </w:p>
    <w:p w:rsidR="00154085" w:rsidRPr="00FA7CEF" w:rsidRDefault="00154085" w:rsidP="008D259C">
      <w:pPr>
        <w:widowControl w:val="0"/>
        <w:numPr>
          <w:ilvl w:val="0"/>
          <w:numId w:val="25"/>
        </w:numPr>
        <w:tabs>
          <w:tab w:val="left" w:pos="1014"/>
        </w:tabs>
        <w:spacing w:after="0" w:line="240" w:lineRule="auto"/>
        <w:ind w:left="20" w:firstLine="72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в сфере социальных отношений:</w:t>
      </w:r>
    </w:p>
    <w:p w:rsidR="00154085" w:rsidRPr="00FA7CEF" w:rsidRDefault="00154085" w:rsidP="00154085">
      <w:pPr>
        <w:widowControl w:val="0"/>
        <w:spacing w:after="0"/>
        <w:ind w:left="20" w:right="20" w:firstLine="72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lastRenderedPageBreak/>
        <w:t>развивать эмоциональную отзывчивость, способность откликаться на ярко выраженные эмоции сверстников и взрослых, различать и понимать отдельные эмоциональные проявления, учить правильно их называть;</w:t>
      </w:r>
    </w:p>
    <w:p w:rsidR="00154085" w:rsidRPr="00FA7CEF" w:rsidRDefault="00154085" w:rsidP="00154085">
      <w:pPr>
        <w:widowControl w:val="0"/>
        <w:spacing w:after="0"/>
        <w:ind w:left="20" w:right="20" w:firstLine="72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обогащать представления детей о действиях, в которых проявляются доброе отношение и забота о членах семьи, близком окружении;</w:t>
      </w:r>
    </w:p>
    <w:p w:rsidR="00154085" w:rsidRPr="00FA7CEF" w:rsidRDefault="00154085" w:rsidP="00154085">
      <w:pPr>
        <w:widowControl w:val="0"/>
        <w:spacing w:after="0"/>
        <w:ind w:left="20" w:right="20" w:firstLine="72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поддерживать в установлении положительных контактов между детьми, основанных на общих интересах к действиям с игрушками, предметами и взаимной симпатии;</w:t>
      </w:r>
    </w:p>
    <w:p w:rsidR="00154085" w:rsidRPr="00FA7CEF" w:rsidRDefault="00154085" w:rsidP="00154085">
      <w:pPr>
        <w:widowControl w:val="0"/>
        <w:spacing w:after="0"/>
        <w:ind w:left="20" w:right="20" w:firstLine="72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оказывать помощь в освоении способов взаимодействия со сверстниками в игре, в повседневном общении и бытовой деятельности;</w:t>
      </w:r>
    </w:p>
    <w:p w:rsidR="00154085" w:rsidRPr="00FA7CEF" w:rsidRDefault="00154085" w:rsidP="00154085">
      <w:pPr>
        <w:widowControl w:val="0"/>
        <w:spacing w:after="0"/>
        <w:ind w:left="20" w:firstLine="72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приучать детей к выполнению элементарных правил культуры поведения в</w:t>
      </w:r>
    </w:p>
    <w:p w:rsidR="00154085" w:rsidRPr="00FA7CEF" w:rsidRDefault="00154085" w:rsidP="00154085">
      <w:pPr>
        <w:widowControl w:val="0"/>
        <w:spacing w:after="0"/>
        <w:ind w:left="2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ДОО;</w:t>
      </w:r>
    </w:p>
    <w:p w:rsidR="00154085" w:rsidRPr="00FA7CEF" w:rsidRDefault="00826C96" w:rsidP="00826C96">
      <w:pPr>
        <w:pStyle w:val="a6"/>
        <w:widowControl w:val="0"/>
        <w:tabs>
          <w:tab w:val="left" w:pos="1047"/>
        </w:tabs>
        <w:spacing w:after="0" w:line="240" w:lineRule="auto"/>
        <w:ind w:left="0" w:right="2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 xml:space="preserve">           2) </w:t>
      </w:r>
      <w:r w:rsidR="00154085" w:rsidRPr="00FA7CEF">
        <w:rPr>
          <w:rFonts w:ascii="Times New Roman" w:eastAsia="Times New Roman" w:hAnsi="Times New Roman" w:cs="Times New Roman"/>
          <w:color w:val="000000"/>
          <w:sz w:val="24"/>
          <w:szCs w:val="24"/>
        </w:rPr>
        <w:t>в области формирования основ г</w:t>
      </w:r>
      <w:r w:rsidRPr="00FA7CEF">
        <w:rPr>
          <w:rFonts w:ascii="Times New Roman" w:eastAsia="Times New Roman" w:hAnsi="Times New Roman" w:cs="Times New Roman"/>
          <w:color w:val="000000"/>
          <w:sz w:val="24"/>
          <w:szCs w:val="24"/>
        </w:rPr>
        <w:t xml:space="preserve">ражданственности и патриотизма: </w:t>
      </w:r>
      <w:r w:rsidR="00154085" w:rsidRPr="00FA7CEF">
        <w:rPr>
          <w:rFonts w:ascii="Times New Roman" w:eastAsia="Times New Roman" w:hAnsi="Times New Roman" w:cs="Times New Roman"/>
          <w:color w:val="000000"/>
          <w:sz w:val="24"/>
          <w:szCs w:val="24"/>
        </w:rPr>
        <w:t>обогащать представления детей о малой родине и поддерживать их отражения в различных видах деятельности;</w:t>
      </w:r>
    </w:p>
    <w:p w:rsidR="00154085" w:rsidRPr="00FA7CEF" w:rsidRDefault="00826C96" w:rsidP="00826C96">
      <w:pPr>
        <w:widowControl w:val="0"/>
        <w:tabs>
          <w:tab w:val="left" w:pos="1038"/>
        </w:tabs>
        <w:spacing w:after="0" w:line="240" w:lineRule="auto"/>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 xml:space="preserve">          3) </w:t>
      </w:r>
      <w:r w:rsidR="00154085" w:rsidRPr="00FA7CEF">
        <w:rPr>
          <w:rFonts w:ascii="Times New Roman" w:eastAsia="Times New Roman" w:hAnsi="Times New Roman" w:cs="Times New Roman"/>
          <w:color w:val="000000"/>
          <w:sz w:val="24"/>
          <w:szCs w:val="24"/>
        </w:rPr>
        <w:t>в сфере трудового воспитания:</w:t>
      </w:r>
    </w:p>
    <w:p w:rsidR="00154085" w:rsidRPr="00FA7CEF" w:rsidRDefault="00154085" w:rsidP="00826C96">
      <w:pPr>
        <w:widowControl w:val="0"/>
        <w:spacing w:after="0"/>
        <w:ind w:left="20" w:right="2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развивать интерес к труду взрослых в ДОО и в семье, формировать представления о конкретных видах хозяйственно-бытового труда, направленных на заботу о детях (мытье посуды, уборка помещений группы и участка и прочее) и трудовые навыки;</w:t>
      </w:r>
    </w:p>
    <w:p w:rsidR="00154085" w:rsidRPr="00FA7CEF" w:rsidRDefault="00154085" w:rsidP="00154085">
      <w:pPr>
        <w:widowControl w:val="0"/>
        <w:spacing w:after="0"/>
        <w:ind w:left="20" w:right="20" w:firstLine="72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воспитывать бережное отношение к предметам и игрушкам как результатам труда взрослых;</w:t>
      </w:r>
    </w:p>
    <w:p w:rsidR="00154085" w:rsidRPr="00FA7CEF" w:rsidRDefault="00154085" w:rsidP="00154085">
      <w:pPr>
        <w:widowControl w:val="0"/>
        <w:spacing w:after="0"/>
        <w:ind w:left="20" w:right="20" w:firstLine="72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приобщать детей к самообслуживанию (одевание, раздевание, умывание), развивать самостоятельность, уверенность, положительную самооценку;</w:t>
      </w:r>
    </w:p>
    <w:p w:rsidR="00154085" w:rsidRPr="00FA7CEF" w:rsidRDefault="00826C96" w:rsidP="00826C96">
      <w:pPr>
        <w:widowControl w:val="0"/>
        <w:tabs>
          <w:tab w:val="left" w:pos="1052"/>
        </w:tabs>
        <w:spacing w:after="0" w:line="240" w:lineRule="auto"/>
        <w:ind w:right="2560"/>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 xml:space="preserve">        4)</w:t>
      </w:r>
      <w:r w:rsidR="00154085" w:rsidRPr="00FA7CEF">
        <w:rPr>
          <w:rFonts w:ascii="Times New Roman" w:eastAsia="Times New Roman" w:hAnsi="Times New Roman" w:cs="Times New Roman"/>
          <w:color w:val="000000"/>
          <w:sz w:val="24"/>
          <w:szCs w:val="24"/>
        </w:rPr>
        <w:t>в области формирования основ безопасного поведения: развивать интерес к правилам безопасного поведения;</w:t>
      </w:r>
    </w:p>
    <w:p w:rsidR="00154085" w:rsidRPr="00FA7CEF" w:rsidRDefault="00826C96" w:rsidP="00826C96">
      <w:pPr>
        <w:widowControl w:val="0"/>
        <w:spacing w:after="0"/>
        <w:ind w:left="20" w:right="2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 xml:space="preserve">       5)</w:t>
      </w:r>
      <w:r w:rsidR="00154085" w:rsidRPr="00FA7CEF">
        <w:rPr>
          <w:rFonts w:ascii="Times New Roman" w:eastAsia="Times New Roman" w:hAnsi="Times New Roman" w:cs="Times New Roman"/>
          <w:color w:val="000000"/>
          <w:sz w:val="24"/>
          <w:szCs w:val="24"/>
        </w:rPr>
        <w:t>обогащать представления о правилах безопасного поведения в быту, безопасного использования бытовых предметов и гаджетов, исключая практическое использование электронных средств обучения.</w:t>
      </w:r>
    </w:p>
    <w:p w:rsidR="00154085" w:rsidRPr="00FA7CEF" w:rsidRDefault="00012004" w:rsidP="00826C96">
      <w:pPr>
        <w:widowControl w:val="0"/>
        <w:tabs>
          <w:tab w:val="left" w:pos="1551"/>
        </w:tabs>
        <w:spacing w:after="0" w:line="240" w:lineRule="auto"/>
        <w:ind w:left="74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 xml:space="preserve">18.4.2. </w:t>
      </w:r>
      <w:r w:rsidR="00154085" w:rsidRPr="00FA7CEF">
        <w:rPr>
          <w:rFonts w:ascii="Times New Roman" w:eastAsia="Times New Roman" w:hAnsi="Times New Roman" w:cs="Times New Roman"/>
          <w:color w:val="000000"/>
          <w:sz w:val="24"/>
          <w:szCs w:val="24"/>
        </w:rPr>
        <w:t>Содержание образовательной деятельности.</w:t>
      </w:r>
    </w:p>
    <w:p w:rsidR="00154085" w:rsidRPr="00FA7CEF" w:rsidRDefault="00154085" w:rsidP="008D259C">
      <w:pPr>
        <w:widowControl w:val="0"/>
        <w:numPr>
          <w:ilvl w:val="0"/>
          <w:numId w:val="26"/>
        </w:numPr>
        <w:tabs>
          <w:tab w:val="left" w:pos="1014"/>
        </w:tabs>
        <w:spacing w:after="0" w:line="240" w:lineRule="auto"/>
        <w:ind w:left="20" w:firstLine="72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В сфере социальных отношений.</w:t>
      </w:r>
    </w:p>
    <w:p w:rsidR="00154085" w:rsidRPr="00FA7CEF" w:rsidRDefault="00154085" w:rsidP="00154085">
      <w:pPr>
        <w:widowControl w:val="0"/>
        <w:spacing w:after="0"/>
        <w:ind w:left="20" w:right="20" w:firstLine="72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Педагог создает условия для формирования у детей образа Я: закрепляет умение называть свое имя и возраст, говорить о себе в первом лице; проговаривает с детьми характеристики, отличающие их друг от друга (внешность, предпочтения в деятельности, личные достижения).</w:t>
      </w:r>
    </w:p>
    <w:p w:rsidR="00154085" w:rsidRPr="00FA7CEF" w:rsidRDefault="00154085" w:rsidP="00154085">
      <w:pPr>
        <w:widowControl w:val="0"/>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Педагоги способствуют различению детьми основных эмоций (радость, печаль, грусть, гнев, страх, удивление) и пониманию ярко выраженных эмоциональных состояний. При общении с детьми педагог интересуется настроением детей, предоставляет возможность рассказать о своих переживаниях, демонстрирует разнообразные способы эмпатийного поведения (поддержать, пожалеть, обнадежить, отвлечь и порадовать). При чтении художественной литературы педагог обращает внимание на проявления, характеризующие настроения, эмоции и чувства героев, комментирует их отношения и поведение, поощряет подражание детей позитивному опыту персонажей художественных произведений и мультипликации.</w:t>
      </w:r>
    </w:p>
    <w:p w:rsidR="00154085" w:rsidRPr="00FA7CEF" w:rsidRDefault="00154085" w:rsidP="00154085">
      <w:pPr>
        <w:widowControl w:val="0"/>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Педагог обогащает представления детей о действиях и поступках людей, в которых проявляются доброе отношение и забота о членах семьи, близком окружении, о животных, растениях; знакомит с произведениями, отражающими отношения между членами семьи.</w:t>
      </w:r>
    </w:p>
    <w:p w:rsidR="00154085" w:rsidRPr="00FA7CEF" w:rsidRDefault="00154085" w:rsidP="00154085">
      <w:pPr>
        <w:widowControl w:val="0"/>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 xml:space="preserve">Педагог создает в группе положительный эмоциональный фон для объединения детей, </w:t>
      </w:r>
      <w:r w:rsidRPr="00FA7CEF">
        <w:rPr>
          <w:rFonts w:ascii="Times New Roman" w:eastAsia="Times New Roman" w:hAnsi="Times New Roman" w:cs="Times New Roman"/>
          <w:color w:val="000000"/>
          <w:sz w:val="24"/>
          <w:szCs w:val="24"/>
        </w:rPr>
        <w:lastRenderedPageBreak/>
        <w:t>проводит игры и упражнения в кругу, где дети видят и слышат друг друга. Педагог поощряет позитивный опыт взаимодействия детей, создает условия для совместных игр, демонстрирует позитивный настрой и удовольствие, которое можно испытывать от общения и совместной игры. Помогает детям обращаться друг к другу, распознавать проявление основных эмоций и реагировать на них. Способствует освоению детьми простых способов общения и взаимодействия: обращаться к детям по именам, договариваться о совместных действиях, вступать в парное общение (спокойно играть рядом, обмениваться игрушками, объединяться в парной игре, вместе рассматривать картинки, наблюдать и прочее). В совместных игровых и бытовых действиях педагог демонстрирует готовность действовать согласованно, создает условия для возникновения между детьми договоренности.</w:t>
      </w:r>
    </w:p>
    <w:p w:rsidR="0016203A" w:rsidRPr="00FA7CEF" w:rsidRDefault="00154085" w:rsidP="008D259C">
      <w:pPr>
        <w:pStyle w:val="23"/>
        <w:numPr>
          <w:ilvl w:val="0"/>
          <w:numId w:val="26"/>
        </w:numPr>
        <w:shd w:val="clear" w:color="auto" w:fill="auto"/>
        <w:tabs>
          <w:tab w:val="left" w:pos="1018"/>
        </w:tabs>
        <w:spacing w:before="0" w:after="0" w:line="276" w:lineRule="auto"/>
        <w:ind w:left="20" w:firstLine="700"/>
        <w:jc w:val="both"/>
        <w:rPr>
          <w:color w:val="000000"/>
          <w:sz w:val="24"/>
          <w:szCs w:val="24"/>
        </w:rPr>
      </w:pPr>
      <w:r w:rsidRPr="00FA7CEF">
        <w:rPr>
          <w:color w:val="000000"/>
          <w:sz w:val="24"/>
          <w:szCs w:val="24"/>
        </w:rPr>
        <w:t>Знакомит детей с элементарными правилами культуры поведения, упражняет в их выполнении (здороваться, прощаться, благодарить), демонстрирует одобрение при самостоятельном выполнении детьми правил поведения.</w:t>
      </w:r>
      <w:r w:rsidR="0016203A" w:rsidRPr="00FA7CEF">
        <w:rPr>
          <w:color w:val="000000"/>
          <w:sz w:val="24"/>
          <w:szCs w:val="24"/>
        </w:rPr>
        <w:t xml:space="preserve"> В области формирования основ гражданственности и патриотизма.</w:t>
      </w:r>
    </w:p>
    <w:p w:rsidR="0016203A" w:rsidRPr="00FA7CEF" w:rsidRDefault="0016203A" w:rsidP="0016203A">
      <w:pPr>
        <w:widowControl w:val="0"/>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Педагог обогащает представления детей о малой родине: регулярно напоминает название населенного пункта, в котором они живут; знакомит с близлежащим окружением ДОО (зданиями, природными объектами), доступными для рассматривания с территории. Обсуждает с детьми их любимые места времяпрепровождения в населенном пункте. Демонстрирует эмоциональную отзывчивость на красоту родного края, восхищается природными явлениями.</w:t>
      </w:r>
    </w:p>
    <w:p w:rsidR="0016203A" w:rsidRPr="00FA7CEF" w:rsidRDefault="0016203A" w:rsidP="0016203A">
      <w:pPr>
        <w:widowControl w:val="0"/>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Поддерживает отражение детьми своих впечатлений о малой родине в различных видах деятельности (рассказывает, изображает, воплощает образы в играх, разворачивает сюжет и так далее).</w:t>
      </w:r>
    </w:p>
    <w:p w:rsidR="0016203A" w:rsidRPr="00FA7CEF" w:rsidRDefault="0016203A" w:rsidP="008D259C">
      <w:pPr>
        <w:widowControl w:val="0"/>
        <w:numPr>
          <w:ilvl w:val="0"/>
          <w:numId w:val="26"/>
        </w:numPr>
        <w:tabs>
          <w:tab w:val="left" w:pos="1013"/>
        </w:tabs>
        <w:spacing w:after="0" w:line="240" w:lineRule="auto"/>
        <w:ind w:lef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В сфере трудового воспитания.</w:t>
      </w:r>
    </w:p>
    <w:p w:rsidR="0016203A" w:rsidRPr="00FA7CEF" w:rsidRDefault="0016203A" w:rsidP="0016203A">
      <w:pPr>
        <w:widowControl w:val="0"/>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Педагог формирует первоначальные представления о том, что предметы делаются людьми, например, демонстрирует процессы изготовления атрибутов для игр. В процессе взаимодействия с детьми выделяет особенности строения предметов и знакомит с назначением их частей (например: ручка на входной двери нужна для того, чтобы удобнее было открыть дверь и прочее). Знакомит детей с основными свойствами и качествами материалов, из которых изготовлены предметы, знакомые ребёнку (картон, бумага, дерево, ткань), создает игровые ситуации, вызывающие необходимость в создании предметов из разных материалов, использует дидактические игры с предметами и картинками на группировку по схожим признакам, моделирует ситуации для активизации желания детей включиться в выполнение простейших действий бытового труда.</w:t>
      </w:r>
    </w:p>
    <w:p w:rsidR="0016203A" w:rsidRPr="00FA7CEF" w:rsidRDefault="0016203A" w:rsidP="0016203A">
      <w:pPr>
        <w:widowControl w:val="0"/>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Педагог формирует первоначальные представления о хозяйственно-бытовом труде взрослых дома и в группе ДОО, поощряет желание детей соблюдать порядок при раздевании на дневной сон (аккуратное складывание одежды), уборке рабочего места после продуктивных видов деятельности (лепки, рисования, аппликации) и тому подобное. Использует приемы одобрения и поощрения ребёнка при правильном выполнении элементарных трудовых действий (убирает за собой посуду на раздаточный стол, убирает рабочее место после занятий, собирает игрушки, помогает раздать наглядный материал на занятие и тому подобное).</w:t>
      </w:r>
    </w:p>
    <w:p w:rsidR="0016203A" w:rsidRPr="00FA7CEF" w:rsidRDefault="0016203A" w:rsidP="0016203A">
      <w:pPr>
        <w:widowControl w:val="0"/>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 xml:space="preserve">Педагог поддерживает стремления ребёнка самостоятельно выполнять отдельные действия самообслуживания: одевание на прогулку, умывание после сна или перед приемом пищи, элементарный уход за собой (расчесывание волос, поддержание опрятности одежды, пользование носовым платком и тому подобное). Педагог создает условия для приучения детей </w:t>
      </w:r>
      <w:r w:rsidRPr="00FA7CEF">
        <w:rPr>
          <w:rFonts w:ascii="Times New Roman" w:eastAsia="Times New Roman" w:hAnsi="Times New Roman" w:cs="Times New Roman"/>
          <w:color w:val="000000"/>
          <w:sz w:val="24"/>
          <w:szCs w:val="24"/>
        </w:rPr>
        <w:lastRenderedPageBreak/>
        <w:t>к соблюдению порядка, используя приемы напоминания, упражнения, личного примера, поощрения и одобрения при самостоятельном и правильном выполнении действий по самообслуживанию.</w:t>
      </w:r>
    </w:p>
    <w:p w:rsidR="0016203A" w:rsidRPr="00FA7CEF" w:rsidRDefault="0016203A" w:rsidP="0016203A">
      <w:pPr>
        <w:widowControl w:val="0"/>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Педагог организует специальные игры и упражнения для развития мелкой моторики рук детей с целью повышения качества выполнения действий по самообслуживанию.</w:t>
      </w:r>
    </w:p>
    <w:p w:rsidR="0016203A" w:rsidRPr="00FA7CEF" w:rsidRDefault="0016203A" w:rsidP="008D259C">
      <w:pPr>
        <w:widowControl w:val="0"/>
        <w:numPr>
          <w:ilvl w:val="0"/>
          <w:numId w:val="26"/>
        </w:numPr>
        <w:tabs>
          <w:tab w:val="left" w:pos="1022"/>
        </w:tabs>
        <w:spacing w:after="0" w:line="240" w:lineRule="auto"/>
        <w:ind w:lef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В области формирования основ безопасного поведения.</w:t>
      </w:r>
    </w:p>
    <w:p w:rsidR="0016203A" w:rsidRPr="00FA7CEF" w:rsidRDefault="0016203A" w:rsidP="0016203A">
      <w:pPr>
        <w:widowControl w:val="0"/>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Педагог поддерживает интерес детей к бытовым предметам, объясняет их назначение и правила использования, доброжелательно и корректно обращает внимание, что несоблюдение правил использования бытовых предметов позволяет создать ситуации, небезопасные для здоровья.</w:t>
      </w:r>
    </w:p>
    <w:p w:rsidR="0016203A" w:rsidRPr="00FA7CEF" w:rsidRDefault="0016203A" w:rsidP="0016203A">
      <w:pPr>
        <w:widowControl w:val="0"/>
        <w:spacing w:after="0"/>
        <w:ind w:left="20" w:right="20" w:firstLine="72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Педагог использует игровые ситуации, создавая условия для демонстрации и формирования умений ребёнка пользоваться простыми бытовыми приборами, обсуждает с детьми какими предметами быта детям можно пользоваться только вместе со взрослыми: ножи, иголки, ножницы, лекарства, спички и так далее.</w:t>
      </w:r>
    </w:p>
    <w:p w:rsidR="0016203A" w:rsidRPr="00FA7CEF" w:rsidRDefault="0016203A" w:rsidP="0016203A">
      <w:pPr>
        <w:widowControl w:val="0"/>
        <w:spacing w:after="0"/>
        <w:ind w:left="20" w:right="20" w:firstLine="72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Педагог обсуждает с детьми правила безопасного поведения в группе, рассказывает, почему игрушки нужно убирать на свои места, демонстрирует детям, как безопасно вести себя за столом, во время одевания на прогулку, во время совместных игр.</w:t>
      </w:r>
    </w:p>
    <w:p w:rsidR="0016203A" w:rsidRPr="00FA7CEF" w:rsidRDefault="0016203A" w:rsidP="0016203A">
      <w:pPr>
        <w:widowControl w:val="0"/>
        <w:spacing w:after="0"/>
        <w:ind w:left="20" w:right="20" w:firstLine="72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Педагог рассказывает детям о том, как себя вести на площадке ДОО, игровой площадке рядом с домом. Обращает внимание детей на необходимость оповещать взрослых (педагога, родителей (законных представителей)), если ребёнок хочет покинуть игровую площадку, уйти с участка ДОО. Обсуждает вместе с детьми их действия, дает возможность ребёнку рассказать о своем опыте, как себя вести безопасно: рядом с бездомными животными (не нужно подходить близко, пугать животных), рядом с незнакомыми растениями (без разрешения взрослых не пробовать незнакомые ягоды, листья растений, если у ребёнка появляется желание их попробовать, обязательно сначала спросить у взрослого, можно ли их есть).</w:t>
      </w:r>
    </w:p>
    <w:p w:rsidR="0016203A" w:rsidRPr="00FA7CEF" w:rsidRDefault="0016203A" w:rsidP="0016203A">
      <w:pPr>
        <w:widowControl w:val="0"/>
        <w:spacing w:after="0"/>
        <w:ind w:left="20" w:right="20" w:firstLine="72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Педагог поддерживает интерес детей к вопросам безопасного поведения, поощряет вопросы детей дошкольного возраста, с готовностью на них отвечает, привлекая к обсуждению всех детей. Использует приемы упражнения, напоминания, личного примера для закрепления формируемых представлений.</w:t>
      </w:r>
    </w:p>
    <w:p w:rsidR="0016203A" w:rsidRPr="00FA7CEF" w:rsidRDefault="00012004" w:rsidP="00C07EB5">
      <w:pPr>
        <w:pStyle w:val="New"/>
        <w:rPr>
          <w:sz w:val="24"/>
          <w:szCs w:val="24"/>
        </w:rPr>
      </w:pPr>
      <w:r w:rsidRPr="00FA7CEF">
        <w:rPr>
          <w:sz w:val="24"/>
          <w:szCs w:val="24"/>
        </w:rPr>
        <w:t xml:space="preserve">           18.5. </w:t>
      </w:r>
      <w:r w:rsidR="0016203A" w:rsidRPr="00FA7CEF">
        <w:rPr>
          <w:sz w:val="24"/>
          <w:szCs w:val="24"/>
        </w:rPr>
        <w:t>От 4 лет до 5 лет.</w:t>
      </w:r>
    </w:p>
    <w:p w:rsidR="0016203A" w:rsidRPr="00FA7CEF" w:rsidRDefault="00012004" w:rsidP="00012004">
      <w:pPr>
        <w:widowControl w:val="0"/>
        <w:tabs>
          <w:tab w:val="left" w:pos="1561"/>
        </w:tabs>
        <w:spacing w:after="0" w:line="240" w:lineRule="auto"/>
        <w:ind w:right="2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 xml:space="preserve">           18.5.1. </w:t>
      </w:r>
      <w:r w:rsidR="0016203A" w:rsidRPr="00FA7CEF">
        <w:rPr>
          <w:rFonts w:ascii="Times New Roman" w:eastAsia="Times New Roman" w:hAnsi="Times New Roman" w:cs="Times New Roman"/>
          <w:color w:val="000000"/>
          <w:sz w:val="24"/>
          <w:szCs w:val="24"/>
        </w:rPr>
        <w:t>В области социально-коммуникативного развития основными задачами образовательной деятельности являются:</w:t>
      </w:r>
    </w:p>
    <w:p w:rsidR="0016203A" w:rsidRPr="00FA7CEF" w:rsidRDefault="0016203A" w:rsidP="008D259C">
      <w:pPr>
        <w:widowControl w:val="0"/>
        <w:numPr>
          <w:ilvl w:val="0"/>
          <w:numId w:val="27"/>
        </w:numPr>
        <w:tabs>
          <w:tab w:val="left" w:pos="1018"/>
        </w:tabs>
        <w:spacing w:after="0" w:line="240" w:lineRule="auto"/>
        <w:ind w:left="20" w:firstLine="72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в сфере социальных отношений:</w:t>
      </w:r>
    </w:p>
    <w:p w:rsidR="0016203A" w:rsidRPr="00FA7CEF" w:rsidRDefault="0016203A" w:rsidP="0016203A">
      <w:pPr>
        <w:widowControl w:val="0"/>
        <w:spacing w:after="0"/>
        <w:ind w:left="20" w:right="20" w:firstLine="72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формировать положительную самооценку, уверенность в своих силах, стремление к самостоятельности;</w:t>
      </w:r>
    </w:p>
    <w:p w:rsidR="0016203A" w:rsidRPr="00FA7CEF" w:rsidRDefault="0016203A" w:rsidP="0016203A">
      <w:pPr>
        <w:widowControl w:val="0"/>
        <w:spacing w:after="0"/>
        <w:ind w:left="20" w:right="20" w:firstLine="72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развивать эмоциональную отзывчивость к взрослым и детям, слабым и нуждающимся в помощи, воспитывать сопереживание героям литературных и анимационных произведений, доброе отношение к животным и растениям;</w:t>
      </w:r>
    </w:p>
    <w:p w:rsidR="0016203A" w:rsidRPr="00FA7CEF" w:rsidRDefault="0016203A" w:rsidP="0016203A">
      <w:pPr>
        <w:widowControl w:val="0"/>
        <w:spacing w:after="0"/>
        <w:ind w:left="20" w:right="20" w:firstLine="72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развивать позитивное отношение и чувство принадлежности детей к семье, уважение к родителям (законным представителям), педагогам и окружающим людям;</w:t>
      </w:r>
    </w:p>
    <w:p w:rsidR="0016203A" w:rsidRPr="00FA7CEF" w:rsidRDefault="0016203A" w:rsidP="0016203A">
      <w:pPr>
        <w:widowControl w:val="0"/>
        <w:spacing w:after="0"/>
        <w:ind w:left="20" w:firstLine="72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воспитывать доброжелательное отношение ко взрослым и детям;</w:t>
      </w:r>
    </w:p>
    <w:p w:rsidR="0016203A" w:rsidRPr="00FA7CEF" w:rsidRDefault="0016203A" w:rsidP="0016203A">
      <w:pPr>
        <w:widowControl w:val="0"/>
        <w:spacing w:after="0"/>
        <w:ind w:left="20" w:right="20" w:firstLine="72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воспитывать культуру общения со взрослыми и сверстниками, желание выполнять правила поведения, быть вежливыми в общении со взрослыми и сверстниками;</w:t>
      </w:r>
    </w:p>
    <w:p w:rsidR="0016203A" w:rsidRPr="00FA7CEF" w:rsidRDefault="0016203A" w:rsidP="0016203A">
      <w:pPr>
        <w:widowControl w:val="0"/>
        <w:spacing w:after="0"/>
        <w:ind w:left="20" w:right="20" w:firstLine="72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развивать стремление к совместным играм, взаимодействию в паре или небольшой подгруппе, к взаимодействию в практической деятельности;</w:t>
      </w:r>
    </w:p>
    <w:p w:rsidR="0016203A" w:rsidRPr="00FA7CEF" w:rsidRDefault="0016203A" w:rsidP="008D259C">
      <w:pPr>
        <w:widowControl w:val="0"/>
        <w:numPr>
          <w:ilvl w:val="0"/>
          <w:numId w:val="27"/>
        </w:numPr>
        <w:tabs>
          <w:tab w:val="left" w:pos="1042"/>
        </w:tabs>
        <w:spacing w:after="0" w:line="240" w:lineRule="auto"/>
        <w:ind w:left="740" w:right="20"/>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 xml:space="preserve">в области формирования основ гражданственности и патриотизма: воспитывать </w:t>
      </w:r>
      <w:r w:rsidRPr="00FA7CEF">
        <w:rPr>
          <w:rFonts w:ascii="Times New Roman" w:eastAsia="Times New Roman" w:hAnsi="Times New Roman" w:cs="Times New Roman"/>
          <w:color w:val="000000"/>
          <w:sz w:val="24"/>
          <w:szCs w:val="24"/>
        </w:rPr>
        <w:lastRenderedPageBreak/>
        <w:t>уважительное отношение к Родине, символам страны, памятным</w:t>
      </w:r>
    </w:p>
    <w:p w:rsidR="0016203A" w:rsidRPr="00FA7CEF" w:rsidRDefault="0016203A" w:rsidP="0016203A">
      <w:pPr>
        <w:widowControl w:val="0"/>
        <w:spacing w:after="0"/>
        <w:ind w:left="20"/>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датам;</w:t>
      </w:r>
    </w:p>
    <w:p w:rsidR="0016203A" w:rsidRPr="00FA7CEF" w:rsidRDefault="0016203A" w:rsidP="0016203A">
      <w:pPr>
        <w:widowControl w:val="0"/>
        <w:spacing w:after="0"/>
        <w:ind w:left="20" w:right="20" w:firstLine="72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воспитывать гордость за достижения страны в области спорта, науки, искусства и других областях;</w:t>
      </w:r>
    </w:p>
    <w:p w:rsidR="0016203A" w:rsidRPr="00FA7CEF" w:rsidRDefault="0016203A" w:rsidP="0016203A">
      <w:pPr>
        <w:widowControl w:val="0"/>
        <w:spacing w:after="0"/>
        <w:ind w:left="20" w:right="20" w:firstLine="72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развивать интерес детей к основным достопримечательностями населенного пункта, в котором они живут.</w:t>
      </w:r>
    </w:p>
    <w:p w:rsidR="0016203A" w:rsidRPr="00FA7CEF" w:rsidRDefault="0016203A" w:rsidP="008D259C">
      <w:pPr>
        <w:widowControl w:val="0"/>
        <w:numPr>
          <w:ilvl w:val="0"/>
          <w:numId w:val="27"/>
        </w:numPr>
        <w:tabs>
          <w:tab w:val="left" w:pos="1038"/>
        </w:tabs>
        <w:spacing w:after="0" w:line="240" w:lineRule="auto"/>
        <w:ind w:left="20" w:firstLine="72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в сфере трудового воспитания:</w:t>
      </w:r>
    </w:p>
    <w:p w:rsidR="0016203A" w:rsidRPr="00FA7CEF" w:rsidRDefault="0016203A" w:rsidP="0016203A">
      <w:pPr>
        <w:widowControl w:val="0"/>
        <w:spacing w:after="0"/>
        <w:ind w:left="20" w:right="20" w:firstLine="72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формировать представления об отдельных профессиях взрослых на основе ознакомления с конкретными видами труда;</w:t>
      </w:r>
    </w:p>
    <w:p w:rsidR="0016203A" w:rsidRPr="00FA7CEF" w:rsidRDefault="0016203A" w:rsidP="0016203A">
      <w:pPr>
        <w:widowControl w:val="0"/>
        <w:spacing w:after="0"/>
        <w:ind w:left="20" w:right="20" w:firstLine="720"/>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воспитывать уважение и благодарность взрослым за их труд, заботу о детях; вовлекать в простейшие процессы хозяйственно-бытового труда; развивать самостоятельность и уверенность в самообслуживании, желании включаться в повседневные трудовые дела в ДОО и семье;</w:t>
      </w:r>
    </w:p>
    <w:p w:rsidR="0016203A" w:rsidRPr="00FA7CEF" w:rsidRDefault="0016203A" w:rsidP="008D259C">
      <w:pPr>
        <w:widowControl w:val="0"/>
        <w:numPr>
          <w:ilvl w:val="0"/>
          <w:numId w:val="27"/>
        </w:numPr>
        <w:tabs>
          <w:tab w:val="left" w:pos="1047"/>
        </w:tabs>
        <w:spacing w:after="0" w:line="240" w:lineRule="auto"/>
        <w:ind w:left="20" w:firstLine="72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в области формирования основ безопасного поведения:</w:t>
      </w:r>
    </w:p>
    <w:p w:rsidR="0016203A" w:rsidRPr="00FA7CEF" w:rsidRDefault="0016203A" w:rsidP="0016203A">
      <w:pPr>
        <w:widowControl w:val="0"/>
        <w:spacing w:after="0"/>
        <w:ind w:left="20" w:right="20" w:firstLine="72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обогащать представления детей об основных источниках и видах опасности в быту, на улице, в природе, в общении с незнакомыми людьми;</w:t>
      </w:r>
    </w:p>
    <w:p w:rsidR="0016203A" w:rsidRPr="00FA7CEF" w:rsidRDefault="0016203A" w:rsidP="0016203A">
      <w:pPr>
        <w:widowControl w:val="0"/>
        <w:spacing w:after="0"/>
        <w:ind w:left="20" w:right="20" w:firstLine="72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знакомить детей с простейшими способами безопасного поведения в опасных ситуациях;</w:t>
      </w:r>
    </w:p>
    <w:p w:rsidR="0016203A" w:rsidRPr="00FA7CEF" w:rsidRDefault="0016203A" w:rsidP="0016203A">
      <w:pPr>
        <w:widowControl w:val="0"/>
        <w:spacing w:after="0"/>
        <w:ind w:left="20" w:right="20" w:firstLine="72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формировать представления о правилах безопасного дорожного движения в качестве пешехода и пассажира транспортного средства.</w:t>
      </w:r>
    </w:p>
    <w:p w:rsidR="0016203A" w:rsidRPr="00FA7CEF" w:rsidRDefault="0016203A" w:rsidP="0016203A">
      <w:pPr>
        <w:widowControl w:val="0"/>
        <w:spacing w:after="0"/>
        <w:ind w:left="20" w:right="20" w:firstLine="72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формировать представления о правилах безопасного использования электронных гаджетов, в том числе мобильных устройств, планшетов и прочее, исключая практическое использование электронных средств обучения.</w:t>
      </w:r>
    </w:p>
    <w:p w:rsidR="0016203A" w:rsidRPr="00FA7CEF" w:rsidRDefault="00012004" w:rsidP="00012004">
      <w:pPr>
        <w:widowControl w:val="0"/>
        <w:tabs>
          <w:tab w:val="left" w:pos="1556"/>
        </w:tabs>
        <w:spacing w:after="0" w:line="240" w:lineRule="auto"/>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 xml:space="preserve">           18.5.2. </w:t>
      </w:r>
      <w:r w:rsidR="0016203A" w:rsidRPr="00FA7CEF">
        <w:rPr>
          <w:rFonts w:ascii="Times New Roman" w:eastAsia="Times New Roman" w:hAnsi="Times New Roman" w:cs="Times New Roman"/>
          <w:color w:val="000000"/>
          <w:sz w:val="24"/>
          <w:szCs w:val="24"/>
        </w:rPr>
        <w:t>Содержание образовательной деятельности.</w:t>
      </w:r>
    </w:p>
    <w:p w:rsidR="0016203A" w:rsidRPr="00FA7CEF" w:rsidRDefault="0016203A" w:rsidP="008D259C">
      <w:pPr>
        <w:widowControl w:val="0"/>
        <w:numPr>
          <w:ilvl w:val="0"/>
          <w:numId w:val="28"/>
        </w:numPr>
        <w:tabs>
          <w:tab w:val="left" w:pos="1009"/>
        </w:tabs>
        <w:spacing w:after="0" w:line="240" w:lineRule="auto"/>
        <w:ind w:left="20" w:firstLine="72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В сфере социальных отношений.</w:t>
      </w:r>
    </w:p>
    <w:p w:rsidR="0016203A" w:rsidRPr="00FA7CEF" w:rsidRDefault="0016203A" w:rsidP="0016203A">
      <w:pPr>
        <w:widowControl w:val="0"/>
        <w:spacing w:after="0"/>
        <w:ind w:left="20" w:right="20" w:firstLine="72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Педагог обогащает представления детей об их развитии, проговаривает и фиксирует внимание на разнообразных возрастных изменениях (когда я был маленький, когда я буду взрослым). Способствует освоению детьми традиционных представлений о половых и гендерных различиях, семейных ролях и отношениях.</w:t>
      </w:r>
    </w:p>
    <w:p w:rsidR="0016203A" w:rsidRPr="00FA7CEF" w:rsidRDefault="0016203A" w:rsidP="0016203A">
      <w:pPr>
        <w:widowControl w:val="0"/>
        <w:spacing w:after="0"/>
        <w:ind w:left="20" w:right="20" w:firstLine="72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Формирует положительную самооценку, уверенность в своих силах, отмечает позитивные изменения в развитии и поведении детей, бережно и тактично помогает ребёнку обнаружить свои ошибки и найти адекватный способ их устранения.</w:t>
      </w:r>
    </w:p>
    <w:p w:rsidR="0016203A" w:rsidRPr="00FA7CEF" w:rsidRDefault="0016203A" w:rsidP="0016203A">
      <w:pPr>
        <w:widowControl w:val="0"/>
        <w:spacing w:after="0"/>
        <w:ind w:left="20" w:right="20" w:firstLine="72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Педагог способствует распознаванию и пониманию детьми эмоциональных состояний, их разнообразных проявлений, связи эмоций и поступков людей. Создает ситуации получения детьми опыта проявления сочувствия и содействия (эмпатийного поведения) в ответ на эмоциональное состояние сверстников и взрослых, воспитывает чувствительность и внимательность к затруднениям и переживаниям окружающих. При чтении художественной литературы, просмотре фрагментов анимационных фильмов педагог обращает внимание на разнообразие эмоциональных проявлений героев, комментирует и обсуждает с детьми обусловившие их причины.</w:t>
      </w:r>
    </w:p>
    <w:p w:rsidR="0016203A" w:rsidRPr="00FA7CEF" w:rsidRDefault="0016203A" w:rsidP="0016203A">
      <w:pPr>
        <w:widowControl w:val="0"/>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Педагог развивает позитивное отношение и чувство принадлежности детей к семье, уважение к родителям (законным представителям): обогащает представление о структуре и составе семьи, родственных отношениях; семейных событиях, делах.</w:t>
      </w:r>
    </w:p>
    <w:p w:rsidR="0016203A" w:rsidRPr="00FA7CEF" w:rsidRDefault="0016203A" w:rsidP="0016203A">
      <w:pPr>
        <w:widowControl w:val="0"/>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 xml:space="preserve">Обеспечивает включенность детей в детское сообщество, умение согласовывать взаимоотношения со сверстниками. Побуждает детей наблюдать за поведением сверстников, развивает чувствительность к поступкам сверстников, интерес к их действиям. Способствует </w:t>
      </w:r>
      <w:r w:rsidRPr="00FA7CEF">
        <w:rPr>
          <w:rFonts w:ascii="Times New Roman" w:eastAsia="Times New Roman" w:hAnsi="Times New Roman" w:cs="Times New Roman"/>
          <w:color w:val="000000"/>
          <w:sz w:val="24"/>
          <w:szCs w:val="24"/>
        </w:rPr>
        <w:lastRenderedPageBreak/>
        <w:t>освоению детьми вербальных и невербальных средств и способов обращения к сверстникам, привлечения внимания и демонстрации своего расположения. Поддерживает детей в ситуации, когда им трудно выразить собственные потребности и при урегулировании конфликтов между сверстниками, демонстрирует культурные формы общения. Поощряет инициативу и самостоятельный выбор детьми занятий и партнеров, обогащает умение договариваться, поддерживает совместные дела детей в небольших группах (3-4 человека). Обеспечивает развитие личностного отношения ребёнка к соблюдению или нарушению моральных норм при взаимодействии со сверстником.</w:t>
      </w:r>
    </w:p>
    <w:p w:rsidR="0016203A" w:rsidRPr="00FA7CEF" w:rsidRDefault="0016203A" w:rsidP="0016203A">
      <w:pPr>
        <w:widowControl w:val="0"/>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Создает условия для развития детско-взрослого сообщества. Способствует освоению правил и форм проявления вежливости, уважения к старшим: напоминает и демонстрирует различные формы приветствия, прощания, выражения благодарности и просьбы. Знакомит детей с правилами поведения в общественных местах.</w:t>
      </w:r>
    </w:p>
    <w:p w:rsidR="0016203A" w:rsidRPr="00FA7CEF" w:rsidRDefault="0016203A" w:rsidP="0016203A">
      <w:pPr>
        <w:widowControl w:val="0"/>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Развивает позитивное отношение к ДОО: знакомит с педагогическими и иными работниками ДОО, с доступными для восприятия детьми правилами жизнедеятельности в ДОО; её традициями; воспитывает бережное отношение к пространству и оборудованию ДОО. Обращает внимание детей на изменение и украшение её помещений и территории, поддерживает инициативу детей и совместно планирует презентацию продуктов деятельности (рисунков, поделок) в пространстве группы и прилегающих к ней помещениях.</w:t>
      </w:r>
    </w:p>
    <w:p w:rsidR="0016203A" w:rsidRPr="00FA7CEF" w:rsidRDefault="0016203A" w:rsidP="008D259C">
      <w:pPr>
        <w:widowControl w:val="0"/>
        <w:numPr>
          <w:ilvl w:val="0"/>
          <w:numId w:val="28"/>
        </w:numPr>
        <w:tabs>
          <w:tab w:val="left" w:pos="1018"/>
        </w:tabs>
        <w:spacing w:after="0" w:line="240" w:lineRule="auto"/>
        <w:ind w:lef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В области формирования основ гражданственности и патриотизма.</w:t>
      </w:r>
    </w:p>
    <w:p w:rsidR="0016203A" w:rsidRPr="00FA7CEF" w:rsidRDefault="0016203A" w:rsidP="0016203A">
      <w:pPr>
        <w:widowControl w:val="0"/>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Воспитывает уважительное отношение к нашей Родине – России. Продолжает знакомить с государственной символикой Российской Федерации: Российский флаг и герб России; воспитывает уважительное отношение к символам страны.</w:t>
      </w:r>
    </w:p>
    <w:p w:rsidR="0016203A" w:rsidRPr="00FA7CEF" w:rsidRDefault="0016203A" w:rsidP="0016203A">
      <w:pPr>
        <w:widowControl w:val="0"/>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Обогащает представления детей о государственных праздниках: День защитника Отечества, День Победы. Знакомит детей с содержанием праздника, с памятными местами в населенном пункте, котором живет, посвященными празднику.</w:t>
      </w:r>
    </w:p>
    <w:p w:rsidR="0016203A" w:rsidRPr="00FA7CEF" w:rsidRDefault="0016203A" w:rsidP="0016203A">
      <w:pPr>
        <w:widowControl w:val="0"/>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Педагог обогащает представления детей о малой родине: знакомит с основными достопримечательностями населенного пункта, развивает интерес детей к их посещению с родителями (законными представителями); знакомит с названиями улиц, на которых живут дети. Поддерживает эмоциональную отзывчивость детей на красоту родного края. Создает условия для отражения детьми впечатлений о малой родине в различных видах деятельности (рассказывает, изображает, воплощает образы в играх, разворачивает сюжет и так далее).</w:t>
      </w:r>
    </w:p>
    <w:p w:rsidR="0016203A" w:rsidRPr="00FA7CEF" w:rsidRDefault="0016203A" w:rsidP="0016203A">
      <w:pPr>
        <w:widowControl w:val="0"/>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Поддерживает интерес к народной культуре страны (традициям, устному народному творчеству, народной музыке, танцам, играм, игрушкам).</w:t>
      </w:r>
    </w:p>
    <w:p w:rsidR="0016203A" w:rsidRPr="00FA7CEF" w:rsidRDefault="0016203A" w:rsidP="008D259C">
      <w:pPr>
        <w:widowControl w:val="0"/>
        <w:numPr>
          <w:ilvl w:val="0"/>
          <w:numId w:val="28"/>
        </w:numPr>
        <w:tabs>
          <w:tab w:val="left" w:pos="1013"/>
        </w:tabs>
        <w:spacing w:after="0" w:line="240" w:lineRule="auto"/>
        <w:ind w:lef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В сфере трудового воспитания.</w:t>
      </w:r>
    </w:p>
    <w:p w:rsidR="0016203A" w:rsidRPr="00FA7CEF" w:rsidRDefault="0016203A" w:rsidP="0016203A">
      <w:pPr>
        <w:widowControl w:val="0"/>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Педагог знакомит детей с содержанием и структурой процессов хозяйственно-</w:t>
      </w:r>
      <w:r w:rsidRPr="00FA7CEF">
        <w:rPr>
          <w:rFonts w:ascii="Times New Roman" w:eastAsia="Times New Roman" w:hAnsi="Times New Roman" w:cs="Times New Roman"/>
          <w:color w:val="000000"/>
          <w:sz w:val="24"/>
          <w:szCs w:val="24"/>
        </w:rPr>
        <w:softHyphen/>
        <w:t>бытового труда взрослых, обогащает их представления, организуя специальные образовательные ситуации с моделированием конкретных трудовых процессов взрослых, работающих в ДОО (как музыкальный руководитель готовится к занятиям с детьми, как электрик меняет электрические лампочки в групповой комнате, повар делает салат на обед). Беседует с детьми, обращает внимание на целостность трудового процесса, направленного на продуктивный результат, вызывает у детей добрые и уважительные чувства к взрослым, которые заботятся о жизнедеятельности детей в ДОО.</w:t>
      </w:r>
    </w:p>
    <w:p w:rsidR="0016203A" w:rsidRPr="00FA7CEF" w:rsidRDefault="0016203A" w:rsidP="0016203A">
      <w:pPr>
        <w:widowControl w:val="0"/>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Педагог поддерживает инициативу детей узнать и рассказать о трудовой деятельности взрослых, поощряет коммуникативную активность ребёнка, связанную с желанием рассказать о профессии мамы или папы, описать их трудовые действия, рассказать о результатах их труда.</w:t>
      </w:r>
    </w:p>
    <w:p w:rsidR="0016203A" w:rsidRPr="00FA7CEF" w:rsidRDefault="0016203A" w:rsidP="0016203A">
      <w:pPr>
        <w:widowControl w:val="0"/>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 xml:space="preserve">Педагог расширяет представление детей о предметах как результате труда взрослых, о </w:t>
      </w:r>
      <w:r w:rsidRPr="00FA7CEF">
        <w:rPr>
          <w:rFonts w:ascii="Times New Roman" w:eastAsia="Times New Roman" w:hAnsi="Times New Roman" w:cs="Times New Roman"/>
          <w:color w:val="000000"/>
          <w:sz w:val="24"/>
          <w:szCs w:val="24"/>
        </w:rPr>
        <w:lastRenderedPageBreak/>
        <w:t>многообразии предметного мира материалов (металл, стекло, бумага, картон, кожа и тому подобное), знакомит детей с ключевыми характеристиками материалов, организуя экспериментирование способствует обогащению представлений детей об отличительных признаках материалов для создания продуктов труда (прочный (ломкий) материал, промокаемый (водоотталкивающий) материал, мягкий (твердый) материал и тому подобное).</w:t>
      </w:r>
    </w:p>
    <w:p w:rsidR="0016203A" w:rsidRPr="00FA7CEF" w:rsidRDefault="0016203A" w:rsidP="0016203A">
      <w:pPr>
        <w:widowControl w:val="0"/>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Педагог рассказывает детям о бытовой технике, помогающей взрослым организовать бытовой труд дома: стиральная и посудомоечная машины, пылесос, мультиварка, миксер, мясорубка; беседует с детьми о назначении бытовой техники, формирует представление о её назначении для ускорения и облегчения процессов бытового труда.</w:t>
      </w:r>
    </w:p>
    <w:p w:rsidR="0016203A" w:rsidRPr="00FA7CEF" w:rsidRDefault="0016203A" w:rsidP="0016203A">
      <w:pPr>
        <w:widowControl w:val="0"/>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Педагог создает условия для позитивного включения детей в процессы самообслуживания в режимных моментах группы, поощряет желание детей проявлять самостоятельность и инициативность, используя приемы поощрения и одобрения правильных действий детей, результатов процесса самообслуживания.</w:t>
      </w:r>
    </w:p>
    <w:p w:rsidR="0016203A" w:rsidRPr="00FA7CEF" w:rsidRDefault="0016203A" w:rsidP="0016203A">
      <w:pPr>
        <w:widowControl w:val="0"/>
        <w:spacing w:after="0"/>
        <w:ind w:left="20" w:right="2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Одобряет действия детей, направленные на оказание взаимопомощи (помочь доделать поделку, помочь одеться, помочь убрать со стола и тому подобное).</w:t>
      </w:r>
    </w:p>
    <w:p w:rsidR="0016203A" w:rsidRPr="00FA7CEF" w:rsidRDefault="0016203A" w:rsidP="0016203A">
      <w:pPr>
        <w:widowControl w:val="0"/>
        <w:spacing w:after="0"/>
        <w:ind w:left="20" w:right="20" w:firstLine="72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В процессе самообслуживания обращает внимание детей на необходимость бережного отношения к вещам: аккуратное складывание одежды, возвращение игрушек на место после игры и тому подобное. В процессе самообслуживания педагог напоминает детям о важности соблюдения очередности действий в трудовом процессе для достижения качественного результата, демонстрирует детям приемы самоконтроля для оценки результата, поощряет действия детей, направленные на применение способов самоконтроля в процессе выполнения действий.</w:t>
      </w:r>
    </w:p>
    <w:p w:rsidR="0016203A" w:rsidRPr="00FA7CEF" w:rsidRDefault="0016203A" w:rsidP="008D259C">
      <w:pPr>
        <w:widowControl w:val="0"/>
        <w:numPr>
          <w:ilvl w:val="0"/>
          <w:numId w:val="28"/>
        </w:numPr>
        <w:tabs>
          <w:tab w:val="left" w:pos="1042"/>
        </w:tabs>
        <w:spacing w:after="0" w:line="240" w:lineRule="auto"/>
        <w:ind w:left="20" w:firstLine="72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В области формирования основ безопасности поведения.</w:t>
      </w:r>
    </w:p>
    <w:p w:rsidR="0016203A" w:rsidRPr="00FA7CEF" w:rsidRDefault="0016203A" w:rsidP="0016203A">
      <w:pPr>
        <w:widowControl w:val="0"/>
        <w:spacing w:after="0"/>
        <w:ind w:left="20" w:right="20" w:firstLine="72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Педагог способствует обогащению представлений детей об основных правилах безопасного поведения в быту, в природе, на улице, в реальном общении с незнакомыми людьми и в телефонных разговорах с ними.</w:t>
      </w:r>
    </w:p>
    <w:p w:rsidR="0016203A" w:rsidRPr="00FA7CEF" w:rsidRDefault="0016203A" w:rsidP="0016203A">
      <w:pPr>
        <w:widowControl w:val="0"/>
        <w:spacing w:after="0"/>
        <w:ind w:left="20" w:right="20" w:firstLine="72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Создает условия для расширения и углубления интереса детей к бытовым приборам и предметам быта, обсуждает вместе с детьми правила их использования, поощряет стремление детей поделиться своим опытом с другими, предлагает детям рассказать о том, как они дома соблюдают правила безопасного поведения, выбирает вместе с детьми лучшие примеры. Обсуждает с детьми, что порядок в доме и ДОО необходимо соблюдать не только для красоты, но и для безопасности человека, что предметы и игрушки необходимо класть на свое место.</w:t>
      </w:r>
    </w:p>
    <w:p w:rsidR="0016203A" w:rsidRPr="00FA7CEF" w:rsidRDefault="0016203A" w:rsidP="0016203A">
      <w:pPr>
        <w:widowControl w:val="0"/>
        <w:spacing w:after="0"/>
        <w:ind w:left="20" w:right="20" w:firstLine="72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Рассматривает вместе с детьми картинки с правилами и алгоритмами поведения в ситуациях, опасных для здоровья и жизни, которые могут произойти с детьми дома, в условиях ДОО, в ближайшем с домом окружении: если неосторожно пользоваться, брать без разрешения или играть острыми, колющими, режущими предметами, то можно порезаться или уколоться, лучше предупредить взрослого и пользоваться только под его присмотром.</w:t>
      </w:r>
    </w:p>
    <w:p w:rsidR="0016203A" w:rsidRPr="00FA7CEF" w:rsidRDefault="0016203A" w:rsidP="0016203A">
      <w:pPr>
        <w:widowControl w:val="0"/>
        <w:spacing w:after="0"/>
        <w:ind w:left="20" w:right="20" w:firstLine="72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Создает игровые ситуации, в которых ребёнок может закрепить опыт безопасного поведения в быту, на улице, в природе, в общении с незнакомыми людьми. Обсуждают с детьми правила безопасного поведения в чрезвычайных ситуациях: как позвать взрослого на помощь, как вызвать помощь по мобильному устройству и тому подобное.</w:t>
      </w:r>
    </w:p>
    <w:p w:rsidR="0016203A" w:rsidRPr="00FA7CEF" w:rsidRDefault="00012004" w:rsidP="00C07EB5">
      <w:pPr>
        <w:pStyle w:val="New"/>
        <w:rPr>
          <w:sz w:val="24"/>
          <w:szCs w:val="24"/>
        </w:rPr>
      </w:pPr>
      <w:r w:rsidRPr="00FA7CEF">
        <w:rPr>
          <w:sz w:val="24"/>
          <w:szCs w:val="24"/>
        </w:rPr>
        <w:t xml:space="preserve">     18.6. </w:t>
      </w:r>
      <w:r w:rsidR="0016203A" w:rsidRPr="00FA7CEF">
        <w:rPr>
          <w:sz w:val="24"/>
          <w:szCs w:val="24"/>
        </w:rPr>
        <w:t>От 5 лет до 6 лет.</w:t>
      </w:r>
    </w:p>
    <w:p w:rsidR="0016203A" w:rsidRPr="00FA7CEF" w:rsidRDefault="00012004" w:rsidP="00012004">
      <w:pPr>
        <w:widowControl w:val="0"/>
        <w:tabs>
          <w:tab w:val="left" w:pos="1561"/>
        </w:tabs>
        <w:spacing w:after="0" w:line="240" w:lineRule="auto"/>
        <w:ind w:right="2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 xml:space="preserve">          18.6.1. </w:t>
      </w:r>
      <w:r w:rsidR="0016203A" w:rsidRPr="00FA7CEF">
        <w:rPr>
          <w:rFonts w:ascii="Times New Roman" w:eastAsia="Times New Roman" w:hAnsi="Times New Roman" w:cs="Times New Roman"/>
          <w:color w:val="000000"/>
          <w:sz w:val="24"/>
          <w:szCs w:val="24"/>
        </w:rPr>
        <w:t>В области социально-коммуникативного развития основными задачами образовательной деятельности являются:</w:t>
      </w:r>
    </w:p>
    <w:p w:rsidR="0016203A" w:rsidRPr="00FA7CEF" w:rsidRDefault="0016203A" w:rsidP="008D259C">
      <w:pPr>
        <w:widowControl w:val="0"/>
        <w:numPr>
          <w:ilvl w:val="0"/>
          <w:numId w:val="29"/>
        </w:numPr>
        <w:tabs>
          <w:tab w:val="left" w:pos="1009"/>
        </w:tabs>
        <w:spacing w:after="0" w:line="240" w:lineRule="auto"/>
        <w:ind w:left="20" w:firstLine="72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в сфере социальных отношений:</w:t>
      </w:r>
    </w:p>
    <w:p w:rsidR="0016203A" w:rsidRPr="00FA7CEF" w:rsidRDefault="0016203A" w:rsidP="0016203A">
      <w:pPr>
        <w:widowControl w:val="0"/>
        <w:spacing w:after="0"/>
        <w:ind w:left="20" w:right="20" w:firstLine="72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 xml:space="preserve">обогащать представления детей о формах поведения и действиях в различных ситуациях </w:t>
      </w:r>
      <w:r w:rsidRPr="00FA7CEF">
        <w:rPr>
          <w:rFonts w:ascii="Times New Roman" w:eastAsia="Times New Roman" w:hAnsi="Times New Roman" w:cs="Times New Roman"/>
          <w:color w:val="000000"/>
          <w:sz w:val="24"/>
          <w:szCs w:val="24"/>
        </w:rPr>
        <w:lastRenderedPageBreak/>
        <w:t>в семье и ДОО;</w:t>
      </w:r>
    </w:p>
    <w:p w:rsidR="0016203A" w:rsidRPr="00FA7CEF" w:rsidRDefault="0016203A" w:rsidP="0016203A">
      <w:pPr>
        <w:widowControl w:val="0"/>
        <w:spacing w:after="0"/>
        <w:ind w:left="20" w:right="4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содействовать пониманию детьми собственных и чужих эмоциональных состояний и переживаний, овладению способами эмпатийного поведения в ответ на разнообразные эмоциональные проявления сверстников и взрослых;</w:t>
      </w:r>
    </w:p>
    <w:p w:rsidR="0016203A" w:rsidRPr="00FA7CEF" w:rsidRDefault="0016203A" w:rsidP="0016203A">
      <w:pPr>
        <w:widowControl w:val="0"/>
        <w:spacing w:after="0"/>
        <w:ind w:left="20" w:right="4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поддерживать интерес детей к отношениям и событиям в коллективе, согласованию действий между собой и заинтересованности в общем результате совместной деятельности;</w:t>
      </w:r>
    </w:p>
    <w:p w:rsidR="0016203A" w:rsidRPr="00FA7CEF" w:rsidRDefault="0016203A" w:rsidP="0016203A">
      <w:pPr>
        <w:widowControl w:val="0"/>
        <w:spacing w:after="0"/>
        <w:ind w:left="20" w:right="4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обеспечивать умение детей вырабатывать и принимать правила взаимодействия в группе, понимание детьми последствий несоблюдения принятых правил;</w:t>
      </w:r>
    </w:p>
    <w:p w:rsidR="0016203A" w:rsidRPr="00FA7CEF" w:rsidRDefault="0016203A" w:rsidP="0016203A">
      <w:pPr>
        <w:widowControl w:val="0"/>
        <w:spacing w:after="0"/>
        <w:ind w:left="20" w:right="4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расширять представления о правилах поведения в общественных местах; об обязанностях в группе;</w:t>
      </w:r>
    </w:p>
    <w:p w:rsidR="0016203A" w:rsidRPr="00FA7CEF" w:rsidRDefault="0016203A" w:rsidP="008D259C">
      <w:pPr>
        <w:widowControl w:val="0"/>
        <w:numPr>
          <w:ilvl w:val="0"/>
          <w:numId w:val="29"/>
        </w:numPr>
        <w:tabs>
          <w:tab w:val="left" w:pos="1027"/>
        </w:tabs>
        <w:spacing w:after="0" w:line="240" w:lineRule="auto"/>
        <w:ind w:right="4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в области формирования основ гражданственности и патриотизма: воспитывать уважительное отношение к Родине, к людям разных</w:t>
      </w:r>
    </w:p>
    <w:p w:rsidR="0016203A" w:rsidRPr="00FA7CEF" w:rsidRDefault="0016203A" w:rsidP="0016203A">
      <w:pPr>
        <w:widowControl w:val="0"/>
        <w:spacing w:after="0"/>
        <w:ind w:left="2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национальностей, проживающим на территории России, их культурному наследию;</w:t>
      </w:r>
    </w:p>
    <w:p w:rsidR="0016203A" w:rsidRPr="00FA7CEF" w:rsidRDefault="0016203A" w:rsidP="0016203A">
      <w:pPr>
        <w:widowControl w:val="0"/>
        <w:spacing w:after="0"/>
        <w:ind w:left="20" w:right="4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знакомить детей с содержанием государственных праздников и традициями празднования, развивать патриотические чувства, уважение и гордость за поступки героев Отечества, достижения страны;</w:t>
      </w:r>
    </w:p>
    <w:p w:rsidR="0016203A" w:rsidRPr="00FA7CEF" w:rsidRDefault="0016203A" w:rsidP="0016203A">
      <w:pPr>
        <w:widowControl w:val="0"/>
        <w:spacing w:after="0"/>
        <w:ind w:left="20" w:right="4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поддерживать детскую любознательность по отношению к родному краю, эмоциональный отклик на проявления красоты в различных архитектурных объектах и произведениях искусства, явлениях природы;</w:t>
      </w:r>
    </w:p>
    <w:p w:rsidR="0016203A" w:rsidRPr="00FA7CEF" w:rsidRDefault="0016203A" w:rsidP="008D259C">
      <w:pPr>
        <w:widowControl w:val="0"/>
        <w:numPr>
          <w:ilvl w:val="0"/>
          <w:numId w:val="29"/>
        </w:numPr>
        <w:tabs>
          <w:tab w:val="left" w:pos="1018"/>
        </w:tabs>
        <w:spacing w:after="0" w:line="240" w:lineRule="auto"/>
        <w:ind w:lef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в сфере трудового воспитания:</w:t>
      </w:r>
    </w:p>
    <w:p w:rsidR="0016203A" w:rsidRPr="00FA7CEF" w:rsidRDefault="0016203A" w:rsidP="0016203A">
      <w:pPr>
        <w:widowControl w:val="0"/>
        <w:spacing w:after="0"/>
        <w:ind w:left="20" w:right="40" w:firstLine="700"/>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формировать представления о профессиях и трудовых процессах; воспитывать бережное отношение к труду взрослых, к результатам их труда; развивать самостоятельность и инициативу в трудовой деятельности по самообслуживанию, хозяйственно-бытовому, ручному труду и конструированию, труду в природе;</w:t>
      </w:r>
    </w:p>
    <w:p w:rsidR="0016203A" w:rsidRPr="00FA7CEF" w:rsidRDefault="0016203A" w:rsidP="0016203A">
      <w:pPr>
        <w:widowControl w:val="0"/>
        <w:spacing w:after="0"/>
        <w:ind w:left="20" w:right="4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знакомить детей с элементарными экономическими знаниями, формировать первоначальные представления о финансовой грамотности;</w:t>
      </w:r>
    </w:p>
    <w:p w:rsidR="0016203A" w:rsidRPr="00FA7CEF" w:rsidRDefault="0016203A" w:rsidP="008D259C">
      <w:pPr>
        <w:widowControl w:val="0"/>
        <w:numPr>
          <w:ilvl w:val="0"/>
          <w:numId w:val="29"/>
        </w:numPr>
        <w:tabs>
          <w:tab w:val="left" w:pos="1027"/>
        </w:tabs>
        <w:spacing w:after="0" w:line="240" w:lineRule="auto"/>
        <w:ind w:lef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в области формирования безопасного поведения:</w:t>
      </w:r>
    </w:p>
    <w:p w:rsidR="0016203A" w:rsidRPr="00FA7CEF" w:rsidRDefault="0016203A" w:rsidP="0016203A">
      <w:pPr>
        <w:widowControl w:val="0"/>
        <w:spacing w:after="0"/>
        <w:ind w:left="20" w:right="4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формировать представления детей об основных источниках и видах опасности в быту, на улице, в природе, в информационно-телекоммуникационной сети «Интернет» (далее - сеть Интернет) и способах безопасного поведения; о правилах безопасности дорожного движения в качестве пешехода и пассажира транспортного средства;</w:t>
      </w:r>
    </w:p>
    <w:p w:rsidR="0016203A" w:rsidRPr="00FA7CEF" w:rsidRDefault="0016203A" w:rsidP="0016203A">
      <w:pPr>
        <w:widowControl w:val="0"/>
        <w:spacing w:after="0"/>
        <w:ind w:left="20" w:right="4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формировать осмотрительное отношение к потенциально опасным для человека ситуациям;</w:t>
      </w:r>
    </w:p>
    <w:p w:rsidR="0016203A" w:rsidRPr="00FA7CEF" w:rsidRDefault="0016203A" w:rsidP="0016203A">
      <w:pPr>
        <w:widowControl w:val="0"/>
        <w:spacing w:after="0"/>
        <w:ind w:left="20" w:right="4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знакомить с основными правилами пользования сети Интернет, цифровыми ресурсами, исключая практическое использование электронных средств обучения индивидуального использования.</w:t>
      </w:r>
    </w:p>
    <w:p w:rsidR="0016203A" w:rsidRPr="00FA7CEF" w:rsidRDefault="00012004" w:rsidP="00012004">
      <w:pPr>
        <w:pStyle w:val="a6"/>
        <w:widowControl w:val="0"/>
        <w:tabs>
          <w:tab w:val="left" w:pos="1551"/>
        </w:tabs>
        <w:spacing w:after="0" w:line="240" w:lineRule="auto"/>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 xml:space="preserve">18.6.2. </w:t>
      </w:r>
      <w:r w:rsidR="0016203A" w:rsidRPr="00FA7CEF">
        <w:rPr>
          <w:rFonts w:ascii="Times New Roman" w:eastAsia="Times New Roman" w:hAnsi="Times New Roman" w:cs="Times New Roman"/>
          <w:color w:val="000000"/>
          <w:sz w:val="24"/>
          <w:szCs w:val="24"/>
        </w:rPr>
        <w:t>Содержание образовательной деятельности.</w:t>
      </w:r>
    </w:p>
    <w:p w:rsidR="0016203A" w:rsidRPr="00FA7CEF" w:rsidRDefault="0016203A" w:rsidP="008D259C">
      <w:pPr>
        <w:widowControl w:val="0"/>
        <w:numPr>
          <w:ilvl w:val="0"/>
          <w:numId w:val="30"/>
        </w:numPr>
        <w:tabs>
          <w:tab w:val="left" w:pos="1014"/>
        </w:tabs>
        <w:spacing w:after="0" w:line="240" w:lineRule="auto"/>
        <w:ind w:left="20" w:firstLine="72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В сфере социальных отношений.</w:t>
      </w:r>
    </w:p>
    <w:p w:rsidR="0016203A" w:rsidRPr="00FA7CEF" w:rsidRDefault="0016203A" w:rsidP="0016203A">
      <w:pPr>
        <w:widowControl w:val="0"/>
        <w:spacing w:after="0"/>
        <w:ind w:left="20" w:right="20" w:firstLine="72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Педагог предоставляет детям возможность рассказать о себе, выразить собственные потребности и желания, воспитывает самоуважение и уверенность в себе, подчеркивает достижения ребёнка. Знакомит детей с их правами. Обогащает представления детей о расширении форм поведения и действий детей в ситуации взросления (помощь взрослым дома и в группе, сочувствие и поддержка детей с ОВЗ в ДОО; забота и поддержка младших).</w:t>
      </w:r>
    </w:p>
    <w:p w:rsidR="0016203A" w:rsidRPr="00FA7CEF" w:rsidRDefault="0016203A" w:rsidP="0016203A">
      <w:pPr>
        <w:widowControl w:val="0"/>
        <w:spacing w:after="0"/>
        <w:ind w:left="20" w:right="20" w:firstLine="72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 xml:space="preserve">Педагог знакомит детей с основными эмоциями и чувствами, их выражением в мимике, пантомимике, действиях, интонации речи. Анализирует с детьми причины и события, способствующие возникновению эмоций, рассматривает примеры из жизненного опыта детей, </w:t>
      </w:r>
      <w:r w:rsidRPr="00FA7CEF">
        <w:rPr>
          <w:rFonts w:ascii="Times New Roman" w:eastAsia="Times New Roman" w:hAnsi="Times New Roman" w:cs="Times New Roman"/>
          <w:color w:val="000000"/>
          <w:sz w:val="24"/>
          <w:szCs w:val="24"/>
        </w:rPr>
        <w:lastRenderedPageBreak/>
        <w:t>произведений литературы и изобразительного искусства, кинематографа и мультипликации. Учит детей понимать свои и чужие эмоциональные состояния, разговаривать о них, демонстрирует примеры эмоциональной поддержки и адекватные возрасту способы регуляции эмоциональных состояний.</w:t>
      </w:r>
    </w:p>
    <w:p w:rsidR="0016203A" w:rsidRPr="00FA7CEF" w:rsidRDefault="0016203A" w:rsidP="0016203A">
      <w:pPr>
        <w:widowControl w:val="0"/>
        <w:spacing w:after="0"/>
        <w:ind w:left="20" w:right="20" w:firstLine="72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Обогащает представления о семье, семейных и родственных отношениях: члены семьи, ближайшие родственники по линии матери и отца. Способствует пониманию того, как поддерживаются родственные связи (переписка, разговор по телефону, посещения, совместный отдых), как проявляются в семье забота, любовь, уважение друг к другу. Рассматривает проявления семейных традиций и отношения к пожилым членам семьи. Обогащает представления детей о заботе и правилах оказания посильной помощи больному члену семьи.</w:t>
      </w:r>
    </w:p>
    <w:p w:rsidR="0016203A" w:rsidRPr="00FA7CEF" w:rsidRDefault="0016203A" w:rsidP="0016203A">
      <w:pPr>
        <w:widowControl w:val="0"/>
        <w:spacing w:after="0"/>
        <w:ind w:left="20" w:right="20" w:firstLine="72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Педагог поддерживает стремление ребёнка быть членом детского коллектива: иметь ближайшее окружение и предпочтения в общении; стремиться к деловому сотрудничеству; в совместной деятельности ориентироваться на свои возможности и сверстника. Способствует овладению детьми умений совместной деятельности: принимать общую цель, договариваться о способах деятельности и материалах, в процессе общего дела быть внимательными друг к другу, проявлять заинтересовать в достижении результата, выражать свое отношение к результату и взаимоотношениям. Поддерживает предотвращение и самостоятельное преодоление конфликтных ситуаций, уступки друг другу, уточнения причин несогласия. Обогащает опыт освоения детьми групповых форм совместной деятельности со сверстниками.</w:t>
      </w:r>
    </w:p>
    <w:p w:rsidR="0016203A" w:rsidRPr="00FA7CEF" w:rsidRDefault="0016203A" w:rsidP="0016203A">
      <w:pPr>
        <w:widowControl w:val="0"/>
        <w:spacing w:after="0"/>
        <w:ind w:left="20" w:right="20" w:firstLine="72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Педагог в совместной деятельности с детьми поощряет обсуждение и установление правил взаимодействия в группе, способствует пониманию детьми последствий несоблюдения принятых правил.</w:t>
      </w:r>
    </w:p>
    <w:p w:rsidR="0016203A" w:rsidRPr="00FA7CEF" w:rsidRDefault="0016203A" w:rsidP="0016203A">
      <w:pPr>
        <w:widowControl w:val="0"/>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Расширяет представления о правилах поведения в общественных местах; об обязанностях в группе. Обогащает словарь детей вежливыми словами (доброе утро, добрый вечер, хорошего дня, будьте здоровы, пожалуйста, извините, спасибо).</w:t>
      </w:r>
    </w:p>
    <w:p w:rsidR="0016203A" w:rsidRPr="00FA7CEF" w:rsidRDefault="0016203A" w:rsidP="0016203A">
      <w:pPr>
        <w:widowControl w:val="0"/>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Развивает позитивное отношение к ДОО: поддерживает желание детей соблюдать порядок и чистоту в группе, преобразовывать пространство в зависимости от предстоящих событий (праздники, мероприятия), воспитывает бережное отношение к пространству и оборудованию ДОО. Включает детей в подготовку мероприятий для родителей (законных представителей), пожилых людей, младших детей в ДОО. Поддерживает чувство гордости детей, удовлетворение от проведенных мероприятий.</w:t>
      </w:r>
    </w:p>
    <w:p w:rsidR="0016203A" w:rsidRPr="00FA7CEF" w:rsidRDefault="0016203A" w:rsidP="008D259C">
      <w:pPr>
        <w:widowControl w:val="0"/>
        <w:numPr>
          <w:ilvl w:val="0"/>
          <w:numId w:val="30"/>
        </w:numPr>
        <w:tabs>
          <w:tab w:val="left" w:pos="1018"/>
        </w:tabs>
        <w:spacing w:after="0" w:line="240" w:lineRule="auto"/>
        <w:ind w:lef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В области формирования основ гражданственности и патриотизма.</w:t>
      </w:r>
    </w:p>
    <w:p w:rsidR="0016203A" w:rsidRPr="00FA7CEF" w:rsidRDefault="0016203A" w:rsidP="0016203A">
      <w:pPr>
        <w:widowControl w:val="0"/>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Педагог воспитывает уважительное отношение к нашей Родине - России. Расширяет представления о государственных символах России - гербе, флаге, гимне, знакомит с историей их возникновения в доступной для детей форме. Обогащает представления детей о том, что Россия - большая многонациональная страна, воспитывает уважение к людям разных национальностей, их культуре. Развивает интерес к жизни людей разных национальностей, проживающих на территории России, их образу жизни, традициям и способствует его выражению в различных видах деятельности детей (рисуют, играют, обсуждают). Уделяет особое внимание традициям и обычаям народов, которые проживают на территории малой родины.</w:t>
      </w:r>
    </w:p>
    <w:p w:rsidR="0016203A" w:rsidRPr="00FA7CEF" w:rsidRDefault="0016203A" w:rsidP="0016203A">
      <w:pPr>
        <w:widowControl w:val="0"/>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 xml:space="preserve">Обогащает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содержанием праздника, с традициями празднования, памятными местами в населенном пункте, посвященными </w:t>
      </w:r>
      <w:r w:rsidRPr="00FA7CEF">
        <w:rPr>
          <w:rFonts w:ascii="Times New Roman" w:eastAsia="Times New Roman" w:hAnsi="Times New Roman" w:cs="Times New Roman"/>
          <w:color w:val="000000"/>
          <w:sz w:val="24"/>
          <w:szCs w:val="24"/>
        </w:rPr>
        <w:lastRenderedPageBreak/>
        <w:t>празднику. Воспитывает уважение к защитникам и героям Отечества. Знакомит детей с яркими биографическими фактами, поступками героев Отечества, вызывает позитивный эмоциональный отклик и чувство гордости.</w:t>
      </w:r>
    </w:p>
    <w:p w:rsidR="0016203A" w:rsidRPr="00FA7CEF" w:rsidRDefault="0016203A" w:rsidP="0016203A">
      <w:pPr>
        <w:widowControl w:val="0"/>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Педагог обогащает представления детей о малой родине: поддерживает любознательность по отношению к родному краю; интерес, почему именно так устроен населенный пункт (расположение улиц, площадей, различных объектов инфраструктуры); знакомит со смыслом некоторых символов и памятников населенного пункта, развивает умения откликаться на проявления красоты в различных архитектурных объектах. Поддерживает проявления у детей первичной социальной активности: желание принять участие в значимых событиях, переживание эмоций, связанных с событиями военных лет и подвигами горожан (чествование ветеранов, социальные акции и прочее).</w:t>
      </w:r>
    </w:p>
    <w:p w:rsidR="0016203A" w:rsidRPr="00FA7CEF" w:rsidRDefault="0016203A" w:rsidP="008D259C">
      <w:pPr>
        <w:widowControl w:val="0"/>
        <w:numPr>
          <w:ilvl w:val="0"/>
          <w:numId w:val="30"/>
        </w:numPr>
        <w:tabs>
          <w:tab w:val="left" w:pos="1013"/>
        </w:tabs>
        <w:spacing w:after="0" w:line="240" w:lineRule="auto"/>
        <w:ind w:lef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В сфере трудового воспитания.</w:t>
      </w:r>
    </w:p>
    <w:p w:rsidR="0016203A" w:rsidRPr="00FA7CEF" w:rsidRDefault="0016203A" w:rsidP="0016203A">
      <w:pPr>
        <w:widowControl w:val="0"/>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Педагог обогащает представления детей о труде взрослых, знакомит детей дошкольного возраста с разными видами производительного (промышленность, строительство, сельское хозяйство) и обслуживающего (сфера досуга и отдыха, сфера культуры, медицина, торговля) труда. Создает образовательные ситуации по ознакомлению детей с конкретными профессиями взрослых, демонстрирует возможные связи между профессиями, обращает внимание детей на содержание каждой профессии в соответствии с общей структурой трудового процесса (мотив, цель, инструменты и оборудование, содержание действий, выбор трудовых действий в соответствии с целью, результат): продавец продает товар покупателю, рабочий на фабрике изготавливает товар, шофер развозит товар по магазинам, грузчик разгружает товар.</w:t>
      </w:r>
    </w:p>
    <w:p w:rsidR="0016203A" w:rsidRPr="00FA7CEF" w:rsidRDefault="0016203A" w:rsidP="0016203A">
      <w:pPr>
        <w:widowControl w:val="0"/>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Педагог формирует представление детей о современной технике, в том числе цифровой, её разнообразии, создает образовательные ситуации для знакомства детей с конкретными техническими приборами, показывает, как техника способствует ускорению получения результата труда и облегчению труда взрослых.</w:t>
      </w:r>
    </w:p>
    <w:p w:rsidR="0016203A" w:rsidRPr="00FA7CEF" w:rsidRDefault="0016203A" w:rsidP="0016203A">
      <w:pPr>
        <w:widowControl w:val="0"/>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Педагог создает условия для знакомства детей с экономическими знаниями, рассказывает о назначении рекламы для распространения информации о товаре, формирует представление о финансовой грамотности человека, обсуждает с детьми назначение денег и их участие в процессе приобретения товаров или услуг, организует проблемные и игровые ситуации для детей, развивает умения планировать расходы на покупку необходимых товаров и услуг, формирует уважение к труду родителей (законных представителей).</w:t>
      </w:r>
    </w:p>
    <w:p w:rsidR="0016203A" w:rsidRPr="00FA7CEF" w:rsidRDefault="0016203A" w:rsidP="0016203A">
      <w:pPr>
        <w:widowControl w:val="0"/>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Педагог продолжает поощрять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w:t>
      </w:r>
      <w:r w:rsidRPr="00FA7CEF">
        <w:rPr>
          <w:rFonts w:ascii="Times New Roman" w:eastAsia="Times New Roman" w:hAnsi="Times New Roman" w:cs="Times New Roman"/>
          <w:color w:val="000000"/>
          <w:sz w:val="24"/>
          <w:szCs w:val="24"/>
        </w:rPr>
        <w:softHyphen/>
        <w:t>-бытового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rsidR="0016203A" w:rsidRPr="00FA7CEF" w:rsidRDefault="0016203A" w:rsidP="0016203A">
      <w:pPr>
        <w:widowControl w:val="0"/>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Педагог создает условия для коллективного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w:t>
      </w:r>
    </w:p>
    <w:p w:rsidR="0016203A" w:rsidRPr="00FA7CEF" w:rsidRDefault="0016203A" w:rsidP="008D259C">
      <w:pPr>
        <w:widowControl w:val="0"/>
        <w:numPr>
          <w:ilvl w:val="0"/>
          <w:numId w:val="30"/>
        </w:numPr>
        <w:tabs>
          <w:tab w:val="left" w:pos="1003"/>
        </w:tabs>
        <w:spacing w:after="0" w:line="240" w:lineRule="auto"/>
        <w:ind w:lef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В области формирования безопасного поведения.</w:t>
      </w:r>
    </w:p>
    <w:p w:rsidR="0016203A" w:rsidRPr="00FA7CEF" w:rsidRDefault="0016203A" w:rsidP="0016203A">
      <w:pPr>
        <w:widowControl w:val="0"/>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 xml:space="preserve">Педагог создает условия для закрепления представлений детей о правилах безопасного поведения в быту, на улице, в природе, в общении с людьми, в том числе в сети Интернет. Обсуждает с детьми содержание детских книг, где герои попадают в опасные ситуации, </w:t>
      </w:r>
      <w:r w:rsidRPr="00FA7CEF">
        <w:rPr>
          <w:rFonts w:ascii="Times New Roman" w:eastAsia="Times New Roman" w:hAnsi="Times New Roman" w:cs="Times New Roman"/>
          <w:color w:val="000000"/>
          <w:sz w:val="24"/>
          <w:szCs w:val="24"/>
        </w:rPr>
        <w:lastRenderedPageBreak/>
        <w:t>побуждает детей к рассуждениям, что нужно было сделать, чтобы избежать опасности, обговаривает вместе с детьми алгоритм безопасного поведения. Рассматривает с детьми картинки, постеры, где раскрывается связь между необдуманным и неосторожным действиями человека и опасными последствиями разрешения ситуации (наступил на люк – чуть не провалился в шахту, толкнул ребёнка на горке – мальчик упал на острый лед и тому подобное). Инициирует проблемными вопросами желание детей рассказать о том, как можно было избежать опасной ситуации, какие советы дети могли бы дать героям, представленным на картинках.</w:t>
      </w:r>
    </w:p>
    <w:p w:rsidR="0016203A" w:rsidRPr="00FA7CEF" w:rsidRDefault="0016203A" w:rsidP="0016203A">
      <w:pPr>
        <w:widowControl w:val="0"/>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Педагог создает условия для самостоятельной деятельности детей, где можно было бы применить навыки безопасного поведения: организует игровые и проблемные ситуации, решая которые ребёнок может закрепить правила безопасного поведения. Инициирует вместе с детьми создание общих правил безопасного поведения в группе, на улице, в природе, в общении с людьми, поощряет интерес детей к данной теме, поддерживает их творческие находки и предложения. Читает с детьми художественную литературу, инициирует обсуждение с детьми тех эпизодов книги, где герои попадают в опасную ситуацию, активизирует проблемными вопросами желание детей рассказать, как нужно было себя вести в подобной ситуации, чтобы избежать опасности.</w:t>
      </w:r>
    </w:p>
    <w:p w:rsidR="0016203A" w:rsidRPr="00FA7CEF" w:rsidRDefault="0016203A" w:rsidP="0016203A">
      <w:pPr>
        <w:widowControl w:val="0"/>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Педагог обсуждает с детьми правила пользования сетью Интернет, цифровыми ресурсами.</w:t>
      </w:r>
    </w:p>
    <w:p w:rsidR="0016203A" w:rsidRPr="00FA7CEF" w:rsidRDefault="00012004" w:rsidP="00012004">
      <w:pPr>
        <w:widowControl w:val="0"/>
        <w:tabs>
          <w:tab w:val="left" w:pos="1315"/>
        </w:tabs>
        <w:spacing w:after="0" w:line="240" w:lineRule="auto"/>
        <w:jc w:val="both"/>
        <w:rPr>
          <w:rFonts w:ascii="Times New Roman" w:eastAsia="Times New Roman" w:hAnsi="Times New Roman" w:cs="Times New Roman"/>
          <w:b/>
          <w:color w:val="000000"/>
          <w:sz w:val="24"/>
          <w:szCs w:val="24"/>
        </w:rPr>
      </w:pPr>
      <w:r w:rsidRPr="00FA7CEF">
        <w:rPr>
          <w:rFonts w:ascii="Times New Roman" w:eastAsia="Times New Roman" w:hAnsi="Times New Roman" w:cs="Times New Roman"/>
          <w:color w:val="000000"/>
          <w:sz w:val="24"/>
          <w:szCs w:val="24"/>
        </w:rPr>
        <w:t xml:space="preserve">          </w:t>
      </w:r>
      <w:r w:rsidRPr="00FA7CEF">
        <w:rPr>
          <w:rFonts w:ascii="Times New Roman" w:eastAsia="Times New Roman" w:hAnsi="Times New Roman" w:cs="Times New Roman"/>
          <w:b/>
          <w:color w:val="000000"/>
          <w:sz w:val="24"/>
          <w:szCs w:val="24"/>
        </w:rPr>
        <w:t xml:space="preserve">18.7. </w:t>
      </w:r>
      <w:r w:rsidR="0016203A" w:rsidRPr="00FA7CEF">
        <w:rPr>
          <w:rFonts w:ascii="Times New Roman" w:eastAsia="Times New Roman" w:hAnsi="Times New Roman" w:cs="Times New Roman"/>
          <w:b/>
          <w:color w:val="000000"/>
          <w:sz w:val="24"/>
          <w:szCs w:val="24"/>
        </w:rPr>
        <w:t>От 6 лет до 7 лет.</w:t>
      </w:r>
    </w:p>
    <w:p w:rsidR="0016203A" w:rsidRPr="00FA7CEF" w:rsidRDefault="00012004" w:rsidP="00012004">
      <w:pPr>
        <w:widowControl w:val="0"/>
        <w:tabs>
          <w:tab w:val="left" w:pos="1566"/>
        </w:tabs>
        <w:spacing w:after="0" w:line="240" w:lineRule="auto"/>
        <w:ind w:right="2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 xml:space="preserve">          18.7.1. </w:t>
      </w:r>
      <w:r w:rsidR="0016203A" w:rsidRPr="00FA7CEF">
        <w:rPr>
          <w:rFonts w:ascii="Times New Roman" w:eastAsia="Times New Roman" w:hAnsi="Times New Roman" w:cs="Times New Roman"/>
          <w:color w:val="000000"/>
          <w:sz w:val="24"/>
          <w:szCs w:val="24"/>
        </w:rPr>
        <w:t>В области социально-коммуникативного развития основными задачами образовательной деятельности являются:</w:t>
      </w:r>
    </w:p>
    <w:p w:rsidR="0016203A" w:rsidRPr="00FA7CEF" w:rsidRDefault="0016203A" w:rsidP="008D259C">
      <w:pPr>
        <w:widowControl w:val="0"/>
        <w:numPr>
          <w:ilvl w:val="0"/>
          <w:numId w:val="31"/>
        </w:numPr>
        <w:tabs>
          <w:tab w:val="left" w:pos="994"/>
        </w:tabs>
        <w:spacing w:after="0" w:line="240" w:lineRule="auto"/>
        <w:ind w:lef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в сфере социальных отношений:</w:t>
      </w:r>
    </w:p>
    <w:p w:rsidR="0016203A" w:rsidRPr="00FA7CEF" w:rsidRDefault="0016203A" w:rsidP="0016203A">
      <w:pPr>
        <w:widowControl w:val="0"/>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поддерживать положительную самооценку ребёнка, уверенность в себе, осознание роста своих достижений, чувства собственного достоинства, стремления стать школьником;</w:t>
      </w:r>
    </w:p>
    <w:p w:rsidR="0016203A" w:rsidRPr="00FA7CEF" w:rsidRDefault="0016203A" w:rsidP="0016203A">
      <w:pPr>
        <w:widowControl w:val="0"/>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обогащать опыт применения разнообразных способов взаимодействия со взрослыми и сверстниками; развитие начал социально-значимой активности;</w:t>
      </w:r>
    </w:p>
    <w:p w:rsidR="0016203A" w:rsidRPr="00FA7CEF" w:rsidRDefault="0016203A" w:rsidP="0016203A">
      <w:pPr>
        <w:widowControl w:val="0"/>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обогащать эмоциональный опыт ребёнка, развивать способность ребёнка распознавать свои переживания и эмоции окружающих, осуществлять выбор социально одобряемых действий в конкретных ситуациях и обосновывать свои намерения и ценностные ориентации;</w:t>
      </w:r>
    </w:p>
    <w:p w:rsidR="0016203A" w:rsidRPr="00FA7CEF" w:rsidRDefault="0016203A" w:rsidP="0016203A">
      <w:pPr>
        <w:widowControl w:val="0"/>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развивать способность ребёнка понимать и учитывать интересы и чувства других; договариваться и дружить со сверстниками; разрешать возникающие конфликты конструктивными способами;</w:t>
      </w:r>
    </w:p>
    <w:p w:rsidR="0016203A" w:rsidRPr="00FA7CEF" w:rsidRDefault="0016203A" w:rsidP="0016203A">
      <w:pPr>
        <w:widowControl w:val="0"/>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воспитывать привычки культурного поведения и общения с людьми, основ этикета, правил поведения в общественных местах;</w:t>
      </w:r>
    </w:p>
    <w:p w:rsidR="0016203A" w:rsidRPr="00FA7CEF" w:rsidRDefault="0016203A" w:rsidP="008D259C">
      <w:pPr>
        <w:widowControl w:val="0"/>
        <w:numPr>
          <w:ilvl w:val="0"/>
          <w:numId w:val="31"/>
        </w:numPr>
        <w:tabs>
          <w:tab w:val="left" w:pos="1022"/>
        </w:tabs>
        <w:spacing w:after="0" w:line="240" w:lineRule="auto"/>
        <w:ind w:left="720" w:right="20"/>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в области формирования основ гражданственности и патриотизма: воспитывать патриотические и интернациональные чувства, уважительное</w:t>
      </w:r>
    </w:p>
    <w:p w:rsidR="0016203A" w:rsidRPr="00FA7CEF" w:rsidRDefault="0016203A" w:rsidP="0016203A">
      <w:pPr>
        <w:widowControl w:val="0"/>
        <w:spacing w:after="0"/>
        <w:ind w:left="20" w:right="2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отношение к Родине, к представителям разных национальностей, интерес к их культуре и обычаям;</w:t>
      </w:r>
    </w:p>
    <w:p w:rsidR="0016203A" w:rsidRPr="00FA7CEF" w:rsidRDefault="0016203A" w:rsidP="0016203A">
      <w:pPr>
        <w:widowControl w:val="0"/>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расширять представления детей о государственных праздниках и поддерживать интерес детей к событиям, происходящим в стране, развивать чувство гордости за достижения страны в области спорта, науки и искусства, служения и верности интересам страны;</w:t>
      </w:r>
    </w:p>
    <w:p w:rsidR="0016203A" w:rsidRPr="00FA7CEF" w:rsidRDefault="0016203A" w:rsidP="0016203A">
      <w:pPr>
        <w:widowControl w:val="0"/>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знакомить с целями и доступными практиками волонтерства в России и включать детей при поддержке взрослых в социальные акции, волонтерские мероприятия в ДОО и в населенном пункте;</w:t>
      </w:r>
    </w:p>
    <w:p w:rsidR="0016203A" w:rsidRPr="00FA7CEF" w:rsidRDefault="0016203A" w:rsidP="0016203A">
      <w:pPr>
        <w:widowControl w:val="0"/>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 xml:space="preserve">развивать интерес детей к населенному пункту, в котором живет, переживание чувства </w:t>
      </w:r>
      <w:r w:rsidRPr="00FA7CEF">
        <w:rPr>
          <w:rFonts w:ascii="Times New Roman" w:eastAsia="Times New Roman" w:hAnsi="Times New Roman" w:cs="Times New Roman"/>
          <w:color w:val="000000"/>
          <w:sz w:val="24"/>
          <w:szCs w:val="24"/>
        </w:rPr>
        <w:lastRenderedPageBreak/>
        <w:t>удивления, восхищения достопримечательностями, событиями прошлого и настоящего; поощрять активное участие в праздновании событий, связанных с его местом проживания;</w:t>
      </w:r>
    </w:p>
    <w:p w:rsidR="0016203A" w:rsidRPr="00FA7CEF" w:rsidRDefault="0016203A" w:rsidP="008D259C">
      <w:pPr>
        <w:widowControl w:val="0"/>
        <w:numPr>
          <w:ilvl w:val="0"/>
          <w:numId w:val="31"/>
        </w:numPr>
        <w:tabs>
          <w:tab w:val="left" w:pos="1018"/>
        </w:tabs>
        <w:spacing w:after="0" w:line="240" w:lineRule="auto"/>
        <w:ind w:lef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в сфере трудового воспитания:</w:t>
      </w:r>
    </w:p>
    <w:p w:rsidR="0016203A" w:rsidRPr="00FA7CEF" w:rsidRDefault="0016203A" w:rsidP="0016203A">
      <w:pPr>
        <w:widowControl w:val="0"/>
        <w:spacing w:after="0"/>
        <w:ind w:lef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развивать ценностное отношение к труду взрослых;</w:t>
      </w:r>
    </w:p>
    <w:p w:rsidR="0016203A" w:rsidRPr="00FA7CEF" w:rsidRDefault="0016203A" w:rsidP="0016203A">
      <w:pPr>
        <w:widowControl w:val="0"/>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формировать представления о труде как ценности общества, о разнообразии и взаимосвязи видов труда и профессий;</w:t>
      </w:r>
    </w:p>
    <w:p w:rsidR="0016203A" w:rsidRPr="00FA7CEF" w:rsidRDefault="0016203A" w:rsidP="0016203A">
      <w:pPr>
        <w:widowControl w:val="0"/>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формировать элементы финансовой грамотности, осознания материальных возможностей родителей (законных представителей), ограниченности материальных ресурсов;</w:t>
      </w:r>
    </w:p>
    <w:p w:rsidR="0016203A" w:rsidRPr="00FA7CEF" w:rsidRDefault="0016203A" w:rsidP="0016203A">
      <w:pPr>
        <w:widowControl w:val="0"/>
        <w:spacing w:after="0"/>
        <w:ind w:left="20" w:right="20" w:firstLine="700"/>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развивать интерес и самостоятельность в разных видах доступного труда, умения включаться в реальные трудовые связи со взрослыми и сверстниками; поддерживать освоение умений сотрудничества в совместном труде; воспитывать ответственность, добросовестность, стремление к участию в труде взрослых, оказанию посильной помощи;</w:t>
      </w:r>
    </w:p>
    <w:p w:rsidR="0016203A" w:rsidRPr="00FA7CEF" w:rsidRDefault="0016203A" w:rsidP="008D259C">
      <w:pPr>
        <w:widowControl w:val="0"/>
        <w:numPr>
          <w:ilvl w:val="0"/>
          <w:numId w:val="31"/>
        </w:numPr>
        <w:tabs>
          <w:tab w:val="left" w:pos="1027"/>
        </w:tabs>
        <w:spacing w:after="0" w:line="240" w:lineRule="auto"/>
        <w:ind w:lef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в области формирования безопасного поведения:</w:t>
      </w:r>
    </w:p>
    <w:p w:rsidR="0016203A" w:rsidRPr="00FA7CEF" w:rsidRDefault="0016203A" w:rsidP="0016203A">
      <w:pPr>
        <w:widowControl w:val="0"/>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формировать представления об опасных для человека ситуациях в быту, в природе и способах правильного поведения; о правилах безопасности дорожного движения в качестве пешехода и пассажира транспортного средства;</w:t>
      </w:r>
    </w:p>
    <w:p w:rsidR="0016203A" w:rsidRPr="00FA7CEF" w:rsidRDefault="0016203A" w:rsidP="0016203A">
      <w:pPr>
        <w:widowControl w:val="0"/>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воспитывать осторожное и осмотрительное отношение к потенциально опасным для человека ситуациям в общении, в быту, на улице, в природе, в сети Интернет.</w:t>
      </w:r>
    </w:p>
    <w:p w:rsidR="0016203A" w:rsidRPr="00FA7CEF" w:rsidRDefault="00291334" w:rsidP="00291334">
      <w:pPr>
        <w:widowControl w:val="0"/>
        <w:tabs>
          <w:tab w:val="left" w:pos="1531"/>
        </w:tabs>
        <w:spacing w:after="0" w:line="240" w:lineRule="auto"/>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 xml:space="preserve">           18.7.2.</w:t>
      </w:r>
      <w:r w:rsidR="0016203A" w:rsidRPr="00FA7CEF">
        <w:rPr>
          <w:rFonts w:ascii="Times New Roman" w:eastAsia="Times New Roman" w:hAnsi="Times New Roman" w:cs="Times New Roman"/>
          <w:color w:val="000000"/>
          <w:sz w:val="24"/>
          <w:szCs w:val="24"/>
        </w:rPr>
        <w:t>Содержание образовательной деятельности.</w:t>
      </w:r>
    </w:p>
    <w:p w:rsidR="0016203A" w:rsidRPr="00FA7CEF" w:rsidRDefault="0016203A" w:rsidP="008D259C">
      <w:pPr>
        <w:widowControl w:val="0"/>
        <w:numPr>
          <w:ilvl w:val="0"/>
          <w:numId w:val="32"/>
        </w:numPr>
        <w:tabs>
          <w:tab w:val="left" w:pos="989"/>
        </w:tabs>
        <w:spacing w:after="0" w:line="240" w:lineRule="auto"/>
        <w:ind w:lef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В сфере социальных отношений.</w:t>
      </w:r>
    </w:p>
    <w:p w:rsidR="0016203A" w:rsidRPr="00FA7CEF" w:rsidRDefault="0016203A" w:rsidP="0016203A">
      <w:pPr>
        <w:widowControl w:val="0"/>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Педагог обеспечивает детям возможность осознания и признания собственных ошибок, рефлексии качества решения поставленных задач, определения путей развития. Знакомит детей с их правами, возможными вариантами поведения и реакций в случае их нарушения. Воспитывает осознанное отношение к своему будущему и стремление быть полезным обществу.</w:t>
      </w:r>
    </w:p>
    <w:p w:rsidR="0016203A" w:rsidRPr="00FA7CEF" w:rsidRDefault="0016203A" w:rsidP="0016203A">
      <w:pPr>
        <w:widowControl w:val="0"/>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Педагог знакомит детей с изменением позиции человека с возрастом (ребёнок посещает ДОО, затем учится в общеобразовательной организации, в колледже, вузе, взрослый работает, пожилой человек передает опыт последующим поколениям). Объясняет детям о необходимости укрепления связи между поколениями, взаимной поддержки детей и взрослых.</w:t>
      </w:r>
    </w:p>
    <w:p w:rsidR="0016203A" w:rsidRPr="00FA7CEF" w:rsidRDefault="0016203A" w:rsidP="0016203A">
      <w:pPr>
        <w:widowControl w:val="0"/>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Обогащает представления детей об общеобразовательной организации, школьниках, учителе; поддерживает стремление к школьному обучению, к познанию, освоению чтения, письма. Расширяет представление о роли общеобразовательной организации в жизни людей.</w:t>
      </w:r>
    </w:p>
    <w:p w:rsidR="0016203A" w:rsidRPr="00FA7CEF" w:rsidRDefault="0016203A" w:rsidP="0016203A">
      <w:pPr>
        <w:widowControl w:val="0"/>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Педагог развивает умение детей распознавать собственные эмоции и чувства, понимать чувства и переживания окружающих; учит понимать эмоциональное состояние сверстников по невербальным признакам (обращает внимание на мимику, позу, поведение); помогает находить причины и следствия возникновения эмоций, анализировать свои переживания и рассказывать о них; использовать социально приемлемые способы проявления эмоций и доступных возрасту способы произвольной регуляции эмоциональных состояний (сменить вид деятельности и прочее). Демонстрирует детям отражение эмоциональных состояний в природе и произведениях искусства.</w:t>
      </w:r>
    </w:p>
    <w:p w:rsidR="0016203A" w:rsidRPr="00FA7CEF" w:rsidRDefault="0016203A" w:rsidP="0016203A">
      <w:pPr>
        <w:widowControl w:val="0"/>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Расширяет представления о семье, семейных и родственных отношениях: взаимные чувства, правила общения в семье, значимые и памятные события, досуг семьи, семейный бюджет.</w:t>
      </w:r>
    </w:p>
    <w:p w:rsidR="0016203A" w:rsidRPr="00FA7CEF" w:rsidRDefault="0016203A" w:rsidP="0016203A">
      <w:pPr>
        <w:widowControl w:val="0"/>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Обогащает представления о нравственных качествах людей, их проявлении в поступках и взаимоотношениях.</w:t>
      </w:r>
    </w:p>
    <w:p w:rsidR="0016203A" w:rsidRPr="00FA7CEF" w:rsidRDefault="0016203A" w:rsidP="0016203A">
      <w:pPr>
        <w:widowControl w:val="0"/>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 xml:space="preserve">Педагог развивает умение сотрудничать со сверстниками: побуждает к обсуждению </w:t>
      </w:r>
      <w:r w:rsidRPr="00FA7CEF">
        <w:rPr>
          <w:rFonts w:ascii="Times New Roman" w:eastAsia="Times New Roman" w:hAnsi="Times New Roman" w:cs="Times New Roman"/>
          <w:color w:val="000000"/>
          <w:sz w:val="24"/>
          <w:szCs w:val="24"/>
        </w:rPr>
        <w:lastRenderedPageBreak/>
        <w:t>планов, советуется с детьми по поводу дел в группе; поддерживает обращенность и интерес к мнению сверстника, инициирует ситуации взаимопомощи детей в различных видах деятельности; подчеркивает ценность каждого ребёнка и его вклада в общее дело; способствует тому, чтобы дети в течение дня в различных видах деятельности выбирали партнеров по интересам; помогает устанавливать детям темп совместных действий.</w:t>
      </w:r>
    </w:p>
    <w:p w:rsidR="0016203A" w:rsidRPr="00FA7CEF" w:rsidRDefault="0016203A" w:rsidP="0016203A">
      <w:pPr>
        <w:widowControl w:val="0"/>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Воспитывает привычку без напоминаний использовать в общении со сверстниками и взрослыми формулы словесной вежливости (приветствие, прощание, просьбы, извинения).</w:t>
      </w:r>
    </w:p>
    <w:p w:rsidR="0016203A" w:rsidRPr="00FA7CEF" w:rsidRDefault="0016203A" w:rsidP="0016203A">
      <w:pPr>
        <w:widowControl w:val="0"/>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Приучает детей самостоятельно соблюдать установленный порядок поведения в группе, регулировать собственную активность. Обогащает представления о том, что они самые старшие среди детей в ДОО, показывают другим хороший пример, заботятся о малышах, помогают взрослым, готовятся к обучению в общеобразовательной организации.</w:t>
      </w:r>
    </w:p>
    <w:p w:rsidR="0016203A" w:rsidRPr="00FA7CEF" w:rsidRDefault="0016203A" w:rsidP="008D259C">
      <w:pPr>
        <w:widowControl w:val="0"/>
        <w:numPr>
          <w:ilvl w:val="0"/>
          <w:numId w:val="32"/>
        </w:numPr>
        <w:tabs>
          <w:tab w:val="left" w:pos="1018"/>
        </w:tabs>
        <w:spacing w:after="0" w:line="240" w:lineRule="auto"/>
        <w:ind w:lef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В области формирования основ гражданственности и патриотизма.</w:t>
      </w:r>
    </w:p>
    <w:p w:rsidR="0016203A" w:rsidRPr="00FA7CEF" w:rsidRDefault="0016203A" w:rsidP="0016203A">
      <w:pPr>
        <w:widowControl w:val="0"/>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Педагог воспитывает патриотические и интернациональные чувства, уважительное отношение к нашей Родине - России. Знакомит детей с признаками и характеристиками государства с учётом возрастных особенностей восприятия ими информации (территория государства и его границы, столица и так далее). Рассказывает, что Россия - самая большая страна мира и показывает на глобусе и карте. Расширяет представления о столице России – Москве и об административном центре федерального округа, на территории которого проживают дети. Знакомит с основными положениями порядка использования государственной символики (бережно хранить, вставать во время исполнения гимна страны).</w:t>
      </w:r>
    </w:p>
    <w:p w:rsidR="0016203A" w:rsidRPr="00FA7CEF" w:rsidRDefault="0016203A" w:rsidP="0016203A">
      <w:pPr>
        <w:widowControl w:val="0"/>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Обогащает представления о том, что в нашей стране мирно живут люди разных национальностей, воспитывает уважение к представителям разных национальностей, интерес к их культуре и обычаям.</w:t>
      </w:r>
    </w:p>
    <w:p w:rsidR="0016203A" w:rsidRPr="00FA7CEF" w:rsidRDefault="0016203A" w:rsidP="0016203A">
      <w:pPr>
        <w:widowControl w:val="0"/>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Знакомит детей с назначением и доступными практиками волонтерства в России, вызывает эмоциональный отклик, осознание важности и значимости волонтерского движения. Предлагает детям при поддержке родителей (законных представителей) включиться в социальные акции, волонтерские мероприятия в ДОО и в населенном пункте.</w:t>
      </w:r>
    </w:p>
    <w:p w:rsidR="0016203A" w:rsidRPr="00FA7CEF" w:rsidRDefault="0016203A" w:rsidP="0016203A">
      <w:pPr>
        <w:widowControl w:val="0"/>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Расширяет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праздниками: День полного освобождения Ленинграда от фашистской блокады; Международный день родного языка, День добровольца (волонтера) в России, День Конституции Российской Федерации. Включает детей в празднование событий, связанных с жизнью населенного пункта, - День рождения города, празднование военных триумфов, памятные даты, связанные с жизнью и творчеством знаменитых горожан. Поощряет интерес детей к событиям, происходящим в стране, воспитывает чувство гордости за её достижения. Воспитывает уважение к защитникам Отечества, к памяти павших бойцов.</w:t>
      </w:r>
    </w:p>
    <w:p w:rsidR="0016203A" w:rsidRPr="00FA7CEF" w:rsidRDefault="0016203A" w:rsidP="0016203A">
      <w:pPr>
        <w:widowControl w:val="0"/>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Развивает интерес детей к населенному пункту, в котором живут, переживание чувства удивления, восхищения достопримечательностями, событиям прошлого и настоящего. Способствует проявлению активной деятельностной позиции детей: непосредственное познание достопримечательностей родного населенного пункта на прогулках и экскурсиях, чтение произведений детской литературы, в которой представлена художественно-эстетическая оценка родного края. Учит детей действовать с картой, создавать коллажи и макеты локаций, использовать макеты в различных видах деятельности. Знакомит детей с жизнью и творчеством знаменитых горожан; с профессиями, связанными со спецификой родного населенного пункта.</w:t>
      </w:r>
    </w:p>
    <w:p w:rsidR="0016203A" w:rsidRPr="00FA7CEF" w:rsidRDefault="0016203A" w:rsidP="008D259C">
      <w:pPr>
        <w:widowControl w:val="0"/>
        <w:numPr>
          <w:ilvl w:val="0"/>
          <w:numId w:val="32"/>
        </w:numPr>
        <w:tabs>
          <w:tab w:val="left" w:pos="1018"/>
        </w:tabs>
        <w:spacing w:after="0" w:line="240" w:lineRule="auto"/>
        <w:ind w:lef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lastRenderedPageBreak/>
        <w:t>В сфере трудового воспитания.</w:t>
      </w:r>
    </w:p>
    <w:p w:rsidR="0016203A" w:rsidRPr="00FA7CEF" w:rsidRDefault="0016203A" w:rsidP="0016203A">
      <w:pPr>
        <w:widowControl w:val="0"/>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Педагог расширяет и углубляет представления о труде взрослых путем знакомства детей с разными профессиями, рассказывает о современных профессиях, возникших в связи с потребностями людей. Организует встречи детей с представителями разных профессий, организует экскурсии с целью продемонстрировать реальные трудовые действия и взаимоотношения специалистов на работе, организует просмотры видеофильмов, мультфильмов, чтение художественно литературы для знакомства детей с многообразием профессий современного человека. Организует этические беседы с детьми с целью обсуждения требований, предъявляемых к человеку определенной профессии, раскрывает личностные качества, помогающие человеку стать профессионалом и качественно выполнять профессиональные обязанности.</w:t>
      </w:r>
    </w:p>
    <w:p w:rsidR="0016203A" w:rsidRPr="00FA7CEF" w:rsidRDefault="0016203A" w:rsidP="0016203A">
      <w:pPr>
        <w:widowControl w:val="0"/>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Педагог создает игровые и проблемные ситуации для расширения представлений детей об обмене ценностями в процессе производства и потребления товаров и услуг, о денежных отношениях в сфере обмена товаров и услуг, развития умений бережливости, рационального поведения в процессе реализации обменных операций: деньги - товар (продажа - покупка), формирует представления о реальной стоимости и цене отдельных продуктов питания, игрушек, детских книг. В процессе обсуждения с детьми основ финансовой грамотности педагог формирует элементы культуры потребления: бережного отношения к ресурсам потребления: воде, электричеству, продуктам питания, одежде, обуви, жилищу.</w:t>
      </w:r>
    </w:p>
    <w:p w:rsidR="0016203A" w:rsidRPr="00FA7CEF" w:rsidRDefault="0016203A" w:rsidP="0016203A">
      <w:pPr>
        <w:widowControl w:val="0"/>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Поощряет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rsidR="0016203A" w:rsidRPr="00FA7CEF" w:rsidRDefault="0016203A" w:rsidP="0016203A">
      <w:pPr>
        <w:widowControl w:val="0"/>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Поддерживает коллективное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 знакомит детей с правилами использования инструментов труда - ножниц, иголки и тому подобное.</w:t>
      </w:r>
    </w:p>
    <w:p w:rsidR="0016203A" w:rsidRPr="00FA7CEF" w:rsidRDefault="0016203A" w:rsidP="008D259C">
      <w:pPr>
        <w:widowControl w:val="0"/>
        <w:numPr>
          <w:ilvl w:val="0"/>
          <w:numId w:val="32"/>
        </w:numPr>
        <w:tabs>
          <w:tab w:val="left" w:pos="1027"/>
        </w:tabs>
        <w:spacing w:after="0" w:line="240" w:lineRule="auto"/>
        <w:ind w:lef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В области формирования безопасного поведения.</w:t>
      </w:r>
    </w:p>
    <w:p w:rsidR="0016203A" w:rsidRPr="00FA7CEF" w:rsidRDefault="0016203A" w:rsidP="0016203A">
      <w:pPr>
        <w:widowControl w:val="0"/>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Педагог осуществляет ознакомление детей с правилами безопасного поведения в ситуациях, создающих угрозу жизни и здоровью ребёнка (погас свет, остался один в темноте, потерялся на улице, в лесу, в магазине, во время массового праздника, получил травму (ушиб, порез) и тому подобное). Создавая игровые, проблемные ситуации, досуги для детей, педагог активизирует самостоятельный опыт детей в области безопасного поведения, позволяет детям демонстрировать сформированные умения, связанные с безопасным поведением.</w:t>
      </w:r>
    </w:p>
    <w:p w:rsidR="0016203A" w:rsidRPr="00FA7CEF" w:rsidRDefault="0016203A" w:rsidP="0016203A">
      <w:pPr>
        <w:widowControl w:val="0"/>
        <w:spacing w:after="0"/>
        <w:ind w:left="20" w:right="20" w:firstLine="72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Педагог инициирует самостоятельность и активность детей в соблюдении норм и правил безопасного поведения, ободряет похвалой правильно выполненные действия.</w:t>
      </w:r>
    </w:p>
    <w:p w:rsidR="0016203A" w:rsidRPr="00FA7CEF" w:rsidRDefault="0016203A" w:rsidP="0016203A">
      <w:pPr>
        <w:widowControl w:val="0"/>
        <w:spacing w:after="0"/>
        <w:ind w:left="20" w:right="20" w:firstLine="72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Педагог рассказывает детям об элементарных правилах оказания первой медицинской помощи при первых признаках недомогания, травмах, ушибах. Закрепляет через организацию дидактических игр, упражнений действия детей, связанные с оказанием первой медицинской помощи.</w:t>
      </w:r>
    </w:p>
    <w:p w:rsidR="0016203A" w:rsidRPr="00FA7CEF" w:rsidRDefault="0016203A" w:rsidP="0016203A">
      <w:pPr>
        <w:widowControl w:val="0"/>
        <w:spacing w:after="0"/>
        <w:ind w:left="20" w:right="20" w:firstLine="72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 xml:space="preserve">Организует встречи детей со специалистами, чьи профессии связаны с безопасностью (врач скорой помощи, врач - травматолог, полицейский, охранник в ДОО, пожарный и другие) </w:t>
      </w:r>
      <w:r w:rsidRPr="00FA7CEF">
        <w:rPr>
          <w:rFonts w:ascii="Times New Roman" w:eastAsia="Times New Roman" w:hAnsi="Times New Roman" w:cs="Times New Roman"/>
          <w:color w:val="000000"/>
          <w:sz w:val="24"/>
          <w:szCs w:val="24"/>
        </w:rPr>
        <w:lastRenderedPageBreak/>
        <w:t>с целью обогащения представлений детей о безопасном поведении дома, на улице, в природе, в ДОО, в местах большого скопления людей: в магазинах, на вокзалах, на праздниках, в развлекательных центрах и парках.</w:t>
      </w:r>
    </w:p>
    <w:p w:rsidR="0016203A" w:rsidRPr="00FA7CEF" w:rsidRDefault="0016203A" w:rsidP="0016203A">
      <w:pPr>
        <w:widowControl w:val="0"/>
        <w:spacing w:after="0"/>
        <w:ind w:left="20" w:right="20" w:firstLine="72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Обсуждает с детьми правила безопасного общения и взаимодействия со сверстниками в разных жизненных ситуациях, поощряет стремление детей дошкольного возраста создать правила безопасного общения в группе.</w:t>
      </w:r>
    </w:p>
    <w:p w:rsidR="0016203A" w:rsidRPr="00FA7CEF" w:rsidRDefault="0016203A" w:rsidP="0016203A">
      <w:pPr>
        <w:widowControl w:val="0"/>
        <w:spacing w:after="0"/>
        <w:ind w:left="20" w:right="20" w:firstLine="72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Обсуждает с детьми безопасные правила использования цифровых ресурсов, правила пользования мобильными телефонами с учётом требований Санитарных правил СП 2.4.3648-20 «Санитарно-эпидемиологические требования к организациям воспитания и обучения, отдыха и оздоровления детей и молодежи», утверждённых постановлением Главного государственного санитарного врача Российской Федерации от 28 сентября 2020 г. № 28 (зарегистрировано Министерством юстиции Российской Федерации 18 декабря 2020 г, регистрационный № 61573), действующим до 1 января 2027 года (далее - СП 2.4.3648-20), 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 утверждённых постановлением Главного государственного санитарного врача Российской Федерации от 28 января 2021 г. № 2 (зарегистрировано Министерством юстиции Российской Федерации 29 января 2021 г., регистрационный № 62296), действующим до 1 марта 2027 года (далее - СанПиН 1.2.3685-21).</w:t>
      </w:r>
    </w:p>
    <w:p w:rsidR="0016203A" w:rsidRPr="00FA7CEF" w:rsidRDefault="00291334" w:rsidP="00F97812">
      <w:pPr>
        <w:widowControl w:val="0"/>
        <w:tabs>
          <w:tab w:val="left" w:pos="1345"/>
        </w:tabs>
        <w:spacing w:after="0"/>
        <w:ind w:right="2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b/>
          <w:bCs/>
          <w:color w:val="000000"/>
          <w:sz w:val="24"/>
          <w:szCs w:val="24"/>
        </w:rPr>
        <w:t xml:space="preserve">           18.8. </w:t>
      </w:r>
      <w:r w:rsidR="0016203A" w:rsidRPr="00FA7CEF">
        <w:rPr>
          <w:rFonts w:ascii="Times New Roman" w:eastAsia="Times New Roman" w:hAnsi="Times New Roman" w:cs="Times New Roman"/>
          <w:b/>
          <w:bCs/>
          <w:color w:val="000000"/>
          <w:sz w:val="24"/>
          <w:szCs w:val="24"/>
        </w:rPr>
        <w:t>Решение совокупных задач воспитания в рамках образовательной области «Социально-коммуникативное развитие»</w:t>
      </w:r>
      <w:r w:rsidR="0016203A" w:rsidRPr="00FA7CEF">
        <w:rPr>
          <w:rFonts w:ascii="Times New Roman" w:eastAsia="Times New Roman" w:hAnsi="Times New Roman" w:cs="Times New Roman"/>
          <w:color w:val="000000"/>
          <w:sz w:val="24"/>
          <w:szCs w:val="24"/>
        </w:rPr>
        <w:t xml:space="preserve"> направлено на приобщение детей к ценностям «Родина», «Природа», «Семья», «Человек», «Жизнь», «Милосердие», «Добро», «Дружба», «Сотрудничество», «Труд». Это предполагает решение задач нескольких направлений воспитания:</w:t>
      </w:r>
    </w:p>
    <w:p w:rsidR="0016203A" w:rsidRPr="00FA7CEF" w:rsidRDefault="0016203A" w:rsidP="00F97812">
      <w:pPr>
        <w:widowControl w:val="0"/>
        <w:spacing w:after="0"/>
        <w:ind w:left="20" w:right="20" w:firstLine="72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воспитание уважения к своей семье, своему населенному пункту, родному краю, своей стране;</w:t>
      </w:r>
    </w:p>
    <w:p w:rsidR="0016203A" w:rsidRPr="00FA7CEF" w:rsidRDefault="0016203A" w:rsidP="0016203A">
      <w:pPr>
        <w:widowControl w:val="0"/>
        <w:spacing w:after="0"/>
        <w:ind w:left="20" w:right="20" w:firstLine="72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воспитание уважительного отношения к другим людям - детям и взрослым (родителям (законным представителям), педагогам, соседям и другим), вне зависимости от их этнической и национальной принадлежности;</w:t>
      </w:r>
    </w:p>
    <w:p w:rsidR="0016203A" w:rsidRPr="00FA7CEF" w:rsidRDefault="0016203A" w:rsidP="0016203A">
      <w:pPr>
        <w:widowControl w:val="0"/>
        <w:spacing w:after="0"/>
        <w:ind w:left="20" w:right="20" w:firstLine="72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воспитание ценностного отношения к культурному наследию своего народа, к нравственным и культурным традициям России;</w:t>
      </w:r>
    </w:p>
    <w:p w:rsidR="0016203A" w:rsidRPr="00FA7CEF" w:rsidRDefault="0016203A" w:rsidP="0016203A">
      <w:pPr>
        <w:widowControl w:val="0"/>
        <w:spacing w:after="0"/>
        <w:ind w:left="20" w:right="20" w:firstLine="72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содействие становлению целостной картины мира, основанной на представлениях о добре и зле, красоте и уродстве, правде и лжи;</w:t>
      </w:r>
    </w:p>
    <w:p w:rsidR="0016203A" w:rsidRPr="00FA7CEF" w:rsidRDefault="0016203A" w:rsidP="0016203A">
      <w:pPr>
        <w:widowControl w:val="0"/>
        <w:spacing w:after="0"/>
        <w:ind w:left="20" w:right="20" w:firstLine="72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rsidR="0016203A" w:rsidRPr="00FA7CEF" w:rsidRDefault="0016203A" w:rsidP="0016203A">
      <w:pPr>
        <w:widowControl w:val="0"/>
        <w:spacing w:after="0"/>
        <w:ind w:left="20" w:right="20" w:firstLine="72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создание условий для возникновения у ребёнка нравственного, социально значимого поступка, приобретения ребёнком опыта милосердия и заботы;</w:t>
      </w:r>
    </w:p>
    <w:p w:rsidR="0016203A" w:rsidRPr="00FA7CEF" w:rsidRDefault="0016203A" w:rsidP="0016203A">
      <w:pPr>
        <w:widowControl w:val="0"/>
        <w:spacing w:after="0"/>
        <w:ind w:left="20" w:right="20" w:firstLine="72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rsidR="0016203A" w:rsidRPr="00FA7CEF" w:rsidRDefault="0016203A" w:rsidP="0016203A">
      <w:pPr>
        <w:widowControl w:val="0"/>
        <w:spacing w:after="0"/>
        <w:ind w:left="20" w:right="20" w:firstLine="72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формирование способности бережно и уважительно относиться к результатам своего труда и труда других людей.</w:t>
      </w:r>
    </w:p>
    <w:p w:rsidR="00F612E7" w:rsidRPr="00FA7CEF" w:rsidRDefault="00F612E7" w:rsidP="0016203A">
      <w:pPr>
        <w:widowControl w:val="0"/>
        <w:spacing w:after="0"/>
        <w:ind w:left="20" w:right="20" w:firstLine="720"/>
        <w:jc w:val="both"/>
        <w:rPr>
          <w:rFonts w:ascii="Times New Roman" w:eastAsia="Times New Roman" w:hAnsi="Times New Roman" w:cs="Times New Roman"/>
          <w:color w:val="000000"/>
          <w:sz w:val="24"/>
          <w:szCs w:val="24"/>
        </w:rPr>
      </w:pPr>
    </w:p>
    <w:p w:rsidR="00461E11" w:rsidRPr="00FA7CEF" w:rsidRDefault="00461E11" w:rsidP="008D259C">
      <w:pPr>
        <w:pStyle w:val="a6"/>
        <w:widowControl w:val="0"/>
        <w:numPr>
          <w:ilvl w:val="0"/>
          <w:numId w:val="153"/>
        </w:numPr>
        <w:tabs>
          <w:tab w:val="left" w:pos="1124"/>
        </w:tabs>
        <w:spacing w:after="0" w:line="240" w:lineRule="auto"/>
        <w:jc w:val="both"/>
        <w:rPr>
          <w:rFonts w:ascii="Times New Roman" w:eastAsia="Times New Roman" w:hAnsi="Times New Roman" w:cs="Times New Roman"/>
          <w:b/>
          <w:color w:val="000000"/>
          <w:sz w:val="24"/>
          <w:szCs w:val="24"/>
        </w:rPr>
      </w:pPr>
      <w:r w:rsidRPr="00FA7CEF">
        <w:rPr>
          <w:rFonts w:ascii="Times New Roman" w:eastAsia="Times New Roman" w:hAnsi="Times New Roman" w:cs="Times New Roman"/>
          <w:b/>
          <w:color w:val="000000"/>
          <w:sz w:val="24"/>
          <w:szCs w:val="24"/>
        </w:rPr>
        <w:t>Познавательное развитие.</w:t>
      </w:r>
    </w:p>
    <w:p w:rsidR="00461E11" w:rsidRPr="00FA7CEF" w:rsidRDefault="00461E11" w:rsidP="008D259C">
      <w:pPr>
        <w:widowControl w:val="0"/>
        <w:numPr>
          <w:ilvl w:val="1"/>
          <w:numId w:val="18"/>
        </w:numPr>
        <w:tabs>
          <w:tab w:val="left" w:pos="1340"/>
        </w:tabs>
        <w:spacing w:after="0" w:line="240" w:lineRule="auto"/>
        <w:ind w:left="20" w:firstLine="720"/>
        <w:jc w:val="both"/>
        <w:rPr>
          <w:rFonts w:ascii="Times New Roman" w:eastAsia="Times New Roman" w:hAnsi="Times New Roman" w:cs="Times New Roman"/>
          <w:b/>
          <w:color w:val="000000"/>
          <w:sz w:val="24"/>
          <w:szCs w:val="24"/>
        </w:rPr>
      </w:pPr>
      <w:r w:rsidRPr="00FA7CEF">
        <w:rPr>
          <w:rFonts w:ascii="Times New Roman" w:eastAsia="Times New Roman" w:hAnsi="Times New Roman" w:cs="Times New Roman"/>
          <w:b/>
          <w:color w:val="000000"/>
          <w:sz w:val="24"/>
          <w:szCs w:val="24"/>
        </w:rPr>
        <w:t>От 2 месяцев до 1 года.</w:t>
      </w:r>
    </w:p>
    <w:p w:rsidR="00461E11" w:rsidRPr="00FA7CEF" w:rsidRDefault="00461E11" w:rsidP="008D259C">
      <w:pPr>
        <w:widowControl w:val="0"/>
        <w:numPr>
          <w:ilvl w:val="2"/>
          <w:numId w:val="18"/>
        </w:numPr>
        <w:tabs>
          <w:tab w:val="left" w:pos="1561"/>
        </w:tabs>
        <w:spacing w:after="0" w:line="240" w:lineRule="auto"/>
        <w:ind w:left="20" w:right="20" w:firstLine="72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lastRenderedPageBreak/>
        <w:t>В области познавательного развития основными задачами образовательной деятельности являются:</w:t>
      </w:r>
    </w:p>
    <w:p w:rsidR="00461E11" w:rsidRPr="00FA7CEF" w:rsidRDefault="00461E11" w:rsidP="008D259C">
      <w:pPr>
        <w:widowControl w:val="0"/>
        <w:numPr>
          <w:ilvl w:val="0"/>
          <w:numId w:val="33"/>
        </w:numPr>
        <w:tabs>
          <w:tab w:val="left" w:pos="1009"/>
        </w:tabs>
        <w:spacing w:after="0" w:line="240" w:lineRule="auto"/>
        <w:ind w:left="20" w:firstLine="72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развивать интерес детей к окружающим предметам и действиям с ними;</w:t>
      </w:r>
    </w:p>
    <w:p w:rsidR="00461E11" w:rsidRPr="00FA7CEF" w:rsidRDefault="00461E11" w:rsidP="008D259C">
      <w:pPr>
        <w:widowControl w:val="0"/>
        <w:numPr>
          <w:ilvl w:val="0"/>
          <w:numId w:val="33"/>
        </w:numPr>
        <w:tabs>
          <w:tab w:val="left" w:pos="1028"/>
        </w:tabs>
        <w:spacing w:after="0" w:line="240" w:lineRule="auto"/>
        <w:ind w:left="20" w:right="20" w:firstLine="72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вовлекать ребёнка в действия с предметами и игрушками, развивать способы действий с ними;</w:t>
      </w:r>
    </w:p>
    <w:p w:rsidR="00461E11" w:rsidRPr="00FA7CEF" w:rsidRDefault="00461E11" w:rsidP="008D259C">
      <w:pPr>
        <w:widowControl w:val="0"/>
        <w:numPr>
          <w:ilvl w:val="0"/>
          <w:numId w:val="33"/>
        </w:numPr>
        <w:tabs>
          <w:tab w:val="left" w:pos="1023"/>
        </w:tabs>
        <w:spacing w:after="0" w:line="240" w:lineRule="auto"/>
        <w:ind w:left="20" w:right="20" w:firstLine="72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развивать способности детей ориентироваться в знакомой обстановке, поддерживать эмоциональный контакт в общении со взрослым;</w:t>
      </w:r>
    </w:p>
    <w:p w:rsidR="00461E11" w:rsidRPr="00FA7CEF" w:rsidRDefault="00461E11" w:rsidP="008D259C">
      <w:pPr>
        <w:widowControl w:val="0"/>
        <w:numPr>
          <w:ilvl w:val="0"/>
          <w:numId w:val="33"/>
        </w:numPr>
        <w:tabs>
          <w:tab w:val="left" w:pos="1033"/>
        </w:tabs>
        <w:spacing w:after="0" w:line="240" w:lineRule="auto"/>
        <w:ind w:left="20" w:right="20" w:firstLine="72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вызывать интерес к объектам живой и неживой природы в процессе взаимодействия с ними, узнавать их.</w:t>
      </w:r>
    </w:p>
    <w:p w:rsidR="00461E11" w:rsidRPr="00FA7CEF" w:rsidRDefault="00461E11" w:rsidP="008D259C">
      <w:pPr>
        <w:widowControl w:val="0"/>
        <w:numPr>
          <w:ilvl w:val="2"/>
          <w:numId w:val="18"/>
        </w:numPr>
        <w:tabs>
          <w:tab w:val="left" w:pos="1551"/>
        </w:tabs>
        <w:spacing w:after="0" w:line="240" w:lineRule="auto"/>
        <w:ind w:left="20" w:firstLine="72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Содержание образовательной деятельности.</w:t>
      </w:r>
    </w:p>
    <w:p w:rsidR="00461E11" w:rsidRPr="00FA7CEF" w:rsidRDefault="00461E11" w:rsidP="008D259C">
      <w:pPr>
        <w:widowControl w:val="0"/>
        <w:numPr>
          <w:ilvl w:val="0"/>
          <w:numId w:val="34"/>
        </w:numPr>
        <w:tabs>
          <w:tab w:val="left" w:pos="1033"/>
        </w:tabs>
        <w:spacing w:after="0" w:line="240" w:lineRule="auto"/>
        <w:ind w:left="20" w:right="20" w:firstLine="72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С 2 месяцев в процессе общения с ребёнком педагог создает дифференцированные условия для зрительных, слуховых, тактильных, вестибулярных и других впечатлений, привлекает внимание к незнакомым объектам, сопровождает словом свои действия, поощряет действия ребёнка. Развивает зрительное и слуховое сосредоточение, ориентировочную активность в ходе демонстрации знакомых и незнакомых предметов. Развивает хватательные движения рук по направлению к объекту, захват из удобного положения; побуждает ребёнка к удержанию предмета, развивает реакцию на звуковой сигнал; способствует появлению попыток наталкиваться руками на низко подвешенные игрушки и прикасаться к ним; устанавливает эмоциональный контакт с ребёнком в ходе действий с предметами, вызывая ответную реакцию.</w:t>
      </w:r>
    </w:p>
    <w:p w:rsidR="00461E11" w:rsidRPr="00FA7CEF" w:rsidRDefault="00461E11" w:rsidP="008D259C">
      <w:pPr>
        <w:widowControl w:val="0"/>
        <w:numPr>
          <w:ilvl w:val="0"/>
          <w:numId w:val="34"/>
        </w:numPr>
        <w:tabs>
          <w:tab w:val="left" w:pos="1038"/>
        </w:tabs>
        <w:spacing w:after="0" w:line="240" w:lineRule="auto"/>
        <w:ind w:left="20" w:right="20" w:firstLine="72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С 6 месяцев педагог побуждает детей к играм-упражнениям манипуляторного характера, развивает несложные предметно-игровые действия. В практической деятельности активизирует умения ребёнка захватывать, ощупывать игрушку, висящую над грудью, манипулировать ею, брать игрушку из рук взрослого из разных положений (лежа на спине, животе, находясь на руках у взрослого), перекладывать её из одной руки в другую; дифференцировать звуковые сигналы; развивает зрительное внимание на окружающие предметы, объекты живой природы и человека, привлекает внимание к объектам живой природы.</w:t>
      </w:r>
    </w:p>
    <w:p w:rsidR="00461E11" w:rsidRPr="00FA7CEF" w:rsidRDefault="00461E11" w:rsidP="008D259C">
      <w:pPr>
        <w:widowControl w:val="0"/>
        <w:numPr>
          <w:ilvl w:val="0"/>
          <w:numId w:val="34"/>
        </w:numPr>
        <w:tabs>
          <w:tab w:val="left" w:pos="1042"/>
        </w:tabs>
        <w:spacing w:after="0" w:line="240" w:lineRule="auto"/>
        <w:ind w:left="20" w:right="20" w:firstLine="72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С 9 месяцев педагог в процессе общения словом и интонацией поощряет поисковую и познавательную активность детей по отношению к предметам и их свойствам, развивает стремление к проявлению настойчивости в достижении результата; поддерживает развитие у детей отдельных предметных действий, направленных на ознакомление со свойствами предметов (цвет, форма, величина); развивает зрительное внимание к предметам и объектам окружающего мира, лицам людей. Использует словесное поощрение, показ действий, побуждение их повторения.</w:t>
      </w:r>
    </w:p>
    <w:p w:rsidR="00461E11" w:rsidRPr="00FA7CEF" w:rsidRDefault="00461E11" w:rsidP="008D259C">
      <w:pPr>
        <w:widowControl w:val="0"/>
        <w:numPr>
          <w:ilvl w:val="0"/>
          <w:numId w:val="34"/>
        </w:numPr>
        <w:tabs>
          <w:tab w:val="left" w:pos="1023"/>
        </w:tabs>
        <w:spacing w:after="0" w:line="240" w:lineRule="auto"/>
        <w:ind w:left="20" w:right="20" w:firstLine="72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Педагог привлекает внимание детей и организует взаимодействие с объектами живой и неживой природы в естественной среде.</w:t>
      </w:r>
    </w:p>
    <w:p w:rsidR="00461E11" w:rsidRPr="00FA7CEF" w:rsidRDefault="00461E11" w:rsidP="008D259C">
      <w:pPr>
        <w:widowControl w:val="0"/>
        <w:numPr>
          <w:ilvl w:val="1"/>
          <w:numId w:val="18"/>
        </w:numPr>
        <w:tabs>
          <w:tab w:val="left" w:pos="1340"/>
        </w:tabs>
        <w:spacing w:after="0" w:line="240" w:lineRule="auto"/>
        <w:ind w:left="20" w:firstLine="72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От 1 года до 2 лет.</w:t>
      </w:r>
    </w:p>
    <w:p w:rsidR="00461E11" w:rsidRPr="00FA7CEF" w:rsidRDefault="00461E11" w:rsidP="008D259C">
      <w:pPr>
        <w:widowControl w:val="0"/>
        <w:numPr>
          <w:ilvl w:val="2"/>
          <w:numId w:val="18"/>
        </w:numPr>
        <w:tabs>
          <w:tab w:val="left" w:pos="1556"/>
        </w:tabs>
        <w:spacing w:after="0" w:line="240" w:lineRule="auto"/>
        <w:ind w:left="20" w:right="20" w:firstLine="72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В области познавательного развития основными задачами образовательной деятельности являются:</w:t>
      </w:r>
    </w:p>
    <w:p w:rsidR="00461E11" w:rsidRPr="00FA7CEF" w:rsidRDefault="00461E11" w:rsidP="008D259C">
      <w:pPr>
        <w:widowControl w:val="0"/>
        <w:numPr>
          <w:ilvl w:val="0"/>
          <w:numId w:val="35"/>
        </w:numPr>
        <w:tabs>
          <w:tab w:val="left" w:pos="1033"/>
        </w:tabs>
        <w:spacing w:after="0" w:line="240" w:lineRule="auto"/>
        <w:ind w:left="20" w:right="20" w:firstLine="72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поощрять целенаправленные моторные действия, использование наглядного действенного способа в решении практических жизненных ситуаций, находить предмет по образцу или словесному указанию;</w:t>
      </w:r>
    </w:p>
    <w:p w:rsidR="00461E11" w:rsidRPr="00FA7CEF" w:rsidRDefault="00461E11" w:rsidP="008D259C">
      <w:pPr>
        <w:widowControl w:val="0"/>
        <w:numPr>
          <w:ilvl w:val="0"/>
          <w:numId w:val="35"/>
        </w:numPr>
        <w:tabs>
          <w:tab w:val="left" w:pos="1038"/>
        </w:tabs>
        <w:spacing w:after="0" w:line="240" w:lineRule="auto"/>
        <w:ind w:left="20" w:right="20" w:firstLine="72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формировать стремление детей к подражанию действиям взрослых, понимать обозначающие их слова;</w:t>
      </w:r>
    </w:p>
    <w:p w:rsidR="00461E11" w:rsidRPr="00FA7CEF" w:rsidRDefault="00461E11" w:rsidP="008D259C">
      <w:pPr>
        <w:widowControl w:val="0"/>
        <w:numPr>
          <w:ilvl w:val="0"/>
          <w:numId w:val="35"/>
        </w:numPr>
        <w:tabs>
          <w:tab w:val="left" w:pos="1042"/>
        </w:tabs>
        <w:spacing w:after="0" w:line="240" w:lineRule="auto"/>
        <w:ind w:left="20" w:firstLine="72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формировать умения ориентироваться в ближайшем окружении;</w:t>
      </w:r>
    </w:p>
    <w:p w:rsidR="00461E11" w:rsidRPr="00FA7CEF" w:rsidRDefault="00461E11" w:rsidP="008D259C">
      <w:pPr>
        <w:widowControl w:val="0"/>
        <w:numPr>
          <w:ilvl w:val="0"/>
          <w:numId w:val="35"/>
        </w:numPr>
        <w:tabs>
          <w:tab w:val="left" w:pos="1023"/>
        </w:tabs>
        <w:spacing w:after="0" w:line="240" w:lineRule="auto"/>
        <w:ind w:left="20" w:right="20" w:firstLine="72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развивать познавательный интерес к близким людям, к предметному окружению, природным объектам;</w:t>
      </w:r>
    </w:p>
    <w:p w:rsidR="00461E11" w:rsidRPr="00FA7CEF" w:rsidRDefault="00461E11" w:rsidP="008D259C">
      <w:pPr>
        <w:widowControl w:val="0"/>
        <w:numPr>
          <w:ilvl w:val="0"/>
          <w:numId w:val="35"/>
        </w:numPr>
        <w:tabs>
          <w:tab w:val="left" w:pos="1033"/>
        </w:tabs>
        <w:spacing w:after="0" w:line="240" w:lineRule="auto"/>
        <w:ind w:left="20" w:right="20" w:firstLine="72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 xml:space="preserve">развивать умения узнавать объекты живой и неживой природы ближайшего окружения, отличать их по наиболее ярким проявлениям и свойствам, замечать явления </w:t>
      </w:r>
      <w:r w:rsidRPr="00FA7CEF">
        <w:rPr>
          <w:rFonts w:ascii="Times New Roman" w:eastAsia="Times New Roman" w:hAnsi="Times New Roman" w:cs="Times New Roman"/>
          <w:color w:val="000000"/>
          <w:sz w:val="24"/>
          <w:szCs w:val="24"/>
        </w:rPr>
        <w:lastRenderedPageBreak/>
        <w:t>природы, поддерживать стремления к взаимодействию с ними.</w:t>
      </w:r>
    </w:p>
    <w:p w:rsidR="00461E11" w:rsidRPr="00FA7CEF" w:rsidRDefault="00461E11" w:rsidP="008D259C">
      <w:pPr>
        <w:widowControl w:val="0"/>
        <w:numPr>
          <w:ilvl w:val="2"/>
          <w:numId w:val="18"/>
        </w:numPr>
        <w:tabs>
          <w:tab w:val="left" w:pos="1546"/>
        </w:tabs>
        <w:spacing w:after="0" w:line="240" w:lineRule="auto"/>
        <w:ind w:left="20" w:firstLine="72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Содержание образовательной деятельности.</w:t>
      </w:r>
    </w:p>
    <w:p w:rsidR="00461E11" w:rsidRPr="00FA7CEF" w:rsidRDefault="00461E11" w:rsidP="008D259C">
      <w:pPr>
        <w:widowControl w:val="0"/>
        <w:numPr>
          <w:ilvl w:val="0"/>
          <w:numId w:val="36"/>
        </w:numPr>
        <w:tabs>
          <w:tab w:val="left" w:pos="1014"/>
        </w:tabs>
        <w:spacing w:after="0" w:line="240" w:lineRule="auto"/>
        <w:ind w:left="20" w:firstLine="72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Сенсорные эталоны и познавательные действия:</w:t>
      </w:r>
    </w:p>
    <w:p w:rsidR="00461E11" w:rsidRPr="00FA7CEF" w:rsidRDefault="00461E11" w:rsidP="00461E11">
      <w:pPr>
        <w:widowControl w:val="0"/>
        <w:spacing w:after="0"/>
        <w:ind w:left="20" w:right="16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педагог концентрирует внимание детей на новых объектах, поддерживает интерес к знакомым предметам, поощряет самостоятельные действия ребёнка, одобряет их словом, интонацией, развивает стремление к общению со взрослым в ходе выполнения обследовательских и поисковых действий с предметами; создает условия для многократного повторения освоенных действий, вносит новые элементы в игры-манипуляции. Демонстрирует разнообразные действия со сборно-</w:t>
      </w:r>
      <w:r w:rsidRPr="00FA7CEF">
        <w:rPr>
          <w:rFonts w:ascii="Times New Roman" w:eastAsia="Times New Roman" w:hAnsi="Times New Roman" w:cs="Times New Roman"/>
          <w:color w:val="000000"/>
          <w:sz w:val="24"/>
          <w:szCs w:val="24"/>
        </w:rPr>
        <w:softHyphen/>
        <w:t>разборными игрушками, дидактическими пособиями, показывает их постепенное усложнение, добиваясь самостоятельного применения детьми усвоенных действий с игрушками и разнообразным материалом для активизации представлений о сенсорных эталонах. Поддерживает владение предметом, как средством достижения цели для начала развития предметно-орудийных действий;</w:t>
      </w:r>
    </w:p>
    <w:p w:rsidR="00461E11" w:rsidRPr="00FA7CEF" w:rsidRDefault="00461E11" w:rsidP="00461E11">
      <w:pPr>
        <w:widowControl w:val="0"/>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педагог развивает умение группировать однородные предметы по одному из трех признаков (величина, цвет, форма) по образцу и словесному указанию (большой, маленький, такой, не такой), используя опредмеченные слова-названия, например, предэталоны формы: «кирпичик», «крыша», «огурчик», «яичко» и тому подобное. Развивает умение пользоваться приемом наложения и приложения одного предмета к другому для определения их равенства или неравенства по величине и тождественности по цвету, форме;</w:t>
      </w:r>
    </w:p>
    <w:p w:rsidR="00461E11" w:rsidRPr="00FA7CEF" w:rsidRDefault="00461E11" w:rsidP="00461E11">
      <w:pPr>
        <w:widowControl w:val="0"/>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педагог развивает способности детей обобщать, узнавать и стремиться называть предметы и объекты, изображенные на картинке (в том числе и объекты природы); развивает их наблюдательность, способность замечать связи и различия между предметами и действиями с ними.</w:t>
      </w:r>
    </w:p>
    <w:p w:rsidR="00461E11" w:rsidRPr="00FA7CEF" w:rsidRDefault="00461E11" w:rsidP="008D259C">
      <w:pPr>
        <w:widowControl w:val="0"/>
        <w:numPr>
          <w:ilvl w:val="0"/>
          <w:numId w:val="36"/>
        </w:numPr>
        <w:tabs>
          <w:tab w:val="left" w:pos="1027"/>
        </w:tabs>
        <w:spacing w:after="0" w:line="240" w:lineRule="auto"/>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Окружающий мир:</w:t>
      </w:r>
    </w:p>
    <w:p w:rsidR="00461E11" w:rsidRPr="00FA7CEF" w:rsidRDefault="00461E11" w:rsidP="00461E11">
      <w:pPr>
        <w:widowControl w:val="0"/>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педагог формирует у детей элементарные представления: о самом себе - о своем имени; о внешнем виде (показать ручки, носик, глазик); о своих действиях (моет руки, ест, играет, одевается, купается и тому подобное); о желаниях (гулять, играть, есть и тому подобное); о близких людях (мама, папа, бабушка, дедушка и другие); о пище (хлеб, молоко, яблоко, морковка и тому подобное); о блюдах (суп, каша, кисель и тому подобное); о ближайшем предметном окружении – игрушках, их названиях, предметах быта, мебели, спальных принадлежностях, посуде); о личных вещах; о некоторых конкретных, близких ребёнку, ситуациях общественной жизни.</w:t>
      </w:r>
    </w:p>
    <w:p w:rsidR="00461E11" w:rsidRPr="00FA7CEF" w:rsidRDefault="00461E11" w:rsidP="008D259C">
      <w:pPr>
        <w:widowControl w:val="0"/>
        <w:numPr>
          <w:ilvl w:val="0"/>
          <w:numId w:val="36"/>
        </w:numPr>
        <w:tabs>
          <w:tab w:val="left" w:pos="1008"/>
        </w:tabs>
        <w:spacing w:after="0" w:line="240" w:lineRule="auto"/>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Природа:</w:t>
      </w:r>
    </w:p>
    <w:p w:rsidR="00461E11" w:rsidRPr="00FA7CEF" w:rsidRDefault="00461E11" w:rsidP="00461E11">
      <w:pPr>
        <w:widowControl w:val="0"/>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педагог развивает способности детей узнавать, называть и показывать на картинке и в естественной среде отдельных представителей диких и домашних животных, растения ближайшего окружения, объекты неживой природы, замечать природные явления (солнце, дождь, снег и другие природные явления), их изображения, выделять наиболее яркие отличительные признаки объектов живой природы, побуждает их рассматривать, положительно реагировать.</w:t>
      </w:r>
    </w:p>
    <w:p w:rsidR="00461E11" w:rsidRPr="00FA7CEF" w:rsidRDefault="00461E11" w:rsidP="008D259C">
      <w:pPr>
        <w:widowControl w:val="0"/>
        <w:numPr>
          <w:ilvl w:val="1"/>
          <w:numId w:val="18"/>
        </w:numPr>
        <w:tabs>
          <w:tab w:val="left" w:pos="1345"/>
        </w:tabs>
        <w:spacing w:after="0" w:line="240" w:lineRule="auto"/>
        <w:ind w:left="20" w:right="20" w:firstLine="72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От 2 лет до 3 лет.</w:t>
      </w:r>
    </w:p>
    <w:p w:rsidR="00461E11" w:rsidRPr="00FA7CEF" w:rsidRDefault="00461E11" w:rsidP="008D259C">
      <w:pPr>
        <w:widowControl w:val="0"/>
        <w:numPr>
          <w:ilvl w:val="2"/>
          <w:numId w:val="18"/>
        </w:numPr>
        <w:tabs>
          <w:tab w:val="left" w:pos="1556"/>
        </w:tabs>
        <w:spacing w:after="0" w:line="240" w:lineRule="auto"/>
        <w:ind w:left="20" w:right="20" w:firstLine="72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В области познавательного развития основными задачами образовательной деятельности являются:</w:t>
      </w:r>
    </w:p>
    <w:p w:rsidR="00461E11" w:rsidRPr="00FA7CEF" w:rsidRDefault="00461E11" w:rsidP="008D259C">
      <w:pPr>
        <w:widowControl w:val="0"/>
        <w:numPr>
          <w:ilvl w:val="0"/>
          <w:numId w:val="37"/>
        </w:numPr>
        <w:tabs>
          <w:tab w:val="left" w:pos="1018"/>
        </w:tabs>
        <w:spacing w:after="0" w:line="240" w:lineRule="auto"/>
        <w:ind w:left="20" w:right="20" w:firstLine="72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развивать разные виды восприятия: зрительного, слухового, осязательного, вкусового, обонятельного;</w:t>
      </w:r>
    </w:p>
    <w:p w:rsidR="00461E11" w:rsidRPr="00FA7CEF" w:rsidRDefault="00461E11" w:rsidP="008D259C">
      <w:pPr>
        <w:widowControl w:val="0"/>
        <w:numPr>
          <w:ilvl w:val="0"/>
          <w:numId w:val="37"/>
        </w:numPr>
        <w:tabs>
          <w:tab w:val="left" w:pos="1023"/>
        </w:tabs>
        <w:spacing w:after="0" w:line="240" w:lineRule="auto"/>
        <w:ind w:left="20" w:right="20" w:firstLine="72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развивать наглядно-действенное мышление в процессе решения познавательных практических задач;</w:t>
      </w:r>
    </w:p>
    <w:p w:rsidR="00461E11" w:rsidRPr="00FA7CEF" w:rsidRDefault="00461E11" w:rsidP="008D259C">
      <w:pPr>
        <w:widowControl w:val="0"/>
        <w:numPr>
          <w:ilvl w:val="0"/>
          <w:numId w:val="37"/>
        </w:numPr>
        <w:tabs>
          <w:tab w:val="left" w:pos="1033"/>
        </w:tabs>
        <w:spacing w:after="0" w:line="240" w:lineRule="auto"/>
        <w:ind w:left="20" w:right="20" w:firstLine="72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lastRenderedPageBreak/>
        <w:t>совершенствовать обследовательские действия: выделение цвета, формы, величины как особых признаков предметов, поощрять сравнение предметов между собой по этим признакам и количеству, использовать один предмет в качестве образца, подбирая пары, группы;</w:t>
      </w:r>
    </w:p>
    <w:p w:rsidR="00461E11" w:rsidRPr="00FA7CEF" w:rsidRDefault="00461E11" w:rsidP="008D259C">
      <w:pPr>
        <w:widowControl w:val="0"/>
        <w:numPr>
          <w:ilvl w:val="0"/>
          <w:numId w:val="37"/>
        </w:numPr>
        <w:tabs>
          <w:tab w:val="left" w:pos="1033"/>
        </w:tabs>
        <w:spacing w:after="0" w:line="240" w:lineRule="auto"/>
        <w:ind w:left="20" w:right="20" w:firstLine="72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формировать у детей простейшие представления о геометрических фигурах, величине и количестве предметов на основе чувственного познания;</w:t>
      </w:r>
    </w:p>
    <w:p w:rsidR="00461E11" w:rsidRPr="00FA7CEF" w:rsidRDefault="00461E11" w:rsidP="008D259C">
      <w:pPr>
        <w:widowControl w:val="0"/>
        <w:numPr>
          <w:ilvl w:val="0"/>
          <w:numId w:val="37"/>
        </w:numPr>
        <w:tabs>
          <w:tab w:val="left" w:pos="1028"/>
        </w:tabs>
        <w:spacing w:after="0" w:line="240" w:lineRule="auto"/>
        <w:ind w:left="20" w:right="20" w:firstLine="72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развивать первоначальные представления о себе и близких людях, эмоционально-положительное отношение к членам семьи и людям ближайшего окружения, о деятельности взрослых;</w:t>
      </w:r>
    </w:p>
    <w:p w:rsidR="00461E11" w:rsidRPr="00FA7CEF" w:rsidRDefault="00461E11" w:rsidP="008D259C">
      <w:pPr>
        <w:widowControl w:val="0"/>
        <w:numPr>
          <w:ilvl w:val="0"/>
          <w:numId w:val="37"/>
        </w:numPr>
        <w:tabs>
          <w:tab w:val="left" w:pos="1028"/>
        </w:tabs>
        <w:spacing w:after="0" w:line="240" w:lineRule="auto"/>
        <w:ind w:left="20" w:right="20" w:firstLine="72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расширять представления о населенном пункте, в котором живет ребёнок, его достопримечательностях, эмоционально откликаться на праздничное убранство дома, ДОО;</w:t>
      </w:r>
    </w:p>
    <w:p w:rsidR="00461E11" w:rsidRPr="00FA7CEF" w:rsidRDefault="00461E11" w:rsidP="008D259C">
      <w:pPr>
        <w:widowControl w:val="0"/>
        <w:numPr>
          <w:ilvl w:val="0"/>
          <w:numId w:val="37"/>
        </w:numPr>
        <w:tabs>
          <w:tab w:val="left" w:pos="1033"/>
        </w:tabs>
        <w:spacing w:after="0" w:line="240" w:lineRule="auto"/>
        <w:ind w:left="20" w:right="20" w:firstLine="72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организовывать взаимодействие и знакомить с животными и растениями ближайшего окружения, их названиями, строением и отличительными особенностями, некоторыми объектами неживой природы;</w:t>
      </w:r>
    </w:p>
    <w:p w:rsidR="00461E11" w:rsidRPr="00FA7CEF" w:rsidRDefault="00461E11" w:rsidP="008D259C">
      <w:pPr>
        <w:widowControl w:val="0"/>
        <w:numPr>
          <w:ilvl w:val="0"/>
          <w:numId w:val="37"/>
        </w:numPr>
        <w:tabs>
          <w:tab w:val="left" w:pos="1018"/>
        </w:tabs>
        <w:spacing w:after="0" w:line="240" w:lineRule="auto"/>
        <w:ind w:left="20" w:right="20" w:firstLine="72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развивать способность наблюдать за явлениями природы, воспитывать бережное отношение к животным и растениям.</w:t>
      </w:r>
    </w:p>
    <w:p w:rsidR="00461E11" w:rsidRPr="00FA7CEF" w:rsidRDefault="00461E11" w:rsidP="008D259C">
      <w:pPr>
        <w:widowControl w:val="0"/>
        <w:numPr>
          <w:ilvl w:val="2"/>
          <w:numId w:val="18"/>
        </w:numPr>
        <w:tabs>
          <w:tab w:val="left" w:pos="1546"/>
        </w:tabs>
        <w:spacing w:after="0" w:line="240" w:lineRule="auto"/>
        <w:ind w:left="20" w:right="20" w:firstLine="72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Содержание образовательной деятельности.</w:t>
      </w:r>
    </w:p>
    <w:p w:rsidR="00461E11" w:rsidRPr="00FA7CEF" w:rsidRDefault="00461E11" w:rsidP="008D259C">
      <w:pPr>
        <w:widowControl w:val="0"/>
        <w:numPr>
          <w:ilvl w:val="0"/>
          <w:numId w:val="38"/>
        </w:numPr>
        <w:tabs>
          <w:tab w:val="left" w:pos="1014"/>
        </w:tabs>
        <w:spacing w:after="0" w:line="240" w:lineRule="auto"/>
        <w:ind w:left="20" w:right="20" w:firstLine="72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Сенсорные эталоны и познавательные действия:</w:t>
      </w:r>
    </w:p>
    <w:p w:rsidR="00461E11" w:rsidRPr="00FA7CEF" w:rsidRDefault="00461E11" w:rsidP="00461E11">
      <w:pPr>
        <w:widowControl w:val="0"/>
        <w:spacing w:after="0"/>
        <w:ind w:left="20" w:right="20" w:firstLine="72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педагог демонстрирует детям и включает их в деятельность на сравнение предметов и определение их сходства-различия, на подбор и группировку по заданному образцу (по цвету, форме, величине). Побуждает и поощряет освоение простейших действий, основанных на перестановке предметов, изменении способа их расположения, количества; на действия переливания, пересыпания. Проводит игры-занятия с использованием предметов-орудий: сачков, черпачков для выуживания из специальных емкостей с водой или без воды шариков, плавающих игрушек, палочек со свисающим на веревке магнитом для «ловли» на нее небольших предметов. Организует действия с игрушками, имитирующими орудия труда (заколачивание молоточком втулочек в верстачок, сборка каталок с помощью деревянных или пластмассовых винтов) и тому подобное, создает ситуации для использования детьми предметов-орудий в самостоятельной игровой и бытовой деятельности с целью решения практических задач;</w:t>
      </w:r>
    </w:p>
    <w:p w:rsidR="00461E11" w:rsidRPr="00FA7CEF" w:rsidRDefault="00461E11" w:rsidP="00461E11">
      <w:pPr>
        <w:widowControl w:val="0"/>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педагог поощряет действия детей с предметами, при ориентации на 2-3 свойства одновременно; собирание одноцветных, а затем и разноцветных пирамидок из 4-5 и более колец, располагая их по убывающей величине; различных по форме и цвету башенок из 2-3 геометрических форм-вкладышей; разбирание и собирание трехместной матрешки с совмещением рисунка на её частях, закрепляя понимание детьми слов, обозначающих различный размер предметов, их цвет и форму. В ходе проведения с детьми дидактических упражнений и игр-занятий формирует обобщенные способы обследования формы предметов - ощупывание, рассматривание, сравнение, сопоставление; продолжает поощрять появление настойчивости в достижении результата познавательных действий.</w:t>
      </w:r>
    </w:p>
    <w:p w:rsidR="00461E11" w:rsidRPr="00FA7CEF" w:rsidRDefault="00461E11" w:rsidP="008D259C">
      <w:pPr>
        <w:widowControl w:val="0"/>
        <w:numPr>
          <w:ilvl w:val="0"/>
          <w:numId w:val="38"/>
        </w:numPr>
        <w:tabs>
          <w:tab w:val="left" w:pos="1018"/>
        </w:tabs>
        <w:spacing w:after="0" w:line="240" w:lineRule="auto"/>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Математические представления:</w:t>
      </w:r>
    </w:p>
    <w:p w:rsidR="00461E11" w:rsidRPr="00FA7CEF" w:rsidRDefault="00461E11" w:rsidP="00461E11">
      <w:pPr>
        <w:widowControl w:val="0"/>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педагог подводит детей к освоению простейших умений в различении формы окружающих предметов, используя предэталоные представления о шаре, кубе, круге, квадрате; подборе предметов и геометрических фигур по образцу, различению и сравниванию предметов по величине, выбору среди двух предметов при условии резких различий: большой и маленький, длинный и короткий, высокий и низкий. Поддерживает интерес детей к количественной стороне различных групп предметов (много и много, много и мало, много и один) предметов.</w:t>
      </w:r>
    </w:p>
    <w:p w:rsidR="00461E11" w:rsidRPr="00FA7CEF" w:rsidRDefault="00461E11" w:rsidP="008D259C">
      <w:pPr>
        <w:widowControl w:val="0"/>
        <w:numPr>
          <w:ilvl w:val="0"/>
          <w:numId w:val="38"/>
        </w:numPr>
        <w:tabs>
          <w:tab w:val="left" w:pos="1018"/>
        </w:tabs>
        <w:spacing w:after="0" w:line="240" w:lineRule="auto"/>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lastRenderedPageBreak/>
        <w:t>Окружающий мир:</w:t>
      </w:r>
    </w:p>
    <w:p w:rsidR="00461E11" w:rsidRPr="00FA7CEF" w:rsidRDefault="00461E11" w:rsidP="00461E11">
      <w:pPr>
        <w:widowControl w:val="0"/>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педагог расширяет представления детей об окружающем мире, знакомит их с явлениями общественной жизни, с деятельностью взрослых (повар варит кашу, шофер водит машину, доктор лечит); развивает представления о себе (о своем имени, именах близких родственников), о внешнем облике человека, о его физических особенностях (у каждого есть голова, руки, ноги, лицо; на лице - глаза, нос, рот и так далее); о его физических и эмоциональных состояниях (проголодался - насытился, устал - отдохнул; намочил - вытер; заплакал - засмеялся и так далее); о деятельности близких ребёнку людей («Мама моет пол»; «Бабушка вяжет носочки»; «Сестра рисует»; «Дедушка читает газету»; «Брат строит гараж»; «Папа работает за компьютером» и тому подобное); о предметах, действиях с ними и их назначении: предметы домашнего обихода (посуда, мебель, одежда), игрушки, орудия труда (веник, метла, лопата, ведро, лейка и так далее).</w:t>
      </w:r>
    </w:p>
    <w:p w:rsidR="00461E11" w:rsidRPr="00FA7CEF" w:rsidRDefault="00461E11" w:rsidP="008D259C">
      <w:pPr>
        <w:widowControl w:val="0"/>
        <w:numPr>
          <w:ilvl w:val="0"/>
          <w:numId w:val="38"/>
        </w:numPr>
        <w:tabs>
          <w:tab w:val="left" w:pos="1022"/>
        </w:tabs>
        <w:spacing w:after="0" w:line="240" w:lineRule="auto"/>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Природа:</w:t>
      </w:r>
    </w:p>
    <w:p w:rsidR="00461E11" w:rsidRPr="00FA7CEF" w:rsidRDefault="00461E11" w:rsidP="00461E11">
      <w:pPr>
        <w:widowControl w:val="0"/>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в процессе ознакомления с природой педагог организует взаимодействие и направляет внимание детей на объекты живой и неживой природы, явления природы, которые доступны для непосредственного восприятия. Формирует представления о домашних и диких животных и их детенышах (особенности внешнего вида, части тела, питание, способы передвижения), о растениях ближайшего окружения (деревья, овощи, фрукты и другие), их характерных признаках (цвет, строение, поверхность, вкус), привлекает внимание и</w:t>
      </w:r>
    </w:p>
    <w:p w:rsidR="00461E11" w:rsidRPr="00FA7CEF" w:rsidRDefault="00461E11" w:rsidP="00461E11">
      <w:pPr>
        <w:widowControl w:val="0"/>
        <w:spacing w:after="0"/>
        <w:ind w:left="20" w:right="2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поддерживает интерес к объектам неживой природы (солнце, небо, облака, песок, вода), к некоторым явлениям природы (снег, дождь, радуга, ветер), поощряет бережное отношение к животным и растениям.</w:t>
      </w:r>
    </w:p>
    <w:p w:rsidR="00461E11" w:rsidRPr="00FA7CEF" w:rsidRDefault="00461E11" w:rsidP="008D259C">
      <w:pPr>
        <w:widowControl w:val="0"/>
        <w:numPr>
          <w:ilvl w:val="1"/>
          <w:numId w:val="18"/>
        </w:numPr>
        <w:tabs>
          <w:tab w:val="left" w:pos="1340"/>
        </w:tabs>
        <w:spacing w:after="0" w:line="240" w:lineRule="auto"/>
        <w:ind w:left="20" w:right="20" w:firstLine="72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От 3 лет до 4 лет.</w:t>
      </w:r>
    </w:p>
    <w:p w:rsidR="00461E11" w:rsidRPr="00FA7CEF" w:rsidRDefault="00461E11" w:rsidP="008D259C">
      <w:pPr>
        <w:widowControl w:val="0"/>
        <w:numPr>
          <w:ilvl w:val="2"/>
          <w:numId w:val="18"/>
        </w:numPr>
        <w:tabs>
          <w:tab w:val="left" w:pos="1556"/>
        </w:tabs>
        <w:spacing w:after="0" w:line="240" w:lineRule="auto"/>
        <w:ind w:left="20" w:right="20" w:firstLine="72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В области познавательного развития основными задачами образовательной деятельности являются:</w:t>
      </w:r>
    </w:p>
    <w:p w:rsidR="00461E11" w:rsidRPr="00FA7CEF" w:rsidRDefault="00461E11" w:rsidP="008D259C">
      <w:pPr>
        <w:widowControl w:val="0"/>
        <w:numPr>
          <w:ilvl w:val="0"/>
          <w:numId w:val="39"/>
        </w:numPr>
        <w:tabs>
          <w:tab w:val="left" w:pos="1028"/>
        </w:tabs>
        <w:spacing w:after="0" w:line="240" w:lineRule="auto"/>
        <w:ind w:left="20" w:right="20" w:firstLine="72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формировать представления детей о сенсорных эталонах цвета и формы, их использовании в самостоятельной деятельности;</w:t>
      </w:r>
    </w:p>
    <w:p w:rsidR="00461E11" w:rsidRPr="00FA7CEF" w:rsidRDefault="00461E11" w:rsidP="008D259C">
      <w:pPr>
        <w:widowControl w:val="0"/>
        <w:numPr>
          <w:ilvl w:val="0"/>
          <w:numId w:val="39"/>
        </w:numPr>
        <w:tabs>
          <w:tab w:val="left" w:pos="1028"/>
        </w:tabs>
        <w:spacing w:after="0" w:line="240" w:lineRule="auto"/>
        <w:ind w:left="20" w:right="20" w:firstLine="72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развивать умение непосредственного попарного сравнения предметов по форме, величине и количеству, определяя их соотношение между собой; помогать осваивать чувственные способы ориентировки в пространстве и времени; развивать исследовательские умения;</w:t>
      </w:r>
    </w:p>
    <w:p w:rsidR="00461E11" w:rsidRPr="00FA7CEF" w:rsidRDefault="00461E11" w:rsidP="008D259C">
      <w:pPr>
        <w:widowControl w:val="0"/>
        <w:numPr>
          <w:ilvl w:val="0"/>
          <w:numId w:val="39"/>
        </w:numPr>
        <w:tabs>
          <w:tab w:val="left" w:pos="1033"/>
        </w:tabs>
        <w:spacing w:after="0" w:line="240" w:lineRule="auto"/>
        <w:ind w:left="20" w:right="20" w:firstLine="72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обогащать представления ребёнка о себе, окружающих людях, эмоционально-положительного отношения к членам семьи, к другим взрослым и сверстникам;</w:t>
      </w:r>
    </w:p>
    <w:p w:rsidR="00461E11" w:rsidRPr="00FA7CEF" w:rsidRDefault="00461E11" w:rsidP="008D259C">
      <w:pPr>
        <w:widowControl w:val="0"/>
        <w:numPr>
          <w:ilvl w:val="0"/>
          <w:numId w:val="39"/>
        </w:numPr>
        <w:tabs>
          <w:tab w:val="left" w:pos="1038"/>
        </w:tabs>
        <w:spacing w:after="0" w:line="240" w:lineRule="auto"/>
        <w:ind w:left="20" w:right="20" w:firstLine="72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конкретизировать представления детей об объектах ближайшего окружения: о родном населенном пункте, его названии, достопримечательностях и традициях, накапливать эмоциональный опыт участия в праздниках;</w:t>
      </w:r>
    </w:p>
    <w:p w:rsidR="00461E11" w:rsidRPr="00FA7CEF" w:rsidRDefault="00461E11" w:rsidP="008D259C">
      <w:pPr>
        <w:widowControl w:val="0"/>
        <w:numPr>
          <w:ilvl w:val="0"/>
          <w:numId w:val="39"/>
        </w:numPr>
        <w:tabs>
          <w:tab w:val="left" w:pos="1028"/>
        </w:tabs>
        <w:spacing w:after="0" w:line="240" w:lineRule="auto"/>
        <w:ind w:left="20" w:right="20" w:firstLine="72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расширять представления детей о многообразии и особенностях растений, животных ближайшего окружения, их существенных отличительных признаках, неживой природе, явлениях природы и деятельности человека в природе в разные сезоны года, знакомить с правилами поведения по отношению к живым объектам природы.</w:t>
      </w:r>
    </w:p>
    <w:p w:rsidR="00461E11" w:rsidRPr="00FA7CEF" w:rsidRDefault="00461E11" w:rsidP="008D259C">
      <w:pPr>
        <w:widowControl w:val="0"/>
        <w:numPr>
          <w:ilvl w:val="2"/>
          <w:numId w:val="18"/>
        </w:numPr>
        <w:tabs>
          <w:tab w:val="left" w:pos="1551"/>
        </w:tabs>
        <w:spacing w:after="0" w:line="240" w:lineRule="auto"/>
        <w:ind w:left="20" w:right="20" w:firstLine="72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Содержание образовательной деятельности.</w:t>
      </w:r>
    </w:p>
    <w:p w:rsidR="00461E11" w:rsidRPr="00FA7CEF" w:rsidRDefault="00461E11" w:rsidP="008D259C">
      <w:pPr>
        <w:widowControl w:val="0"/>
        <w:numPr>
          <w:ilvl w:val="0"/>
          <w:numId w:val="40"/>
        </w:numPr>
        <w:tabs>
          <w:tab w:val="left" w:pos="1018"/>
        </w:tabs>
        <w:spacing w:after="0" w:line="240" w:lineRule="auto"/>
        <w:ind w:left="20" w:right="20" w:firstLine="72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Сенсорные эталоны и познавательные действия:</w:t>
      </w:r>
    </w:p>
    <w:p w:rsidR="00461E11" w:rsidRPr="00FA7CEF" w:rsidRDefault="00461E11" w:rsidP="00461E11">
      <w:pPr>
        <w:widowControl w:val="0"/>
        <w:spacing w:after="0"/>
        <w:ind w:left="20" w:right="20" w:firstLine="72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 xml:space="preserve">педагог развивает у детей осязательно-двигательные действия: рассматривание, поглаживание, ощупывание ладонью, пальцами по контуру, прокатывание, бросание и тому подобное, расширяет содержание представлений ребёнка о различных цветах (красный, желтый, зеленый, синий, черный, белый), знакомит с оттенками (розовый, голубой, серый) и закрепляет слова, обозначающие цвет. Организуя поисковую деятельность, конкретизирует и </w:t>
      </w:r>
      <w:r w:rsidRPr="00FA7CEF">
        <w:rPr>
          <w:rFonts w:ascii="Times New Roman" w:eastAsia="Times New Roman" w:hAnsi="Times New Roman" w:cs="Times New Roman"/>
          <w:color w:val="000000"/>
          <w:sz w:val="24"/>
          <w:szCs w:val="24"/>
        </w:rPr>
        <w:lastRenderedPageBreak/>
        <w:t>обогащает познавательные действия детей, задает детям вопросы, обращает внимание на постановку цели, определение задач деятельности, развивает умения принимать образец, инструкцию взрослого, поощряет стремление самостоятельно завершить начатое действие. Организует и поддерживает совместные действия ребёнка со взрослым и сверстниками;</w:t>
      </w:r>
    </w:p>
    <w:p w:rsidR="00461E11" w:rsidRPr="00FA7CEF" w:rsidRDefault="00461E11" w:rsidP="00461E11">
      <w:pPr>
        <w:widowControl w:val="0"/>
        <w:spacing w:after="0"/>
        <w:ind w:left="20" w:right="20" w:firstLine="72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при сравнении двух предметов по одному признаку педагог направляет внимание детей на выделение сходства, на овладение действием соединения в пары предметов с ярко выраженными признаками сходства, группировкой по заданному предметному образцу и по слову.</w:t>
      </w:r>
    </w:p>
    <w:p w:rsidR="00461E11" w:rsidRPr="00FA7CEF" w:rsidRDefault="00461E11" w:rsidP="008D259C">
      <w:pPr>
        <w:widowControl w:val="0"/>
        <w:numPr>
          <w:ilvl w:val="0"/>
          <w:numId w:val="40"/>
        </w:numPr>
        <w:tabs>
          <w:tab w:val="left" w:pos="1038"/>
        </w:tabs>
        <w:spacing w:after="0" w:line="240" w:lineRule="auto"/>
        <w:ind w:left="20" w:right="20" w:firstLine="72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Математические представления:</w:t>
      </w:r>
    </w:p>
    <w:p w:rsidR="00461E11" w:rsidRPr="00FA7CEF" w:rsidRDefault="00461E11" w:rsidP="00461E11">
      <w:pPr>
        <w:widowControl w:val="0"/>
        <w:spacing w:after="0"/>
        <w:ind w:left="20" w:right="20" w:firstLine="72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педагог продолжает работу по освоению детьми практического установления простейших пространственно-количественных связей и отношений между предметами: больше-меньше, короче-длиннее, шире-уже, выше-ниже, такие же по размеру; больше-меньше, столько же, поровну, не поровну по количеству, используя приемы наложения и приложения; организует овладение уравниванием неравных групп предметов путем добавления одного предмета к меньшей группе или удаления одного предмета из большей группы; расширяет диапазон слов, обозначающих свойства, качества предметов и отношений между ними;</w:t>
      </w:r>
    </w:p>
    <w:p w:rsidR="00461E11" w:rsidRPr="00FA7CEF" w:rsidRDefault="00461E11" w:rsidP="00461E11">
      <w:pPr>
        <w:widowControl w:val="0"/>
        <w:spacing w:after="0"/>
        <w:ind w:left="20" w:right="20" w:firstLine="72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знакомит детей с некоторыми фигурами: шар, куб, круг, квадрат, треугольник, активизируя в их речи данные названия; обращает внимание на использование в быту характеристик: ближе (дальше), раньше (позже); помогает на чувственном уровне ориентироваться в пространстве от себя: впереди (сзади), сверху (снизу), справа (слева) и времени (понимать контрастные особенности утра и вечера, дня и ночи).</w:t>
      </w:r>
    </w:p>
    <w:p w:rsidR="00461E11" w:rsidRPr="00FA7CEF" w:rsidRDefault="00461E11" w:rsidP="008D259C">
      <w:pPr>
        <w:widowControl w:val="0"/>
        <w:numPr>
          <w:ilvl w:val="0"/>
          <w:numId w:val="40"/>
        </w:numPr>
        <w:tabs>
          <w:tab w:val="left" w:pos="1038"/>
        </w:tabs>
        <w:spacing w:after="0" w:line="240" w:lineRule="auto"/>
        <w:ind w:left="20" w:right="20" w:firstLine="72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Окружающий мир:</w:t>
      </w:r>
    </w:p>
    <w:p w:rsidR="00461E11" w:rsidRPr="00FA7CEF" w:rsidRDefault="00461E11" w:rsidP="00461E11">
      <w:pPr>
        <w:widowControl w:val="0"/>
        <w:spacing w:after="0"/>
        <w:ind w:left="20" w:right="20" w:firstLine="72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педагог формирует у детей начальные представления и эмоционально</w:t>
      </w:r>
      <w:r w:rsidRPr="00FA7CEF">
        <w:rPr>
          <w:rFonts w:ascii="Times New Roman" w:eastAsia="Times New Roman" w:hAnsi="Times New Roman" w:cs="Times New Roman"/>
          <w:color w:val="000000"/>
          <w:sz w:val="24"/>
          <w:szCs w:val="24"/>
        </w:rPr>
        <w:softHyphen/>
        <w:t>положительное отношение к родителям (законным представителям) и другим членам семьи, людям ближайшего окружения, поощряет стремление детей называть их по имени, включаться в диалог, в общение и игры с ними; побуждает ребёнка благодарить за подарки, оказывать посильную помощь родным, приобщаться к традициям семьи. Знакомит с населенным пунктом, в котором живет ребёнок, дает начальные представления о родной стране, о некоторых наиболее важных праздниках и событиях. Включая детей в отдельные бытовые ситуации, знакомит с трудом людей близкого окружения, (ходят в магазин, убирают квартиру, двор, готовят еду, водят транспорт и другое). Знакомит с трудом работников ДОО (помощника воспитателя, повара, дворника, водителя). Демонстрирует некоторые инструменты труда, воспитывает бережное отношение к предметам, сделанным руками человека. Поощряет детей за проявление аккуратности (не сорить, убирать за собой, не расходовать лишние материалы зря и так далее). Дает первые представления о разнообразии вещей: игрушек, видов транспорта (машина, автобус, корабль и другие), книг (большие, маленькие, толстые, тонкие, книжки-игрушки, книжки-картинки и другие). В ходе практического обследования знакомит с некоторыми овощами и фруктами (морковка, репка, яблоко, банан, апельсин и другие), их вкусовыми качествами (кислый, сладкий, соленый).</w:t>
      </w:r>
    </w:p>
    <w:p w:rsidR="00461E11" w:rsidRPr="00FA7CEF" w:rsidRDefault="00461E11" w:rsidP="008D259C">
      <w:pPr>
        <w:widowControl w:val="0"/>
        <w:numPr>
          <w:ilvl w:val="0"/>
          <w:numId w:val="40"/>
        </w:numPr>
        <w:tabs>
          <w:tab w:val="left" w:pos="1047"/>
        </w:tabs>
        <w:spacing w:after="0" w:line="240" w:lineRule="auto"/>
        <w:ind w:left="20" w:right="20" w:firstLine="72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Природа:</w:t>
      </w:r>
    </w:p>
    <w:p w:rsidR="00461E11" w:rsidRPr="00FA7CEF" w:rsidRDefault="00461E11" w:rsidP="00461E11">
      <w:pPr>
        <w:widowControl w:val="0"/>
        <w:spacing w:after="0"/>
        <w:ind w:left="20" w:right="20" w:firstLine="72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 xml:space="preserve">педагог расширяет представления о диких и домашних животных, деревьях, кустарниках, цветковых, травянистых растениях, овощах и фруктах, ягодах данной местности, помогает их различать и группировать на основе существенных признаков: внешний вид, питание; польза для человека; знакомит с объектами неживой природы и некоторыми свойствами воды, песка, глины, камней. Продолжает развивать способность наблюдать за явлениями природы в разные сезоны года и изменениями в жизни животных, растений и </w:t>
      </w:r>
      <w:r w:rsidRPr="00FA7CEF">
        <w:rPr>
          <w:rFonts w:ascii="Times New Roman" w:eastAsia="Times New Roman" w:hAnsi="Times New Roman" w:cs="Times New Roman"/>
          <w:color w:val="000000"/>
          <w:sz w:val="24"/>
          <w:szCs w:val="24"/>
        </w:rPr>
        <w:lastRenderedPageBreak/>
        <w:t>человека (выделять признаки времен года по состоянию листвы на деревьях, почвенному покрову). Способствует усвоению правил поведения в природе (не ломать ветки, не рвать растения, осторожно обращаться с животными, заботиться о них), развивает умение видеть красоту природы и замечать изменения в ней в связи со сменой времен года.</w:t>
      </w:r>
    </w:p>
    <w:p w:rsidR="00461E11" w:rsidRPr="00FA7CEF" w:rsidRDefault="00461E11" w:rsidP="008D259C">
      <w:pPr>
        <w:widowControl w:val="0"/>
        <w:numPr>
          <w:ilvl w:val="1"/>
          <w:numId w:val="18"/>
        </w:numPr>
        <w:tabs>
          <w:tab w:val="left" w:pos="1345"/>
        </w:tabs>
        <w:spacing w:after="0" w:line="240" w:lineRule="auto"/>
        <w:ind w:left="20" w:right="20" w:firstLine="72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От 4 лет до 5 лет.</w:t>
      </w:r>
    </w:p>
    <w:p w:rsidR="00461E11" w:rsidRPr="00FA7CEF" w:rsidRDefault="00461E11" w:rsidP="008D259C">
      <w:pPr>
        <w:widowControl w:val="0"/>
        <w:numPr>
          <w:ilvl w:val="2"/>
          <w:numId w:val="18"/>
        </w:numPr>
        <w:tabs>
          <w:tab w:val="left" w:pos="1561"/>
        </w:tabs>
        <w:spacing w:after="0" w:line="240" w:lineRule="auto"/>
        <w:ind w:left="20" w:right="20" w:firstLine="72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В области познавательного развития основными задачами образовательной деятельности являются:</w:t>
      </w:r>
    </w:p>
    <w:p w:rsidR="00461E11" w:rsidRPr="00FA7CEF" w:rsidRDefault="00461E11" w:rsidP="008D259C">
      <w:pPr>
        <w:widowControl w:val="0"/>
        <w:numPr>
          <w:ilvl w:val="0"/>
          <w:numId w:val="41"/>
        </w:numPr>
        <w:tabs>
          <w:tab w:val="left" w:pos="1038"/>
        </w:tabs>
        <w:spacing w:after="0" w:line="240" w:lineRule="auto"/>
        <w:ind w:left="20" w:right="20" w:firstLine="72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обогащать сенсорный опыт детей, развивать целенаправленное восприятие и самостоятельное обследование окружающих предметов (объектов) с опорой на разные органы чувств;</w:t>
      </w:r>
    </w:p>
    <w:p w:rsidR="00461E11" w:rsidRPr="00FA7CEF" w:rsidRDefault="00461E11" w:rsidP="008D259C">
      <w:pPr>
        <w:widowControl w:val="0"/>
        <w:numPr>
          <w:ilvl w:val="0"/>
          <w:numId w:val="41"/>
        </w:numPr>
        <w:tabs>
          <w:tab w:val="left" w:pos="1018"/>
        </w:tabs>
        <w:spacing w:after="0" w:line="240" w:lineRule="auto"/>
        <w:ind w:left="20" w:right="20" w:firstLine="72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развивать способы решения поисковых задач в самостоятельной и совместной со сверстниками и взрослыми деятельности;</w:t>
      </w:r>
    </w:p>
    <w:p w:rsidR="00461E11" w:rsidRPr="00FA7CEF" w:rsidRDefault="00461E11" w:rsidP="008D259C">
      <w:pPr>
        <w:widowControl w:val="0"/>
        <w:numPr>
          <w:ilvl w:val="0"/>
          <w:numId w:val="41"/>
        </w:numPr>
        <w:tabs>
          <w:tab w:val="left" w:pos="1033"/>
        </w:tabs>
        <w:spacing w:after="0" w:line="240" w:lineRule="auto"/>
        <w:ind w:left="20" w:right="20" w:firstLine="72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обогащать элементарные математические представления о количестве, числе, форме, величине предметов, пространственных и временных отношениях;</w:t>
      </w:r>
    </w:p>
    <w:p w:rsidR="00461E11" w:rsidRPr="00FA7CEF" w:rsidRDefault="00461E11" w:rsidP="008D259C">
      <w:pPr>
        <w:widowControl w:val="0"/>
        <w:numPr>
          <w:ilvl w:val="0"/>
          <w:numId w:val="41"/>
        </w:numPr>
        <w:tabs>
          <w:tab w:val="left" w:pos="1028"/>
        </w:tabs>
        <w:spacing w:after="0" w:line="240" w:lineRule="auto"/>
        <w:ind w:left="20" w:right="20" w:firstLine="72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расширять представления о себе и своих возможностях в познавательной деятельности с родителями (законными представителями) и членам семьи; продолжать развивать представления детей о труде взрослого;</w:t>
      </w:r>
    </w:p>
    <w:p w:rsidR="00461E11" w:rsidRPr="00FA7CEF" w:rsidRDefault="00461E11" w:rsidP="008D259C">
      <w:pPr>
        <w:widowControl w:val="0"/>
        <w:numPr>
          <w:ilvl w:val="0"/>
          <w:numId w:val="41"/>
        </w:numPr>
        <w:tabs>
          <w:tab w:val="left" w:pos="1028"/>
        </w:tabs>
        <w:spacing w:after="0" w:line="240" w:lineRule="auto"/>
        <w:ind w:left="20" w:right="20" w:firstLine="72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развивать представления детей о своей малой родине, населенном пункте, в котором живут, его достопримечательностях, поддерживать интерес к стране; знакомить с традициями и праздниками, принимать участие в подготовке к праздникам, эмоционально откликаться на участие в них;</w:t>
      </w:r>
    </w:p>
    <w:p w:rsidR="00461E11" w:rsidRPr="00FA7CEF" w:rsidRDefault="00461E11" w:rsidP="008D259C">
      <w:pPr>
        <w:widowControl w:val="0"/>
        <w:numPr>
          <w:ilvl w:val="0"/>
          <w:numId w:val="41"/>
        </w:numPr>
        <w:tabs>
          <w:tab w:val="left" w:pos="1023"/>
        </w:tabs>
        <w:spacing w:after="0" w:line="240" w:lineRule="auto"/>
        <w:ind w:left="20" w:right="20" w:firstLine="72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расширять представления о многообразии объектов живой природы, их особенностях, питании, месте обитания, жизненных проявлениях и потребностях;</w:t>
      </w:r>
    </w:p>
    <w:p w:rsidR="00461E11" w:rsidRPr="00FA7CEF" w:rsidRDefault="00461E11" w:rsidP="008D259C">
      <w:pPr>
        <w:widowControl w:val="0"/>
        <w:numPr>
          <w:ilvl w:val="0"/>
          <w:numId w:val="41"/>
        </w:numPr>
        <w:tabs>
          <w:tab w:val="left" w:pos="1028"/>
        </w:tabs>
        <w:spacing w:after="0" w:line="240" w:lineRule="auto"/>
        <w:ind w:left="20" w:right="20" w:firstLine="72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обучать сравнению и группировке объектов живой природы на основе признаков, знакомить с объектами и свойствами неживой природы, отличительными признаками времен года, явлениями природы и деятельностью человека в разные сезоны, воспитывать эмоционально-положительное отношение ко всем живым существам, желание их беречь и заботиться.</w:t>
      </w:r>
    </w:p>
    <w:p w:rsidR="00461E11" w:rsidRPr="00FA7CEF" w:rsidRDefault="00461E11" w:rsidP="008D259C">
      <w:pPr>
        <w:widowControl w:val="0"/>
        <w:numPr>
          <w:ilvl w:val="2"/>
          <w:numId w:val="18"/>
        </w:numPr>
        <w:tabs>
          <w:tab w:val="left" w:pos="1551"/>
        </w:tabs>
        <w:spacing w:after="0" w:line="240" w:lineRule="auto"/>
        <w:ind w:left="20" w:right="20" w:firstLine="72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Содержание образовательной деятельности.</w:t>
      </w:r>
    </w:p>
    <w:p w:rsidR="00461E11" w:rsidRPr="00FA7CEF" w:rsidRDefault="00461E11" w:rsidP="008D259C">
      <w:pPr>
        <w:widowControl w:val="0"/>
        <w:numPr>
          <w:ilvl w:val="0"/>
          <w:numId w:val="42"/>
        </w:numPr>
        <w:tabs>
          <w:tab w:val="left" w:pos="1018"/>
        </w:tabs>
        <w:spacing w:after="0" w:line="240" w:lineRule="auto"/>
        <w:ind w:left="20" w:right="20" w:firstLine="72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Сенсорные эталоны и познавательные действия:</w:t>
      </w:r>
    </w:p>
    <w:p w:rsidR="00461E11" w:rsidRPr="00FA7CEF" w:rsidRDefault="00461E11" w:rsidP="00461E11">
      <w:pPr>
        <w:widowControl w:val="0"/>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на основе обследовательских действий педагог формирует у детей умение различать и называть уже известные цвета (красный, синий, зеленый, желтый, белый, черный) и оттенки (розовый, голубой, серый); знакомит с новыми цветами и оттенками (коричневый, оранжевый, светло-зеленый). Развивает способность различать и называть форму окружающих предметов, используя сенсорные эталоны геометрические фигуры (круг, квадрат, овал, прямоугольник, треугольник); находить отличия и сходства между предметами по 2-3 признакам путем непосредственного сравнения, осваивать группировку, классификацию и сериацию; описывать предметы по 3-4 основным свойствам.</w:t>
      </w:r>
    </w:p>
    <w:p w:rsidR="00461E11" w:rsidRPr="00FA7CEF" w:rsidRDefault="00461E11" w:rsidP="008D259C">
      <w:pPr>
        <w:widowControl w:val="0"/>
        <w:numPr>
          <w:ilvl w:val="0"/>
          <w:numId w:val="42"/>
        </w:numPr>
        <w:tabs>
          <w:tab w:val="left" w:pos="1013"/>
        </w:tabs>
        <w:spacing w:after="0" w:line="240" w:lineRule="auto"/>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Математические представления:</w:t>
      </w:r>
    </w:p>
    <w:p w:rsidR="00461E11" w:rsidRPr="00FA7CEF" w:rsidRDefault="00461E11" w:rsidP="00461E11">
      <w:pPr>
        <w:widowControl w:val="0"/>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педагог формирует у детей умения считать в пределах пяти с участием различных анализаторов (на слух, ощупь, счет движений и другое), пересчитывать предметы и отсчитывать их по образцу и названному числу; способствует пониманию независимости числа от формы, величины и пространственного расположения предметов; помогает освоить порядковый счет в пределах пяти, познанию пространственных и временных отношений (вперед, назад, вниз, вперед, налево, направо, утро, день, вечер, ночь, вчера, сегодня, завтра).</w:t>
      </w:r>
    </w:p>
    <w:p w:rsidR="00461E11" w:rsidRPr="00FA7CEF" w:rsidRDefault="00461E11" w:rsidP="008D259C">
      <w:pPr>
        <w:widowControl w:val="0"/>
        <w:numPr>
          <w:ilvl w:val="0"/>
          <w:numId w:val="42"/>
        </w:numPr>
        <w:tabs>
          <w:tab w:val="left" w:pos="1018"/>
        </w:tabs>
        <w:spacing w:after="0" w:line="240" w:lineRule="auto"/>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Окружающий мир:</w:t>
      </w:r>
    </w:p>
    <w:p w:rsidR="00461E11" w:rsidRPr="00FA7CEF" w:rsidRDefault="00461E11" w:rsidP="00461E11">
      <w:pPr>
        <w:widowControl w:val="0"/>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 xml:space="preserve">педагог демонстрирует детям способы объединения со сверстниками для решения поставленных поисковых задач (обсуждать проблему, договариваться, оказывать помощь в </w:t>
      </w:r>
      <w:r w:rsidRPr="00FA7CEF">
        <w:rPr>
          <w:rFonts w:ascii="Times New Roman" w:eastAsia="Times New Roman" w:hAnsi="Times New Roman" w:cs="Times New Roman"/>
          <w:color w:val="000000"/>
          <w:sz w:val="24"/>
          <w:szCs w:val="24"/>
        </w:rPr>
        <w:lastRenderedPageBreak/>
        <w:t>решении поисковых задач, распределять действия, проявлять инициативу в совместном решении задач, формулировать вопросы познавательной направленности и так далее);</w:t>
      </w:r>
    </w:p>
    <w:p w:rsidR="00461E11" w:rsidRPr="00FA7CEF" w:rsidRDefault="00461E11" w:rsidP="00461E11">
      <w:pPr>
        <w:widowControl w:val="0"/>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расширяет представления детей о свойствах разных материалов в процессе работы с ними; подводит к пониманию того, что сходные по назначению предметы могут быть разной формы, сделаны из разных материалов; дает почувствовать и ощутить, что предметы имеют разный вес, объем; демонстрирует и разъясняет детям способы взвешивания, сравнения предметов между собой, показывая избегание возможности сделать ложные выводы (большой предмет не всегда оказывается более тяжелым);</w:t>
      </w:r>
    </w:p>
    <w:p w:rsidR="00461E11" w:rsidRPr="00FA7CEF" w:rsidRDefault="00461E11" w:rsidP="00461E11">
      <w:pPr>
        <w:widowControl w:val="0"/>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показывает ребёнку существующие в окружающем мире простые закономерности и зависимости, например: если холодно - нужно теплее одеться, если темно - нужно зажечь свет, если сильный ветер - закрыть окно. Указывает на необходимость замечать целесообразность и целенаправленность некоторых действий, видеть простейшие причины и следствия собственных действий;</w:t>
      </w:r>
    </w:p>
    <w:p w:rsidR="00461E11" w:rsidRPr="00FA7CEF" w:rsidRDefault="00461E11" w:rsidP="00461E11">
      <w:pPr>
        <w:widowControl w:val="0"/>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педагог продолжает расширять представления детей о членах семьи, о малой родине и Отечестве; представления о населенном пункте, в котором живут, некоторых городских объектах, видах транспорта; расширяет и обогащает начальные представления о родной стране, некоторых общественных праздниках и событиях. Знакомит детей с трудом взрослых в городе и сельской местности; знакомит со спецификой зданий и их устройством в городе и селе (дома высокие, с балконами, лифтами, ванной; дома невысокие, с печкой, садом, огородом, будкой для собаки и так далее), с разными учреждениями: общеобразовательные организации, ДОО, поликлиники, магазины, парки, стадионы и другие.</w:t>
      </w:r>
    </w:p>
    <w:p w:rsidR="00461E11" w:rsidRPr="00FA7CEF" w:rsidRDefault="00461E11" w:rsidP="008D259C">
      <w:pPr>
        <w:widowControl w:val="0"/>
        <w:numPr>
          <w:ilvl w:val="0"/>
          <w:numId w:val="42"/>
        </w:numPr>
        <w:tabs>
          <w:tab w:val="left" w:pos="1038"/>
        </w:tabs>
        <w:spacing w:after="0" w:line="240" w:lineRule="auto"/>
        <w:ind w:left="20" w:right="20" w:firstLine="72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Природа:</w:t>
      </w:r>
    </w:p>
    <w:p w:rsidR="00461E11" w:rsidRPr="00FA7CEF" w:rsidRDefault="00461E11" w:rsidP="00461E11">
      <w:pPr>
        <w:widowControl w:val="0"/>
        <w:spacing w:after="0"/>
        <w:ind w:left="20" w:right="20" w:firstLine="72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педагог продолжает знакомить ребёнка с многообразием природы родного края, представителями животного и растительного мира, изменениями в их жизни в разные сезоны года. Демонстрирует процесс сравнения группировки объектов живой природы на основе признаков (дикие - домашние, хищные - травоядные, перелетные - зимующие, деревья - кустарники, травы - цветковые растения, овощи - фрукты, ягоды, грибы и другое). Знакомит с объектами и свойствами неживой природы (камни, песок, глина, почва, вода), с явлениями природы в разные сезоны года (листопад, ледоход, гололед, град, ветер); свойствами и качествами природных материалов (дерево, металл и другое), используя для этого простейшие опыты, экспериментирование;</w:t>
      </w:r>
    </w:p>
    <w:p w:rsidR="00461E11" w:rsidRPr="00FA7CEF" w:rsidRDefault="00461E11" w:rsidP="00461E11">
      <w:pPr>
        <w:widowControl w:val="0"/>
        <w:spacing w:after="0"/>
        <w:ind w:left="20" w:right="20" w:firstLine="72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в процессе труда в природе педагог формирует представление детей об элементарных потребностях растений и животных: питание, вода, тепло, свет; углубляет представление о том, что человек ухаживает за домашними животными, комнатными растениями, за огородом и садом, способствует накоплению положительных впечатлений ребёнка о природе.</w:t>
      </w:r>
    </w:p>
    <w:p w:rsidR="00461E11" w:rsidRPr="00FA7CEF" w:rsidRDefault="00461E11" w:rsidP="008D259C">
      <w:pPr>
        <w:widowControl w:val="0"/>
        <w:numPr>
          <w:ilvl w:val="1"/>
          <w:numId w:val="18"/>
        </w:numPr>
        <w:tabs>
          <w:tab w:val="left" w:pos="1340"/>
        </w:tabs>
        <w:spacing w:after="0" w:line="240" w:lineRule="auto"/>
        <w:ind w:left="20" w:right="20" w:firstLine="72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От 5 лет до 6 лет.</w:t>
      </w:r>
    </w:p>
    <w:p w:rsidR="00461E11" w:rsidRPr="00FA7CEF" w:rsidRDefault="00461E11" w:rsidP="008D259C">
      <w:pPr>
        <w:widowControl w:val="0"/>
        <w:numPr>
          <w:ilvl w:val="2"/>
          <w:numId w:val="18"/>
        </w:numPr>
        <w:tabs>
          <w:tab w:val="left" w:pos="1556"/>
        </w:tabs>
        <w:spacing w:after="0" w:line="240" w:lineRule="auto"/>
        <w:ind w:left="20" w:right="20" w:firstLine="72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В области познавательного развития основными задачами образовательной деятельности являются:</w:t>
      </w:r>
    </w:p>
    <w:p w:rsidR="00461E11" w:rsidRPr="00FA7CEF" w:rsidRDefault="00461E11" w:rsidP="008D259C">
      <w:pPr>
        <w:widowControl w:val="0"/>
        <w:numPr>
          <w:ilvl w:val="0"/>
          <w:numId w:val="43"/>
        </w:numPr>
        <w:tabs>
          <w:tab w:val="left" w:pos="1018"/>
        </w:tabs>
        <w:spacing w:after="0" w:line="240" w:lineRule="auto"/>
        <w:ind w:left="20" w:right="20" w:firstLine="72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развивать интерес детей к самостоятельному познанию объектов окружающего мира в его разнообразных проявлениях и простейших зависимостях;</w:t>
      </w:r>
    </w:p>
    <w:p w:rsidR="00461E11" w:rsidRPr="00FA7CEF" w:rsidRDefault="00461E11" w:rsidP="008D259C">
      <w:pPr>
        <w:widowControl w:val="0"/>
        <w:numPr>
          <w:ilvl w:val="0"/>
          <w:numId w:val="43"/>
        </w:numPr>
        <w:tabs>
          <w:tab w:val="left" w:pos="1028"/>
        </w:tabs>
        <w:spacing w:after="0" w:line="240" w:lineRule="auto"/>
        <w:ind w:left="20" w:right="20" w:firstLine="72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формировать представления детей о цифровых средствах познания окружающего мира, способах их безопасного использования;</w:t>
      </w:r>
    </w:p>
    <w:p w:rsidR="00461E11" w:rsidRPr="00FA7CEF" w:rsidRDefault="00461E11" w:rsidP="008D259C">
      <w:pPr>
        <w:widowControl w:val="0"/>
        <w:numPr>
          <w:ilvl w:val="0"/>
          <w:numId w:val="43"/>
        </w:numPr>
        <w:tabs>
          <w:tab w:val="left" w:pos="1023"/>
        </w:tabs>
        <w:spacing w:after="0" w:line="240" w:lineRule="auto"/>
        <w:ind w:left="20" w:right="20" w:firstLine="72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 xml:space="preserve">развивать способность использовать математические знания и аналитические способы для познания математической стороны окружающего мира: опосредованное сравнение объектов с помощью заместителей (условной меры), сравнение по разным основаниям, счет, упорядочивание, классификация, сериация и тому подобное); совершенствовать ориентировку </w:t>
      </w:r>
      <w:r w:rsidRPr="00FA7CEF">
        <w:rPr>
          <w:rFonts w:ascii="Times New Roman" w:eastAsia="Times New Roman" w:hAnsi="Times New Roman" w:cs="Times New Roman"/>
          <w:color w:val="000000"/>
          <w:sz w:val="24"/>
          <w:szCs w:val="24"/>
        </w:rPr>
        <w:lastRenderedPageBreak/>
        <w:t>в пространстве и времени;</w:t>
      </w:r>
    </w:p>
    <w:p w:rsidR="00461E11" w:rsidRPr="00FA7CEF" w:rsidRDefault="00461E11" w:rsidP="008D259C">
      <w:pPr>
        <w:widowControl w:val="0"/>
        <w:numPr>
          <w:ilvl w:val="0"/>
          <w:numId w:val="43"/>
        </w:numPr>
        <w:tabs>
          <w:tab w:val="left" w:pos="1028"/>
        </w:tabs>
        <w:spacing w:after="0" w:line="240" w:lineRule="auto"/>
        <w:ind w:left="20" w:right="20" w:firstLine="72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развивать способы взаимодействия с членами семьи и людьми ближайшего окружения в познавательной деятельности, расширять самостоятельные действия различной направленности, закреплять позитивный опыт в самостоятельной и совместной со взрослым и сверстниками деятельности;</w:t>
      </w:r>
    </w:p>
    <w:p w:rsidR="00461E11" w:rsidRPr="00FA7CEF" w:rsidRDefault="00461E11" w:rsidP="008D259C">
      <w:pPr>
        <w:widowControl w:val="0"/>
        <w:numPr>
          <w:ilvl w:val="0"/>
          <w:numId w:val="43"/>
        </w:numPr>
        <w:tabs>
          <w:tab w:val="left" w:pos="1023"/>
        </w:tabs>
        <w:spacing w:after="0" w:line="240" w:lineRule="auto"/>
        <w:ind w:left="20" w:right="20" w:firstLine="72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расширять представления о многообразии объектов живой природы, их особенностях, среде обитания и образе жизни, в разные сезоны года, их потребностях; продолжать учить группировать объекты живой природы;</w:t>
      </w:r>
    </w:p>
    <w:p w:rsidR="00461E11" w:rsidRPr="00FA7CEF" w:rsidRDefault="00461E11" w:rsidP="008D259C">
      <w:pPr>
        <w:widowControl w:val="0"/>
        <w:numPr>
          <w:ilvl w:val="0"/>
          <w:numId w:val="43"/>
        </w:numPr>
        <w:tabs>
          <w:tab w:val="left" w:pos="1033"/>
        </w:tabs>
        <w:spacing w:after="0" w:line="240" w:lineRule="auto"/>
        <w:ind w:left="20" w:right="20" w:firstLine="72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продолжать учить детей использовать приемы экспериментирования для познания объектов живой и неживой природы и их свойств и качеств;</w:t>
      </w:r>
    </w:p>
    <w:p w:rsidR="00461E11" w:rsidRPr="00FA7CEF" w:rsidRDefault="00461E11" w:rsidP="008D259C">
      <w:pPr>
        <w:widowControl w:val="0"/>
        <w:numPr>
          <w:ilvl w:val="0"/>
          <w:numId w:val="43"/>
        </w:numPr>
        <w:tabs>
          <w:tab w:val="left" w:pos="1028"/>
        </w:tabs>
        <w:spacing w:after="0" w:line="240" w:lineRule="auto"/>
        <w:ind w:left="20" w:right="20" w:firstLine="72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продолжать знакомить с сезонными изменениями в природе, и деятельностью человека в разные сезоны, воспитывать положительное отношение ко всем живым существам, желание их беречь и заботиться.</w:t>
      </w:r>
    </w:p>
    <w:p w:rsidR="00461E11" w:rsidRPr="00FA7CEF" w:rsidRDefault="00461E11" w:rsidP="008D259C">
      <w:pPr>
        <w:widowControl w:val="0"/>
        <w:numPr>
          <w:ilvl w:val="2"/>
          <w:numId w:val="18"/>
        </w:numPr>
        <w:tabs>
          <w:tab w:val="left" w:pos="1546"/>
        </w:tabs>
        <w:spacing w:after="0" w:line="240" w:lineRule="auto"/>
        <w:ind w:left="20" w:right="20" w:firstLine="72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Содержание образовательной деятельности.</w:t>
      </w:r>
    </w:p>
    <w:p w:rsidR="00461E11" w:rsidRPr="00FA7CEF" w:rsidRDefault="00461E11" w:rsidP="008D259C">
      <w:pPr>
        <w:widowControl w:val="0"/>
        <w:numPr>
          <w:ilvl w:val="0"/>
          <w:numId w:val="44"/>
        </w:numPr>
        <w:tabs>
          <w:tab w:val="left" w:pos="1014"/>
        </w:tabs>
        <w:spacing w:after="0" w:line="240" w:lineRule="auto"/>
        <w:ind w:left="20" w:right="20" w:firstLine="72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Сенсорные эталоны и познавательные действия:</w:t>
      </w:r>
    </w:p>
    <w:p w:rsidR="00461E11" w:rsidRPr="00FA7CEF" w:rsidRDefault="00461E11" w:rsidP="00461E11">
      <w:pPr>
        <w:widowControl w:val="0"/>
        <w:spacing w:after="0"/>
        <w:ind w:left="20" w:right="20" w:firstLine="72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педагог закрепляет умения детей различать и называть все цвета спектра и ахроматические цвета, оттенки цвета, тоны цвета, теплые и холодные оттенки; расширяет знания об известных цветах, знакомит с новыми цветами (фиолетовый) и оттенками (голубой, розовый, темно-зеленый, сиреневый); развивает способность различать и называть геометрические фигуры, осваивать способы воссоздания фигуры из частей, деления фигуры на части; выделять структуру плоских геометрических фигур, использовать сенсорные эталоны для оценки свойств и качеств предметов. Посредством игровой и познавательной мотивации педагог организует освоение детьми умений выделять сходство и отличие между группами предметов, сравнивать предметы по 3-5 признакам, группировать предметы по разным основаниям преимущественно на основе зрительной оценки; совершенствует приемы сравнения, упорядочивания и классификации на основе выделения их существенных свойств и отношений. Формирует представления о том, как люди используют цифровые средства познания окружающего мира и какие правила необходимо соблюдать для их безопасного использования;</w:t>
      </w:r>
    </w:p>
    <w:p w:rsidR="00461E11" w:rsidRPr="00FA7CEF" w:rsidRDefault="00461E11" w:rsidP="00461E11">
      <w:pPr>
        <w:widowControl w:val="0"/>
        <w:spacing w:after="0"/>
        <w:ind w:left="20" w:right="20" w:firstLine="72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педагог демонстрирует детям способы осуществления разных видов познавательной деятельности, осуществления контроля, самоконтроля и взаимоконтроля результатов деятельности и отдельных действий во взаимодействии со сверстниками, поощряет проявление наблюдательности за действиями взрослого и других детей. В процессе организации разных форм совместной познавательной деятельности показывает детей возможности для обсуждения проблемы, для совместного нахождения способов её решения, поощряет проявление инициативы, способности формулировать и отвечать на поставленные вопросы.</w:t>
      </w:r>
    </w:p>
    <w:p w:rsidR="00461E11" w:rsidRPr="00FA7CEF" w:rsidRDefault="00461E11" w:rsidP="008D259C">
      <w:pPr>
        <w:widowControl w:val="0"/>
        <w:numPr>
          <w:ilvl w:val="0"/>
          <w:numId w:val="44"/>
        </w:numPr>
        <w:tabs>
          <w:tab w:val="left" w:pos="1038"/>
        </w:tabs>
        <w:spacing w:after="0" w:line="240" w:lineRule="auto"/>
        <w:ind w:left="20" w:right="20" w:firstLine="72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Математические представления:</w:t>
      </w:r>
    </w:p>
    <w:p w:rsidR="00461E11" w:rsidRPr="00FA7CEF" w:rsidRDefault="00461E11" w:rsidP="00461E11">
      <w:pPr>
        <w:widowControl w:val="0"/>
        <w:spacing w:after="0"/>
        <w:ind w:left="20" w:right="20" w:firstLine="72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в процессе обучения количественному и порядковому счету в пределах десяти педагог совершенствует счетные умения детей, понимание независимости числа от пространственно-качественных признаков, знакомит с цифрами для обозначения количества и результата сравнения предметов, с составом чисел из единиц в пределах пяти; подводит к пониманию отношений между рядом стоящими числами;</w:t>
      </w:r>
    </w:p>
    <w:p w:rsidR="00461E11" w:rsidRPr="00FA7CEF" w:rsidRDefault="00461E11" w:rsidP="00461E11">
      <w:pPr>
        <w:widowControl w:val="0"/>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 xml:space="preserve">педагог совершенствует умения выстраивать сериационные ряды предметов, различающихся по размеру, в возрастающем и убывающем порядке в пределах десяти на основе непосредственного сравнения, показывает взаимоотношения между ними; организует освоение детьми опосредованного сравнения предметов по длине, ширине, высоте с помощью условной меры; обогащает представления и умения устанавливать пространственные </w:t>
      </w:r>
      <w:r w:rsidRPr="00FA7CEF">
        <w:rPr>
          <w:rFonts w:ascii="Times New Roman" w:eastAsia="Times New Roman" w:hAnsi="Times New Roman" w:cs="Times New Roman"/>
          <w:color w:val="000000"/>
          <w:sz w:val="24"/>
          <w:szCs w:val="24"/>
        </w:rPr>
        <w:lastRenderedPageBreak/>
        <w:t>отношения при ориентировке на листе бумаги и временные зависимости в календарных единицах времени: сутки, неделя, месяц, год.</w:t>
      </w:r>
    </w:p>
    <w:p w:rsidR="00461E11" w:rsidRPr="00FA7CEF" w:rsidRDefault="00461E11" w:rsidP="008D259C">
      <w:pPr>
        <w:widowControl w:val="0"/>
        <w:numPr>
          <w:ilvl w:val="0"/>
          <w:numId w:val="44"/>
        </w:numPr>
        <w:tabs>
          <w:tab w:val="left" w:pos="1022"/>
        </w:tabs>
        <w:spacing w:after="0" w:line="240" w:lineRule="auto"/>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Окружающий мир:</w:t>
      </w:r>
    </w:p>
    <w:p w:rsidR="00461E11" w:rsidRPr="00FA7CEF" w:rsidRDefault="00461E11" w:rsidP="00461E11">
      <w:pPr>
        <w:widowControl w:val="0"/>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педагог расширяет первичные представления о малой родине и Отечестве, о населенном пункте, его истории, его особенностях (местах отдыха и работы близких, основных достопримечательностях). Закрепляет представления о названии ближайших улиц, назначении некоторых общественных учреждений — магазинов, поликлиники, больниц, кинотеатров, кафе. Развивает познавательный интерес к родной стране, к освоению представлений о её столице, государственном флаге и гербе, о государственных праздниках России, памятных исторических событиях, героях Отечества. Формирует представления о многообразии стран и народов мира;</w:t>
      </w:r>
    </w:p>
    <w:p w:rsidR="00461E11" w:rsidRPr="00FA7CEF" w:rsidRDefault="00461E11" w:rsidP="00461E11">
      <w:pPr>
        <w:widowControl w:val="0"/>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педагог формирует у детей понимание многообразия людей разных национальностей - особенностей их внешнего вида, одежды, традиций; развивает интерес к сказкам, песням, играм разных народов; расширяет представления о других странах и народах мира, понимание, что в других странах есть свои достопримечательности, традиции, свои флаги и гербы.</w:t>
      </w:r>
    </w:p>
    <w:p w:rsidR="00461E11" w:rsidRPr="00FA7CEF" w:rsidRDefault="00461E11" w:rsidP="00F612E7">
      <w:pPr>
        <w:widowControl w:val="0"/>
        <w:numPr>
          <w:ilvl w:val="0"/>
          <w:numId w:val="44"/>
        </w:numPr>
        <w:tabs>
          <w:tab w:val="left" w:pos="1022"/>
        </w:tabs>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Природа:</w:t>
      </w:r>
    </w:p>
    <w:p w:rsidR="00461E11" w:rsidRPr="00FA7CEF" w:rsidRDefault="00461E11" w:rsidP="00F612E7">
      <w:pPr>
        <w:widowControl w:val="0"/>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педагог формирует представления о многообразии объектов животного и растительного мира, их сходстве и различии во внешнем виде и образе жизни поведении в разные сезоны года; совершенствует умения сравнивать, выделять признаки, группировать объекты живой природы по их особенностям, месту обитания, образу жизни, питанию; направляет внимание детей на наличие потребностей у животных и растений (свет, тепло, вода, воздух, питание); создает ситуации для понимания необходимости ухода за растениями и животными относительно их потребностей;</w:t>
      </w:r>
    </w:p>
    <w:p w:rsidR="00461E11" w:rsidRPr="00FA7CEF" w:rsidRDefault="00461E11" w:rsidP="00F612E7">
      <w:pPr>
        <w:widowControl w:val="0"/>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педагог организует целенаправленное экспериментирование и опыты для ознакомления детей со свойствами объектов неживой природы, расширяя представления об объектах неживой природы, как среде обитания животных и растений (вода, почва, воздух, горы). Уточняет представления о признаках разных времен года (погодные изменения, состояние деревьев, покров, изменений в жизни человека, животных и растений); о деятельности человека в разные сезоны года (выращивание растений, сбор урожая, народные праздники и развлечения и другое);</w:t>
      </w:r>
    </w:p>
    <w:p w:rsidR="00461E11" w:rsidRPr="00FA7CEF" w:rsidRDefault="00461E11" w:rsidP="00F612E7">
      <w:pPr>
        <w:widowControl w:val="0"/>
        <w:spacing w:after="0"/>
        <w:ind w:left="20" w:right="2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способствует усвоению детьми правил поведения в природе, формируя понимание ценности живого, воспитывает желание защитить и сохранить живую природу.</w:t>
      </w:r>
    </w:p>
    <w:p w:rsidR="00461E11" w:rsidRPr="00FA7CEF" w:rsidRDefault="00461E11" w:rsidP="00F612E7">
      <w:pPr>
        <w:widowControl w:val="0"/>
        <w:numPr>
          <w:ilvl w:val="1"/>
          <w:numId w:val="18"/>
        </w:numPr>
        <w:tabs>
          <w:tab w:val="left" w:pos="1335"/>
        </w:tabs>
        <w:spacing w:after="0"/>
        <w:ind w:left="20" w:firstLine="72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От 6 лет до 7 лет.</w:t>
      </w:r>
    </w:p>
    <w:p w:rsidR="00461E11" w:rsidRPr="00FA7CEF" w:rsidRDefault="00461E11" w:rsidP="00F612E7">
      <w:pPr>
        <w:widowControl w:val="0"/>
        <w:numPr>
          <w:ilvl w:val="2"/>
          <w:numId w:val="18"/>
        </w:numPr>
        <w:tabs>
          <w:tab w:val="left" w:pos="1556"/>
        </w:tabs>
        <w:spacing w:after="0"/>
        <w:ind w:left="20" w:right="20" w:firstLine="72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В области познавательного развития основными задачами образовательной деятельности являются:</w:t>
      </w:r>
    </w:p>
    <w:p w:rsidR="00461E11" w:rsidRPr="00FA7CEF" w:rsidRDefault="00461E11" w:rsidP="00F612E7">
      <w:pPr>
        <w:widowControl w:val="0"/>
        <w:numPr>
          <w:ilvl w:val="0"/>
          <w:numId w:val="45"/>
        </w:numPr>
        <w:tabs>
          <w:tab w:val="left" w:pos="1023"/>
        </w:tabs>
        <w:spacing w:after="0"/>
        <w:ind w:left="20" w:right="20" w:firstLine="72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расширять самостоятельность, поощрять творчество детей в познавательно</w:t>
      </w:r>
      <w:r w:rsidRPr="00FA7CEF">
        <w:rPr>
          <w:rFonts w:ascii="Times New Roman" w:eastAsia="Times New Roman" w:hAnsi="Times New Roman" w:cs="Times New Roman"/>
          <w:color w:val="000000"/>
          <w:sz w:val="24"/>
          <w:szCs w:val="24"/>
        </w:rPr>
        <w:softHyphen/>
        <w:t>исследовательской деятельности, избирательность познавательных интересов;</w:t>
      </w:r>
    </w:p>
    <w:p w:rsidR="00461E11" w:rsidRPr="00FA7CEF" w:rsidRDefault="00461E11" w:rsidP="00F612E7">
      <w:pPr>
        <w:widowControl w:val="0"/>
        <w:numPr>
          <w:ilvl w:val="0"/>
          <w:numId w:val="45"/>
        </w:numPr>
        <w:tabs>
          <w:tab w:val="left" w:pos="1023"/>
        </w:tabs>
        <w:spacing w:after="0"/>
        <w:ind w:left="20" w:right="20" w:firstLine="72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развивать умения детей включаться в коллективное исследование, обсуждать его ход, договариваться о совместных продуктивных действиях, выдвигать и доказывать свои предположения, представлять совместные результаты познания;</w:t>
      </w:r>
    </w:p>
    <w:p w:rsidR="00461E11" w:rsidRPr="00FA7CEF" w:rsidRDefault="00461E11" w:rsidP="00F612E7">
      <w:pPr>
        <w:widowControl w:val="0"/>
        <w:numPr>
          <w:ilvl w:val="0"/>
          <w:numId w:val="45"/>
        </w:numPr>
        <w:tabs>
          <w:tab w:val="left" w:pos="1033"/>
        </w:tabs>
        <w:spacing w:after="0"/>
        <w:ind w:left="20" w:right="20" w:firstLine="72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обогащать пространственные и временные представления, поощрять использование счета, вычислений, измерения, логических операций для познания и преобразования предметов окружающего мира;</w:t>
      </w:r>
    </w:p>
    <w:p w:rsidR="00461E11" w:rsidRPr="00FA7CEF" w:rsidRDefault="00461E11" w:rsidP="00F612E7">
      <w:pPr>
        <w:widowControl w:val="0"/>
        <w:numPr>
          <w:ilvl w:val="0"/>
          <w:numId w:val="45"/>
        </w:numPr>
        <w:tabs>
          <w:tab w:val="left" w:pos="1023"/>
        </w:tabs>
        <w:spacing w:after="0"/>
        <w:ind w:left="20" w:right="20" w:firstLine="72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развивать умения детей применять некоторые цифровые средства для познания окружающего мира, соблюдая правила их безопасного использования;</w:t>
      </w:r>
    </w:p>
    <w:p w:rsidR="00461E11" w:rsidRPr="00FA7CEF" w:rsidRDefault="00461E11" w:rsidP="00F612E7">
      <w:pPr>
        <w:widowControl w:val="0"/>
        <w:numPr>
          <w:ilvl w:val="0"/>
          <w:numId w:val="45"/>
        </w:numPr>
        <w:tabs>
          <w:tab w:val="left" w:pos="1028"/>
        </w:tabs>
        <w:spacing w:after="0"/>
        <w:ind w:left="20" w:right="20" w:firstLine="72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lastRenderedPageBreak/>
        <w:t>закреплять и расширять представления детей о способах взаимодействия со взрослыми и сверстниками в разных видах деятельности, развивать чувство собственной компетентности в решении различных познавательных задач;</w:t>
      </w:r>
    </w:p>
    <w:p w:rsidR="00461E11" w:rsidRPr="00FA7CEF" w:rsidRDefault="00461E11" w:rsidP="00F612E7">
      <w:pPr>
        <w:widowControl w:val="0"/>
        <w:numPr>
          <w:ilvl w:val="0"/>
          <w:numId w:val="45"/>
        </w:numPr>
        <w:tabs>
          <w:tab w:val="left" w:pos="1033"/>
        </w:tabs>
        <w:spacing w:after="0"/>
        <w:ind w:left="20" w:right="20" w:firstLine="72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расширять представления о культурно-исторических событиях малой родины и Отечества, развивать интерес к достопримечательностям родной страны, её традициям и праздникам; воспитывать эмоционально-положительное отношение к ним;</w:t>
      </w:r>
    </w:p>
    <w:p w:rsidR="00461E11" w:rsidRPr="00FA7CEF" w:rsidRDefault="00461E11" w:rsidP="00F612E7">
      <w:pPr>
        <w:widowControl w:val="0"/>
        <w:numPr>
          <w:ilvl w:val="0"/>
          <w:numId w:val="45"/>
        </w:numPr>
        <w:tabs>
          <w:tab w:val="left" w:pos="1038"/>
        </w:tabs>
        <w:spacing w:after="0"/>
        <w:ind w:left="20" w:firstLine="72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формировать представления детей о многообразии стран и народов мира;</w:t>
      </w:r>
    </w:p>
    <w:p w:rsidR="00461E11" w:rsidRPr="00FA7CEF" w:rsidRDefault="00461E11" w:rsidP="00F612E7">
      <w:pPr>
        <w:widowControl w:val="0"/>
        <w:numPr>
          <w:ilvl w:val="0"/>
          <w:numId w:val="45"/>
        </w:numPr>
        <w:tabs>
          <w:tab w:val="left" w:pos="1033"/>
        </w:tabs>
        <w:spacing w:after="0"/>
        <w:ind w:left="20" w:right="20" w:firstLine="72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расширять и уточнять представления детей о богатстве природного мира в разных регионах России и на планете, о некоторых способах приспособления животных и растений к среде обитания, их потребностях, образе жизни живой природы и человека в разные сезоны года, закреплять умения классифицировать объекты живой природы;</w:t>
      </w:r>
    </w:p>
    <w:p w:rsidR="00461E11" w:rsidRPr="00FA7CEF" w:rsidRDefault="00461E11" w:rsidP="00F612E7">
      <w:pPr>
        <w:widowControl w:val="0"/>
        <w:numPr>
          <w:ilvl w:val="0"/>
          <w:numId w:val="45"/>
        </w:numPr>
        <w:tabs>
          <w:tab w:val="left" w:pos="1023"/>
        </w:tabs>
        <w:spacing w:after="0"/>
        <w:ind w:left="20" w:right="20" w:firstLine="72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расширять и углублять представления детей о неживой природе и её свойствах, их использовании человеком, явлениях природы, воспитывать бережное и заботливое отношения к ней, формировать представления о профессиях, связанных с природой и её защитой.</w:t>
      </w:r>
    </w:p>
    <w:p w:rsidR="00461E11" w:rsidRPr="00FA7CEF" w:rsidRDefault="00461E11" w:rsidP="00F612E7">
      <w:pPr>
        <w:widowControl w:val="0"/>
        <w:numPr>
          <w:ilvl w:val="2"/>
          <w:numId w:val="18"/>
        </w:numPr>
        <w:tabs>
          <w:tab w:val="left" w:pos="1551"/>
        </w:tabs>
        <w:spacing w:after="0"/>
        <w:ind w:left="20" w:firstLine="72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Содержание образовательной деятельности.</w:t>
      </w:r>
    </w:p>
    <w:p w:rsidR="00461E11" w:rsidRPr="00FA7CEF" w:rsidRDefault="00461E11" w:rsidP="00F612E7">
      <w:pPr>
        <w:widowControl w:val="0"/>
        <w:numPr>
          <w:ilvl w:val="0"/>
          <w:numId w:val="46"/>
        </w:numPr>
        <w:tabs>
          <w:tab w:val="left" w:pos="1014"/>
        </w:tabs>
        <w:spacing w:after="0"/>
        <w:ind w:left="20" w:firstLine="72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Сенсорные эталоны и познавательные действия:</w:t>
      </w:r>
    </w:p>
    <w:p w:rsidR="00461E11" w:rsidRPr="00FA7CEF" w:rsidRDefault="00461E11" w:rsidP="00F612E7">
      <w:pPr>
        <w:widowControl w:val="0"/>
        <w:spacing w:after="0"/>
        <w:ind w:left="20" w:right="20" w:firstLine="72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в процессе исследовательской деятельности педагог совершенствует способы познания свойств и отношений между различными предметами, сравнения нескольких предметов по 4-6 основаниям с выделением сходства, отличия свойств материалов. В ходе специально организованной деятельности осуществляет развитие у детей способности к различению и называнию всех цветов спектра и ахроматических цветов, оттенков цвета, умения смешивать цвета для получения нужного тона и оттенка;</w:t>
      </w:r>
    </w:p>
    <w:p w:rsidR="00461E11" w:rsidRPr="00FA7CEF" w:rsidRDefault="00461E11" w:rsidP="00F612E7">
      <w:pPr>
        <w:widowControl w:val="0"/>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педагог поддерживает стремление детей к самостоятельному выбору способов осуществления разных видов познавательной деятельности, обеспечению самоконтроля и взаимоконтроля результатов деятельности и отдельных действий во взаимодействии со сверстниками, использованию разных форм совместной познавательной деятельности. Поощряет умение детей обсуждать проблему, совместно находить способы её решения, проявлять инициативу;</w:t>
      </w:r>
    </w:p>
    <w:p w:rsidR="00461E11" w:rsidRPr="00FA7CEF" w:rsidRDefault="00461E11" w:rsidP="00F612E7">
      <w:pPr>
        <w:widowControl w:val="0"/>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обогащает представления о цифровых средствах познания окружающего мира, закрепляет правила безопасного обращения с ними.</w:t>
      </w:r>
    </w:p>
    <w:p w:rsidR="00461E11" w:rsidRPr="00FA7CEF" w:rsidRDefault="00461E11" w:rsidP="00F612E7">
      <w:pPr>
        <w:widowControl w:val="0"/>
        <w:numPr>
          <w:ilvl w:val="0"/>
          <w:numId w:val="46"/>
        </w:numPr>
        <w:tabs>
          <w:tab w:val="left" w:pos="1022"/>
        </w:tabs>
        <w:spacing w:after="0"/>
        <w:ind w:lef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Математические представления:</w:t>
      </w:r>
    </w:p>
    <w:p w:rsidR="00461E11" w:rsidRPr="00FA7CEF" w:rsidRDefault="00461E11" w:rsidP="00F612E7">
      <w:pPr>
        <w:widowControl w:val="0"/>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педагог формирует у детей умения использовать для познания объектов и явлений окружающего мира математические способы нахождения решений: вычисление, измерение, сравнение по количеству, форме и величине с помощью условной меры, создание планов, схем, использование знаков, эталонов и другое;</w:t>
      </w:r>
    </w:p>
    <w:p w:rsidR="00461E11" w:rsidRPr="00FA7CEF" w:rsidRDefault="00461E11" w:rsidP="00F612E7">
      <w:pPr>
        <w:widowControl w:val="0"/>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в процессе специально организованной деятельности совершенствует умения считать в прямом и обратном порядке, знакомит с составом чисел из двух меньших в пределах первого десятка, закрепляет знания о цифрах, развивает умение составлять и решать простые арифметические задачи на сложение и вычитание;</w:t>
      </w:r>
    </w:p>
    <w:p w:rsidR="00461E11" w:rsidRPr="00FA7CEF" w:rsidRDefault="00461E11" w:rsidP="00F612E7">
      <w:pPr>
        <w:widowControl w:val="0"/>
        <w:tabs>
          <w:tab w:val="left" w:pos="2410"/>
        </w:tabs>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обогащает представления о плоских и объемных геометрических фигурах, совершенствует умение выделять структуру геометрических фигур и устанавливать взаимосвязи между ними. Педагог способствует совершенствованию у детей умений классифицировать фигуры по внешним структурным признакам: округлые, многоугольники (треугольники, четырехугольники и тому подобное), овладению различными способами видоизменения геометрических фигур: наложение, соединение, разрезание и другое;</w:t>
      </w:r>
    </w:p>
    <w:p w:rsidR="00461E11" w:rsidRPr="00FA7CEF" w:rsidRDefault="00461E11" w:rsidP="00F612E7">
      <w:pPr>
        <w:widowControl w:val="0"/>
        <w:tabs>
          <w:tab w:val="left" w:pos="2410"/>
        </w:tabs>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lastRenderedPageBreak/>
        <w:t>формирует представления и умение измерять протяженность, массу и объем веществ с помощью условной меры и понимание взаимообратных отношений между мерой и результатом измерения. Педагог закрепляет умения ориентироваться на местности и показывает способы ориентировки в двухмерном пространстве, по схеме, плану, на странице тетради в клетку. Формирует представления о календаре как системе измерения времени, развивает чувство времени, умения определять время по часам с точностью до четверти часа.</w:t>
      </w:r>
    </w:p>
    <w:p w:rsidR="00461E11" w:rsidRPr="00FA7CEF" w:rsidRDefault="00461E11" w:rsidP="00F612E7">
      <w:pPr>
        <w:widowControl w:val="0"/>
        <w:numPr>
          <w:ilvl w:val="0"/>
          <w:numId w:val="46"/>
        </w:numPr>
        <w:tabs>
          <w:tab w:val="left" w:pos="1018"/>
          <w:tab w:val="left" w:pos="2410"/>
        </w:tabs>
        <w:spacing w:after="0"/>
        <w:ind w:lef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Окружающий мир:</w:t>
      </w:r>
    </w:p>
    <w:p w:rsidR="00461E11" w:rsidRPr="00FA7CEF" w:rsidRDefault="00461E11" w:rsidP="00F612E7">
      <w:pPr>
        <w:widowControl w:val="0"/>
        <w:tabs>
          <w:tab w:val="left" w:pos="2410"/>
        </w:tabs>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в совместной с детьми деятельности педагог обогащает представления о родном населенном пункте (название улиц, некоторых архитектурных особенностях, достопримечательностей), о стране (герб, гимн, атрибуты государственной власти, Президент, столица и крупные города, особенности природы и населения). Раскрывает и уточняет назначения общественных учреждений, разных видов транспорта, рассказывает о местах труда и отдыха людей в городе, об истории города и выдающихся горожанах, традициях городской жизни. Посредством поисковой и игровой деятельности педагог побуждает проявление интереса детей к ярким фактам из истории и культуры страны и общества, некоторым выдающимся людям России;</w:t>
      </w:r>
    </w:p>
    <w:p w:rsidR="00461E11" w:rsidRPr="00FA7CEF" w:rsidRDefault="00461E11" w:rsidP="00F612E7">
      <w:pPr>
        <w:widowControl w:val="0"/>
        <w:tabs>
          <w:tab w:val="left" w:pos="2410"/>
        </w:tabs>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формирует представление о планете Земля как общем доме людей, о многообразии стран и народов мира на ней.</w:t>
      </w:r>
    </w:p>
    <w:p w:rsidR="00461E11" w:rsidRPr="00FA7CEF" w:rsidRDefault="00461E11" w:rsidP="00F612E7">
      <w:pPr>
        <w:widowControl w:val="0"/>
        <w:numPr>
          <w:ilvl w:val="0"/>
          <w:numId w:val="46"/>
        </w:numPr>
        <w:tabs>
          <w:tab w:val="left" w:pos="1022"/>
          <w:tab w:val="left" w:pos="2410"/>
        </w:tabs>
        <w:spacing w:after="0"/>
        <w:ind w:lef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Природа:</w:t>
      </w:r>
    </w:p>
    <w:p w:rsidR="00461E11" w:rsidRPr="00FA7CEF" w:rsidRDefault="00461E11" w:rsidP="00F612E7">
      <w:pPr>
        <w:widowControl w:val="0"/>
        <w:tabs>
          <w:tab w:val="left" w:pos="2410"/>
        </w:tabs>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педагог расширяет и актуализирует представления детей о многообразии природного мира родного края, различных областей и регионов России и на Земле, рассказывает о некоторых наиболее ярких представителях животных и растений разных природных зон (пустыня, степь, тайга, тундра и другие), об их образе жизни и приспособлении к среде обитания, изменениях жизни в разные сезоны года. Закрепляет умение сравнивать, выделять свойства объектов, классифицировать их по признакам, формирует представления об отличии и сходстве животных и растений, их жизненных потребностях, этапах роста и развития, об уходе взрослых животных за своим потомством, способах выращивания человеком растений, животных (в том числе и культурных, лекарственных растений), профессиях с этим связанных;</w:t>
      </w:r>
    </w:p>
    <w:p w:rsidR="00461E11" w:rsidRPr="00FA7CEF" w:rsidRDefault="00461E11" w:rsidP="00F612E7">
      <w:pPr>
        <w:widowControl w:val="0"/>
        <w:tabs>
          <w:tab w:val="left" w:pos="2410"/>
        </w:tabs>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педагог поддерживает стремление детей к наблюдениям за природными явлениями, живимыми и неживыми объектами, самостоятельному экспериментированию, наблюдению и другим способам деятельности для познания свойств объектов неживой природы (воды, воздуха, песка, глины, почвы, камней и других), знакомит с многообразием водных ресурсов (моря, океаны, озера, реки, водопады), камней и минералов, некоторых полезных ископаемых региона проживания (нефть, уголь, серебро, золото, алмазы и другие); об использовании человеком свойств неживой природы для хозяйственных нужд (ветряные мельницы, водохранилища, солнечные батареи, ледяные катки); о некоторых небесных телах (планеты, кометы, звезды), роли солнечного света, тепла в жизни живой природы;</w:t>
      </w:r>
    </w:p>
    <w:p w:rsidR="00461E11" w:rsidRPr="00FA7CEF" w:rsidRDefault="00461E11" w:rsidP="00F612E7">
      <w:pPr>
        <w:widowControl w:val="0"/>
        <w:tabs>
          <w:tab w:val="left" w:pos="2410"/>
        </w:tabs>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углубляет представления о характерных явлениях природы в разные сезоны года (изменение температуры воздуха, роль ветра, листопада и осадков в природе), изменениях в жизни животных, растений и человека, о влиянии деятельности человека на природу;</w:t>
      </w:r>
    </w:p>
    <w:p w:rsidR="00461E11" w:rsidRPr="00FA7CEF" w:rsidRDefault="00461E11" w:rsidP="00F612E7">
      <w:pPr>
        <w:widowControl w:val="0"/>
        <w:tabs>
          <w:tab w:val="left" w:pos="2410"/>
        </w:tabs>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закрепляет правила поведения в природе, воспитывает осознанное, бережное и заботливое отношение к природе и её ресурсам.</w:t>
      </w:r>
    </w:p>
    <w:p w:rsidR="00461E11" w:rsidRPr="00FA7CEF" w:rsidRDefault="00461E11" w:rsidP="00F612E7">
      <w:pPr>
        <w:widowControl w:val="0"/>
        <w:numPr>
          <w:ilvl w:val="1"/>
          <w:numId w:val="18"/>
        </w:numPr>
        <w:tabs>
          <w:tab w:val="left" w:pos="1350"/>
          <w:tab w:val="left" w:pos="2410"/>
        </w:tabs>
        <w:spacing w:after="0" w:line="240" w:lineRule="auto"/>
        <w:ind w:left="20" w:right="20" w:firstLine="700"/>
        <w:jc w:val="both"/>
        <w:rPr>
          <w:rFonts w:ascii="Times New Roman" w:eastAsia="Times New Roman" w:hAnsi="Times New Roman" w:cs="Times New Roman"/>
          <w:b/>
          <w:color w:val="000000"/>
          <w:sz w:val="24"/>
          <w:szCs w:val="24"/>
        </w:rPr>
      </w:pPr>
      <w:r w:rsidRPr="00FA7CEF">
        <w:rPr>
          <w:rFonts w:ascii="Times New Roman" w:eastAsia="Times New Roman" w:hAnsi="Times New Roman" w:cs="Times New Roman"/>
          <w:b/>
          <w:color w:val="000000"/>
          <w:sz w:val="24"/>
          <w:szCs w:val="24"/>
        </w:rPr>
        <w:t>Решение совокупных задач воспитания в рамках образовательной области «Познавательное развитие» направлено на приобщение детей к ценностям «Человек», «Семья», «Познание», «Родина» и «Природа», что предполагает:</w:t>
      </w:r>
    </w:p>
    <w:p w:rsidR="00461E11" w:rsidRPr="00FA7CEF" w:rsidRDefault="00461E11" w:rsidP="00F612E7">
      <w:pPr>
        <w:widowControl w:val="0"/>
        <w:tabs>
          <w:tab w:val="left" w:pos="2410"/>
        </w:tabs>
        <w:spacing w:after="0"/>
        <w:ind w:left="20" w:right="20" w:firstLine="72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 xml:space="preserve">воспитание отношения к знанию как ценности, понимание значения образования для </w:t>
      </w:r>
      <w:r w:rsidRPr="00FA7CEF">
        <w:rPr>
          <w:rFonts w:ascii="Times New Roman" w:eastAsia="Times New Roman" w:hAnsi="Times New Roman" w:cs="Times New Roman"/>
          <w:color w:val="000000"/>
          <w:sz w:val="24"/>
          <w:szCs w:val="24"/>
        </w:rPr>
        <w:lastRenderedPageBreak/>
        <w:t>человека, общества, страны;</w:t>
      </w:r>
    </w:p>
    <w:p w:rsidR="00461E11" w:rsidRPr="00FA7CEF" w:rsidRDefault="00461E11" w:rsidP="00F612E7">
      <w:pPr>
        <w:widowControl w:val="0"/>
        <w:tabs>
          <w:tab w:val="left" w:pos="2410"/>
        </w:tabs>
        <w:spacing w:after="0"/>
        <w:ind w:left="20" w:right="20" w:firstLine="72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приобщение к отечественным традициям и праздникам, к истории и достижениям родной страны, к культурному наследию народов России;</w:t>
      </w:r>
    </w:p>
    <w:p w:rsidR="00461E11" w:rsidRPr="00FA7CEF" w:rsidRDefault="00461E11" w:rsidP="00F612E7">
      <w:pPr>
        <w:widowControl w:val="0"/>
        <w:tabs>
          <w:tab w:val="left" w:pos="2410"/>
        </w:tabs>
        <w:spacing w:after="0"/>
        <w:ind w:left="20" w:right="20" w:firstLine="72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воспитание уважения к людям - представителям разных народов России независимо от их этнической принадлежности;</w:t>
      </w:r>
    </w:p>
    <w:p w:rsidR="00461E11" w:rsidRPr="00FA7CEF" w:rsidRDefault="00461E11" w:rsidP="00F612E7">
      <w:pPr>
        <w:widowControl w:val="0"/>
        <w:tabs>
          <w:tab w:val="left" w:pos="2410"/>
        </w:tabs>
        <w:spacing w:after="0"/>
        <w:ind w:left="20" w:right="20" w:firstLine="72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воспитание уважительного отношения к государственным символам страны (флагу, гербу, гимну);</w:t>
      </w:r>
    </w:p>
    <w:p w:rsidR="00461E11" w:rsidRPr="00FA7CEF" w:rsidRDefault="00461E11" w:rsidP="00F612E7">
      <w:pPr>
        <w:widowControl w:val="0"/>
        <w:tabs>
          <w:tab w:val="left" w:pos="2410"/>
        </w:tabs>
        <w:spacing w:after="0"/>
        <w:ind w:left="20" w:right="20" w:firstLine="72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rsidR="00461E11" w:rsidRPr="00FA7CEF" w:rsidRDefault="00461E11" w:rsidP="00F612E7">
      <w:pPr>
        <w:widowControl w:val="0"/>
        <w:numPr>
          <w:ilvl w:val="0"/>
          <w:numId w:val="18"/>
        </w:numPr>
        <w:tabs>
          <w:tab w:val="left" w:pos="1153"/>
          <w:tab w:val="left" w:pos="2410"/>
        </w:tabs>
        <w:spacing w:after="0" w:line="240" w:lineRule="auto"/>
        <w:ind w:left="20" w:firstLine="720"/>
        <w:jc w:val="both"/>
        <w:rPr>
          <w:rFonts w:ascii="Times New Roman" w:eastAsia="Times New Roman" w:hAnsi="Times New Roman" w:cs="Times New Roman"/>
          <w:b/>
          <w:color w:val="000000"/>
          <w:sz w:val="24"/>
          <w:szCs w:val="24"/>
        </w:rPr>
      </w:pPr>
      <w:r w:rsidRPr="00FA7CEF">
        <w:rPr>
          <w:rFonts w:ascii="Times New Roman" w:eastAsia="Times New Roman" w:hAnsi="Times New Roman" w:cs="Times New Roman"/>
          <w:b/>
          <w:color w:val="000000"/>
          <w:sz w:val="24"/>
          <w:szCs w:val="24"/>
        </w:rPr>
        <w:t>Речевое развитие.</w:t>
      </w:r>
    </w:p>
    <w:p w:rsidR="00461E11" w:rsidRPr="00FA7CEF" w:rsidRDefault="00461E11" w:rsidP="00F612E7">
      <w:pPr>
        <w:widowControl w:val="0"/>
        <w:numPr>
          <w:ilvl w:val="1"/>
          <w:numId w:val="18"/>
        </w:numPr>
        <w:tabs>
          <w:tab w:val="left" w:pos="1369"/>
          <w:tab w:val="left" w:pos="2410"/>
        </w:tabs>
        <w:spacing w:after="0"/>
        <w:ind w:left="20" w:firstLine="72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От 2 месяцев до 1 года.</w:t>
      </w:r>
    </w:p>
    <w:p w:rsidR="00461E11" w:rsidRPr="00FA7CEF" w:rsidRDefault="00461E11" w:rsidP="00F612E7">
      <w:pPr>
        <w:widowControl w:val="0"/>
        <w:numPr>
          <w:ilvl w:val="2"/>
          <w:numId w:val="18"/>
        </w:numPr>
        <w:tabs>
          <w:tab w:val="left" w:pos="1566"/>
          <w:tab w:val="left" w:pos="2410"/>
        </w:tabs>
        <w:spacing w:after="0"/>
        <w:ind w:left="20" w:right="20" w:firstLine="72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В области речевого развития основными задачами образовательной деятельности являются:</w:t>
      </w:r>
    </w:p>
    <w:p w:rsidR="00461E11" w:rsidRPr="00FA7CEF" w:rsidRDefault="00461E11" w:rsidP="00F612E7">
      <w:pPr>
        <w:widowControl w:val="0"/>
        <w:numPr>
          <w:ilvl w:val="0"/>
          <w:numId w:val="47"/>
        </w:numPr>
        <w:tabs>
          <w:tab w:val="left" w:pos="1038"/>
          <w:tab w:val="left" w:pos="2410"/>
        </w:tabs>
        <w:spacing w:after="0"/>
        <w:ind w:left="20" w:right="20" w:firstLine="72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с 2 месяцев: формировать предпосылки для развития речи; активизировать интонационную выразительность речевых реакций и вокализаций; побуждать вступать со взрослым в общение, эмоционально вызывая ребёнка повторять фонемы, повторять за ребёнком фонемы, произносимые им; вводить в речь слова, связывая их со смысловым содержанием;</w:t>
      </w:r>
    </w:p>
    <w:p w:rsidR="00461E11" w:rsidRPr="00FA7CEF" w:rsidRDefault="00461E11" w:rsidP="00F612E7">
      <w:pPr>
        <w:widowControl w:val="0"/>
        <w:numPr>
          <w:ilvl w:val="0"/>
          <w:numId w:val="47"/>
        </w:numPr>
        <w:tabs>
          <w:tab w:val="left" w:pos="1038"/>
        </w:tabs>
        <w:spacing w:after="0"/>
        <w:ind w:left="20" w:right="20" w:firstLine="72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с 6 месяцев: развивать способность понимания речи взрослого, находить взглядом, а затем и указательным жестом названную педагогом знакомую игрушку, предмет; развивать предпосылки активной речи (лепет, подражание простым слогам и звукосочетаниям), поддерживать стремление детей вступать в контакт с окружающими взрослыми и детьми в играх;</w:t>
      </w:r>
    </w:p>
    <w:p w:rsidR="00461E11" w:rsidRPr="00FA7CEF" w:rsidRDefault="00461E11" w:rsidP="00F612E7">
      <w:pPr>
        <w:widowControl w:val="0"/>
        <w:numPr>
          <w:ilvl w:val="0"/>
          <w:numId w:val="47"/>
        </w:numPr>
        <w:tabs>
          <w:tab w:val="left" w:pos="1038"/>
        </w:tabs>
        <w:spacing w:after="0"/>
        <w:ind w:left="20" w:right="20" w:firstLine="72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с 9 месяцев: развивать понимание речи: обогащать пассивный словарь детей, формировать умение различать близких; закреплять умение находить предмет по слову педагога, выполнять движения, действия; находить по слову педагога из 5-8 знакомых игрушек одну, узнавать изображение знакомого предмета на картинках; развивать активную речь: произносить первые облегченные слова, обозначающие названия знакомых предметов и действий.</w:t>
      </w:r>
    </w:p>
    <w:p w:rsidR="00461E11" w:rsidRPr="00FA7CEF" w:rsidRDefault="00461E11" w:rsidP="00F612E7">
      <w:pPr>
        <w:widowControl w:val="0"/>
        <w:numPr>
          <w:ilvl w:val="2"/>
          <w:numId w:val="18"/>
        </w:numPr>
        <w:tabs>
          <w:tab w:val="left" w:pos="1585"/>
        </w:tabs>
        <w:spacing w:after="0"/>
        <w:ind w:left="20" w:firstLine="72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Содержание образовательной деятельности.</w:t>
      </w:r>
    </w:p>
    <w:p w:rsidR="00461E11" w:rsidRPr="00FA7CEF" w:rsidRDefault="00461E11" w:rsidP="00F612E7">
      <w:pPr>
        <w:widowControl w:val="0"/>
        <w:numPr>
          <w:ilvl w:val="0"/>
          <w:numId w:val="48"/>
        </w:numPr>
        <w:tabs>
          <w:tab w:val="left" w:pos="1033"/>
        </w:tabs>
        <w:spacing w:after="0"/>
        <w:ind w:left="20" w:right="20" w:firstLine="72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С 2 месяцев - подготовительный этап речевого развития. Педагог дает образцы правильного произношения звуков родного языка, интонационно</w:t>
      </w:r>
      <w:r w:rsidRPr="00FA7CEF">
        <w:rPr>
          <w:rFonts w:ascii="Times New Roman" w:eastAsia="Times New Roman" w:hAnsi="Times New Roman" w:cs="Times New Roman"/>
          <w:color w:val="000000"/>
          <w:sz w:val="24"/>
          <w:szCs w:val="24"/>
        </w:rPr>
        <w:softHyphen/>
        <w:t>выразительной речи. При этом старается побудить ребёнка к гулению.</w:t>
      </w:r>
    </w:p>
    <w:p w:rsidR="00461E11" w:rsidRPr="00FA7CEF" w:rsidRDefault="00461E11" w:rsidP="00F612E7">
      <w:pPr>
        <w:widowControl w:val="0"/>
        <w:numPr>
          <w:ilvl w:val="0"/>
          <w:numId w:val="48"/>
        </w:numPr>
        <w:tabs>
          <w:tab w:val="left" w:pos="1042"/>
        </w:tabs>
        <w:spacing w:after="0"/>
        <w:ind w:left="20" w:right="20" w:firstLine="72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С 4 месяцев - педагог побуждает ребёнка к произнесению первых гласных звуков. Речевые игры-упражнения с детьми строятся на содержании фольклорных текстов, которые обыгрывают предметы, игрушки.</w:t>
      </w:r>
    </w:p>
    <w:p w:rsidR="00461E11" w:rsidRPr="00FA7CEF" w:rsidRDefault="00461E11" w:rsidP="00F612E7">
      <w:pPr>
        <w:widowControl w:val="0"/>
        <w:numPr>
          <w:ilvl w:val="0"/>
          <w:numId w:val="48"/>
        </w:numPr>
        <w:tabs>
          <w:tab w:val="left" w:pos="1028"/>
        </w:tabs>
        <w:spacing w:after="0"/>
        <w:ind w:left="20" w:right="20" w:firstLine="72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С 6 месяцев - педагог побуждает ребёнка к общению со взрослым и сверстниками, к поисковым действиям относительно названного предмета, использует вопрос «Где?», ребёнок находит названный предмет (делает указательный жест), выбирая из 2-3-х рядом стоящих предметов. Педагог формирует у ребёнка умение вслушиваться в произносимые им звуки, слова, различать интонацию голоса, понимать некоторые слова, устанавливать связь между словом и предметом. У ребёнка появляется лепет, который формируется через подражание на основе уже имеющихся слогов.</w:t>
      </w:r>
    </w:p>
    <w:p w:rsidR="00461E11" w:rsidRPr="00FA7CEF" w:rsidRDefault="00461E11" w:rsidP="00F612E7">
      <w:pPr>
        <w:widowControl w:val="0"/>
        <w:numPr>
          <w:ilvl w:val="0"/>
          <w:numId w:val="48"/>
        </w:numPr>
        <w:tabs>
          <w:tab w:val="left" w:pos="1047"/>
        </w:tabs>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 xml:space="preserve">С 9 месяцев - педагог формирует у ребёнка умение понимать обращенную к нему </w:t>
      </w:r>
      <w:r w:rsidRPr="00FA7CEF">
        <w:rPr>
          <w:rFonts w:ascii="Times New Roman" w:eastAsia="Times New Roman" w:hAnsi="Times New Roman" w:cs="Times New Roman"/>
          <w:color w:val="000000"/>
          <w:sz w:val="24"/>
          <w:szCs w:val="24"/>
        </w:rPr>
        <w:lastRenderedPageBreak/>
        <w:t>речь в виде четких коротких фраз и отдельных слов. Новые (незнакомые ребеёнку) слова педагогом выделяются интонацией, медленным тщательным проговариванием и многократными повторениями. В процессе действий по уходу за детьми педагог закрепляет в речи новые простые слова, развивает умения называть окружающие предметы быта, мебели, игрушек, одежды; поощряет выполнение простых игровых действий по словесному указанию взрослого; развивает умение детей узнавать и называть слова (при помощи лепетных слов, звукоподражаний), обогащает активный словарь словами, состоящими из двух одинаковых слогов. Педагог закрепляет у ребёнка умение откликаться на свое имя, показывать окружающие предметы.</w:t>
      </w:r>
    </w:p>
    <w:p w:rsidR="00461E11" w:rsidRPr="00FA7CEF" w:rsidRDefault="00461E11" w:rsidP="00F612E7">
      <w:pPr>
        <w:widowControl w:val="0"/>
        <w:numPr>
          <w:ilvl w:val="1"/>
          <w:numId w:val="18"/>
        </w:numPr>
        <w:tabs>
          <w:tab w:val="left" w:pos="1344"/>
        </w:tabs>
        <w:spacing w:after="0"/>
        <w:ind w:lef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От 1 года до 2 лет.</w:t>
      </w:r>
    </w:p>
    <w:p w:rsidR="00461E11" w:rsidRPr="00FA7CEF" w:rsidRDefault="00461E11" w:rsidP="00F612E7">
      <w:pPr>
        <w:widowControl w:val="0"/>
        <w:numPr>
          <w:ilvl w:val="2"/>
          <w:numId w:val="18"/>
        </w:numPr>
        <w:tabs>
          <w:tab w:val="left" w:pos="1561"/>
        </w:tabs>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В области речевого развития основными задачами образовательной деятельности являются:</w:t>
      </w:r>
    </w:p>
    <w:p w:rsidR="00461E11" w:rsidRPr="00FA7CEF" w:rsidRDefault="00461E11" w:rsidP="00F612E7">
      <w:pPr>
        <w:widowControl w:val="0"/>
        <w:numPr>
          <w:ilvl w:val="0"/>
          <w:numId w:val="49"/>
        </w:numPr>
        <w:tabs>
          <w:tab w:val="left" w:pos="998"/>
        </w:tabs>
        <w:spacing w:after="0"/>
        <w:ind w:lef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от 1 года до 1 года 6 месяцев:</w:t>
      </w:r>
    </w:p>
    <w:p w:rsidR="00461E11" w:rsidRPr="00FA7CEF" w:rsidRDefault="00461E11" w:rsidP="00F612E7">
      <w:pPr>
        <w:widowControl w:val="0"/>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развитие понимания речи: расширять запас понимаемых слов; закреплять умения понимать слова, обозначающие части тела человека, бытовые и игровые действия, признаки предметов; понимать простые по конструкции фразы взрослого;</w:t>
      </w:r>
    </w:p>
    <w:p w:rsidR="00461E11" w:rsidRPr="00FA7CEF" w:rsidRDefault="00461E11" w:rsidP="00F612E7">
      <w:pPr>
        <w:widowControl w:val="0"/>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развитие активной речи: продолжать формировать у детей умение произносить несложные звукоподражания, простые слова; развивать речевое общение со взрослым; стимулировать детей подражать речи взрослого человека, повторять за взрослым и произносить самостоятельно слова, обозначающие близких ребёнку людей, знакомые предметы и игрушки, некоторые действия; добиваться от детей коротких фраз; воспитывать у детей потребность в общении;</w:t>
      </w:r>
    </w:p>
    <w:p w:rsidR="00461E11" w:rsidRPr="00FA7CEF" w:rsidRDefault="00461E11" w:rsidP="00F612E7">
      <w:pPr>
        <w:widowControl w:val="0"/>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привлекать малышей к слушанию произведений народного фольклора (потешки, пестушки, песенки, сказки) с наглядным сопровождением (игрушки для малышей, книжки-игрушки, книжки-картинки) и игровыми действиями с игрушками;</w:t>
      </w:r>
    </w:p>
    <w:p w:rsidR="00461E11" w:rsidRPr="00FA7CEF" w:rsidRDefault="00461E11" w:rsidP="00F612E7">
      <w:pPr>
        <w:widowControl w:val="0"/>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реагировать улыбкой и движениями на эмоциональные реакции малыша при чтении и пропевании фольклорных текстов;</w:t>
      </w:r>
    </w:p>
    <w:p w:rsidR="00461E11" w:rsidRPr="00FA7CEF" w:rsidRDefault="00461E11" w:rsidP="00F612E7">
      <w:pPr>
        <w:widowControl w:val="0"/>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побуждать к повторению за педагогом при чтении слов стихотворного текста, песенок, выполнению действий, о которых идет речь в произведении;</w:t>
      </w:r>
    </w:p>
    <w:p w:rsidR="00461E11" w:rsidRPr="00FA7CEF" w:rsidRDefault="00461E11" w:rsidP="00F612E7">
      <w:pPr>
        <w:widowControl w:val="0"/>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рассматривать вместе с педагогом и узнавать изображенные в книжках- картинках предметы и действия, о которых говорилось в произведении;</w:t>
      </w:r>
    </w:p>
    <w:p w:rsidR="00461E11" w:rsidRPr="00FA7CEF" w:rsidRDefault="00461E11" w:rsidP="00F612E7">
      <w:pPr>
        <w:widowControl w:val="0"/>
        <w:numPr>
          <w:ilvl w:val="0"/>
          <w:numId w:val="50"/>
        </w:numPr>
        <w:tabs>
          <w:tab w:val="left" w:pos="1022"/>
        </w:tabs>
        <w:spacing w:after="0"/>
        <w:ind w:lef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от 1 года 6 месяцев до 2 лет:</w:t>
      </w:r>
    </w:p>
    <w:p w:rsidR="00461E11" w:rsidRPr="00FA7CEF" w:rsidRDefault="00461E11" w:rsidP="00F612E7">
      <w:pPr>
        <w:widowControl w:val="0"/>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развитие понимания речи: закреплять умение понимать слова, обозначающие предметы, некоторые действия, признаки, размер, цвет, местоположение; понимать речь взрослого и выполнять его просьбы; выполнять несложные поручения;</w:t>
      </w:r>
    </w:p>
    <w:p w:rsidR="00461E11" w:rsidRPr="00FA7CEF" w:rsidRDefault="00461E11" w:rsidP="00F612E7">
      <w:pPr>
        <w:widowControl w:val="0"/>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развитие активной речи: побуждать детей использовать накопленный запас слов по подражанию и самостоятельно, упражнять в замене звукоподражательных слов общеупотребительными; способствовать развитию диалогической речи, воспроизводить за взрослым отдельные слова и короткие фразы; побуждать детей употреблять несложные для произношения слова и простые предложения;</w:t>
      </w:r>
    </w:p>
    <w:p w:rsidR="00461E11" w:rsidRPr="00FA7CEF" w:rsidRDefault="00461E11" w:rsidP="00F612E7">
      <w:pPr>
        <w:widowControl w:val="0"/>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развивать умение слушать чтение взрослым наизусть потешек, стихов, песенок, сказок с наглядным сопровождением (картинки, игрушки, книжки- игрушки, книжки-картинки);</w:t>
      </w:r>
    </w:p>
    <w:p w:rsidR="00461E11" w:rsidRPr="00FA7CEF" w:rsidRDefault="00461E11" w:rsidP="00F612E7">
      <w:pPr>
        <w:widowControl w:val="0"/>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развивать у детей умение эмоционально откликаться на ритм и мелодичность пестушек, песенок, потешек, сказок;</w:t>
      </w:r>
    </w:p>
    <w:p w:rsidR="00461E11" w:rsidRPr="00FA7CEF" w:rsidRDefault="00461E11" w:rsidP="00F612E7">
      <w:pPr>
        <w:widowControl w:val="0"/>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 xml:space="preserve">поддерживать положительные эмоциональные и избирательные реакции в процессе </w:t>
      </w:r>
      <w:r w:rsidRPr="00FA7CEF">
        <w:rPr>
          <w:rFonts w:ascii="Times New Roman" w:eastAsia="Times New Roman" w:hAnsi="Times New Roman" w:cs="Times New Roman"/>
          <w:color w:val="000000"/>
          <w:sz w:val="24"/>
          <w:szCs w:val="24"/>
        </w:rPr>
        <w:lastRenderedPageBreak/>
        <w:t>чтения произведений фольклора и коротких литературных художественных произведений;</w:t>
      </w:r>
    </w:p>
    <w:p w:rsidR="00461E11" w:rsidRPr="00FA7CEF" w:rsidRDefault="00461E11" w:rsidP="00F612E7">
      <w:pPr>
        <w:widowControl w:val="0"/>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формировать умение показывать и называть предметы, объекты, изображенные в книжках-картинках; показывая, называть совершаемые персонажами действия;</w:t>
      </w:r>
    </w:p>
    <w:p w:rsidR="00461E11" w:rsidRPr="00FA7CEF" w:rsidRDefault="00461E11" w:rsidP="00F612E7">
      <w:pPr>
        <w:widowControl w:val="0"/>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воспринимать вопросительные и восклицательные интонации поэтических произведений;</w:t>
      </w:r>
    </w:p>
    <w:p w:rsidR="00461E11" w:rsidRPr="00FA7CEF" w:rsidRDefault="00461E11" w:rsidP="00F612E7">
      <w:pPr>
        <w:widowControl w:val="0"/>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побуждать договаривать (заканчивать) слова и строчки знакомых ребёнку песенок и стихов.</w:t>
      </w:r>
    </w:p>
    <w:p w:rsidR="00461E11" w:rsidRPr="00FA7CEF" w:rsidRDefault="00461E11" w:rsidP="00F612E7">
      <w:pPr>
        <w:widowControl w:val="0"/>
        <w:numPr>
          <w:ilvl w:val="0"/>
          <w:numId w:val="51"/>
        </w:numPr>
        <w:tabs>
          <w:tab w:val="left" w:pos="1555"/>
        </w:tabs>
        <w:spacing w:after="0"/>
        <w:ind w:lef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Содержание образовательной деятельности.</w:t>
      </w:r>
    </w:p>
    <w:p w:rsidR="00461E11" w:rsidRPr="00FA7CEF" w:rsidRDefault="00461E11" w:rsidP="00F612E7">
      <w:pPr>
        <w:widowControl w:val="0"/>
        <w:numPr>
          <w:ilvl w:val="0"/>
          <w:numId w:val="52"/>
        </w:numPr>
        <w:tabs>
          <w:tab w:val="left" w:pos="998"/>
        </w:tabs>
        <w:spacing w:after="0"/>
        <w:ind w:lef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От 1 года до 1 года 6 месяцев:</w:t>
      </w:r>
    </w:p>
    <w:p w:rsidR="00461E11" w:rsidRPr="00FA7CEF" w:rsidRDefault="00461E11" w:rsidP="00F612E7">
      <w:pPr>
        <w:widowControl w:val="0"/>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развитие понимания речи: педагог расширяет запас понимаемых слов ребёнка за счет имени ребёнка, предметов обихода, названий животных; активизирует в речи понимание слов, обозначающих предметы, действия («ложись спать», «покатай»), признаки предметов; закрепляет умение понимать речь взрослого, не подкрепленную ситуацией;</w:t>
      </w:r>
    </w:p>
    <w:p w:rsidR="00461E11" w:rsidRPr="00FA7CEF" w:rsidRDefault="00461E11" w:rsidP="00F612E7">
      <w:pPr>
        <w:widowControl w:val="0"/>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развитие активной речи: педагог формирует у детей умения отвечать на простые вопросы («Кто?», «Что?», «Что делает?»), повторять за педагогом и произносить самостоятельно двухсложные слова (мама, Катя), называть игрушки и действия с ними, использовать в речи фразы из 2-3 слов.</w:t>
      </w:r>
    </w:p>
    <w:p w:rsidR="00461E11" w:rsidRPr="00FA7CEF" w:rsidRDefault="00461E11" w:rsidP="00F612E7">
      <w:pPr>
        <w:widowControl w:val="0"/>
        <w:numPr>
          <w:ilvl w:val="0"/>
          <w:numId w:val="52"/>
        </w:numPr>
        <w:tabs>
          <w:tab w:val="left" w:pos="1022"/>
        </w:tabs>
        <w:spacing w:after="0"/>
        <w:ind w:lef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От 1 года 6 месяцев до 2 лет:</w:t>
      </w:r>
    </w:p>
    <w:p w:rsidR="00461E11" w:rsidRPr="00FA7CEF" w:rsidRDefault="00461E11" w:rsidP="00F612E7">
      <w:pPr>
        <w:widowControl w:val="0"/>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развитие понимания речи: педагог закрепляет умение детей понимать слова, обозначающие предметы в поле зрения ребёнка (мебель, одежда), действия и признаки предметов, размер, цвет, местоположение предметов; совершенствует умения детей понимать слова, обозначающие предметы, находить предметы по слову педагога, выполнять несложные поручения, включающие 2 действия (найди и принеси), отвечать на вопросы о названии предметов одежды, посуды, овощей и фруктов и действиях с ними;</w:t>
      </w:r>
    </w:p>
    <w:p w:rsidR="00461E11" w:rsidRPr="00FA7CEF" w:rsidRDefault="00461E11" w:rsidP="00F612E7">
      <w:pPr>
        <w:widowControl w:val="0"/>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развитие активной речи: педагог закрепляет умение детей называть окружающих его людей, употреблять местоимения, называть предметы в комнате и вне её, отдельные действия взрослых, свойства предметов (маленький, большой); выражать словами свои просьбы, желания; педагог активизирует речь детей, побуждает её использовать как средство общения с окружающими, формирует умение включаться в диалог с помощью доступных средств (вокализаций, движений, мимики, жестов, слов); активизирует речевые реакции детей путем разыгрывания простых сюжетов со знакомыми предметами, показа картин, отражающих понятные детям ситуации, формирует у детей умение осуществлять самостоятельные предметные и игровые действия, подсказывать, как можно обозначить их словом, как развить несложный сюжет, иллюстрируя предметную деятельность, развивает речевую активность ребёнка в процессе отобразительной игры;</w:t>
      </w:r>
    </w:p>
    <w:p w:rsidR="00461E11" w:rsidRPr="00FA7CEF" w:rsidRDefault="00461E11" w:rsidP="00F612E7">
      <w:pPr>
        <w:widowControl w:val="0"/>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в процессе наблюдений детей за живыми объектами и движущимся транспортом педагог в любом контакте с ребёнком поддерживает речевую активность, дает развернутое речевое описание происходящего, того, что ребёнок пока может выразить лишь в однословном высказывании.</w:t>
      </w:r>
    </w:p>
    <w:p w:rsidR="00461E11" w:rsidRPr="00FA7CEF" w:rsidRDefault="00461E11" w:rsidP="00F612E7">
      <w:pPr>
        <w:widowControl w:val="0"/>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во время игр-занятий по рассматриванию предметов, игрушек педагог закрепляет у детей умение обозначать словом объекты и действия, выполнять одноименные действия разными игрушками.</w:t>
      </w:r>
    </w:p>
    <w:p w:rsidR="00461E11" w:rsidRPr="00FA7CEF" w:rsidRDefault="00461E11" w:rsidP="00F612E7">
      <w:pPr>
        <w:widowControl w:val="0"/>
        <w:numPr>
          <w:ilvl w:val="0"/>
          <w:numId w:val="53"/>
        </w:numPr>
        <w:tabs>
          <w:tab w:val="left" w:pos="1344"/>
        </w:tabs>
        <w:spacing w:after="0"/>
        <w:ind w:lef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От 2 лет до 3 лет.</w:t>
      </w:r>
    </w:p>
    <w:p w:rsidR="00461E11" w:rsidRPr="00FA7CEF" w:rsidRDefault="00461E11" w:rsidP="00F612E7">
      <w:pPr>
        <w:widowControl w:val="0"/>
        <w:numPr>
          <w:ilvl w:val="0"/>
          <w:numId w:val="54"/>
        </w:numPr>
        <w:tabs>
          <w:tab w:val="left" w:pos="1566"/>
        </w:tabs>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В области речевого развития основными задачами образовательной деятельности являются:</w:t>
      </w:r>
    </w:p>
    <w:p w:rsidR="00461E11" w:rsidRPr="00FA7CEF" w:rsidRDefault="00461E11" w:rsidP="00F612E7">
      <w:pPr>
        <w:widowControl w:val="0"/>
        <w:numPr>
          <w:ilvl w:val="0"/>
          <w:numId w:val="55"/>
        </w:numPr>
        <w:tabs>
          <w:tab w:val="left" w:pos="998"/>
        </w:tabs>
        <w:spacing w:after="0"/>
        <w:ind w:lef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lastRenderedPageBreak/>
        <w:t>Формирование словаря:</w:t>
      </w:r>
    </w:p>
    <w:p w:rsidR="00461E11" w:rsidRPr="00FA7CEF" w:rsidRDefault="00461E11" w:rsidP="00F612E7">
      <w:pPr>
        <w:widowControl w:val="0"/>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развивать понимание речи и активизировать словарь. Формировать у детей умение по словесному указанию педагога находить предметы, различать их местоположение, имитировать действия людей и движения животных. Обогащать словарь детей существительными, глаголами, прилагательными, наречиями и формировать умение использовать данные слова в речи.</w:t>
      </w:r>
    </w:p>
    <w:p w:rsidR="00461E11" w:rsidRPr="00FA7CEF" w:rsidRDefault="00461E11" w:rsidP="00F612E7">
      <w:pPr>
        <w:widowControl w:val="0"/>
        <w:numPr>
          <w:ilvl w:val="0"/>
          <w:numId w:val="55"/>
        </w:numPr>
        <w:tabs>
          <w:tab w:val="left" w:pos="1042"/>
        </w:tabs>
        <w:spacing w:after="0"/>
        <w:ind w:left="20" w:firstLine="72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Звуковая культура речи:</w:t>
      </w:r>
    </w:p>
    <w:p w:rsidR="00461E11" w:rsidRPr="00FA7CEF" w:rsidRDefault="00461E11" w:rsidP="00F612E7">
      <w:pPr>
        <w:widowControl w:val="0"/>
        <w:spacing w:after="0"/>
        <w:ind w:left="20" w:right="20" w:firstLine="72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упражнять детей в правильном произношении гласных и согласных звуков, звукоподражаний, отельных слов. Формировать правильное произношение звукоподражательных слов в разном темпе, с разной силой голоса.</w:t>
      </w:r>
    </w:p>
    <w:p w:rsidR="00461E11" w:rsidRPr="00FA7CEF" w:rsidRDefault="00461E11" w:rsidP="00F612E7">
      <w:pPr>
        <w:widowControl w:val="0"/>
        <w:numPr>
          <w:ilvl w:val="0"/>
          <w:numId w:val="55"/>
        </w:numPr>
        <w:tabs>
          <w:tab w:val="left" w:pos="1038"/>
        </w:tabs>
        <w:spacing w:after="0"/>
        <w:ind w:left="20" w:firstLine="72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Грамматический строй речи:</w:t>
      </w:r>
    </w:p>
    <w:p w:rsidR="00461E11" w:rsidRPr="00FA7CEF" w:rsidRDefault="00461E11" w:rsidP="00F612E7">
      <w:pPr>
        <w:widowControl w:val="0"/>
        <w:spacing w:after="0"/>
        <w:ind w:left="20" w:right="20" w:firstLine="72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формировать у детей умение согласовывать существительные и местоимения с глаголами, составлять фразы из 3-4 слов.</w:t>
      </w:r>
    </w:p>
    <w:p w:rsidR="00461E11" w:rsidRPr="00FA7CEF" w:rsidRDefault="00461E11" w:rsidP="00F612E7">
      <w:pPr>
        <w:widowControl w:val="0"/>
        <w:numPr>
          <w:ilvl w:val="0"/>
          <w:numId w:val="55"/>
        </w:numPr>
        <w:tabs>
          <w:tab w:val="left" w:pos="1047"/>
        </w:tabs>
        <w:spacing w:after="0"/>
        <w:ind w:left="20" w:firstLine="72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Связная речь:</w:t>
      </w:r>
    </w:p>
    <w:p w:rsidR="00461E11" w:rsidRPr="00FA7CEF" w:rsidRDefault="00461E11" w:rsidP="00F612E7">
      <w:pPr>
        <w:widowControl w:val="0"/>
        <w:spacing w:after="0"/>
        <w:ind w:left="20" w:right="20" w:firstLine="72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продолжать развивать у детей умения понимать речь педагога, отвечать на вопросы; рассказывать об окружающем в 2-4 предложениях.</w:t>
      </w:r>
    </w:p>
    <w:p w:rsidR="00461E11" w:rsidRPr="00FA7CEF" w:rsidRDefault="00461E11" w:rsidP="00F612E7">
      <w:pPr>
        <w:widowControl w:val="0"/>
        <w:numPr>
          <w:ilvl w:val="0"/>
          <w:numId w:val="55"/>
        </w:numPr>
        <w:tabs>
          <w:tab w:val="left" w:pos="1033"/>
        </w:tabs>
        <w:spacing w:after="0"/>
        <w:ind w:left="20" w:firstLine="72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Интерес к художественной литературе:</w:t>
      </w:r>
    </w:p>
    <w:p w:rsidR="00461E11" w:rsidRPr="00FA7CEF" w:rsidRDefault="00461E11" w:rsidP="00F612E7">
      <w:pPr>
        <w:widowControl w:val="0"/>
        <w:spacing w:after="0"/>
        <w:ind w:left="20" w:right="20" w:firstLine="72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формировать у детей умение воспринимать небольшие по объему потешки, сказки и рассказы с наглядным сопровождением (и без него);</w:t>
      </w:r>
    </w:p>
    <w:p w:rsidR="00461E11" w:rsidRPr="00FA7CEF" w:rsidRDefault="00461E11" w:rsidP="00F612E7">
      <w:pPr>
        <w:widowControl w:val="0"/>
        <w:spacing w:after="0"/>
        <w:ind w:left="20" w:right="20" w:firstLine="72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побуждать договаривать и произносить четверостишия уже известных ребёнку стихов и песенок, воспроизводить игровые действия, движения персонажей;</w:t>
      </w:r>
    </w:p>
    <w:p w:rsidR="00461E11" w:rsidRPr="00FA7CEF" w:rsidRDefault="00461E11" w:rsidP="00F612E7">
      <w:pPr>
        <w:widowControl w:val="0"/>
        <w:spacing w:after="0"/>
        <w:ind w:left="20" w:right="20" w:firstLine="72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поощрять отклик на ритм и мелодичность стихотворений, потешек; формировать умение в процессе чтения произведения повторять звуковые жесты;</w:t>
      </w:r>
    </w:p>
    <w:p w:rsidR="00461E11" w:rsidRPr="00FA7CEF" w:rsidRDefault="00461E11" w:rsidP="00F612E7">
      <w:pPr>
        <w:widowControl w:val="0"/>
        <w:spacing w:after="0"/>
        <w:ind w:left="20" w:right="20" w:firstLine="72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развивать умение произносить звукоподражания, связанные с содержанием литературного материала (мяу-мяу, тик-так, баю-бай, ква-ква и тому подобное), отвечать на вопросы по содержанию прочитанных произведений;</w:t>
      </w:r>
    </w:p>
    <w:p w:rsidR="00461E11" w:rsidRPr="00FA7CEF" w:rsidRDefault="00461E11" w:rsidP="00F612E7">
      <w:pPr>
        <w:widowControl w:val="0"/>
        <w:spacing w:after="0"/>
        <w:ind w:left="20" w:right="20" w:firstLine="72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побуждать рассматривать книги и иллюстрации вместе с педагогом и самостоятельно;</w:t>
      </w:r>
    </w:p>
    <w:p w:rsidR="00461E11" w:rsidRPr="00FA7CEF" w:rsidRDefault="00461E11" w:rsidP="00F612E7">
      <w:pPr>
        <w:widowControl w:val="0"/>
        <w:spacing w:after="0"/>
        <w:ind w:left="20" w:right="20" w:firstLine="72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развивать восприятие вопросительных и восклицательных интонаций художественного произведения.</w:t>
      </w:r>
    </w:p>
    <w:p w:rsidR="00461E11" w:rsidRPr="00FA7CEF" w:rsidRDefault="00461E11" w:rsidP="00F612E7">
      <w:pPr>
        <w:widowControl w:val="0"/>
        <w:numPr>
          <w:ilvl w:val="0"/>
          <w:numId w:val="54"/>
        </w:numPr>
        <w:tabs>
          <w:tab w:val="left" w:pos="1580"/>
        </w:tabs>
        <w:spacing w:after="0"/>
        <w:ind w:left="20" w:firstLine="72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Содержание образовательной деятельности.</w:t>
      </w:r>
    </w:p>
    <w:p w:rsidR="00461E11" w:rsidRPr="00FA7CEF" w:rsidRDefault="00461E11" w:rsidP="00F612E7">
      <w:pPr>
        <w:widowControl w:val="0"/>
        <w:numPr>
          <w:ilvl w:val="0"/>
          <w:numId w:val="56"/>
        </w:numPr>
        <w:tabs>
          <w:tab w:val="left" w:pos="1018"/>
        </w:tabs>
        <w:spacing w:after="0"/>
        <w:ind w:left="20" w:firstLine="72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Формирование словаря:</w:t>
      </w:r>
    </w:p>
    <w:p w:rsidR="00461E11" w:rsidRPr="00FA7CEF" w:rsidRDefault="00461E11" w:rsidP="00F612E7">
      <w:pPr>
        <w:widowControl w:val="0"/>
        <w:spacing w:after="0"/>
        <w:ind w:left="20" w:right="20" w:firstLine="72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педагог развивает понимание речи и активизирует словарь, формирует умение по словесному указанию находить предметы по цвету, размеру («Принеси красный кубик»), различать их местоположение, имитировать действия людей и движения животных; активизирует словарь детей: существительными, обозначающими названия транспортных средств, частей автомобиля, растений, фруктов, овощей, домашних животных и их детенышей; глаголами, обозначающими трудовые действия (мыть, стирать), взаимоотношения (помочь); прилагательными, обозначающими величину, цвет, вкус предметов; наречиями (сейчас, далеко). Педагог закрепляет у детей названия предметов и действий с предметами, некоторых особенностей предметов; названия некоторых трудовых действий и собственных действий; имена близких людей, имена детей группы; обозначения личностных качеств, особенностей внешности окружающих ребёнка взрослых и сверстников.</w:t>
      </w:r>
    </w:p>
    <w:p w:rsidR="00461E11" w:rsidRPr="00FA7CEF" w:rsidRDefault="00461E11" w:rsidP="00F612E7">
      <w:pPr>
        <w:widowControl w:val="0"/>
        <w:numPr>
          <w:ilvl w:val="0"/>
          <w:numId w:val="56"/>
        </w:numPr>
        <w:tabs>
          <w:tab w:val="left" w:pos="1027"/>
        </w:tabs>
        <w:spacing w:after="0"/>
        <w:ind w:lef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Звуковая культура речи:</w:t>
      </w:r>
    </w:p>
    <w:p w:rsidR="00461E11" w:rsidRPr="00FA7CEF" w:rsidRDefault="00461E11" w:rsidP="00F612E7">
      <w:pPr>
        <w:widowControl w:val="0"/>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 xml:space="preserve">педагог формирует у детей умение говорить внятно, не торопясь, правильно произносить гласные и согласные звуки. В звукопроизношении для детей характерно </w:t>
      </w:r>
      <w:r w:rsidRPr="00FA7CEF">
        <w:rPr>
          <w:rFonts w:ascii="Times New Roman" w:eastAsia="Times New Roman" w:hAnsi="Times New Roman" w:cs="Times New Roman"/>
          <w:color w:val="000000"/>
          <w:sz w:val="24"/>
          <w:szCs w:val="24"/>
        </w:rPr>
        <w:lastRenderedPageBreak/>
        <w:t>физиологическое смягчение практически всех согласных звуков. В словопроизношении ребёнок пытается произнести все слова, которые необходимы для выражения его мысли. Педагог поощряет детей использовать разные по сложности слова, воспроизводить ритм слова, формирует умение детей не пропускать слоги в словах, выражать свое отношение к предмету разговора при помощи разнообразных вербальных и невербальных средств. У детей проявляется эмоциональная непроизвольная выразительность речи.</w:t>
      </w:r>
    </w:p>
    <w:p w:rsidR="00461E11" w:rsidRPr="00FA7CEF" w:rsidRDefault="00461E11" w:rsidP="00F612E7">
      <w:pPr>
        <w:widowControl w:val="0"/>
        <w:numPr>
          <w:ilvl w:val="0"/>
          <w:numId w:val="56"/>
        </w:numPr>
        <w:tabs>
          <w:tab w:val="left" w:pos="1018"/>
        </w:tabs>
        <w:spacing w:after="0"/>
        <w:ind w:lef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Грамматический строй речи:</w:t>
      </w:r>
    </w:p>
    <w:p w:rsidR="00461E11" w:rsidRPr="00FA7CEF" w:rsidRDefault="00461E11" w:rsidP="00F612E7">
      <w:pPr>
        <w:widowControl w:val="0"/>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педагог помогает детям овладеть умением правильно использовать большинство основных грамматических категорий: окончаний существительных; уменьшительно-ласкательных суффиксов; поощряет словотворчество, формирует умение детей выражать свои мысли посредством трех-, четырехсловных предложений.</w:t>
      </w:r>
    </w:p>
    <w:p w:rsidR="00461E11" w:rsidRPr="00FA7CEF" w:rsidRDefault="00461E11" w:rsidP="00F612E7">
      <w:pPr>
        <w:widowControl w:val="0"/>
        <w:numPr>
          <w:ilvl w:val="0"/>
          <w:numId w:val="56"/>
        </w:numPr>
        <w:tabs>
          <w:tab w:val="left" w:pos="1032"/>
        </w:tabs>
        <w:spacing w:after="0"/>
        <w:ind w:lef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Связная речь:</w:t>
      </w:r>
    </w:p>
    <w:p w:rsidR="00461E11" w:rsidRPr="00FA7CEF" w:rsidRDefault="00461E11" w:rsidP="00F612E7">
      <w:pPr>
        <w:widowControl w:val="0"/>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педагог формирует у детей умения рассказывать в 2-4 предложениях о нарисованном на картинке, об увиденном на прогулке, активно включаться в речевое взаимодействие, направленное на развитие умения понимать обращенную речь с опорой и без опоры на наглядность; побуждает детей проявлять интерес к общению со взрослыми и сверстниками, вступать в контакт с окружающими, выражать свои мысли, чувства, впечатления, используя речевые средства и элементарные этикетные формулы общения, реагировать на обращение с использованием доступных речевых средств, отвечать на вопросы педагога с использованием фразовой речи или формы простого предложения, относить к себе речь педагога, обращенную к группе детей, понимать её содержание;</w:t>
      </w:r>
    </w:p>
    <w:p w:rsidR="00461E11" w:rsidRPr="00FA7CEF" w:rsidRDefault="00461E11" w:rsidP="00F612E7">
      <w:pPr>
        <w:widowControl w:val="0"/>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педагог развивает у детей умение использовать инициативную разговорную речь как средство общения и познания окружающего мира, употреблять в речи предложения разных типов, отражающие связи и зависимости объектов.</w:t>
      </w:r>
    </w:p>
    <w:p w:rsidR="00461E11" w:rsidRPr="00FA7CEF" w:rsidRDefault="00461E11" w:rsidP="00F612E7">
      <w:pPr>
        <w:widowControl w:val="0"/>
        <w:numPr>
          <w:ilvl w:val="0"/>
          <w:numId w:val="53"/>
        </w:numPr>
        <w:tabs>
          <w:tab w:val="left" w:pos="1349"/>
        </w:tabs>
        <w:spacing w:after="0"/>
        <w:ind w:lef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От 3 лет до 4 лет.</w:t>
      </w:r>
    </w:p>
    <w:p w:rsidR="00461E11" w:rsidRPr="00FA7CEF" w:rsidRDefault="00461E11" w:rsidP="00F612E7">
      <w:pPr>
        <w:widowControl w:val="0"/>
        <w:numPr>
          <w:ilvl w:val="0"/>
          <w:numId w:val="57"/>
        </w:numPr>
        <w:tabs>
          <w:tab w:val="left" w:pos="1566"/>
        </w:tabs>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В области речевого развития основными задачами образовательной деятельности являются:</w:t>
      </w:r>
    </w:p>
    <w:p w:rsidR="00461E11" w:rsidRPr="00FA7CEF" w:rsidRDefault="00461E11" w:rsidP="00F612E7">
      <w:pPr>
        <w:widowControl w:val="0"/>
        <w:numPr>
          <w:ilvl w:val="0"/>
          <w:numId w:val="58"/>
        </w:numPr>
        <w:tabs>
          <w:tab w:val="left" w:pos="994"/>
        </w:tabs>
        <w:spacing w:after="0"/>
        <w:ind w:lef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Формирование словаря:</w:t>
      </w:r>
    </w:p>
    <w:p w:rsidR="00461E11" w:rsidRPr="00FA7CEF" w:rsidRDefault="00461E11" w:rsidP="00F612E7">
      <w:pPr>
        <w:widowControl w:val="0"/>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обогащение словаря: закреплять у детей умение различать и называть части предметов, качества предметов, сходные по назначению предметы, понимать обобщающие слова;</w:t>
      </w:r>
    </w:p>
    <w:p w:rsidR="00461E11" w:rsidRPr="00FA7CEF" w:rsidRDefault="00461E11" w:rsidP="00F612E7">
      <w:pPr>
        <w:widowControl w:val="0"/>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активизация словаря: активизировать в речи слова, обозначающие названия предметов ближайшего окружения.</w:t>
      </w:r>
    </w:p>
    <w:p w:rsidR="00461E11" w:rsidRPr="00FA7CEF" w:rsidRDefault="00461E11" w:rsidP="00F612E7">
      <w:pPr>
        <w:widowControl w:val="0"/>
        <w:numPr>
          <w:ilvl w:val="0"/>
          <w:numId w:val="58"/>
        </w:numPr>
        <w:tabs>
          <w:tab w:val="left" w:pos="1042"/>
        </w:tabs>
        <w:spacing w:after="0"/>
        <w:ind w:left="20" w:firstLine="72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Звуковая культура речи:</w:t>
      </w:r>
    </w:p>
    <w:p w:rsidR="00461E11" w:rsidRPr="00FA7CEF" w:rsidRDefault="00461E11" w:rsidP="00F612E7">
      <w:pPr>
        <w:widowControl w:val="0"/>
        <w:spacing w:after="0"/>
        <w:ind w:left="20" w:right="20" w:firstLine="72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продолжать закреплять у детей умение внятно произносить в словах все гласные и согласные звуки, кроме шипящих и сонорных. Вырабатывать правильный темп речи, интонационную выразительность; отчетливо произносить слова и короткие фразы.</w:t>
      </w:r>
    </w:p>
    <w:p w:rsidR="00461E11" w:rsidRPr="00FA7CEF" w:rsidRDefault="00461E11" w:rsidP="00F612E7">
      <w:pPr>
        <w:widowControl w:val="0"/>
        <w:numPr>
          <w:ilvl w:val="0"/>
          <w:numId w:val="58"/>
        </w:numPr>
        <w:tabs>
          <w:tab w:val="left" w:pos="1033"/>
        </w:tabs>
        <w:spacing w:after="0"/>
        <w:ind w:left="20" w:firstLine="72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Грамматический строй речи:</w:t>
      </w:r>
    </w:p>
    <w:p w:rsidR="00461E11" w:rsidRPr="00FA7CEF" w:rsidRDefault="00461E11" w:rsidP="00F612E7">
      <w:pPr>
        <w:widowControl w:val="0"/>
        <w:spacing w:after="0"/>
        <w:ind w:left="20" w:right="20" w:firstLine="72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продолжать формировать у детей умения согласовывать слова в роде, числе, падеже; употреблять существительные с предлогами, использовать в речи имена существительные в форме единственного и множественного числа, обозначающие животных и их детенышей; существительных в форме множественного числа в родительном падеже; составлять предложения с однородными членами. Закреплять у детей умения образовывать повелительную форму глаголов, использовать приставочный способ для образования глаголов, знакомить детей с образованием звукоподражательных глаголов. Совершенствовать у детей умение пользоваться в речи разными способами словообразования.</w:t>
      </w:r>
    </w:p>
    <w:p w:rsidR="00461E11" w:rsidRPr="00FA7CEF" w:rsidRDefault="00461E11" w:rsidP="00F612E7">
      <w:pPr>
        <w:widowControl w:val="0"/>
        <w:numPr>
          <w:ilvl w:val="0"/>
          <w:numId w:val="58"/>
        </w:numPr>
        <w:tabs>
          <w:tab w:val="left" w:pos="1047"/>
        </w:tabs>
        <w:spacing w:after="0"/>
        <w:ind w:left="20" w:firstLine="72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lastRenderedPageBreak/>
        <w:t>Связная речь:</w:t>
      </w:r>
    </w:p>
    <w:p w:rsidR="00461E11" w:rsidRPr="00FA7CEF" w:rsidRDefault="00461E11" w:rsidP="00F612E7">
      <w:pPr>
        <w:widowControl w:val="0"/>
        <w:spacing w:after="0"/>
        <w:ind w:left="20" w:right="20" w:firstLine="72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продолжать закреплять у детей умение отвечать на вопросы педагога при рассматривании предметов, картин, иллюстраций; свободно вступать в общение со взрослыми и детьми, пользоваться простыми формулами речевого этикета. Воспитывать умение повторять за педагогом рассказ из 3-4 предложений об игрушке или по содержанию картины, побуждать участвовать в драматизации отрывков из знакомых сказок. Подводить детей к пересказыванию литературных произведений, формировать умение воспроизводить текст знакомой сказки или короткого рассказа сначала по вопросам педагога, а затем совместно с ним.</w:t>
      </w:r>
    </w:p>
    <w:p w:rsidR="00461E11" w:rsidRPr="00FA7CEF" w:rsidRDefault="00461E11" w:rsidP="00F612E7">
      <w:pPr>
        <w:widowControl w:val="0"/>
        <w:numPr>
          <w:ilvl w:val="0"/>
          <w:numId w:val="58"/>
        </w:numPr>
        <w:tabs>
          <w:tab w:val="left" w:pos="1028"/>
        </w:tabs>
        <w:spacing w:after="0"/>
        <w:ind w:left="20" w:firstLine="72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Подготовка детей к обучению грамоте:</w:t>
      </w:r>
    </w:p>
    <w:p w:rsidR="00461E11" w:rsidRPr="00FA7CEF" w:rsidRDefault="00461E11" w:rsidP="00F612E7">
      <w:pPr>
        <w:widowControl w:val="0"/>
        <w:spacing w:after="0"/>
        <w:ind w:left="20" w:right="20" w:firstLine="72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формировать умение вслушиваться в звучание слова, знакомить детей с терминами «слово», «звук» в практическом плане.</w:t>
      </w:r>
    </w:p>
    <w:p w:rsidR="00461E11" w:rsidRPr="00FA7CEF" w:rsidRDefault="00461E11" w:rsidP="00F612E7">
      <w:pPr>
        <w:widowControl w:val="0"/>
        <w:numPr>
          <w:ilvl w:val="0"/>
          <w:numId w:val="58"/>
        </w:numPr>
        <w:tabs>
          <w:tab w:val="left" w:pos="1038"/>
        </w:tabs>
        <w:spacing w:after="0"/>
        <w:ind w:left="20" w:firstLine="72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Интерес к художественной литературе:</w:t>
      </w:r>
    </w:p>
    <w:p w:rsidR="00461E11" w:rsidRPr="00FA7CEF" w:rsidRDefault="00461E11" w:rsidP="00F612E7">
      <w:pPr>
        <w:widowControl w:val="0"/>
        <w:spacing w:after="0"/>
        <w:ind w:left="20" w:right="20" w:firstLine="72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обогащать опыт восприятия жанров фольклора (потешки, песенки, прибаутки, сказки о животных) и художественной литературы (небольшие авторские сказки, рассказы, стихотворения);</w:t>
      </w:r>
    </w:p>
    <w:p w:rsidR="00461E11" w:rsidRPr="00FA7CEF" w:rsidRDefault="00461E11" w:rsidP="00F612E7">
      <w:pPr>
        <w:widowControl w:val="0"/>
        <w:spacing w:after="0"/>
        <w:ind w:left="20" w:right="20" w:firstLine="72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формировать навык совместного слушания выразительного чтения и рассказывания (с наглядным сопровождением и без него);</w:t>
      </w:r>
    </w:p>
    <w:p w:rsidR="00461E11" w:rsidRPr="00FA7CEF" w:rsidRDefault="00461E11" w:rsidP="00F612E7">
      <w:pPr>
        <w:widowControl w:val="0"/>
        <w:spacing w:after="0"/>
        <w:ind w:left="20" w:right="20" w:firstLine="72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способствовать восприятию и пониманию содержания и композиции текста (поступки персонажей, последовательность событий в сказках, рассказах);</w:t>
      </w:r>
    </w:p>
    <w:p w:rsidR="00461E11" w:rsidRPr="00FA7CEF" w:rsidRDefault="00461E11" w:rsidP="00F612E7">
      <w:pPr>
        <w:widowControl w:val="0"/>
        <w:spacing w:after="0"/>
        <w:ind w:left="20" w:right="20" w:firstLine="72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формировать умение внятно, не спеша произносить небольшие потешки и стихотворения, воспроизводить короткие ролевые диалоги из сказок и прибауток в играх-драматизациях, повторять за педагогом знакомые строчки и рифмы из стихов, песенок, пальчиковых игр;</w:t>
      </w:r>
    </w:p>
    <w:p w:rsidR="00461E11" w:rsidRPr="00FA7CEF" w:rsidRDefault="00461E11" w:rsidP="00F612E7">
      <w:pPr>
        <w:widowControl w:val="0"/>
        <w:spacing w:after="0"/>
        <w:ind w:left="20" w:right="20" w:firstLine="72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поддерживать общение детей друг с другом и с педагогом в процессе совместного рассматривания книжек-картинок, иллюстраций;</w:t>
      </w:r>
    </w:p>
    <w:p w:rsidR="00461E11" w:rsidRPr="00FA7CEF" w:rsidRDefault="00461E11" w:rsidP="00F612E7">
      <w:pPr>
        <w:widowControl w:val="0"/>
        <w:spacing w:after="0"/>
        <w:ind w:left="20" w:right="20" w:firstLine="72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поддерживать положительные эмоциональные проявления (улыбки, смех, жесты) детей в процессе совместного слушания художественных произведений.</w:t>
      </w:r>
    </w:p>
    <w:p w:rsidR="00461E11" w:rsidRPr="00FA7CEF" w:rsidRDefault="00461E11" w:rsidP="00F612E7">
      <w:pPr>
        <w:widowControl w:val="0"/>
        <w:numPr>
          <w:ilvl w:val="0"/>
          <w:numId w:val="57"/>
        </w:numPr>
        <w:tabs>
          <w:tab w:val="left" w:pos="1580"/>
        </w:tabs>
        <w:spacing w:after="0"/>
        <w:ind w:left="20" w:firstLine="72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Содержание образовательной деятельности.</w:t>
      </w:r>
    </w:p>
    <w:p w:rsidR="00461E11" w:rsidRPr="00FA7CEF" w:rsidRDefault="00461E11" w:rsidP="00F612E7">
      <w:pPr>
        <w:widowControl w:val="0"/>
        <w:numPr>
          <w:ilvl w:val="0"/>
          <w:numId w:val="59"/>
        </w:numPr>
        <w:tabs>
          <w:tab w:val="left" w:pos="1023"/>
        </w:tabs>
        <w:spacing w:after="0"/>
        <w:ind w:left="20" w:firstLine="72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Формирование словаря:</w:t>
      </w:r>
    </w:p>
    <w:p w:rsidR="00461E11" w:rsidRPr="00FA7CEF" w:rsidRDefault="00461E11" w:rsidP="00F612E7">
      <w:pPr>
        <w:widowControl w:val="0"/>
        <w:spacing w:after="0"/>
        <w:ind w:left="20" w:right="20" w:firstLine="72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обогащение словаря: педагог обогащает словарь детей за счет расширения представлений о людях, предметах, частях предметов (у рубашки - рукава, воротник, пуговица), качеств предметов (величина, цвет, форма, материал), некоторых сходных по назначению предметов (стул - табурет), объектах природы ближайшего окружения, их действиях, ярко выраженных особенностях, формирует у детей умение понимать обобщающие слова (мебель, одежда);</w:t>
      </w:r>
    </w:p>
    <w:p w:rsidR="00461E11" w:rsidRPr="00FA7CEF" w:rsidRDefault="00461E11" w:rsidP="00F612E7">
      <w:pPr>
        <w:widowControl w:val="0"/>
        <w:spacing w:after="0"/>
        <w:ind w:left="20" w:right="20" w:firstLine="72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активизация словаря: педагог формирует у детей умение использовать в речи названия предметов и объектов ближайшего окружения, знать их назначение, части и свойства, действия с ними; названия действий гигиенических процессов умывания, одевания, купания, еды, ухода за внешним видом и поддержания порядка; названия некоторых качеств и свойств предметов; материалов; объектов и явлений природы.</w:t>
      </w:r>
    </w:p>
    <w:p w:rsidR="00461E11" w:rsidRPr="00FA7CEF" w:rsidRDefault="00461E11" w:rsidP="00F612E7">
      <w:pPr>
        <w:widowControl w:val="0"/>
        <w:numPr>
          <w:ilvl w:val="0"/>
          <w:numId w:val="59"/>
        </w:numPr>
        <w:tabs>
          <w:tab w:val="left" w:pos="1042"/>
        </w:tabs>
        <w:spacing w:after="0"/>
        <w:ind w:left="20" w:firstLine="72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Звуковая культура речи:</w:t>
      </w:r>
    </w:p>
    <w:p w:rsidR="00461E11" w:rsidRPr="00FA7CEF" w:rsidRDefault="00461E11" w:rsidP="00F612E7">
      <w:pPr>
        <w:widowControl w:val="0"/>
        <w:spacing w:after="0"/>
        <w:ind w:left="20" w:right="20" w:firstLine="72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 xml:space="preserve">педагог продолжает развивать у детей звуковую и интонационную культуру речи, фонематический слух, умение правильно произносить гласные звуки; твердые и мягкие согласные звуки ([м], [б], [п], [т], [д], [н], [к], [г], [х], [ф], [в], [л], [с], [ц]); слышать специально интонируемый в речи педагога звук, формирует правильное речевое дыхание, слуховое </w:t>
      </w:r>
      <w:r w:rsidRPr="00FA7CEF">
        <w:rPr>
          <w:rFonts w:ascii="Times New Roman" w:eastAsia="Times New Roman" w:hAnsi="Times New Roman" w:cs="Times New Roman"/>
          <w:color w:val="000000"/>
          <w:sz w:val="24"/>
          <w:szCs w:val="24"/>
        </w:rPr>
        <w:lastRenderedPageBreak/>
        <w:t>внимание, моторику речевого аппарата, совершенствует умение детей воспроизводить ритм стихотворения.</w:t>
      </w:r>
    </w:p>
    <w:p w:rsidR="00461E11" w:rsidRPr="00FA7CEF" w:rsidRDefault="00461E11" w:rsidP="00F612E7">
      <w:pPr>
        <w:widowControl w:val="0"/>
        <w:numPr>
          <w:ilvl w:val="0"/>
          <w:numId w:val="59"/>
        </w:numPr>
        <w:tabs>
          <w:tab w:val="left" w:pos="1038"/>
        </w:tabs>
        <w:spacing w:after="0"/>
        <w:ind w:left="20" w:firstLine="72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Грамматический строй речи:</w:t>
      </w:r>
    </w:p>
    <w:p w:rsidR="00461E11" w:rsidRPr="00FA7CEF" w:rsidRDefault="00461E11" w:rsidP="00F612E7">
      <w:pPr>
        <w:widowControl w:val="0"/>
        <w:spacing w:after="0"/>
        <w:ind w:left="20" w:right="20" w:firstLine="72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педагог формирует у детей умения использовать в речи и правильно согласовывать прилагательные и существительные в роде, падеже, употреблять существительные с предлогами (в, на, под, за), использовать в речи названия животных и их детенышей в единственном и множественном числе (кошка - котенок, котята); составлять простое распространенное предложение и с помощью педагога строить сложные предложения;</w:t>
      </w:r>
    </w:p>
    <w:p w:rsidR="00461E11" w:rsidRPr="00FA7CEF" w:rsidRDefault="00461E11" w:rsidP="00F612E7">
      <w:pPr>
        <w:widowControl w:val="0"/>
        <w:spacing w:after="0"/>
        <w:ind w:left="20" w:right="20" w:firstLine="72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педагог закрепляет овладение детьми разными способами словообразования (наименования предметов посуды с помощью суффиксов), формирует умение образовывать повелительную форму глаголов (беги, лови), использовать приставочный способ для образования глаголов (вошел - вышел), образовывать звукоподражательные глаголы (чирикает).</w:t>
      </w:r>
    </w:p>
    <w:p w:rsidR="00461E11" w:rsidRPr="00FA7CEF" w:rsidRDefault="00461E11" w:rsidP="00F612E7">
      <w:pPr>
        <w:widowControl w:val="0"/>
        <w:numPr>
          <w:ilvl w:val="0"/>
          <w:numId w:val="59"/>
        </w:numPr>
        <w:tabs>
          <w:tab w:val="left" w:pos="1052"/>
        </w:tabs>
        <w:spacing w:after="0"/>
        <w:ind w:left="20" w:firstLine="72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Связная речь:</w:t>
      </w:r>
    </w:p>
    <w:p w:rsidR="00461E11" w:rsidRPr="00FA7CEF" w:rsidRDefault="00461E11" w:rsidP="00F612E7">
      <w:pPr>
        <w:widowControl w:val="0"/>
        <w:spacing w:after="0"/>
        <w:ind w:left="20" w:right="20" w:firstLine="72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педагог развивает у детей следующие умения: по инициативе взрослого называть членов своей семьи, знакомых литературных героев и их действия на картинках, разговаривать о любимых игрушках; элементарно договариваться со сверстником о совместных действиях в игровом общении; с помощью педагога определять и называть ярко выраженные эмоциональные состояния детей, учитывать их при общении: пожалеть, развеселить, использовать ласковые слова. Педагог закрепляет у детей умения использовать основные формы речевого этикета в разных ситуациях общения;</w:t>
      </w:r>
    </w:p>
    <w:p w:rsidR="00461E11" w:rsidRPr="00FA7CEF" w:rsidRDefault="00461E11" w:rsidP="00F612E7">
      <w:pPr>
        <w:widowControl w:val="0"/>
        <w:spacing w:after="0"/>
        <w:ind w:left="20" w:right="20" w:firstLine="72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педагог способствует освоению умений диалогической речи: отвечать на вопросы и обращения педагога; сообщать о своих впечатлениях, желаниях; задавать вопросы в условиях наглядно представленной ситуации общения. Педагог формирует умения у детей использовать дружелюбный, спокойный тон, речевые формы вежливого общения со взрослыми и сверстниками: здороваться, прощаться, благодарить, выражать просьбу, знакомиться, развивает у детей умения отвечать на вопросы, используя форму простого предложения или высказывания из 2-3 простых фраз;</w:t>
      </w:r>
    </w:p>
    <w:p w:rsidR="00461E11" w:rsidRPr="00FA7CEF" w:rsidRDefault="00461E11" w:rsidP="00F612E7">
      <w:pPr>
        <w:widowControl w:val="0"/>
        <w:spacing w:after="0"/>
        <w:ind w:left="20" w:right="20" w:firstLine="72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педагог способствует освоению умений монологической речи: по вопросам составлять рассказ по картинке из 3-4 предложений; совместно с педагогом пересказывать хорошо знакомые сказки; читать наизусть короткие стихотворения, слушать чтение детских книг и рассматривать иллюстрации.</w:t>
      </w:r>
    </w:p>
    <w:p w:rsidR="00461E11" w:rsidRPr="00FA7CEF" w:rsidRDefault="00461E11" w:rsidP="00F612E7">
      <w:pPr>
        <w:widowControl w:val="0"/>
        <w:numPr>
          <w:ilvl w:val="0"/>
          <w:numId w:val="59"/>
        </w:numPr>
        <w:tabs>
          <w:tab w:val="left" w:pos="1033"/>
        </w:tabs>
        <w:spacing w:after="0"/>
        <w:ind w:left="20" w:firstLine="72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Подготовка детей к обучению грамоте:</w:t>
      </w:r>
    </w:p>
    <w:p w:rsidR="00461E11" w:rsidRPr="00FA7CEF" w:rsidRDefault="00461E11" w:rsidP="00F612E7">
      <w:pPr>
        <w:widowControl w:val="0"/>
        <w:spacing w:after="0"/>
        <w:ind w:left="20" w:right="20" w:firstLine="72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педагог формирует у детей умение вслушиваться в звучание слова, закрепляет в речи детей термины «слово», «звук» в практическом плане.</w:t>
      </w:r>
    </w:p>
    <w:p w:rsidR="00461E11" w:rsidRPr="00FA7CEF" w:rsidRDefault="00461E11" w:rsidP="00F612E7">
      <w:pPr>
        <w:widowControl w:val="0"/>
        <w:numPr>
          <w:ilvl w:val="0"/>
          <w:numId w:val="53"/>
        </w:numPr>
        <w:tabs>
          <w:tab w:val="left" w:pos="1374"/>
        </w:tabs>
        <w:spacing w:after="0"/>
        <w:ind w:left="20" w:firstLine="72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От 4 лет до 5 лет.</w:t>
      </w:r>
    </w:p>
    <w:p w:rsidR="00461E11" w:rsidRPr="00FA7CEF" w:rsidRDefault="00461E11" w:rsidP="00F612E7">
      <w:pPr>
        <w:widowControl w:val="0"/>
        <w:numPr>
          <w:ilvl w:val="0"/>
          <w:numId w:val="60"/>
        </w:numPr>
        <w:tabs>
          <w:tab w:val="left" w:pos="1566"/>
        </w:tabs>
        <w:spacing w:after="0"/>
        <w:ind w:left="20" w:right="20" w:firstLine="72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В области речевого развития основными задачами образовательной деятельности являются:</w:t>
      </w:r>
    </w:p>
    <w:p w:rsidR="00461E11" w:rsidRPr="00FA7CEF" w:rsidRDefault="00461E11" w:rsidP="00F612E7">
      <w:pPr>
        <w:widowControl w:val="0"/>
        <w:numPr>
          <w:ilvl w:val="0"/>
          <w:numId w:val="61"/>
        </w:numPr>
        <w:tabs>
          <w:tab w:val="left" w:pos="1014"/>
        </w:tabs>
        <w:spacing w:after="0"/>
        <w:ind w:left="20" w:firstLine="72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Развитие словаря:</w:t>
      </w:r>
    </w:p>
    <w:p w:rsidR="00461E11" w:rsidRPr="00FA7CEF" w:rsidRDefault="00461E11" w:rsidP="00F612E7">
      <w:pPr>
        <w:widowControl w:val="0"/>
        <w:spacing w:after="0"/>
        <w:ind w:left="20" w:right="20" w:firstLine="72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обогащение словаря: вводить в словарь детей существительные, обозначающие профессии, глаголы, трудовые действия. Продолжать учить детей определять и называть местоположение предмета, время суток, характеризовать состояние и настроение людей;</w:t>
      </w:r>
    </w:p>
    <w:p w:rsidR="00461E11" w:rsidRPr="00FA7CEF" w:rsidRDefault="00461E11" w:rsidP="00F612E7">
      <w:pPr>
        <w:widowControl w:val="0"/>
        <w:spacing w:after="0"/>
        <w:ind w:left="20" w:right="20" w:firstLine="72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 xml:space="preserve">активизация словаря: закреплять у детей умения использовать в речи существительные, обозначающие названия частей и деталей предметов, прилагательные, обозначающие свойства предметов, наиболее употребительные глаголы, наречия и предлоги; употреблять </w:t>
      </w:r>
      <w:r w:rsidRPr="00FA7CEF">
        <w:rPr>
          <w:rFonts w:ascii="Times New Roman" w:eastAsia="Times New Roman" w:hAnsi="Times New Roman" w:cs="Times New Roman"/>
          <w:color w:val="000000"/>
          <w:sz w:val="24"/>
          <w:szCs w:val="24"/>
        </w:rPr>
        <w:lastRenderedPageBreak/>
        <w:t>существительные с обобщающим значением.</w:t>
      </w:r>
    </w:p>
    <w:p w:rsidR="00461E11" w:rsidRPr="00FA7CEF" w:rsidRDefault="00461E11" w:rsidP="00F612E7">
      <w:pPr>
        <w:widowControl w:val="0"/>
        <w:numPr>
          <w:ilvl w:val="0"/>
          <w:numId w:val="61"/>
        </w:numPr>
        <w:tabs>
          <w:tab w:val="left" w:pos="1042"/>
        </w:tabs>
        <w:spacing w:after="0"/>
        <w:ind w:left="20" w:firstLine="72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Звуковая культура речи:</w:t>
      </w:r>
    </w:p>
    <w:p w:rsidR="00461E11" w:rsidRPr="00FA7CEF" w:rsidRDefault="00461E11" w:rsidP="00F612E7">
      <w:pPr>
        <w:widowControl w:val="0"/>
        <w:spacing w:after="0"/>
        <w:ind w:left="20" w:right="20" w:firstLine="72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закреплять правильное произношение гласных и согласных звуков, отрабатывать произношение свистящих, шипящих и сонорных звуков. Продолжать работу над дикцией: совершенствовать отчетливое произношение слов и словосочетаний. Проводить работу по развитию фонематического слуха: учить различать на слух и называть слова с определенным звуком. Совершенствовать интонационную выразительность речи.</w:t>
      </w:r>
    </w:p>
    <w:p w:rsidR="00461E11" w:rsidRPr="00FA7CEF" w:rsidRDefault="00461E11" w:rsidP="00F612E7">
      <w:pPr>
        <w:widowControl w:val="0"/>
        <w:numPr>
          <w:ilvl w:val="0"/>
          <w:numId w:val="61"/>
        </w:numPr>
        <w:tabs>
          <w:tab w:val="left" w:pos="1033"/>
        </w:tabs>
        <w:spacing w:after="0"/>
        <w:ind w:left="20" w:firstLine="72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Грамматический строй речи:</w:t>
      </w:r>
    </w:p>
    <w:p w:rsidR="00461E11" w:rsidRPr="00FA7CEF" w:rsidRDefault="00461E11" w:rsidP="00F612E7">
      <w:pPr>
        <w:widowControl w:val="0"/>
        <w:spacing w:after="0"/>
        <w:ind w:left="20" w:right="20" w:firstLine="72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продолжать формировать у детей умение правильно согласовывать слова в предложении. Совершенствовать умения: правильно использовать предлоги в речи; образовывать форму множественного числа существительных, обозначающих детенышей животных, употреблять эти существительные в именительном и родительном падежах; правильно использовать форму множественного числа родительного падежа существительных; употреблять формы повелительного наклонения глаголов; использовать простые сложносочиненные и сложноподчиненные предложения; правильно понимать и употреблять предлоги с пространственным значением (в, под, между, около); правильно образовывать названия предметов посуды.</w:t>
      </w:r>
    </w:p>
    <w:p w:rsidR="00461E11" w:rsidRPr="00FA7CEF" w:rsidRDefault="00461E11" w:rsidP="00F612E7">
      <w:pPr>
        <w:widowControl w:val="0"/>
        <w:numPr>
          <w:ilvl w:val="0"/>
          <w:numId w:val="61"/>
        </w:numPr>
        <w:tabs>
          <w:tab w:val="left" w:pos="1047"/>
        </w:tabs>
        <w:spacing w:after="0"/>
        <w:ind w:left="20" w:firstLine="72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Связная речь:</w:t>
      </w:r>
    </w:p>
    <w:p w:rsidR="00461E11" w:rsidRPr="00FA7CEF" w:rsidRDefault="00461E11" w:rsidP="00F612E7">
      <w:pPr>
        <w:widowControl w:val="0"/>
        <w:spacing w:after="0"/>
        <w:ind w:left="20" w:right="20" w:firstLine="72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продолжать совершенствовать диалогическую речь детей. Закреплять у детей умение поддерживать беседу: задавать вопросы по поводу предметов, их качеств, действий с ними, взаимоотношений с окружающими, правильно по форме и содержанию отвечать на вопросы. Поддерживать стремление детей рассказывать о своих наблюдениях, переживаниях; пересказывать небольшие сказки и рассказы, знакомые детям и вновь прочитанные; составлять по образцу небольшие рассказы о предмете, игрушке, по содержанию сюжетной картины. Воспитывать культуру общения: формирование умений приветствовать родных, знакомых, детей по группе. Использовать формулы речевого этикета при ответе по телефону, при вступлении в разговор с незнакомыми людьми, при встрече гостей. Развивать коммуникативно-речевые умения у детей (умение вступить, поддержать и завершить общение).</w:t>
      </w:r>
    </w:p>
    <w:p w:rsidR="00461E11" w:rsidRPr="00FA7CEF" w:rsidRDefault="00461E11" w:rsidP="00F612E7">
      <w:pPr>
        <w:widowControl w:val="0"/>
        <w:numPr>
          <w:ilvl w:val="0"/>
          <w:numId w:val="61"/>
        </w:numPr>
        <w:tabs>
          <w:tab w:val="left" w:pos="1033"/>
        </w:tabs>
        <w:spacing w:after="0"/>
        <w:ind w:left="20" w:firstLine="72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Подготовка детей к обучению грамоте:</w:t>
      </w:r>
    </w:p>
    <w:p w:rsidR="00461E11" w:rsidRPr="00FA7CEF" w:rsidRDefault="00461E11" w:rsidP="00F612E7">
      <w:pPr>
        <w:widowControl w:val="0"/>
        <w:spacing w:after="0"/>
        <w:ind w:left="20" w:right="20" w:firstLine="72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продолжать знакомить с терминами «слово», «звук» практически, учить понимать и употреблять эти слова при выполнении упражнений, в речевых играх. Знакомить детей с тем, что слова состоят из звуков, звучат по-разному и сходно, звуки в слове произносятся в определенной последовательности, могут быть разные по длительности звучания (короткие и длинные). Формировать умения различать на слух твердые и мягкие согласные (без выделения терминов), определять и изолированно произносить первый звук в слове, называть слова с заданным звуком;</w:t>
      </w:r>
    </w:p>
    <w:p w:rsidR="00461E11" w:rsidRPr="00FA7CEF" w:rsidRDefault="00461E11" w:rsidP="00F612E7">
      <w:pPr>
        <w:widowControl w:val="0"/>
        <w:spacing w:after="0"/>
        <w:ind w:left="20" w:right="2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выделять голосом звук в слове: произносить заданный звук протяжно, громче, четче, чем он произносится обычно, называть изолированно.</w:t>
      </w:r>
    </w:p>
    <w:p w:rsidR="00461E11" w:rsidRPr="00FA7CEF" w:rsidRDefault="00461E11" w:rsidP="00F612E7">
      <w:pPr>
        <w:widowControl w:val="0"/>
        <w:numPr>
          <w:ilvl w:val="0"/>
          <w:numId w:val="61"/>
        </w:numPr>
        <w:tabs>
          <w:tab w:val="left" w:pos="1033"/>
        </w:tabs>
        <w:spacing w:after="0"/>
        <w:ind w:left="20" w:firstLine="72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Интерес к художественной литературе:</w:t>
      </w:r>
    </w:p>
    <w:p w:rsidR="00461E11" w:rsidRPr="00FA7CEF" w:rsidRDefault="00461E11" w:rsidP="00F612E7">
      <w:pPr>
        <w:widowControl w:val="0"/>
        <w:spacing w:after="0"/>
        <w:ind w:left="20" w:right="20" w:firstLine="72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обогащать опыт восприятия жанров фольклора (загадки, считалки, заклички, сказки о животных, волшебные сказки) и художественной литературы (авторские сказки, рассказы, стихотворения); знать основные особенности жанров литературных произведений;</w:t>
      </w:r>
    </w:p>
    <w:p w:rsidR="00461E11" w:rsidRPr="00FA7CEF" w:rsidRDefault="00461E11" w:rsidP="00F612E7">
      <w:pPr>
        <w:widowControl w:val="0"/>
        <w:spacing w:after="0"/>
        <w:ind w:left="20" w:right="20" w:firstLine="72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 xml:space="preserve">развивать способность воспринимать содержание и форму художественных произведений (устанавливать причинно-следственные связи в повествовании, понимать главные характеристики героев; привлекать внимание детей к ритму поэтической речи, </w:t>
      </w:r>
      <w:r w:rsidRPr="00FA7CEF">
        <w:rPr>
          <w:rFonts w:ascii="Times New Roman" w:eastAsia="Times New Roman" w:hAnsi="Times New Roman" w:cs="Times New Roman"/>
          <w:color w:val="000000"/>
          <w:sz w:val="24"/>
          <w:szCs w:val="24"/>
        </w:rPr>
        <w:lastRenderedPageBreak/>
        <w:t>образным характеристикам предметов и явлений);</w:t>
      </w:r>
    </w:p>
    <w:p w:rsidR="00461E11" w:rsidRPr="00FA7CEF" w:rsidRDefault="00461E11" w:rsidP="00F612E7">
      <w:pPr>
        <w:widowControl w:val="0"/>
        <w:spacing w:after="0"/>
        <w:ind w:left="20" w:right="20" w:firstLine="72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развивать художественно-речевые и исполнительские умения (выразительное чтение наизусть потешек, прибауток, стихотворений; выразительное исполнение ролей в инсценировках; пересказ небольших рассказов и сказок);</w:t>
      </w:r>
    </w:p>
    <w:p w:rsidR="00461E11" w:rsidRPr="00FA7CEF" w:rsidRDefault="00461E11" w:rsidP="00F612E7">
      <w:pPr>
        <w:widowControl w:val="0"/>
        <w:spacing w:after="0"/>
        <w:ind w:left="20" w:right="20" w:firstLine="72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воспитывать ценностное отношение к книге, уважение к творчеству писателей и иллюстраторов.</w:t>
      </w:r>
    </w:p>
    <w:p w:rsidR="00461E11" w:rsidRPr="00FA7CEF" w:rsidRDefault="00461E11" w:rsidP="00F612E7">
      <w:pPr>
        <w:widowControl w:val="0"/>
        <w:numPr>
          <w:ilvl w:val="0"/>
          <w:numId w:val="60"/>
        </w:numPr>
        <w:tabs>
          <w:tab w:val="left" w:pos="1575"/>
        </w:tabs>
        <w:spacing w:after="0"/>
        <w:ind w:left="20" w:firstLine="72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Содержание образовательной деятельности.</w:t>
      </w:r>
    </w:p>
    <w:p w:rsidR="00461E11" w:rsidRPr="00FA7CEF" w:rsidRDefault="00461E11" w:rsidP="00F612E7">
      <w:pPr>
        <w:widowControl w:val="0"/>
        <w:numPr>
          <w:ilvl w:val="0"/>
          <w:numId w:val="62"/>
        </w:numPr>
        <w:tabs>
          <w:tab w:val="left" w:pos="1014"/>
        </w:tabs>
        <w:spacing w:after="0"/>
        <w:ind w:left="20" w:firstLine="72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Развитие словаря:</w:t>
      </w:r>
    </w:p>
    <w:p w:rsidR="00461E11" w:rsidRPr="00FA7CEF" w:rsidRDefault="00461E11" w:rsidP="00F612E7">
      <w:pPr>
        <w:widowControl w:val="0"/>
        <w:spacing w:after="0"/>
        <w:ind w:left="20" w:right="20" w:firstLine="72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педагог формирует у детей умение использовать в речи названия предметов и материалов, из которых они изготовлены; названия живых существ и сред их обитания, некоторые трудовые процессы; слова, обозначающие части предметов, объектов и явлений природы, их свойства и качества: цветовые оттенки, вкусовые качества, степени качества объектов, явлений; употреблять слова, обозначающие некоторые родовые и видовые обобщения, а также лежащие в основе этих обобщений существенные признаки; слова извинения, участия, эмоционального сочувствия.</w:t>
      </w:r>
    </w:p>
    <w:p w:rsidR="00461E11" w:rsidRPr="00FA7CEF" w:rsidRDefault="00461E11" w:rsidP="00F612E7">
      <w:pPr>
        <w:widowControl w:val="0"/>
        <w:numPr>
          <w:ilvl w:val="0"/>
          <w:numId w:val="62"/>
        </w:numPr>
        <w:tabs>
          <w:tab w:val="left" w:pos="1042"/>
        </w:tabs>
        <w:spacing w:after="0"/>
        <w:ind w:left="20" w:firstLine="72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Звуковая культура речи:</w:t>
      </w:r>
    </w:p>
    <w:p w:rsidR="00461E11" w:rsidRPr="00FA7CEF" w:rsidRDefault="00461E11" w:rsidP="00F612E7">
      <w:pPr>
        <w:widowControl w:val="0"/>
        <w:spacing w:after="0"/>
        <w:ind w:left="20" w:right="20" w:firstLine="72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педагог помогает детям овладеть правильным произношением звуков родного языка и словопроизношением, развивает у детей звуковую и интонационную культуру речи, фонематический слух, закрепляет у детей умения правильно произносить свистящие и шипящие звуки; четко воспроизводить фонетический и морфологический рисунок слова; формирует умения говорить внятно, в среднем темпе, голосом средней силы, выразительно читать стихи, регулируя интонацию, тембр, силу голоса и ритм речи в зависимости от содержания стихотворения.</w:t>
      </w:r>
    </w:p>
    <w:p w:rsidR="00461E11" w:rsidRPr="00FA7CEF" w:rsidRDefault="00461E11" w:rsidP="00F612E7">
      <w:pPr>
        <w:widowControl w:val="0"/>
        <w:numPr>
          <w:ilvl w:val="0"/>
          <w:numId w:val="62"/>
        </w:numPr>
        <w:tabs>
          <w:tab w:val="left" w:pos="1033"/>
        </w:tabs>
        <w:spacing w:after="0"/>
        <w:ind w:left="20" w:firstLine="72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Грамматический строй речи:</w:t>
      </w:r>
    </w:p>
    <w:p w:rsidR="00461E11" w:rsidRPr="00FA7CEF" w:rsidRDefault="00461E11" w:rsidP="00F612E7">
      <w:pPr>
        <w:widowControl w:val="0"/>
        <w:spacing w:after="0"/>
        <w:ind w:left="20" w:right="20" w:firstLine="72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педагог формирует у детей умение использовать полные, распространенные простые с однородными членами и сложноподчиненные предложения для передачи временных, пространственных, причинно-следственных связей; правильно употреблять суффиксы и приставки при словообразовании; использовать систему окончаний существительных, прилагательных, глаголов для оформления речевого высказывания.</w:t>
      </w:r>
    </w:p>
    <w:p w:rsidR="00461E11" w:rsidRPr="00FA7CEF" w:rsidRDefault="00461E11" w:rsidP="00F612E7">
      <w:pPr>
        <w:widowControl w:val="0"/>
        <w:numPr>
          <w:ilvl w:val="0"/>
          <w:numId w:val="62"/>
        </w:numPr>
        <w:tabs>
          <w:tab w:val="left" w:pos="1032"/>
        </w:tabs>
        <w:spacing w:after="0"/>
        <w:ind w:lef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Связная речь:</w:t>
      </w:r>
    </w:p>
    <w:p w:rsidR="00461E11" w:rsidRPr="00FA7CEF" w:rsidRDefault="00461E11" w:rsidP="00F612E7">
      <w:pPr>
        <w:widowControl w:val="0"/>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педагог развивает у детей связную, грамматически правильную диалогическую и монологическую речь, обучает детей использовать вопросы поискового характера («Почему?», «Зачем?», «Для чего?»); составлять описательные рассказ из 5-6 предложений о предметах и повествовательные рассказы из личного опыта; использовать элементарные формы объяснительной речи;</w:t>
      </w:r>
    </w:p>
    <w:p w:rsidR="00461E11" w:rsidRPr="00FA7CEF" w:rsidRDefault="00461E11" w:rsidP="00F612E7">
      <w:pPr>
        <w:widowControl w:val="0"/>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педагог развивает у детей речевое творчество, умения сочинять повествовательные рассказы по игрушкам, картинам; составлять описательные загадки об игрушках, объектах природы; поддерживает инициативность и самостоятельность ребёнка в речевом общении со взрослыми и сверстниками; формирует умение использовать в практике общения описательные монологи и элементы объяснительной речи;</w:t>
      </w:r>
    </w:p>
    <w:p w:rsidR="00461E11" w:rsidRPr="00FA7CEF" w:rsidRDefault="00461E11" w:rsidP="00F612E7">
      <w:pPr>
        <w:widowControl w:val="0"/>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педагог развивает у детей умения использовать вариативные формы приветствия, прощания, благодарности, обращения с просьбой, поддерживает стремление детей задавать и правильно формулировать вопросы, при ответах на вопросы использовать элементы объяснительной речи, развивает умение пересказывать сказки, составлять описательные рассказы о предметах и объектах, по картинкам;</w:t>
      </w:r>
    </w:p>
    <w:p w:rsidR="00461E11" w:rsidRPr="00FA7CEF" w:rsidRDefault="00461E11" w:rsidP="00F612E7">
      <w:pPr>
        <w:widowControl w:val="0"/>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lastRenderedPageBreak/>
        <w:t>педагог помогает детям осваивать умения вступать в речевое общение с окружающими, задавать вопросы, отвечать на вопросы, слушать ответы других детей, использовать разные типы реплик, рассказывать о событиях, приглашать к деятельности; адекватно реагировать на эмоциональное состояние собеседника речевым высказыванием. Педагог формирует у детей умение участвовать в коллективном разговоре, поддерживая общую беседу, не перебивая собеседников, использовать средства интонационной речевой выразительности, элементы объяснительной речи при разрешении конфликтов, закрепляет у детей умения использовать в речи вариативные формы приветствия; прощания; обращения к взрослым и сверстникам с просьбой, благодарности, обиды, жалобы, формирует у детей навыки обращаться к сверстнику по имени, к взрослому - по имени и отчеству.</w:t>
      </w:r>
    </w:p>
    <w:p w:rsidR="00461E11" w:rsidRPr="00FA7CEF" w:rsidRDefault="00461E11" w:rsidP="00F612E7">
      <w:pPr>
        <w:widowControl w:val="0"/>
        <w:numPr>
          <w:ilvl w:val="0"/>
          <w:numId w:val="62"/>
        </w:numPr>
        <w:tabs>
          <w:tab w:val="left" w:pos="1013"/>
        </w:tabs>
        <w:spacing w:after="0"/>
        <w:ind w:lef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Подготовка детей к обучению грамоте:</w:t>
      </w:r>
    </w:p>
    <w:p w:rsidR="00461E11" w:rsidRPr="00FA7CEF" w:rsidRDefault="00461E11" w:rsidP="00F612E7">
      <w:pPr>
        <w:widowControl w:val="0"/>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педагог закрепляет у детей умение понимать термины «слово», «звук», использовать их в речи; формирует представления о том, что слова состоят из звуков, могут быть длинными и короткими; формирует умение сравнивать слова по протяженности; помогает детям осваивать начальные умения звукового анализа слов: самостоятельно произносить слова, интонационно подчеркивая в них первый звук; узнавать слова на заданный звук.</w:t>
      </w:r>
    </w:p>
    <w:p w:rsidR="00461E11" w:rsidRPr="00FA7CEF" w:rsidRDefault="00461E11" w:rsidP="00F612E7">
      <w:pPr>
        <w:widowControl w:val="0"/>
        <w:numPr>
          <w:ilvl w:val="0"/>
          <w:numId w:val="53"/>
        </w:numPr>
        <w:tabs>
          <w:tab w:val="left" w:pos="1364"/>
        </w:tabs>
        <w:spacing w:after="0"/>
        <w:ind w:left="20" w:firstLine="720"/>
        <w:jc w:val="both"/>
        <w:rPr>
          <w:rFonts w:ascii="Times New Roman" w:eastAsia="Times New Roman" w:hAnsi="Times New Roman" w:cs="Times New Roman"/>
          <w:b/>
          <w:color w:val="000000"/>
          <w:sz w:val="24"/>
          <w:szCs w:val="24"/>
        </w:rPr>
      </w:pPr>
      <w:r w:rsidRPr="00FA7CEF">
        <w:rPr>
          <w:rFonts w:ascii="Times New Roman" w:eastAsia="Times New Roman" w:hAnsi="Times New Roman" w:cs="Times New Roman"/>
          <w:b/>
          <w:color w:val="000000"/>
          <w:sz w:val="24"/>
          <w:szCs w:val="24"/>
        </w:rPr>
        <w:t>От 5 лет до 6 лет.</w:t>
      </w:r>
    </w:p>
    <w:p w:rsidR="00461E11" w:rsidRPr="00FA7CEF" w:rsidRDefault="00461E11" w:rsidP="00F612E7">
      <w:pPr>
        <w:widowControl w:val="0"/>
        <w:numPr>
          <w:ilvl w:val="0"/>
          <w:numId w:val="63"/>
        </w:numPr>
        <w:tabs>
          <w:tab w:val="left" w:pos="1561"/>
        </w:tabs>
        <w:spacing w:after="0"/>
        <w:ind w:left="20" w:right="20" w:firstLine="72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В области речевого развития основными задачами образовательной деятельности являются:</w:t>
      </w:r>
    </w:p>
    <w:p w:rsidR="00461E11" w:rsidRPr="00FA7CEF" w:rsidRDefault="00461E11" w:rsidP="00F612E7">
      <w:pPr>
        <w:widowControl w:val="0"/>
        <w:numPr>
          <w:ilvl w:val="0"/>
          <w:numId w:val="64"/>
        </w:numPr>
        <w:tabs>
          <w:tab w:val="left" w:pos="1014"/>
        </w:tabs>
        <w:spacing w:after="0"/>
        <w:ind w:left="20" w:firstLine="72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Формирование словаря:</w:t>
      </w:r>
    </w:p>
    <w:p w:rsidR="00461E11" w:rsidRPr="00FA7CEF" w:rsidRDefault="00461E11" w:rsidP="00F612E7">
      <w:pPr>
        <w:widowControl w:val="0"/>
        <w:spacing w:after="0"/>
        <w:ind w:left="20" w:right="20" w:firstLine="72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обогащение словаря: вводить в словарь детей существительные, обозначающие профессии (каменщик, тракторист, швея); названия техники (экскаватор, комбайн); прилагательные, обозначающие признаки предметов; наречия, характеризующие отношение людей к труду (старательно, бережно); глаголы, характеризующие трудовую деятельность людей. Упражнять детей в умении подбирать слова со сходными значениями (синонимы) и противоположными значениями (антонимы);</w:t>
      </w:r>
    </w:p>
    <w:p w:rsidR="00461E11" w:rsidRPr="00FA7CEF" w:rsidRDefault="00461E11" w:rsidP="00F612E7">
      <w:pPr>
        <w:widowControl w:val="0"/>
        <w:spacing w:after="0"/>
        <w:ind w:left="20" w:right="20" w:firstLine="72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активизация словаря: закреплять у детей умение правильно, точно по смыслу употреблять в речи существительные, прилагательные, глаголы, наречия, предлоги, использовать существительные с обобщающим значением (строитель, хлебороб).</w:t>
      </w:r>
    </w:p>
    <w:p w:rsidR="00461E11" w:rsidRPr="00FA7CEF" w:rsidRDefault="00461E11" w:rsidP="00F612E7">
      <w:pPr>
        <w:widowControl w:val="0"/>
        <w:numPr>
          <w:ilvl w:val="0"/>
          <w:numId w:val="64"/>
        </w:numPr>
        <w:tabs>
          <w:tab w:val="left" w:pos="1042"/>
        </w:tabs>
        <w:spacing w:after="0"/>
        <w:ind w:left="20" w:firstLine="72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Звуковая культура речи:</w:t>
      </w:r>
    </w:p>
    <w:p w:rsidR="00461E11" w:rsidRPr="00FA7CEF" w:rsidRDefault="00461E11" w:rsidP="00F612E7">
      <w:pPr>
        <w:widowControl w:val="0"/>
        <w:spacing w:after="0"/>
        <w:ind w:left="20" w:right="20" w:firstLine="72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закреплять правильное, отчетливое произношение всех звуков родного языка; умение различать на слух и отчетливо произносить часто смешиваемые звуки (с-ш, ж-з); определять место звука в слове. Продолжать развивать фонематический слух. Отрабатывать интонационную выразительность речи.</w:t>
      </w:r>
    </w:p>
    <w:p w:rsidR="00461E11" w:rsidRPr="00FA7CEF" w:rsidRDefault="00461E11" w:rsidP="00F612E7">
      <w:pPr>
        <w:widowControl w:val="0"/>
        <w:numPr>
          <w:ilvl w:val="0"/>
          <w:numId w:val="64"/>
        </w:numPr>
        <w:tabs>
          <w:tab w:val="left" w:pos="1033"/>
        </w:tabs>
        <w:spacing w:after="0"/>
        <w:ind w:left="20" w:firstLine="72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Грамматический строй речи:</w:t>
      </w:r>
    </w:p>
    <w:p w:rsidR="00461E11" w:rsidRPr="00FA7CEF" w:rsidRDefault="00461E11" w:rsidP="00F612E7">
      <w:pPr>
        <w:widowControl w:val="0"/>
        <w:spacing w:after="0"/>
        <w:ind w:left="20" w:right="20" w:firstLine="72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совершенствовать умение детей согласовывать в предложении существительные с числительными, существительные с прилагательным, образовывать множественное число существительных, обозначающих детенышей животных. Развивать умения пользоваться несклоняемыми существительными (метро); образовывать по образцу однокоренные слова (кот-котенок-котище), образовывать существительные с увеличительными, уменьшительными, ласкательными суффиксами и улавливать оттенки в значении слов;</w:t>
      </w:r>
    </w:p>
    <w:p w:rsidR="00461E11" w:rsidRPr="00FA7CEF" w:rsidRDefault="00461E11" w:rsidP="00F612E7">
      <w:pPr>
        <w:widowControl w:val="0"/>
        <w:spacing w:after="0"/>
        <w:ind w:left="20" w:right="20" w:firstLine="72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познакомить с разными способами образования слов. Продолжать совершенствовать у детей умение составлять по образцу простые и сложные предложения; при инсценировках пользоваться прямой и косвенной речью.</w:t>
      </w:r>
    </w:p>
    <w:p w:rsidR="00461E11" w:rsidRPr="00FA7CEF" w:rsidRDefault="00461E11" w:rsidP="00F612E7">
      <w:pPr>
        <w:widowControl w:val="0"/>
        <w:numPr>
          <w:ilvl w:val="0"/>
          <w:numId w:val="64"/>
        </w:numPr>
        <w:tabs>
          <w:tab w:val="left" w:pos="1047"/>
        </w:tabs>
        <w:spacing w:after="0"/>
        <w:ind w:left="20" w:firstLine="72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Связная речь:</w:t>
      </w:r>
    </w:p>
    <w:p w:rsidR="00461E11" w:rsidRPr="00FA7CEF" w:rsidRDefault="00461E11" w:rsidP="00F612E7">
      <w:pPr>
        <w:widowControl w:val="0"/>
        <w:spacing w:after="0"/>
        <w:ind w:left="20" w:right="20" w:firstLine="72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lastRenderedPageBreak/>
        <w:t>совершенствовать диалогическую и монологическую формы речи: закреплять умения поддерживать непринужденную беседу, задавать вопросы, правильно отвечать на вопросы педагога и детей; объединять в распространенном ответе реплики других детей, отвечать на один и тот же вопрос по-разному (кратко и распространенно). Закреплять умение участвовать в общей беседе, внимательно слушать собеседника, не перебивать его, не отвлекаться. Поощрять разговоры детей по поводу игр, прочитанных книг, просмотренных фильмов. Продолжать формировать у детей умение использовать разнообразные формулы речевого этикета, употреблять их без напоминания; формировать культуру общения: называть взрослых по имени и отчеству, на «вы», называть друг друга ласковыми именами, во время разговора не опускать голову, смотреть в лицо собеседнику, не вмешиваться в разговор взрослых. Развивать коммуникативно-речевые умения, умение связно, последовательно и выразительно пересказывать небольшие литературные произведения (сказки, рассказы) без помощи вопросов педагога, выразительно передавая диалоги действующих лиц, характеристики персонажей, формировать умение самостоятельно составлять по плану и образцу небольшие рассказы о предмете, по картине, набору картинок, составлять письма (педагогу, другу); составлять рассказы из опыта, передавая хорошо знакомые события. Формировать умение составлять небольшие рассказы творческого характера по теме, предложенной педагогом.</w:t>
      </w:r>
    </w:p>
    <w:p w:rsidR="00461E11" w:rsidRPr="00FA7CEF" w:rsidRDefault="00461E11" w:rsidP="00F612E7">
      <w:pPr>
        <w:widowControl w:val="0"/>
        <w:numPr>
          <w:ilvl w:val="0"/>
          <w:numId w:val="64"/>
        </w:numPr>
        <w:tabs>
          <w:tab w:val="left" w:pos="1013"/>
        </w:tabs>
        <w:spacing w:after="0"/>
        <w:ind w:lef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Подготовка детей к обучению грамоте;</w:t>
      </w:r>
    </w:p>
    <w:p w:rsidR="00461E11" w:rsidRPr="00FA7CEF" w:rsidRDefault="00461E11" w:rsidP="00F612E7">
      <w:pPr>
        <w:widowControl w:val="0"/>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формировать у детей умение производить анализ слов различной звуковой структуры, выделять словесное ударение и определять его место в структуре слова, качественно характеризовать выделяемые звуки (гласные, твердый согласный, мягкий согласный, ударный гласный, безударный гласный звук), правильно употреблять соответствующие термины. Познакомить детей со словесным составом предложения и звуковым составом слова.</w:t>
      </w:r>
    </w:p>
    <w:p w:rsidR="00461E11" w:rsidRPr="00FA7CEF" w:rsidRDefault="00461E11" w:rsidP="00F612E7">
      <w:pPr>
        <w:widowControl w:val="0"/>
        <w:numPr>
          <w:ilvl w:val="0"/>
          <w:numId w:val="64"/>
        </w:numPr>
        <w:tabs>
          <w:tab w:val="left" w:pos="1018"/>
        </w:tabs>
        <w:spacing w:after="0"/>
        <w:ind w:lef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Интерес к художественной литературе:</w:t>
      </w:r>
    </w:p>
    <w:p w:rsidR="00461E11" w:rsidRPr="00FA7CEF" w:rsidRDefault="00461E11" w:rsidP="00F612E7">
      <w:pPr>
        <w:widowControl w:val="0"/>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обогащать опыт восприятия жанров фольклора (потешки, песенки, прибаутки, сказки о животных, волшебные сказки) и художественной литературы (небольшие авторские сказки, рассказы, стихотворения);</w:t>
      </w:r>
    </w:p>
    <w:p w:rsidR="00461E11" w:rsidRPr="00FA7CEF" w:rsidRDefault="00461E11" w:rsidP="00F612E7">
      <w:pPr>
        <w:widowControl w:val="0"/>
        <w:spacing w:after="0"/>
        <w:ind w:left="20" w:right="20" w:firstLine="700"/>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развивать интерес к произведениям познавательного характера; формировать положительное эмоциональное отношение к «чтению с продолжением» (сказка-повесть, цикл рассказов со сквозным персонажем);</w:t>
      </w:r>
    </w:p>
    <w:p w:rsidR="00461E11" w:rsidRPr="00FA7CEF" w:rsidRDefault="00461E11" w:rsidP="00F612E7">
      <w:pPr>
        <w:widowControl w:val="0"/>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формировать избирательное отношение к известным произведениям фольклора и художественной литературы, поддерживать инициативу детей в выборе произведений для совместного слушания (в том числе и повторное);</w:t>
      </w:r>
    </w:p>
    <w:p w:rsidR="00461E11" w:rsidRPr="00FA7CEF" w:rsidRDefault="00461E11" w:rsidP="00F612E7">
      <w:pPr>
        <w:widowControl w:val="0"/>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формировать представления о некоторых жанровых, композиционных, языковых особенностях произведений: поговорка, загадка, считалка, скороговорка, народная сказка, рассказ, стихотворение;</w:t>
      </w:r>
    </w:p>
    <w:p w:rsidR="00461E11" w:rsidRPr="00FA7CEF" w:rsidRDefault="00461E11" w:rsidP="00F612E7">
      <w:pPr>
        <w:widowControl w:val="0"/>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ритм в поэтическом тексте; рассматривание иллюстраций разных художников к одному и тому же произведению);</w:t>
      </w:r>
    </w:p>
    <w:p w:rsidR="00461E11" w:rsidRPr="00FA7CEF" w:rsidRDefault="00461E11" w:rsidP="00F612E7">
      <w:pPr>
        <w:widowControl w:val="0"/>
        <w:spacing w:after="0"/>
        <w:ind w:left="20" w:right="20" w:firstLine="72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совершенствовать художественно-речевые и исполнительские умения (выразительное чтение наизусть потешек, прибауток, стихотворений; выразительное чтение по ролям в инсценировках; пересказ близко к тексту);</w:t>
      </w:r>
    </w:p>
    <w:p w:rsidR="00461E11" w:rsidRPr="00FA7CEF" w:rsidRDefault="00461E11" w:rsidP="00F612E7">
      <w:pPr>
        <w:widowControl w:val="0"/>
        <w:spacing w:after="0"/>
        <w:ind w:left="20" w:right="20" w:firstLine="72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развивать образность речи и словесное творчество (умения выделять из текста образные единицы, понимать их значение; составлять короткие рассказы по потешке, прибаутке).</w:t>
      </w:r>
    </w:p>
    <w:p w:rsidR="00461E11" w:rsidRPr="00FA7CEF" w:rsidRDefault="00461E11" w:rsidP="00F612E7">
      <w:pPr>
        <w:widowControl w:val="0"/>
        <w:numPr>
          <w:ilvl w:val="0"/>
          <w:numId w:val="63"/>
        </w:numPr>
        <w:tabs>
          <w:tab w:val="left" w:pos="1575"/>
        </w:tabs>
        <w:spacing w:after="0"/>
        <w:ind w:left="20" w:firstLine="72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lastRenderedPageBreak/>
        <w:t>Содержание образовательной деятельности.</w:t>
      </w:r>
    </w:p>
    <w:p w:rsidR="00461E11" w:rsidRPr="00FA7CEF" w:rsidRDefault="00461E11" w:rsidP="00F612E7">
      <w:pPr>
        <w:widowControl w:val="0"/>
        <w:numPr>
          <w:ilvl w:val="0"/>
          <w:numId w:val="65"/>
        </w:numPr>
        <w:tabs>
          <w:tab w:val="left" w:pos="1018"/>
        </w:tabs>
        <w:spacing w:after="0"/>
        <w:ind w:left="20" w:firstLine="72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Формирование словаря:</w:t>
      </w:r>
    </w:p>
    <w:p w:rsidR="00461E11" w:rsidRPr="00FA7CEF" w:rsidRDefault="00461E11" w:rsidP="00F612E7">
      <w:pPr>
        <w:widowControl w:val="0"/>
        <w:spacing w:after="0"/>
        <w:ind w:left="20" w:right="20" w:firstLine="72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педагог осуществляет обогащение словаря за счет расширения представлений о явлениях социальной жизни, взаимоотношениях и характерах людей; за счет слов, обозначающих: названия профессий, учреждений, предметов и инструментов труда, техники, помогающей в работе, трудовые действия и качество их выполнения; личностные характеристики человека, его состояния и настроения, внутренние переживания; социально-нравственные категории, оттенки цвета, тонкое дифференцирование формы, размера и других признаков объекта; названия обследовательских действий, необходимых для выявления качеств и свойств предметов. Педагог закрепляет у детей умение обобщать предметы: объединять их в группы по существенным признакам.</w:t>
      </w:r>
    </w:p>
    <w:p w:rsidR="00461E11" w:rsidRPr="00FA7CEF" w:rsidRDefault="00461E11" w:rsidP="00F612E7">
      <w:pPr>
        <w:widowControl w:val="0"/>
        <w:numPr>
          <w:ilvl w:val="0"/>
          <w:numId w:val="65"/>
        </w:numPr>
        <w:tabs>
          <w:tab w:val="left" w:pos="1042"/>
        </w:tabs>
        <w:spacing w:after="0"/>
        <w:ind w:left="20" w:firstLine="72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Звуковая культура речи:</w:t>
      </w:r>
    </w:p>
    <w:p w:rsidR="00461E11" w:rsidRPr="00FA7CEF" w:rsidRDefault="00461E11" w:rsidP="00F612E7">
      <w:pPr>
        <w:widowControl w:val="0"/>
        <w:spacing w:after="0"/>
        <w:ind w:left="20" w:right="20" w:firstLine="72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педагог развивает у детей звуковую и интонационную культуру речи, фонематический слух, способствует освоению правильного произношения сонорных звуков ([л], [л’], [р], [р’]); упражняет в чистом звукопроизношении в процессе повседневного речевого общения и при звуковом анализе слов; формирует умение использовать средства интонационной выразительности при чтении стихов, пересказе литературных произведений, в процессе общения (самостоятельное изменение темпа, ритма речи, силы и тембра голоса в зависимости от содержания).</w:t>
      </w:r>
    </w:p>
    <w:p w:rsidR="00461E11" w:rsidRPr="00FA7CEF" w:rsidRDefault="00461E11" w:rsidP="00F612E7">
      <w:pPr>
        <w:widowControl w:val="0"/>
        <w:numPr>
          <w:ilvl w:val="0"/>
          <w:numId w:val="65"/>
        </w:numPr>
        <w:tabs>
          <w:tab w:val="left" w:pos="1033"/>
        </w:tabs>
        <w:spacing w:after="0"/>
        <w:ind w:left="20" w:firstLine="72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Грамматический строй речи:</w:t>
      </w:r>
    </w:p>
    <w:p w:rsidR="00461E11" w:rsidRPr="00FA7CEF" w:rsidRDefault="00461E11" w:rsidP="00F612E7">
      <w:pPr>
        <w:widowControl w:val="0"/>
        <w:spacing w:after="0"/>
        <w:ind w:left="20" w:right="20" w:firstLine="72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педагог формирует у детей умение грамматически правильно использовать в речи: несклоняемые существительные, слова, имеющие только множественное или только единственное число, глаголы «одеть» и «надеть», существительные множественного числа в родительном падеже; образовывать слова, пользуясь суффиксами, приставками.</w:t>
      </w:r>
    </w:p>
    <w:p w:rsidR="00461E11" w:rsidRPr="00FA7CEF" w:rsidRDefault="00461E11" w:rsidP="00F612E7">
      <w:pPr>
        <w:widowControl w:val="0"/>
        <w:numPr>
          <w:ilvl w:val="0"/>
          <w:numId w:val="65"/>
        </w:numPr>
        <w:tabs>
          <w:tab w:val="left" w:pos="1047"/>
        </w:tabs>
        <w:spacing w:after="0"/>
        <w:ind w:left="20" w:firstLine="72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Связная речь:</w:t>
      </w:r>
    </w:p>
    <w:p w:rsidR="00461E11" w:rsidRPr="00FA7CEF" w:rsidRDefault="00461E11" w:rsidP="00F612E7">
      <w:pPr>
        <w:widowControl w:val="0"/>
        <w:spacing w:after="0"/>
        <w:ind w:left="20" w:right="20" w:firstLine="72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педагог способствует развитию у детей монологической речи, формирует умение замечать и доброжелательно исправлять ошибки в речи сверстников, обогащает представления детей о правилах речевого этикета, развивает умение соблюдать этику общения в условиях коллективного взаимодействия, поддерживает интерес детей к рассказыванию по собственной инициативе, поощряет использование в диалоге разных типов реплик;</w:t>
      </w:r>
    </w:p>
    <w:p w:rsidR="00461E11" w:rsidRPr="00FA7CEF" w:rsidRDefault="00461E11" w:rsidP="00F612E7">
      <w:pPr>
        <w:widowControl w:val="0"/>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педагог помогает детям осваивать этикет телефонного разговора, столового, гостевого этикета, этикет взаимодействия в общественных местах; использовать невербальные средства общения (мимика, жесты, позы); принятые нормы вежливого речевого общения; участвовать в коллективных разговорах, использовать разные виды деятельности и речевые ситуации для развития диалогической речи;</w:t>
      </w:r>
    </w:p>
    <w:p w:rsidR="00461E11" w:rsidRPr="00FA7CEF" w:rsidRDefault="00461E11" w:rsidP="00F612E7">
      <w:pPr>
        <w:widowControl w:val="0"/>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педагог формирует у детей умения самостоятельно строить игровые и деловые диалоги; пересказывать литературные произведения по ролям, по частям, правильно передавая идею и содержание, пользоваться прямой и косвенной речью; с помощью педагога определять и воспроизводить логику описательного рассказа; в описательных рассказах о предметах, объектах и явлениях природы использовать прилагательные и наречия; сочинять сюжетные рассказы по картине, из личного опыта; с помощью педагога строить свой рассказ в соответствии с логикой повествования; в повествовании отражать типичные особенности жанра сказки или рассказа;</w:t>
      </w:r>
    </w:p>
    <w:p w:rsidR="00461E11" w:rsidRPr="00FA7CEF" w:rsidRDefault="00461E11" w:rsidP="00F612E7">
      <w:pPr>
        <w:widowControl w:val="0"/>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 xml:space="preserve">педагог развивает у детей речевое творчество, формирует интерес к самостоятельному сочинению, созданию разнообразных видов творческих рассказов: придумывание продолжения </w:t>
      </w:r>
      <w:r w:rsidRPr="00FA7CEF">
        <w:rPr>
          <w:rFonts w:ascii="Times New Roman" w:eastAsia="Times New Roman" w:hAnsi="Times New Roman" w:cs="Times New Roman"/>
          <w:color w:val="000000"/>
          <w:sz w:val="24"/>
          <w:szCs w:val="24"/>
        </w:rPr>
        <w:lastRenderedPageBreak/>
        <w:t>и окончания к рассказу, рассказы по аналогии, рассказы по плану педагога, по модели. Педагог закрепляет у детей умение внимательно выслушивать рассказы сверстников, замечать речевые ошибки и доброжелательно исправлять их; использовать элементы речи - доказательства при отгадывании загадок, в процессе совместных игр, в повседневном общении, помогает детям осваивать умения находить в текстах литературных произведений сравнения, эпитеты; использовать их при сочинении загадок, сказок, рассказов.</w:t>
      </w:r>
    </w:p>
    <w:p w:rsidR="00461E11" w:rsidRPr="00FA7CEF" w:rsidRDefault="00461E11" w:rsidP="00F612E7">
      <w:pPr>
        <w:widowControl w:val="0"/>
        <w:numPr>
          <w:ilvl w:val="0"/>
          <w:numId w:val="65"/>
        </w:numPr>
        <w:tabs>
          <w:tab w:val="left" w:pos="1018"/>
        </w:tabs>
        <w:spacing w:after="0"/>
        <w:ind w:lef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Подготовка детей к обучению грамоте:</w:t>
      </w:r>
    </w:p>
    <w:p w:rsidR="00461E11" w:rsidRPr="00FA7CEF" w:rsidRDefault="00461E11" w:rsidP="00F612E7">
      <w:pPr>
        <w:widowControl w:val="0"/>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педагог помогает детям осваивать представления о существовании разных языков, термины «слово», «звук», «буква», «предложение», «гласный звук» и «согласный звук», проводить звуковой анализ слова, делить на слоги двух-, трехслоговые слова; осуществлять звуковой анализ простых трехзвуковых слов: интонационно выделять звуки в слове, различать гласные и согласные звуки, определять твердость и мягкость согласных, составлять схемы звукового состава слова; составлять предложения по живой модели; определять количество и последовательность слов в предложении. Педагог развивает мелкую моторику кистей рук детей с помощью раскрашивания, штриховки, мелких мозаик.</w:t>
      </w:r>
    </w:p>
    <w:p w:rsidR="00461E11" w:rsidRPr="00FA7CEF" w:rsidRDefault="00461E11" w:rsidP="00F612E7">
      <w:pPr>
        <w:widowControl w:val="0"/>
        <w:numPr>
          <w:ilvl w:val="0"/>
          <w:numId w:val="53"/>
        </w:numPr>
        <w:tabs>
          <w:tab w:val="left" w:pos="1349"/>
        </w:tabs>
        <w:spacing w:after="0"/>
        <w:ind w:lef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От 6 лет до 7 лет.</w:t>
      </w:r>
    </w:p>
    <w:p w:rsidR="00461E11" w:rsidRPr="00FA7CEF" w:rsidRDefault="00461E11" w:rsidP="00F612E7">
      <w:pPr>
        <w:widowControl w:val="0"/>
        <w:numPr>
          <w:ilvl w:val="0"/>
          <w:numId w:val="66"/>
        </w:numPr>
        <w:tabs>
          <w:tab w:val="left" w:pos="1561"/>
        </w:tabs>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В области речевого развития основными задачами образовательной деятельности являются:</w:t>
      </w:r>
    </w:p>
    <w:p w:rsidR="00461E11" w:rsidRPr="00FA7CEF" w:rsidRDefault="00461E11" w:rsidP="00F612E7">
      <w:pPr>
        <w:widowControl w:val="0"/>
        <w:numPr>
          <w:ilvl w:val="0"/>
          <w:numId w:val="67"/>
        </w:numPr>
        <w:tabs>
          <w:tab w:val="left" w:pos="998"/>
        </w:tabs>
        <w:spacing w:after="0"/>
        <w:ind w:lef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Формирование словаря:</w:t>
      </w:r>
    </w:p>
    <w:p w:rsidR="00461E11" w:rsidRPr="00FA7CEF" w:rsidRDefault="00461E11" w:rsidP="00F612E7">
      <w:pPr>
        <w:widowControl w:val="0"/>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обогащение словаря: расширять запас слов, обозначающих название предметов, действий, признаков. Закреплять у детей умения использовать в речи синонимы, существительные с обобщающими значениями. Вводить в словарь детей антонимы, многозначные слова;</w:t>
      </w:r>
    </w:p>
    <w:p w:rsidR="00461E11" w:rsidRPr="00FA7CEF" w:rsidRDefault="00461E11" w:rsidP="00F612E7">
      <w:pPr>
        <w:widowControl w:val="0"/>
        <w:spacing w:after="0"/>
        <w:ind w:left="20" w:right="20" w:firstLine="72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активизация словаря: совершенствовать умение использовать разные части речи точно по смыслу.</w:t>
      </w:r>
    </w:p>
    <w:p w:rsidR="00461E11" w:rsidRPr="00FA7CEF" w:rsidRDefault="00461E11" w:rsidP="00F612E7">
      <w:pPr>
        <w:widowControl w:val="0"/>
        <w:numPr>
          <w:ilvl w:val="0"/>
          <w:numId w:val="67"/>
        </w:numPr>
        <w:tabs>
          <w:tab w:val="left" w:pos="1042"/>
        </w:tabs>
        <w:spacing w:after="0"/>
        <w:ind w:left="20" w:firstLine="72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Звуковая культура речи:</w:t>
      </w:r>
    </w:p>
    <w:p w:rsidR="00461E11" w:rsidRPr="00FA7CEF" w:rsidRDefault="00461E11" w:rsidP="00F612E7">
      <w:pPr>
        <w:widowControl w:val="0"/>
        <w:spacing w:after="0"/>
        <w:ind w:left="20" w:right="20" w:firstLine="72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совершенствовать умение различать на слух и в произношении все звуки родного языка. Отрабатывать дикцию: внятно и отчетливо произносить слова и словосочетания с естественной интонацией. Совершенствовать фонематический слух: называть слова с определенным звуком, находить слова с этим звуком в предложении, определять место звука в слове (в начале, в середине, в конце). Развивать интонационную сторону речи (мелодика, ритм, тембр, сила голоса, темп).</w:t>
      </w:r>
    </w:p>
    <w:p w:rsidR="00461E11" w:rsidRPr="00FA7CEF" w:rsidRDefault="00461E11" w:rsidP="00F612E7">
      <w:pPr>
        <w:widowControl w:val="0"/>
        <w:numPr>
          <w:ilvl w:val="0"/>
          <w:numId w:val="67"/>
        </w:numPr>
        <w:tabs>
          <w:tab w:val="left" w:pos="1033"/>
        </w:tabs>
        <w:spacing w:after="0"/>
        <w:ind w:left="20" w:firstLine="72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Грамматический строй речи:</w:t>
      </w:r>
    </w:p>
    <w:p w:rsidR="00461E11" w:rsidRPr="00FA7CEF" w:rsidRDefault="00461E11" w:rsidP="00F612E7">
      <w:pPr>
        <w:widowControl w:val="0"/>
        <w:spacing w:after="0"/>
        <w:ind w:left="20" w:right="20" w:firstLine="72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закреплять умение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 Совершенствовать умение детей образовывать однокоренные слова, использовать в речи сложные предложения разных видов.</w:t>
      </w:r>
    </w:p>
    <w:p w:rsidR="00461E11" w:rsidRPr="00FA7CEF" w:rsidRDefault="00461E11" w:rsidP="00F612E7">
      <w:pPr>
        <w:widowControl w:val="0"/>
        <w:numPr>
          <w:ilvl w:val="0"/>
          <w:numId w:val="67"/>
        </w:numPr>
        <w:tabs>
          <w:tab w:val="left" w:pos="1052"/>
        </w:tabs>
        <w:spacing w:after="0"/>
        <w:ind w:left="20" w:firstLine="72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Связная речь:</w:t>
      </w:r>
    </w:p>
    <w:p w:rsidR="00461E11" w:rsidRPr="00FA7CEF" w:rsidRDefault="00461E11" w:rsidP="00F612E7">
      <w:pPr>
        <w:widowControl w:val="0"/>
        <w:spacing w:after="0"/>
        <w:ind w:left="20" w:right="20" w:firstLine="72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 xml:space="preserve">совершенствовать диалогическую и монологическую формы речи. Закреплять умение отвечать на вопросы и задавать их, воспитывать культуру речевого общения. Продолжать развивать коммуникативно-речевые умения. Продолжать учить детей самостоятельно, выразительно, последовательно, без повторов передавать содержание литературного текста, использовать в пересказе выразительные средства, характерные для произведения. Совершенствовать умение составлять рассказы о предмете, по картине, по серии сюжетных </w:t>
      </w:r>
      <w:r w:rsidRPr="00FA7CEF">
        <w:rPr>
          <w:rFonts w:ascii="Times New Roman" w:eastAsia="Times New Roman" w:hAnsi="Times New Roman" w:cs="Times New Roman"/>
          <w:color w:val="000000"/>
          <w:sz w:val="24"/>
          <w:szCs w:val="24"/>
        </w:rPr>
        <w:lastRenderedPageBreak/>
        <w:t>картинок. Продолжать учить детей составлять небольшие рассказы из личного опыта, творческие рассказы без наглядного материала. Закреплять умение составлять рассказы и небольшие сказки. Формировать умения строить разные типы высказывания (описание, повествование, рассуждение), соблюдая их структуру и используя разнообразные типы связей между предложениями и между частями высказывания.</w:t>
      </w:r>
    </w:p>
    <w:p w:rsidR="00461E11" w:rsidRPr="00FA7CEF" w:rsidRDefault="00461E11" w:rsidP="00F612E7">
      <w:pPr>
        <w:widowControl w:val="0"/>
        <w:numPr>
          <w:ilvl w:val="0"/>
          <w:numId w:val="67"/>
        </w:numPr>
        <w:tabs>
          <w:tab w:val="left" w:pos="1033"/>
        </w:tabs>
        <w:spacing w:after="0"/>
        <w:ind w:left="20" w:firstLine="72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Подготовка детей к обучению грамоте:</w:t>
      </w:r>
    </w:p>
    <w:p w:rsidR="00461E11" w:rsidRPr="00FA7CEF" w:rsidRDefault="00461E11" w:rsidP="00F612E7">
      <w:pPr>
        <w:widowControl w:val="0"/>
        <w:spacing w:after="0"/>
        <w:ind w:left="20" w:right="20" w:firstLine="72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упражнять в составлении предложений из 2-4 слов, членении простых предложений на слова с указанием их последовательности. Формировать у детей умение делить слова на слоги, составлять слова из слогов, делить на слоги трехсложные слова с открытыми слогами; знакомить детей с буквами; читать слоги, слова, простые предложения из 2-3 слов.</w:t>
      </w:r>
    </w:p>
    <w:p w:rsidR="00461E11" w:rsidRPr="00FA7CEF" w:rsidRDefault="00461E11" w:rsidP="00F612E7">
      <w:pPr>
        <w:widowControl w:val="0"/>
        <w:numPr>
          <w:ilvl w:val="0"/>
          <w:numId w:val="67"/>
        </w:numPr>
        <w:tabs>
          <w:tab w:val="left" w:pos="1033"/>
        </w:tabs>
        <w:spacing w:after="0"/>
        <w:ind w:left="20" w:firstLine="72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Интерес к художественной литературе:</w:t>
      </w:r>
    </w:p>
    <w:p w:rsidR="00461E11" w:rsidRPr="00FA7CEF" w:rsidRDefault="00461E11" w:rsidP="00F612E7">
      <w:pPr>
        <w:widowControl w:val="0"/>
        <w:spacing w:after="0"/>
        <w:ind w:left="20" w:right="20" w:firstLine="72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формировать отношение детей к книге как эстетическому объекту, поддерживать положительные эмоциональные проявления детей (радость, удовольствие при слушании произведений);</w:t>
      </w:r>
    </w:p>
    <w:p w:rsidR="00461E11" w:rsidRPr="00FA7CEF" w:rsidRDefault="00461E11" w:rsidP="00F612E7">
      <w:pPr>
        <w:widowControl w:val="0"/>
        <w:spacing w:after="0"/>
        <w:ind w:left="20" w:right="20" w:firstLine="72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развивать интерес к изданиям познавательного и энциклопедического характера; знакомить с разнообразными по жанру и тематике художественными произведениями;</w:t>
      </w:r>
    </w:p>
    <w:p w:rsidR="00461E11" w:rsidRPr="00FA7CEF" w:rsidRDefault="00461E11" w:rsidP="00F612E7">
      <w:pPr>
        <w:widowControl w:val="0"/>
        <w:spacing w:after="0"/>
        <w:ind w:left="20" w:right="20" w:firstLine="72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формировать положительное эмоциональное отношение к «чтению с продолжением» (сказка-повесть, цикл рассказов со сквозным персонажем);</w:t>
      </w:r>
    </w:p>
    <w:p w:rsidR="00461E11" w:rsidRPr="00FA7CEF" w:rsidRDefault="00461E11" w:rsidP="00F612E7">
      <w:pPr>
        <w:widowControl w:val="0"/>
        <w:spacing w:after="0"/>
        <w:ind w:left="20" w:right="20" w:firstLine="72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формировать представления о жанровых, композиционных и языковых особенностях жанров литературы: литературная сказка, рассказ, стихотворение, басня, пословица, небылица, былина;</w:t>
      </w:r>
    </w:p>
    <w:p w:rsidR="00461E11" w:rsidRPr="00FA7CEF" w:rsidRDefault="00461E11" w:rsidP="00F612E7">
      <w:pPr>
        <w:widowControl w:val="0"/>
        <w:spacing w:after="0"/>
        <w:ind w:left="20" w:right="20" w:firstLine="72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развитие поэтического слуха);</w:t>
      </w:r>
    </w:p>
    <w:p w:rsidR="00461E11" w:rsidRPr="00FA7CEF" w:rsidRDefault="00461E11" w:rsidP="00F612E7">
      <w:pPr>
        <w:widowControl w:val="0"/>
        <w:spacing w:after="0"/>
        <w:ind w:left="20" w:right="20" w:firstLine="72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поддерживать избирательные интересы детей к произведениям определенного жанра и тематики;</w:t>
      </w:r>
    </w:p>
    <w:p w:rsidR="00461E11" w:rsidRPr="00FA7CEF" w:rsidRDefault="00461E11" w:rsidP="00F612E7">
      <w:pPr>
        <w:widowControl w:val="0"/>
        <w:spacing w:after="0"/>
        <w:ind w:left="20" w:right="20" w:firstLine="72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развивать образность речи и словесное творчество (составление сравнений, метафор, описательных и метафорических загадок, сочинение текстов сказочного и реалистического характера, создание рифмованных строк).</w:t>
      </w:r>
    </w:p>
    <w:p w:rsidR="00461E11" w:rsidRPr="00FA7CEF" w:rsidRDefault="00461E11" w:rsidP="00F612E7">
      <w:pPr>
        <w:widowControl w:val="0"/>
        <w:numPr>
          <w:ilvl w:val="0"/>
          <w:numId w:val="66"/>
        </w:numPr>
        <w:tabs>
          <w:tab w:val="left" w:pos="1580"/>
        </w:tabs>
        <w:spacing w:after="0"/>
        <w:ind w:left="20" w:firstLine="72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Содержание образовательной деятельности.</w:t>
      </w:r>
    </w:p>
    <w:p w:rsidR="00461E11" w:rsidRPr="00FA7CEF" w:rsidRDefault="00461E11" w:rsidP="00F612E7">
      <w:pPr>
        <w:widowControl w:val="0"/>
        <w:numPr>
          <w:ilvl w:val="0"/>
          <w:numId w:val="68"/>
        </w:numPr>
        <w:tabs>
          <w:tab w:val="left" w:pos="1018"/>
        </w:tabs>
        <w:spacing w:after="0"/>
        <w:ind w:left="20" w:firstLine="72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Формирование словаря:</w:t>
      </w:r>
    </w:p>
    <w:p w:rsidR="00461E11" w:rsidRPr="00FA7CEF" w:rsidRDefault="00461E11" w:rsidP="00F612E7">
      <w:pPr>
        <w:widowControl w:val="0"/>
        <w:spacing w:after="0"/>
        <w:ind w:left="20" w:right="20" w:firstLine="72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педагог формирует у детей умения подбирать точные слова для выражения мысли; выполнять операцию классификации - деления освоенных понятий на группы на основе выявленных признаков, использовать в речи средства языковой выразительности: антонимы, синонимы, многозначные слова, метафоры, олицетворения.</w:t>
      </w:r>
    </w:p>
    <w:p w:rsidR="00461E11" w:rsidRPr="00FA7CEF" w:rsidRDefault="00461E11" w:rsidP="00F612E7">
      <w:pPr>
        <w:widowControl w:val="0"/>
        <w:numPr>
          <w:ilvl w:val="0"/>
          <w:numId w:val="68"/>
        </w:numPr>
        <w:tabs>
          <w:tab w:val="left" w:pos="1042"/>
        </w:tabs>
        <w:spacing w:after="0"/>
        <w:ind w:left="20" w:firstLine="72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Звуковая культура речи:</w:t>
      </w:r>
    </w:p>
    <w:p w:rsidR="00461E11" w:rsidRPr="00FA7CEF" w:rsidRDefault="00461E11" w:rsidP="00F612E7">
      <w:pPr>
        <w:widowControl w:val="0"/>
        <w:spacing w:after="0"/>
        <w:ind w:left="20" w:right="20" w:firstLine="72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 xml:space="preserve">педагог способствует автоматизации и дифференциации сложных </w:t>
      </w:r>
      <w:r w:rsidRPr="00FA7CEF">
        <w:rPr>
          <w:rFonts w:ascii="Times New Roman" w:eastAsia="Century Schoolbook" w:hAnsi="Times New Roman" w:cs="Times New Roman"/>
          <w:b/>
          <w:bCs/>
          <w:i/>
          <w:iCs/>
          <w:color w:val="000000"/>
          <w:sz w:val="24"/>
          <w:szCs w:val="24"/>
        </w:rPr>
        <w:t xml:space="preserve">для </w:t>
      </w:r>
      <w:r w:rsidRPr="00FA7CEF">
        <w:rPr>
          <w:rFonts w:ascii="Times New Roman" w:eastAsia="Times New Roman" w:hAnsi="Times New Roman" w:cs="Times New Roman"/>
          <w:color w:val="000000"/>
          <w:sz w:val="24"/>
          <w:szCs w:val="24"/>
        </w:rPr>
        <w:t>произношения звуков в речи; проводит работу по исправлению имеющихся нарушений в звукопроизношении.</w:t>
      </w:r>
    </w:p>
    <w:p w:rsidR="00461E11" w:rsidRPr="00FA7CEF" w:rsidRDefault="00461E11" w:rsidP="00F612E7">
      <w:pPr>
        <w:widowControl w:val="0"/>
        <w:numPr>
          <w:ilvl w:val="0"/>
          <w:numId w:val="68"/>
        </w:numPr>
        <w:tabs>
          <w:tab w:val="left" w:pos="1033"/>
        </w:tabs>
        <w:spacing w:after="0"/>
        <w:ind w:left="20" w:firstLine="72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Грамматический строй речи:</w:t>
      </w:r>
    </w:p>
    <w:p w:rsidR="00461E11" w:rsidRPr="00FA7CEF" w:rsidRDefault="00461E11" w:rsidP="00F612E7">
      <w:pPr>
        <w:widowControl w:val="0"/>
        <w:spacing w:after="0"/>
        <w:ind w:left="20" w:right="20" w:firstLine="72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педагог развивает у детей умения образовывать сложные слова посредством слияния основ, самостоятельно использовать в речи разные типы предложений в соответствии с содержанием высказывания, с помощью игр и упражнений закрепляет умения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w:t>
      </w:r>
    </w:p>
    <w:p w:rsidR="00461E11" w:rsidRPr="00FA7CEF" w:rsidRDefault="00461E11" w:rsidP="00F612E7">
      <w:pPr>
        <w:widowControl w:val="0"/>
        <w:numPr>
          <w:ilvl w:val="0"/>
          <w:numId w:val="68"/>
        </w:numPr>
        <w:tabs>
          <w:tab w:val="left" w:pos="1027"/>
        </w:tabs>
        <w:spacing w:after="0"/>
        <w:ind w:lef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lastRenderedPageBreak/>
        <w:t>Связная речь:</w:t>
      </w:r>
    </w:p>
    <w:p w:rsidR="00461E11" w:rsidRPr="00FA7CEF" w:rsidRDefault="00461E11" w:rsidP="00F612E7">
      <w:pPr>
        <w:widowControl w:val="0"/>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педагог подводит детей к осознанному выбору этикетной формы в зависимости от ситуации общения, возраста собеседника, цели взаимодействия, формирует умение использовать средства языковой выразительности при сочинении загадок, сказок, стихотворений, помогает детям осваивать умения коллективного речевого взаимодействия при выполнении поручений и игровых заданий, употреблять вариативные этикетные формулы эмоционального взаимодействия с людьми, правила этикета в новых ситуациях. Например, формирует умение представить своего друга родителям (законным представителям), сверстникам. Педагог использует речевые ситуации и совместную деятельность для формирования коммуникативно-речевых умений у детей, закрепляет у детей умение пересказывать литературные произведения по ролям, близко к тексту, от лица литературного героя, передавая идею и содержание, выразительно воспроизводя диалоги действующих лиц, подводит к пониманию и запоминанию авторских средств выразительности, использованию их при пересказе, в собственной речи, умению замечать их в рассказах сверстников;</w:t>
      </w:r>
    </w:p>
    <w:p w:rsidR="00461E11" w:rsidRPr="00FA7CEF" w:rsidRDefault="00461E11" w:rsidP="00F612E7">
      <w:pPr>
        <w:widowControl w:val="0"/>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в описательных рассказах педагог формирует у детей умения передавать эмоциональное отношение к образам, используя средства языковой выразительности: метафоры, сравнения, эпитеты, гиперболы, олицетворения; самостоятельно определять логику описательного рассказа; использовать разнообразные средства выразительности; формирует умение составлять повествовательные рассказы по картине, из личного и коллективного опыта, по набору игрушек, закрепляет у детей умение строить свой рассказ, соблюдая структуру повествования, составлять рассказы-контаминации (сочетание описания и повествования; описания и рассуждения);</w:t>
      </w:r>
    </w:p>
    <w:p w:rsidR="00461E11" w:rsidRPr="00FA7CEF" w:rsidRDefault="00461E11" w:rsidP="00F612E7">
      <w:pPr>
        <w:widowControl w:val="0"/>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педагог развивает у детей способность самостоятельно использовать в процессе общения со взрослыми и сверстниками объяснительную речь, речь- доказательство, речевое планирование, помогает детям осваивать умения самостоятельно сочинять разнообразные виды творческих рассказов. В творческих рассказах закрепляет умение использовать личный и литературный опыт в зависимости от индивидуальных интересов и способностей; развивает у детей умение внимательно выслушивать рассказы сверстников, помогать им в случае затруднений, замечать речевые и логические ошибки, доброжелательно и конструктивно исправлять их.</w:t>
      </w:r>
    </w:p>
    <w:p w:rsidR="00461E11" w:rsidRPr="00FA7CEF" w:rsidRDefault="00461E11" w:rsidP="00F612E7">
      <w:pPr>
        <w:widowControl w:val="0"/>
        <w:numPr>
          <w:ilvl w:val="0"/>
          <w:numId w:val="68"/>
        </w:numPr>
        <w:tabs>
          <w:tab w:val="left" w:pos="1008"/>
        </w:tabs>
        <w:spacing w:after="0"/>
        <w:ind w:lef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Подготовка детей к обучению грамоте:</w:t>
      </w:r>
    </w:p>
    <w:p w:rsidR="00461E11" w:rsidRPr="00FA7CEF" w:rsidRDefault="00461E11" w:rsidP="00F612E7">
      <w:pPr>
        <w:widowControl w:val="0"/>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педагог продолжает формировать у детей интерес к языку, осознанное отношение к языковым явлениям, помогает освоить звуковой анализ четырехзвуковых и пятизвуковых слов; закрепляет умение интонационно выделять звуки в слове, определять их последовательность, давать им характеристику, составлять схемы слова, выделять ударный гласный звука в слове; определять количество и последовательность слов в предложении; составлять предложения с заданным количеством слов; ориентироваться на листе, выполнять графические диктанты; штриховку в разных направлениях, обводку; знать названия букв, читать слоги.</w:t>
      </w:r>
    </w:p>
    <w:p w:rsidR="00461E11" w:rsidRPr="00FA7CEF" w:rsidRDefault="00461E11" w:rsidP="00F612E7">
      <w:pPr>
        <w:widowControl w:val="0"/>
        <w:numPr>
          <w:ilvl w:val="0"/>
          <w:numId w:val="53"/>
        </w:numPr>
        <w:tabs>
          <w:tab w:val="left" w:pos="1489"/>
        </w:tabs>
        <w:spacing w:after="0"/>
        <w:ind w:left="20" w:right="20" w:firstLine="72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b/>
          <w:color w:val="000000"/>
          <w:sz w:val="24"/>
          <w:szCs w:val="24"/>
        </w:rPr>
        <w:t>Решение совокупных задач воспитания в рамках образовательной области «Речевое развитие»</w:t>
      </w:r>
      <w:r w:rsidRPr="00FA7CEF">
        <w:rPr>
          <w:rFonts w:ascii="Times New Roman" w:eastAsia="Times New Roman" w:hAnsi="Times New Roman" w:cs="Times New Roman"/>
          <w:color w:val="000000"/>
          <w:sz w:val="24"/>
          <w:szCs w:val="24"/>
        </w:rPr>
        <w:t xml:space="preserve"> направлено на приобщение детей к ценностям «Культура» и «Красота», что предполагает:</w:t>
      </w:r>
    </w:p>
    <w:p w:rsidR="00461E11" w:rsidRPr="00FA7CEF" w:rsidRDefault="00461E11" w:rsidP="00F612E7">
      <w:pPr>
        <w:widowControl w:val="0"/>
        <w:spacing w:after="0"/>
        <w:ind w:left="20" w:right="20" w:firstLine="72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владение формами речевого этикета, отражающими принятые в обществе правила и нормы культурного поведения;</w:t>
      </w:r>
    </w:p>
    <w:p w:rsidR="00461E11" w:rsidRPr="00FA7CEF" w:rsidRDefault="00461E11" w:rsidP="00F612E7">
      <w:pPr>
        <w:widowControl w:val="0"/>
        <w:spacing w:after="0"/>
        <w:ind w:left="20" w:right="20" w:firstLine="72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rsidR="00461E11" w:rsidRPr="00FA7CEF" w:rsidRDefault="00461E11" w:rsidP="00F612E7">
      <w:pPr>
        <w:widowControl w:val="0"/>
        <w:spacing w:after="0"/>
        <w:ind w:left="20" w:firstLine="720"/>
        <w:jc w:val="both"/>
        <w:rPr>
          <w:rFonts w:ascii="Times New Roman" w:eastAsia="Times New Roman" w:hAnsi="Times New Roman" w:cs="Times New Roman"/>
          <w:b/>
          <w:color w:val="000000"/>
          <w:sz w:val="24"/>
          <w:szCs w:val="24"/>
        </w:rPr>
      </w:pPr>
      <w:r w:rsidRPr="00FA7CEF">
        <w:rPr>
          <w:rFonts w:ascii="Times New Roman" w:eastAsia="Times New Roman" w:hAnsi="Times New Roman" w:cs="Times New Roman"/>
          <w:b/>
          <w:color w:val="000000"/>
          <w:sz w:val="24"/>
          <w:szCs w:val="24"/>
        </w:rPr>
        <w:lastRenderedPageBreak/>
        <w:t>21. Художественно-эстетическое развитие.</w:t>
      </w:r>
    </w:p>
    <w:p w:rsidR="00461E11" w:rsidRPr="00FA7CEF" w:rsidRDefault="00461E11" w:rsidP="00F612E7">
      <w:pPr>
        <w:widowControl w:val="0"/>
        <w:numPr>
          <w:ilvl w:val="0"/>
          <w:numId w:val="69"/>
        </w:numPr>
        <w:tabs>
          <w:tab w:val="left" w:pos="1369"/>
        </w:tabs>
        <w:spacing w:after="0"/>
        <w:ind w:left="20" w:firstLine="72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От 2 месяцев до 1 года.</w:t>
      </w:r>
    </w:p>
    <w:p w:rsidR="00461E11" w:rsidRPr="00FA7CEF" w:rsidRDefault="00461E11" w:rsidP="00F612E7">
      <w:pPr>
        <w:widowControl w:val="0"/>
        <w:numPr>
          <w:ilvl w:val="0"/>
          <w:numId w:val="70"/>
        </w:numPr>
        <w:tabs>
          <w:tab w:val="left" w:pos="1556"/>
        </w:tabs>
        <w:spacing w:after="0"/>
        <w:ind w:left="20" w:right="20" w:firstLine="72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В области художественно-эстетического развития основными задачами образовательной деятельности являются:</w:t>
      </w:r>
    </w:p>
    <w:p w:rsidR="00505BA9" w:rsidRPr="00FA7CEF" w:rsidRDefault="00461E11" w:rsidP="00F612E7">
      <w:pPr>
        <w:pStyle w:val="a6"/>
        <w:widowControl w:val="0"/>
        <w:numPr>
          <w:ilvl w:val="0"/>
          <w:numId w:val="71"/>
        </w:numPr>
        <w:tabs>
          <w:tab w:val="left" w:pos="1066"/>
        </w:tabs>
        <w:spacing w:after="0"/>
        <w:ind w:left="0" w:right="20" w:firstLine="709"/>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от 2-3 до 5-6 месяцев: развивать у дете</w:t>
      </w:r>
      <w:r w:rsidR="00CE02FA" w:rsidRPr="00FA7CEF">
        <w:rPr>
          <w:rFonts w:ascii="Times New Roman" w:eastAsia="Times New Roman" w:hAnsi="Times New Roman" w:cs="Times New Roman"/>
          <w:color w:val="000000"/>
          <w:sz w:val="24"/>
          <w:szCs w:val="24"/>
        </w:rPr>
        <w:t xml:space="preserve">й эмоциональную отзывчивость на </w:t>
      </w:r>
      <w:r w:rsidRPr="00FA7CEF">
        <w:rPr>
          <w:rFonts w:ascii="Times New Roman" w:eastAsia="Times New Roman" w:hAnsi="Times New Roman" w:cs="Times New Roman"/>
          <w:color w:val="000000"/>
          <w:sz w:val="24"/>
          <w:szCs w:val="24"/>
        </w:rPr>
        <w:t>музыку контрастного характера; формировать навык сосредоточиваться на пении взрослых и звучании музыкальных инструментов;</w:t>
      </w:r>
      <w:r w:rsidR="00505BA9" w:rsidRPr="00FA7CEF">
        <w:rPr>
          <w:rFonts w:ascii="Times New Roman" w:eastAsia="Times New Roman" w:hAnsi="Times New Roman" w:cs="Times New Roman"/>
          <w:color w:val="000000"/>
          <w:sz w:val="24"/>
          <w:szCs w:val="24"/>
        </w:rPr>
        <w:t xml:space="preserve"> </w:t>
      </w:r>
    </w:p>
    <w:p w:rsidR="00505BA9" w:rsidRPr="00FA7CEF" w:rsidRDefault="00461E11" w:rsidP="00F612E7">
      <w:pPr>
        <w:pStyle w:val="a6"/>
        <w:widowControl w:val="0"/>
        <w:numPr>
          <w:ilvl w:val="0"/>
          <w:numId w:val="71"/>
        </w:numPr>
        <w:tabs>
          <w:tab w:val="left" w:pos="1066"/>
        </w:tabs>
        <w:spacing w:after="0"/>
        <w:ind w:left="0" w:right="20" w:firstLine="709"/>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от 5-6 до 9-10 месяцев: приобщать детей к слушанию вокальной и инструментальной музыки; формировать слуховое внимание, способность прислушиваться к музыке, слушать её;</w:t>
      </w:r>
    </w:p>
    <w:p w:rsidR="00461E11" w:rsidRPr="00FA7CEF" w:rsidRDefault="00461E11" w:rsidP="00F612E7">
      <w:pPr>
        <w:pStyle w:val="a6"/>
        <w:widowControl w:val="0"/>
        <w:numPr>
          <w:ilvl w:val="0"/>
          <w:numId w:val="71"/>
        </w:numPr>
        <w:tabs>
          <w:tab w:val="left" w:pos="1066"/>
        </w:tabs>
        <w:spacing w:after="0"/>
        <w:ind w:left="0" w:right="20" w:firstLine="709"/>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от 9-10 месяцев до 1 года: способствовать возникновению у детей чувства удовольствия при восприятии вокальной и инструментальной музыки; поддерживать запоминания элементарных движений, связанных с музыкой.</w:t>
      </w:r>
    </w:p>
    <w:p w:rsidR="00461E11" w:rsidRPr="00FA7CEF" w:rsidRDefault="00461E11" w:rsidP="00F612E7">
      <w:pPr>
        <w:widowControl w:val="0"/>
        <w:numPr>
          <w:ilvl w:val="0"/>
          <w:numId w:val="70"/>
        </w:numPr>
        <w:tabs>
          <w:tab w:val="left" w:pos="1575"/>
        </w:tabs>
        <w:spacing w:after="0"/>
        <w:ind w:left="20" w:firstLine="72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Содержание образовательной деятельности.</w:t>
      </w:r>
    </w:p>
    <w:p w:rsidR="00461E11" w:rsidRPr="00FA7CEF" w:rsidRDefault="00461E11" w:rsidP="00F612E7">
      <w:pPr>
        <w:pStyle w:val="a6"/>
        <w:widowControl w:val="0"/>
        <w:numPr>
          <w:ilvl w:val="0"/>
          <w:numId w:val="72"/>
        </w:numPr>
        <w:tabs>
          <w:tab w:val="left" w:pos="1038"/>
        </w:tabs>
        <w:spacing w:after="0"/>
        <w:ind w:left="0" w:right="20" w:firstLine="709"/>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От 2-3 до 5-6 месяцев – педагог старается побудить у ребёнка эмоциональную отзывчивость на веселую и спокойную мелодию; радостное оживление при звучании плясовой мелодии. Формирует умение с помощью педагога под музыку приподнимать и опускать руки. Формирует самостоятельный навык звенеть погремушкой, колокольчиком, бубном, ударять в барабан.</w:t>
      </w:r>
    </w:p>
    <w:p w:rsidR="00461E11" w:rsidRPr="00FA7CEF" w:rsidRDefault="00461E11" w:rsidP="00F612E7">
      <w:pPr>
        <w:widowControl w:val="0"/>
        <w:numPr>
          <w:ilvl w:val="0"/>
          <w:numId w:val="72"/>
        </w:numPr>
        <w:tabs>
          <w:tab w:val="left" w:pos="1038"/>
        </w:tabs>
        <w:spacing w:after="0"/>
        <w:ind w:right="20" w:firstLine="709"/>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От 5-6 до 9-10 месяцев – педагог способствует эмоциональному отклику детей на веселую, быструю, грустную, спокойную, медленную мелодии, сыгранные на разных музыкальных инструментах (дудочка, губная гармошка, металлофон и другие). Педагог формирует у детей положительную реакцию на пение взрослого, звучание музыки. Педагог поддерживает пропевание звуков и подпевание слогов. Способствует проявлению активности при восприятии плясовых мелодий. Педагог развивает умение выполнять с помощью взрослых следующие движения: хлопать в ладоши, притопывать и слегка приседать, сгибать и разгибать ноги в коленях, извлекать звуки из шумовых инструментов.</w:t>
      </w:r>
    </w:p>
    <w:p w:rsidR="00461E11" w:rsidRPr="00FA7CEF" w:rsidRDefault="00461E11" w:rsidP="00F612E7">
      <w:pPr>
        <w:pStyle w:val="a6"/>
        <w:widowControl w:val="0"/>
        <w:numPr>
          <w:ilvl w:val="0"/>
          <w:numId w:val="72"/>
        </w:numPr>
        <w:tabs>
          <w:tab w:val="left" w:pos="0"/>
        </w:tabs>
        <w:spacing w:after="0"/>
        <w:ind w:left="0" w:right="20" w:firstLine="709"/>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От 9-10 месяцев до 1 года – педагог формирует у детей эмоциональную отзывчивость на музыку контрастного характера (веселая - спокойная, быстрая - медленная). Педагог пробуждает у детей интерес к звучанию металлофона, флейты, детского пианино и других. Побуждает подражать отдельным певческим интонациям взрослого (а-а-а...). Педагог поощряет отклик на песенно-игровые действия взрослых («Кукла пляшет», «Сорока-сорока», «Прятки»). Поддерживает двигательный отклик на музыку плясового характера, состоящую из двух контрастных частей (медленная и быстрая). Педагог побуждает детей активно и самостоятельно прихлопывать в ладоши, помахивать рукой, притопывать ногой, приплясывать, ударять в бубен, играть с игрушкой, игрушечным роялем.</w:t>
      </w:r>
    </w:p>
    <w:p w:rsidR="00CE02FA" w:rsidRPr="00FA7CEF" w:rsidRDefault="00CE02FA" w:rsidP="00F612E7">
      <w:pPr>
        <w:widowControl w:val="0"/>
        <w:tabs>
          <w:tab w:val="left" w:pos="0"/>
        </w:tabs>
        <w:spacing w:after="0"/>
        <w:ind w:right="20"/>
        <w:jc w:val="both"/>
        <w:rPr>
          <w:rFonts w:ascii="Times New Roman" w:eastAsia="Times New Roman" w:hAnsi="Times New Roman" w:cs="Times New Roman"/>
          <w:color w:val="000000"/>
          <w:sz w:val="24"/>
          <w:szCs w:val="24"/>
        </w:rPr>
      </w:pPr>
    </w:p>
    <w:p w:rsidR="00461E11" w:rsidRPr="00FA7CEF" w:rsidRDefault="00461E11" w:rsidP="00F612E7">
      <w:pPr>
        <w:widowControl w:val="0"/>
        <w:numPr>
          <w:ilvl w:val="0"/>
          <w:numId w:val="69"/>
        </w:numPr>
        <w:tabs>
          <w:tab w:val="left" w:pos="1349"/>
        </w:tabs>
        <w:spacing w:after="0"/>
        <w:ind w:left="20" w:firstLine="700"/>
        <w:jc w:val="both"/>
        <w:rPr>
          <w:rFonts w:ascii="Times New Roman" w:eastAsia="Times New Roman" w:hAnsi="Times New Roman" w:cs="Times New Roman"/>
          <w:b/>
          <w:color w:val="000000"/>
          <w:sz w:val="24"/>
          <w:szCs w:val="24"/>
        </w:rPr>
      </w:pPr>
      <w:r w:rsidRPr="00FA7CEF">
        <w:rPr>
          <w:rFonts w:ascii="Times New Roman" w:eastAsia="Times New Roman" w:hAnsi="Times New Roman" w:cs="Times New Roman"/>
          <w:b/>
          <w:color w:val="000000"/>
          <w:sz w:val="24"/>
          <w:szCs w:val="24"/>
        </w:rPr>
        <w:t>От 1 года до 2 лет.</w:t>
      </w:r>
    </w:p>
    <w:p w:rsidR="00461E11" w:rsidRPr="00FA7CEF" w:rsidRDefault="00461E11" w:rsidP="00F612E7">
      <w:pPr>
        <w:widowControl w:val="0"/>
        <w:numPr>
          <w:ilvl w:val="0"/>
          <w:numId w:val="73"/>
        </w:numPr>
        <w:tabs>
          <w:tab w:val="left" w:pos="1556"/>
        </w:tabs>
        <w:spacing w:after="0"/>
        <w:ind w:left="709" w:right="2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В области художественно-эстетического развития основными задачами образовательной деятельности являются:</w:t>
      </w:r>
    </w:p>
    <w:p w:rsidR="00461E11" w:rsidRPr="00FA7CEF" w:rsidRDefault="00461E11" w:rsidP="00F612E7">
      <w:pPr>
        <w:widowControl w:val="0"/>
        <w:numPr>
          <w:ilvl w:val="0"/>
          <w:numId w:val="74"/>
        </w:numPr>
        <w:tabs>
          <w:tab w:val="left" w:pos="994"/>
        </w:tabs>
        <w:spacing w:after="0"/>
        <w:ind w:left="709"/>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от 1 года до 1 года 6 месяцев:</w:t>
      </w:r>
    </w:p>
    <w:p w:rsidR="00461E11" w:rsidRPr="00FA7CEF" w:rsidRDefault="00461E11" w:rsidP="00F612E7">
      <w:pPr>
        <w:widowControl w:val="0"/>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формировать у детей эмоциональный отклик на музыку (жестом, мимикой, подпеванием, движениями), желание слушать музыкальные произведения;</w:t>
      </w:r>
    </w:p>
    <w:p w:rsidR="00461E11" w:rsidRPr="00FA7CEF" w:rsidRDefault="00461E11" w:rsidP="00F612E7">
      <w:pPr>
        <w:widowControl w:val="0"/>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создавать у детей радостное настроение при пении, движениях и игровых действиях под музыку;</w:t>
      </w:r>
    </w:p>
    <w:p w:rsidR="00461E11" w:rsidRPr="00FA7CEF" w:rsidRDefault="00461E11" w:rsidP="00F612E7">
      <w:pPr>
        <w:widowControl w:val="0"/>
        <w:numPr>
          <w:ilvl w:val="0"/>
          <w:numId w:val="74"/>
        </w:numPr>
        <w:tabs>
          <w:tab w:val="left" w:pos="1027"/>
        </w:tabs>
        <w:spacing w:after="0"/>
        <w:ind w:left="709"/>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lastRenderedPageBreak/>
        <w:t>от 1 года 6 месяцев до 2 лет:</w:t>
      </w:r>
    </w:p>
    <w:p w:rsidR="00461E11" w:rsidRPr="00FA7CEF" w:rsidRDefault="00461E11" w:rsidP="00F612E7">
      <w:pPr>
        <w:widowControl w:val="0"/>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развивать у детей способность слушать художественный текст и активно (эмоционально) реагировать на его содержание;</w:t>
      </w:r>
    </w:p>
    <w:p w:rsidR="00461E11" w:rsidRPr="00FA7CEF" w:rsidRDefault="00461E11" w:rsidP="00F612E7">
      <w:pPr>
        <w:widowControl w:val="0"/>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обеспечивать возможности наблюдать за процессом рисования, лепки взрослого, вызывать к ним интерес;</w:t>
      </w:r>
    </w:p>
    <w:p w:rsidR="00461E11" w:rsidRPr="00FA7CEF" w:rsidRDefault="00461E11" w:rsidP="00F612E7">
      <w:pPr>
        <w:widowControl w:val="0"/>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поощрять у детей желание рисовать красками, карандашами, фломастерами, предоставляя возможность ритмично заполнять лист бумаги яркими пятнами, мазками, линиями;</w:t>
      </w:r>
    </w:p>
    <w:p w:rsidR="00461E11" w:rsidRPr="00FA7CEF" w:rsidRDefault="00461E11" w:rsidP="00F612E7">
      <w:pPr>
        <w:widowControl w:val="0"/>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развивать у детей умение прислушиваться к словам песен и воспроизводить звукоподражания и простейшие интонации;</w:t>
      </w:r>
    </w:p>
    <w:p w:rsidR="00461E11" w:rsidRPr="00FA7CEF" w:rsidRDefault="00461E11" w:rsidP="00F612E7">
      <w:pPr>
        <w:widowControl w:val="0"/>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развивать у детей умение выполнять под музыку игровые и плясовые движения, соответствующие словам песни и характеру музыки.</w:t>
      </w:r>
    </w:p>
    <w:p w:rsidR="00461E11" w:rsidRPr="00FA7CEF" w:rsidRDefault="00461E11" w:rsidP="00F612E7">
      <w:pPr>
        <w:widowControl w:val="0"/>
        <w:numPr>
          <w:ilvl w:val="0"/>
          <w:numId w:val="73"/>
        </w:numPr>
        <w:tabs>
          <w:tab w:val="left" w:pos="1560"/>
        </w:tabs>
        <w:spacing w:after="0"/>
        <w:ind w:left="709"/>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Содержание образовательной деятельности.</w:t>
      </w:r>
    </w:p>
    <w:p w:rsidR="00461E11" w:rsidRPr="00FA7CEF" w:rsidRDefault="00461E11" w:rsidP="00F612E7">
      <w:pPr>
        <w:widowControl w:val="0"/>
        <w:numPr>
          <w:ilvl w:val="0"/>
          <w:numId w:val="75"/>
        </w:numPr>
        <w:tabs>
          <w:tab w:val="left" w:pos="1028"/>
        </w:tabs>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От 1 года до 1 года 6 месяцев - педагог приобщает детей к восприятию веселой и спокойной музыки. Формирует умение различать на слух звучание разных по тембру музыкальных инструментов (барабан, флейта или дудочка). Педагог содействует пониманию детьми содержания понравившейся песенки, помогает подпевать (как могут, умеют). Формирует у детей умение заканчивать петь вместе со взрослым. Педагог развивает у детей умение ходить под музыку, выполнять простейшие плясовые движения (пружинка, притопывание ногой, переступание с ноги на ногу, прихлопывание в ладоши, помахивание погремушкой, платочком; кружение, вращение руками - «фонарики»). В процессе игровых действий педагог развивает у детей интерес и желание передавать движения, связанные с образом (птичка, мишка, зайка).</w:t>
      </w:r>
    </w:p>
    <w:p w:rsidR="00461E11" w:rsidRPr="00FA7CEF" w:rsidRDefault="00461E11" w:rsidP="00F612E7">
      <w:pPr>
        <w:widowControl w:val="0"/>
        <w:numPr>
          <w:ilvl w:val="0"/>
          <w:numId w:val="75"/>
        </w:numPr>
        <w:tabs>
          <w:tab w:val="left" w:pos="1033"/>
        </w:tabs>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От 1 года 6 месяцев до 2 лет - педагог формирует у детей эмоциональное восприятие знакомого музыкального произведения, желание дослушать его до конца. Формирует у детей умение различать тембровое звучание музыкальных инструментов (дудочка, барабан, гармошка, флейта), показывать инструмент (один из двух или трех), на котором взрослый исполнял мелодию.</w:t>
      </w:r>
    </w:p>
    <w:p w:rsidR="00461E11" w:rsidRPr="00FA7CEF" w:rsidRDefault="00461E11" w:rsidP="00F612E7">
      <w:pPr>
        <w:widowControl w:val="0"/>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Педагог поощряет самостоятельную активность у детей (звукоподражание, подпевание слов, фраз, несложных попевок и песенок). Продолжает развивать умение у детей двигаться под музыку в соответствии с её характером, выполнять движения самостоятельно. Педагог развивает умение у детей вслушиваться в музыку и с изменением характера её звучания изменять движения (переходить с ходьбы на притопывание, кружение). Формирует у детей умение чувствовать характер музыки и передавать его игровыми действиями (мишка идет, зайка прыгает, птичка клюет).</w:t>
      </w:r>
    </w:p>
    <w:p w:rsidR="00461E11" w:rsidRPr="00FA7CEF" w:rsidRDefault="00461E11" w:rsidP="00F612E7">
      <w:pPr>
        <w:widowControl w:val="0"/>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Педагог поощряет экспериментирование детей с красками, глиной, пластилином. Педагог формирует у детей умение рисовать на больших цветных листах бумаги, обращая внимание на красоту цветовых пятен. Процесс рисования, лепки носит характер совместных действий.</w:t>
      </w:r>
    </w:p>
    <w:p w:rsidR="00461E11" w:rsidRPr="00FA7CEF" w:rsidRDefault="00461E11" w:rsidP="00F612E7">
      <w:pPr>
        <w:widowControl w:val="0"/>
        <w:numPr>
          <w:ilvl w:val="0"/>
          <w:numId w:val="69"/>
        </w:numPr>
        <w:tabs>
          <w:tab w:val="left" w:pos="1349"/>
        </w:tabs>
        <w:spacing w:after="0"/>
        <w:ind w:left="20" w:firstLine="700"/>
        <w:jc w:val="both"/>
        <w:rPr>
          <w:rFonts w:ascii="Times New Roman" w:eastAsia="Times New Roman" w:hAnsi="Times New Roman" w:cs="Times New Roman"/>
          <w:b/>
          <w:color w:val="000000"/>
          <w:sz w:val="24"/>
          <w:szCs w:val="24"/>
        </w:rPr>
      </w:pPr>
      <w:r w:rsidRPr="00FA7CEF">
        <w:rPr>
          <w:rFonts w:ascii="Times New Roman" w:eastAsia="Times New Roman" w:hAnsi="Times New Roman" w:cs="Times New Roman"/>
          <w:b/>
          <w:color w:val="000000"/>
          <w:sz w:val="24"/>
          <w:szCs w:val="24"/>
        </w:rPr>
        <w:t>От 2 лет до 3 лет.</w:t>
      </w:r>
    </w:p>
    <w:p w:rsidR="00461E11" w:rsidRPr="00FA7CEF" w:rsidRDefault="00461E11" w:rsidP="00F612E7">
      <w:pPr>
        <w:widowControl w:val="0"/>
        <w:numPr>
          <w:ilvl w:val="0"/>
          <w:numId w:val="76"/>
        </w:numPr>
        <w:tabs>
          <w:tab w:val="left" w:pos="1556"/>
        </w:tabs>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В области художественно-эстетического развития основными задачами образовательной деятельности являются:</w:t>
      </w:r>
    </w:p>
    <w:p w:rsidR="00461E11" w:rsidRPr="00FA7CEF" w:rsidRDefault="00461E11" w:rsidP="00F612E7">
      <w:pPr>
        <w:widowControl w:val="0"/>
        <w:numPr>
          <w:ilvl w:val="0"/>
          <w:numId w:val="77"/>
        </w:numPr>
        <w:tabs>
          <w:tab w:val="left" w:pos="994"/>
        </w:tabs>
        <w:spacing w:after="0"/>
        <w:ind w:left="709"/>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приобщение к искусству:</w:t>
      </w:r>
    </w:p>
    <w:p w:rsidR="00461E11" w:rsidRPr="00FA7CEF" w:rsidRDefault="00461E11" w:rsidP="00F612E7">
      <w:pPr>
        <w:widowControl w:val="0"/>
        <w:spacing w:after="0"/>
        <w:ind w:left="20" w:right="2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 xml:space="preserve">развивать у детей художественное восприятие (смотреть, слушать и испытывать радость) в процессе ознакомления с произведениями музыкального, изобразительного искусства, </w:t>
      </w:r>
      <w:r w:rsidRPr="00FA7CEF">
        <w:rPr>
          <w:rFonts w:ascii="Times New Roman" w:eastAsia="Times New Roman" w:hAnsi="Times New Roman" w:cs="Times New Roman"/>
          <w:color w:val="000000"/>
          <w:sz w:val="24"/>
          <w:szCs w:val="24"/>
        </w:rPr>
        <w:lastRenderedPageBreak/>
        <w:t>природой;</w:t>
      </w:r>
    </w:p>
    <w:p w:rsidR="00461E11" w:rsidRPr="00FA7CEF" w:rsidRDefault="00CD6E30" w:rsidP="00F612E7">
      <w:pPr>
        <w:widowControl w:val="0"/>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2)</w:t>
      </w:r>
      <w:r w:rsidR="00461E11" w:rsidRPr="00FA7CEF">
        <w:rPr>
          <w:rFonts w:ascii="Times New Roman" w:eastAsia="Times New Roman" w:hAnsi="Times New Roman" w:cs="Times New Roman"/>
          <w:color w:val="000000"/>
          <w:sz w:val="24"/>
          <w:szCs w:val="24"/>
        </w:rPr>
        <w:t>интерес, внимание, любознательность, стремление к эмоциональному отклику детей на отдельные эстетические свойства и качества предметов и явлений окружающей действительности;</w:t>
      </w:r>
    </w:p>
    <w:p w:rsidR="00461E11" w:rsidRPr="00FA7CEF" w:rsidRDefault="00461E11" w:rsidP="00F612E7">
      <w:pPr>
        <w:widowControl w:val="0"/>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развивать отзывчивость на доступное понимание произведений искусства, интерес к музыке (в процессе прослушивания классической и народной музыки), изобразительному искусству (в процессе рассматривания и восприятия красоты иллюстраций, рисунков, изделии декоративно-прикладного искусства);</w:t>
      </w:r>
    </w:p>
    <w:p w:rsidR="00461E11" w:rsidRPr="00FA7CEF" w:rsidRDefault="00461E11" w:rsidP="00F612E7">
      <w:pPr>
        <w:widowControl w:val="0"/>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познакомить детей с народными игрушками (дымковской, богородской, матрешкой и другими);</w:t>
      </w:r>
    </w:p>
    <w:p w:rsidR="00461E11" w:rsidRPr="00FA7CEF" w:rsidRDefault="00461E11" w:rsidP="00F612E7">
      <w:pPr>
        <w:widowControl w:val="0"/>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поддерживать интерес к малым формам фольклора (пестушки, заклички, прибаутки);</w:t>
      </w:r>
    </w:p>
    <w:p w:rsidR="00461E11" w:rsidRPr="00FA7CEF" w:rsidRDefault="00461E11" w:rsidP="00F612E7">
      <w:pPr>
        <w:widowControl w:val="0"/>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поддерживать стремление детей выражать свои чувства и впечатления на основе эмоционально содержательного восприятия доступных для понимания произведений искусства или наблюдений за природными явлениями;</w:t>
      </w:r>
    </w:p>
    <w:p w:rsidR="00461E11" w:rsidRPr="00FA7CEF" w:rsidRDefault="00461E11" w:rsidP="00F612E7">
      <w:pPr>
        <w:widowControl w:val="0"/>
        <w:numPr>
          <w:ilvl w:val="0"/>
          <w:numId w:val="77"/>
        </w:numPr>
        <w:tabs>
          <w:tab w:val="left" w:pos="1027"/>
        </w:tabs>
        <w:spacing w:after="0"/>
        <w:ind w:left="709"/>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изобразительная деятельность:</w:t>
      </w:r>
    </w:p>
    <w:p w:rsidR="00461E11" w:rsidRPr="00FA7CEF" w:rsidRDefault="00461E11" w:rsidP="00F612E7">
      <w:pPr>
        <w:widowControl w:val="0"/>
        <w:spacing w:after="0"/>
        <w:ind w:left="20" w:right="20" w:hanging="2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воспитывать интерес к изобразительной деятельности (рисованию, лепке) совместно со взрослым и самостоятельно;</w:t>
      </w:r>
    </w:p>
    <w:p w:rsidR="00461E11" w:rsidRPr="00FA7CEF" w:rsidRDefault="00461E11" w:rsidP="00F612E7">
      <w:pPr>
        <w:widowControl w:val="0"/>
        <w:spacing w:after="0"/>
        <w:ind w:right="880"/>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развивать положительные эмоции на п</w:t>
      </w:r>
      <w:r w:rsidR="00110AA6" w:rsidRPr="00FA7CEF">
        <w:rPr>
          <w:rFonts w:ascii="Times New Roman" w:eastAsia="Times New Roman" w:hAnsi="Times New Roman" w:cs="Times New Roman"/>
          <w:color w:val="000000"/>
          <w:sz w:val="24"/>
          <w:szCs w:val="24"/>
        </w:rPr>
        <w:t xml:space="preserve">редложение нарисовать, слепить; </w:t>
      </w:r>
      <w:r w:rsidRPr="00FA7CEF">
        <w:rPr>
          <w:rFonts w:ascii="Times New Roman" w:eastAsia="Times New Roman" w:hAnsi="Times New Roman" w:cs="Times New Roman"/>
          <w:color w:val="000000"/>
          <w:sz w:val="24"/>
          <w:szCs w:val="24"/>
        </w:rPr>
        <w:t>научить правильно держать карандаш, кисть;</w:t>
      </w:r>
    </w:p>
    <w:p w:rsidR="00461E11" w:rsidRPr="00FA7CEF" w:rsidRDefault="00110AA6" w:rsidP="00F612E7">
      <w:pPr>
        <w:widowControl w:val="0"/>
        <w:spacing w:after="0"/>
        <w:ind w:left="20" w:right="20" w:hanging="72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 xml:space="preserve">           </w:t>
      </w:r>
      <w:r w:rsidR="00461E11" w:rsidRPr="00FA7CEF">
        <w:rPr>
          <w:rFonts w:ascii="Times New Roman" w:eastAsia="Times New Roman" w:hAnsi="Times New Roman" w:cs="Times New Roman"/>
          <w:color w:val="000000"/>
          <w:sz w:val="24"/>
          <w:szCs w:val="24"/>
        </w:rPr>
        <w:t>развивать сенсорные основы изобразительной деятельности: восприятие предмета разной формы, цвета (начиная с контрастных цветов);</w:t>
      </w:r>
    </w:p>
    <w:p w:rsidR="00461E11" w:rsidRPr="00FA7CEF" w:rsidRDefault="00461E11" w:rsidP="00F612E7">
      <w:pPr>
        <w:widowControl w:val="0"/>
        <w:spacing w:after="0"/>
        <w:ind w:left="20" w:right="20" w:firstLine="700"/>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включать движение рук по предмету при знакомстве с его формой; познакомить со свойствами глины, пластилина, пластической массы; развивать эмоциональный отклик детей на отдельные эстетические свойства и качества предметов в процессе рассматривания игрушек, природных объектов, предметов быта, произведений искусства;</w:t>
      </w:r>
    </w:p>
    <w:p w:rsidR="00461E11" w:rsidRPr="00FA7CEF" w:rsidRDefault="00461E11" w:rsidP="00F612E7">
      <w:pPr>
        <w:widowControl w:val="0"/>
        <w:numPr>
          <w:ilvl w:val="0"/>
          <w:numId w:val="77"/>
        </w:numPr>
        <w:tabs>
          <w:tab w:val="left" w:pos="1018"/>
        </w:tabs>
        <w:spacing w:after="0"/>
        <w:ind w:left="709"/>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конструктивная деятельность:</w:t>
      </w:r>
    </w:p>
    <w:p w:rsidR="00461E11" w:rsidRPr="00FA7CEF" w:rsidRDefault="00461E11" w:rsidP="00F612E7">
      <w:pPr>
        <w:widowControl w:val="0"/>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знакомить детей с деталями (кубик, кирпичик, трехгранная призма, пластина, цилиндр), с вариантами расположения строительных форм на плоскости;</w:t>
      </w:r>
    </w:p>
    <w:p w:rsidR="00461E11" w:rsidRPr="00FA7CEF" w:rsidRDefault="00461E11" w:rsidP="00F612E7">
      <w:pPr>
        <w:widowControl w:val="0"/>
        <w:spacing w:after="0"/>
        <w:ind w:left="20" w:right="2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развивать интерес к конструктивной деятельности, поддерживать желание детей строить самостоятельно;</w:t>
      </w:r>
    </w:p>
    <w:p w:rsidR="00461E11" w:rsidRPr="00FA7CEF" w:rsidRDefault="00461E11" w:rsidP="00F612E7">
      <w:pPr>
        <w:widowControl w:val="0"/>
        <w:numPr>
          <w:ilvl w:val="0"/>
          <w:numId w:val="77"/>
        </w:numPr>
        <w:tabs>
          <w:tab w:val="left" w:pos="1027"/>
        </w:tabs>
        <w:spacing w:after="0"/>
        <w:ind w:left="709"/>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музыкальная деятельность:</w:t>
      </w:r>
    </w:p>
    <w:p w:rsidR="00461E11" w:rsidRPr="00FA7CEF" w:rsidRDefault="00461E11" w:rsidP="00F612E7">
      <w:pPr>
        <w:widowControl w:val="0"/>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воспитывать интерес к музыке, желание слушать музыку, подпевать, выполнять простейшие танцевальные движения;</w:t>
      </w:r>
    </w:p>
    <w:p w:rsidR="00461E11" w:rsidRPr="00FA7CEF" w:rsidRDefault="00461E11" w:rsidP="00F612E7">
      <w:pPr>
        <w:widowControl w:val="0"/>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приобщать к восприятию музыки, соблюдая первоначальные правила: не мешать соседу вслушиваться в музыкальное произведение и эмоционально на него реагировать;</w:t>
      </w:r>
    </w:p>
    <w:p w:rsidR="00461E11" w:rsidRPr="00FA7CEF" w:rsidRDefault="00461E11" w:rsidP="00F612E7">
      <w:pPr>
        <w:widowControl w:val="0"/>
        <w:numPr>
          <w:ilvl w:val="0"/>
          <w:numId w:val="77"/>
        </w:numPr>
        <w:tabs>
          <w:tab w:val="left" w:pos="1013"/>
        </w:tabs>
        <w:spacing w:after="0"/>
        <w:ind w:left="709"/>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театрализованная деятельность:</w:t>
      </w:r>
    </w:p>
    <w:p w:rsidR="00461E11" w:rsidRPr="00FA7CEF" w:rsidRDefault="00461E11" w:rsidP="00F612E7">
      <w:pPr>
        <w:widowControl w:val="0"/>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пробуждать интерес к театрализованной игре путем первого опыта общения с персонажем (кукла Катя показывает концерт), расширения контактов со взрослым (бабушка приглашает на деревенский двор);</w:t>
      </w:r>
    </w:p>
    <w:p w:rsidR="00461E11" w:rsidRPr="00FA7CEF" w:rsidRDefault="00461E11" w:rsidP="00F612E7">
      <w:pPr>
        <w:widowControl w:val="0"/>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побуждать детей отзываться на игры-действия со звуками (живой и неживой природы), подражать движениям животных и птиц под музыку, под звучащее слово (в произведениях малых фольклорных форм);</w:t>
      </w:r>
    </w:p>
    <w:p w:rsidR="00461E11" w:rsidRPr="00FA7CEF" w:rsidRDefault="00461E11" w:rsidP="00F612E7">
      <w:pPr>
        <w:widowControl w:val="0"/>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способствовать проявлению самостоятельности, активности в игре с персонажами-игрушками;</w:t>
      </w:r>
    </w:p>
    <w:p w:rsidR="00461E11" w:rsidRPr="00FA7CEF" w:rsidRDefault="00461E11" w:rsidP="00F612E7">
      <w:pPr>
        <w:widowControl w:val="0"/>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 xml:space="preserve">развивать умение следить за действиями заводных игрушек, сказочных героев, </w:t>
      </w:r>
      <w:r w:rsidRPr="00FA7CEF">
        <w:rPr>
          <w:rFonts w:ascii="Times New Roman" w:eastAsia="Times New Roman" w:hAnsi="Times New Roman" w:cs="Times New Roman"/>
          <w:color w:val="000000"/>
          <w:sz w:val="24"/>
          <w:szCs w:val="24"/>
        </w:rPr>
        <w:lastRenderedPageBreak/>
        <w:t>адекватно реагировать на них;</w:t>
      </w:r>
    </w:p>
    <w:p w:rsidR="00461E11" w:rsidRPr="00FA7CEF" w:rsidRDefault="00461E11" w:rsidP="00F612E7">
      <w:pPr>
        <w:widowControl w:val="0"/>
        <w:spacing w:after="0"/>
        <w:ind w:left="20" w:right="20" w:firstLine="72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способствовать формированию навыка перевоплощения в образы сказочных героев;</w:t>
      </w:r>
    </w:p>
    <w:p w:rsidR="00461E11" w:rsidRPr="00FA7CEF" w:rsidRDefault="00461E11" w:rsidP="00F612E7">
      <w:pPr>
        <w:widowControl w:val="0"/>
        <w:spacing w:after="0"/>
        <w:ind w:left="20" w:right="20" w:firstLine="72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создавать условия для систематического восприятия театрализованных выступлений педагогического театра (взрослых).</w:t>
      </w:r>
    </w:p>
    <w:p w:rsidR="00461E11" w:rsidRPr="00FA7CEF" w:rsidRDefault="00461E11" w:rsidP="00F612E7">
      <w:pPr>
        <w:widowControl w:val="0"/>
        <w:numPr>
          <w:ilvl w:val="0"/>
          <w:numId w:val="77"/>
        </w:numPr>
        <w:tabs>
          <w:tab w:val="left" w:pos="1038"/>
        </w:tabs>
        <w:spacing w:after="0"/>
        <w:ind w:left="709"/>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культурно-досуговая деятельность:</w:t>
      </w:r>
    </w:p>
    <w:p w:rsidR="00461E11" w:rsidRPr="00FA7CEF" w:rsidRDefault="00461E11" w:rsidP="00F612E7">
      <w:pPr>
        <w:widowControl w:val="0"/>
        <w:spacing w:after="0"/>
        <w:ind w:left="20" w:right="20" w:firstLine="72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создавать эмоционально-положительный климат в группе и ДОО, обеспечение у детей чувства комфортности, уюта и защищенности; формировать умение самостоятельной работы детей с художественными материалами;</w:t>
      </w:r>
    </w:p>
    <w:p w:rsidR="00461E11" w:rsidRPr="00FA7CEF" w:rsidRDefault="00461E11" w:rsidP="00F612E7">
      <w:pPr>
        <w:widowControl w:val="0"/>
        <w:spacing w:after="0"/>
        <w:ind w:left="20" w:right="20" w:firstLine="72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привлекать детей к посильному участию в играх, театрализованных представлениях, забавах, развлечениях и праздниках;</w:t>
      </w:r>
    </w:p>
    <w:p w:rsidR="00461E11" w:rsidRPr="00FA7CEF" w:rsidRDefault="00461E11" w:rsidP="00F612E7">
      <w:pPr>
        <w:widowControl w:val="0"/>
        <w:spacing w:after="0"/>
        <w:ind w:left="20" w:right="20" w:firstLine="72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развивать умение следить за действиями игрушек, сказочных героев, адекватно реагировать на них;</w:t>
      </w:r>
    </w:p>
    <w:p w:rsidR="00461E11" w:rsidRPr="00FA7CEF" w:rsidRDefault="00461E11" w:rsidP="00F612E7">
      <w:pPr>
        <w:widowControl w:val="0"/>
        <w:spacing w:after="0"/>
        <w:ind w:left="20" w:firstLine="72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формировать навык перевоплощения детей в образы сказочных героев.</w:t>
      </w:r>
    </w:p>
    <w:p w:rsidR="00461E11" w:rsidRPr="00FA7CEF" w:rsidRDefault="00461E11" w:rsidP="00F612E7">
      <w:pPr>
        <w:widowControl w:val="0"/>
        <w:spacing w:after="0"/>
        <w:ind w:left="20" w:firstLine="72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21.3.2. Содержание образовательной деятельности.</w:t>
      </w:r>
    </w:p>
    <w:p w:rsidR="00461E11" w:rsidRPr="00FA7CEF" w:rsidRDefault="00461E11" w:rsidP="00F612E7">
      <w:pPr>
        <w:widowControl w:val="0"/>
        <w:numPr>
          <w:ilvl w:val="0"/>
          <w:numId w:val="78"/>
        </w:numPr>
        <w:tabs>
          <w:tab w:val="left" w:pos="1782"/>
        </w:tabs>
        <w:spacing w:after="0"/>
        <w:ind w:left="20" w:firstLine="72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Приобщение к искусству.</w:t>
      </w:r>
    </w:p>
    <w:p w:rsidR="00461E11" w:rsidRPr="00FA7CEF" w:rsidRDefault="00461E11" w:rsidP="00F612E7">
      <w:pPr>
        <w:widowControl w:val="0"/>
        <w:spacing w:after="0"/>
        <w:ind w:left="20" w:right="20" w:firstLine="72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Педагог развивает у детей художественное восприятие; воспитывает эмоциональную отзывчивость на доступные пониманию детей произведения изобразительного искусства. Знакомит с народными игрушками: дымковской, богородской, матрешкой, ванькой-встанькой и другими, соответствующими возрасту детей. Педагог обращает внимание детей на характер игрушек (веселая, забавная и так далее), их форму, цветовое оформление. Педагог воспитывает интерес к природе и отражению представлений (впечатлений) в доступной изобразительной и музыкальной деятельности.</w:t>
      </w:r>
    </w:p>
    <w:p w:rsidR="00CE6EE9" w:rsidRPr="00FA7CEF" w:rsidRDefault="00CE6EE9" w:rsidP="00F612E7">
      <w:pPr>
        <w:widowControl w:val="0"/>
        <w:numPr>
          <w:ilvl w:val="0"/>
          <w:numId w:val="78"/>
        </w:numPr>
        <w:tabs>
          <w:tab w:val="left" w:pos="1777"/>
        </w:tabs>
        <w:spacing w:after="0"/>
        <w:ind w:left="20" w:firstLine="72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Изобразительная деятельность.</w:t>
      </w:r>
    </w:p>
    <w:p w:rsidR="00CE6EE9" w:rsidRPr="00FA7CEF" w:rsidRDefault="00CE6EE9" w:rsidP="00F612E7">
      <w:pPr>
        <w:widowControl w:val="0"/>
        <w:numPr>
          <w:ilvl w:val="0"/>
          <w:numId w:val="79"/>
        </w:numPr>
        <w:tabs>
          <w:tab w:val="left" w:pos="1009"/>
        </w:tabs>
        <w:spacing w:after="0"/>
        <w:ind w:left="20" w:firstLine="72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Рисование:</w:t>
      </w:r>
    </w:p>
    <w:p w:rsidR="00CE6EE9" w:rsidRPr="00FA7CEF" w:rsidRDefault="00CE6EE9" w:rsidP="00F612E7">
      <w:pPr>
        <w:widowControl w:val="0"/>
        <w:spacing w:after="0"/>
        <w:ind w:left="20" w:right="20" w:firstLine="72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педагог продолжает развивать у детей художественное восприятие; способствует обогащению их сенсорного опыта путем выделения формы предметов, обведения их по контуру поочередно то одной, то другой рукой; побуждает, поощряет и подводит детей к изображению знакомых предметов, предоставляя им свободу выбора;</w:t>
      </w:r>
    </w:p>
    <w:p w:rsidR="00CE6EE9" w:rsidRPr="00FA7CEF" w:rsidRDefault="00CE6EE9" w:rsidP="00F612E7">
      <w:pPr>
        <w:widowControl w:val="0"/>
        <w:spacing w:after="0"/>
        <w:ind w:left="20" w:right="20" w:firstLine="72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педагог обращает внимание детей на то, что карандаш (кисть, фломастер) оставляет след на бумаге, если провести по ней отточенным концом карандаша (фломастером, ворсом кисти); учит следить за движением карандаша по бумаге;</w:t>
      </w:r>
    </w:p>
    <w:p w:rsidR="00CE6EE9" w:rsidRPr="00FA7CEF" w:rsidRDefault="00CE6EE9" w:rsidP="00F612E7">
      <w:pPr>
        <w:widowControl w:val="0"/>
        <w:spacing w:after="0"/>
        <w:ind w:left="20" w:right="20" w:firstLine="72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педагог привлекает внимание детей к изображенным ими на бумаге разнообразным линиям, конфигурациям; побуждает задумываться над тем, что они нарисовали, на что это похоже; вызывать чувство радости от штрихов и линий, которые дети нарисовали сами; педагог побуждает детей к дополнению нарисованного изображения характерными деталями; к осознанному повторению ранее получившихся штрихов, линий, пятен, форм;</w:t>
      </w:r>
    </w:p>
    <w:p w:rsidR="00CE6EE9" w:rsidRPr="00FA7CEF" w:rsidRDefault="00CE6EE9" w:rsidP="00F612E7">
      <w:pPr>
        <w:widowControl w:val="0"/>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педагог развивает у детей эстетическое восприятие окружающих предметов; учит детей различать цвета карандашей, фломастеров, правильно называть их; рисовать разные линии (длинные, короткие, вертикальные, горизонтальные, наклонные), пересекать их, уподобляя предметам: ленточкам, платочкам, дорожкам, ручейкам, сосулькам, заборчику и другим; подводит детей к рисованию предметов округлой формы;</w:t>
      </w:r>
    </w:p>
    <w:p w:rsidR="00CE6EE9" w:rsidRPr="00FA7CEF" w:rsidRDefault="00CE6EE9" w:rsidP="00F612E7">
      <w:pPr>
        <w:widowControl w:val="0"/>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 xml:space="preserve">при рисовании педагог формирует у ребёнка правильную позу (сидеть свободно, не наклоняться низко над листом бумаги), свободная рука поддерживает лист бумаги, на котором рисует малыш; педагог учит держать карандаш и кисть свободно: карандаш - тремя пальцами выше отточенного конца, кисть – чуть выше железного наконечника; набирать краску на кисть, </w:t>
      </w:r>
      <w:r w:rsidRPr="00FA7CEF">
        <w:rPr>
          <w:rFonts w:ascii="Times New Roman" w:eastAsia="Times New Roman" w:hAnsi="Times New Roman" w:cs="Times New Roman"/>
          <w:color w:val="000000"/>
          <w:sz w:val="24"/>
          <w:szCs w:val="24"/>
        </w:rPr>
        <w:lastRenderedPageBreak/>
        <w:t>макая её всем ворсом в баночку, снимать лишнюю краску, прикасаясь ворсом к краю баночки.</w:t>
      </w:r>
    </w:p>
    <w:p w:rsidR="00CE6EE9" w:rsidRPr="00FA7CEF" w:rsidRDefault="00CE6EE9" w:rsidP="00F612E7">
      <w:pPr>
        <w:widowControl w:val="0"/>
        <w:numPr>
          <w:ilvl w:val="0"/>
          <w:numId w:val="79"/>
        </w:numPr>
        <w:tabs>
          <w:tab w:val="left" w:pos="1018"/>
        </w:tabs>
        <w:spacing w:after="0"/>
        <w:ind w:lef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Лепка:</w:t>
      </w:r>
    </w:p>
    <w:p w:rsidR="00CE6EE9" w:rsidRPr="00FA7CEF" w:rsidRDefault="00CE6EE9" w:rsidP="00F612E7">
      <w:pPr>
        <w:widowControl w:val="0"/>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педагог поощряет у детей интерес к лепке; знакомит с пластическими материалами: глиной, пластилином, пластической массой (отдавая предпочтение глине); учит аккуратно пользоваться материалами; педагог учит детей отламывать комочки глины от большого куска; лепить палочки и колбаски, раскатывая комочек между ладонями прямыми движениями; соединять концы палочки, плотно прижимая их друг к другу (колечко, бараночка, колесо и так далее); педагог учит раскатывать комочек глины круговыми движениями ладоней для изображения предметов круглой формы (шарик, яблоко, ягода и другие), сплющивать комочек между ладонями (лепешки, печенье, пряники); делать пальцами углубление в середине сплющенного комочка (миска, блюдце). Педагог учит соединять две вылепленные формы в один предмет: палочка и шарик (погремушка или грибок), два шарика (неваляшка) и тому подобное. Педагог приучает детей класть глину и вылепленные предметы на дощечку или специальную заранее подготовленную клеенку.</w:t>
      </w:r>
    </w:p>
    <w:p w:rsidR="00CE6EE9" w:rsidRPr="00FA7CEF" w:rsidRDefault="00CE6EE9" w:rsidP="00F612E7">
      <w:pPr>
        <w:widowControl w:val="0"/>
        <w:numPr>
          <w:ilvl w:val="0"/>
          <w:numId w:val="78"/>
        </w:numPr>
        <w:tabs>
          <w:tab w:val="left" w:pos="1757"/>
        </w:tabs>
        <w:spacing w:after="0"/>
        <w:ind w:lef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Конструктивная деятельность.</w:t>
      </w:r>
    </w:p>
    <w:p w:rsidR="00CE6EE9" w:rsidRPr="00FA7CEF" w:rsidRDefault="00CE6EE9" w:rsidP="00F612E7">
      <w:pPr>
        <w:widowControl w:val="0"/>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В процессе игры с настольным и напольным строительным материалом педагог продолжает знакомить детей с деталями (кубик, кирпичик, трехгранная призма, пластина, цилиндр), с вариантами расположения строительных форм на плоскости. Педагог продолжает формировать умение у детей сооружать элементарные постройки по образцу, поддерживает желание строить что-то самостоятельно; способствует пониманию пространственных соотношений. Педагог учит детей пользоваться дополнительными сюжетными игрушками, соразмерными масштабам построек (маленькие машинки для маленьких гаражей и тому подобное). По окончании игры приучает убирать все на место. Знакомит детей с простейшими пластмассовыми конструкторами. Учит совместно с взрослым конструировать башенки, домики, машины. В летнее время педагог развивает интерес у детей к строительным играм с использованием природного материала (песок, вода, желуди, камешки и тому подобное).</w:t>
      </w:r>
    </w:p>
    <w:p w:rsidR="00CE6EE9" w:rsidRPr="00FA7CEF" w:rsidRDefault="00CE6EE9" w:rsidP="00F612E7">
      <w:pPr>
        <w:widowControl w:val="0"/>
        <w:numPr>
          <w:ilvl w:val="0"/>
          <w:numId w:val="78"/>
        </w:numPr>
        <w:tabs>
          <w:tab w:val="left" w:pos="1762"/>
        </w:tabs>
        <w:spacing w:after="0"/>
        <w:ind w:lef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Музыкальная деятельность.</w:t>
      </w:r>
    </w:p>
    <w:p w:rsidR="00CE6EE9" w:rsidRPr="00FA7CEF" w:rsidRDefault="00CE6EE9" w:rsidP="00F612E7">
      <w:pPr>
        <w:widowControl w:val="0"/>
        <w:numPr>
          <w:ilvl w:val="0"/>
          <w:numId w:val="80"/>
        </w:numPr>
        <w:tabs>
          <w:tab w:val="left" w:pos="1076"/>
        </w:tabs>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Слушание: педагог учит детей внимательно слушать спокойные и бодрые песни, музыкальные пьесы разного характера, понимать, о чем (о ком) поется, и эмоционально реагировать на содержание; учит детей различать звуки по высоте (высокое и низкое звучание колокольчика, фортепьяно, металлофона).</w:t>
      </w:r>
    </w:p>
    <w:p w:rsidR="00CE6EE9" w:rsidRPr="00FA7CEF" w:rsidRDefault="00CE6EE9" w:rsidP="00F612E7">
      <w:pPr>
        <w:widowControl w:val="0"/>
        <w:numPr>
          <w:ilvl w:val="0"/>
          <w:numId w:val="80"/>
        </w:numPr>
        <w:tabs>
          <w:tab w:val="left" w:pos="1134"/>
        </w:tabs>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Пение: педагог вызывает активность детей при подпевании и пении; развивает умение подпевать фразы в песне (совместно с педагогом); поощряет сольное пение.</w:t>
      </w:r>
    </w:p>
    <w:p w:rsidR="00CE6EE9" w:rsidRPr="00FA7CEF" w:rsidRDefault="00CE6EE9" w:rsidP="00F612E7">
      <w:pPr>
        <w:widowControl w:val="0"/>
        <w:numPr>
          <w:ilvl w:val="0"/>
          <w:numId w:val="80"/>
        </w:numPr>
        <w:tabs>
          <w:tab w:val="left" w:pos="1033"/>
        </w:tabs>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Музыкально-ритмические движения: педагог развивает у детей эмоциональность и образность восприятия музыки через движения; продолжает формировать у детей способность воспринимать и воспроизводить движения, показываемые взрослым (хлопать, притопывать ногой, полуприседать, совершать повороты кистей рук и так далее); учит детей начинать движение с началом музыки и заканчивать с её окончанием; передавать образы (птичка летает, зайка прыгает, мишка косолапый идет); педагог совершенствует умение ходить и бегать (на носках, тихо; высоко и низко поднимая ноги; прямым галопом), выполнять плясовые движения в кругу, врассыпную, менять движения с изменением характера музыки или содержания песни.</w:t>
      </w:r>
    </w:p>
    <w:p w:rsidR="00CE6EE9" w:rsidRPr="00FA7CEF" w:rsidRDefault="00CE6EE9" w:rsidP="00F612E7">
      <w:pPr>
        <w:widowControl w:val="0"/>
        <w:numPr>
          <w:ilvl w:val="0"/>
          <w:numId w:val="78"/>
        </w:numPr>
        <w:tabs>
          <w:tab w:val="left" w:pos="1762"/>
        </w:tabs>
        <w:spacing w:after="0"/>
        <w:ind w:lef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Театрализованная деятельность.</w:t>
      </w:r>
    </w:p>
    <w:p w:rsidR="00CE6EE9" w:rsidRPr="00FA7CEF" w:rsidRDefault="00CE6EE9" w:rsidP="00F612E7">
      <w:pPr>
        <w:widowControl w:val="0"/>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 xml:space="preserve">Педагог пробуждает интерес детей к театрализованной игре, создает условия для её проведения. Формирует умение следить за развитием действия в играх- драматизациях и кукольных спектаклях, созданных силами взрослых и старших детей. Педагог учит детей </w:t>
      </w:r>
      <w:r w:rsidRPr="00FA7CEF">
        <w:rPr>
          <w:rFonts w:ascii="Times New Roman" w:eastAsia="Times New Roman" w:hAnsi="Times New Roman" w:cs="Times New Roman"/>
          <w:color w:val="000000"/>
          <w:sz w:val="24"/>
          <w:szCs w:val="24"/>
        </w:rPr>
        <w:lastRenderedPageBreak/>
        <w:t>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 Знакомит детей с приемами вождения настольных кукол. Учит сопровождать движения простой песенкой. Педагог поощряет у детей желание действовать с элементами костюмов (шапочки, воротнички и так далее) и атрибутами как внешними символами роли.</w:t>
      </w:r>
    </w:p>
    <w:p w:rsidR="00CE6EE9" w:rsidRPr="00FA7CEF" w:rsidRDefault="00CE6EE9" w:rsidP="00F612E7">
      <w:pPr>
        <w:widowControl w:val="0"/>
        <w:numPr>
          <w:ilvl w:val="0"/>
          <w:numId w:val="78"/>
        </w:numPr>
        <w:tabs>
          <w:tab w:val="left" w:pos="1762"/>
        </w:tabs>
        <w:spacing w:after="0"/>
        <w:ind w:lef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Культурно-досуговая деятельность.</w:t>
      </w:r>
    </w:p>
    <w:p w:rsidR="00CE6EE9" w:rsidRPr="00FA7CEF" w:rsidRDefault="00CE6EE9" w:rsidP="00F612E7">
      <w:pPr>
        <w:widowControl w:val="0"/>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Педагог создает эмоционально-положительный климат в группе и ДОО для обеспечения у детей чувства комфортности, уюта и защищенности; формирует у детей умение самостоятельной работы детей с художественными материалами. Привлекает детей к посильному участию в играх с пением, театрализованных представлениях (кукольный театр; инсценирование русских народных сказок), забавах, развлечениях (тематических, спортивных) и праздниках. Развивает умение следить за действиями игрушек, сказочных героев, адекватно реагировать на них. Формирует навык перевоплощения детей в образы сказочных героев.</w:t>
      </w:r>
    </w:p>
    <w:p w:rsidR="00CE6EE9" w:rsidRPr="00FA7CEF" w:rsidRDefault="00CE6EE9" w:rsidP="00F612E7">
      <w:pPr>
        <w:widowControl w:val="0"/>
        <w:numPr>
          <w:ilvl w:val="0"/>
          <w:numId w:val="69"/>
        </w:numPr>
        <w:tabs>
          <w:tab w:val="left" w:pos="1369"/>
        </w:tabs>
        <w:spacing w:after="0"/>
        <w:ind w:left="20" w:firstLine="720"/>
        <w:rPr>
          <w:rFonts w:ascii="Times New Roman" w:eastAsia="Times New Roman" w:hAnsi="Times New Roman" w:cs="Times New Roman"/>
          <w:b/>
          <w:color w:val="000000"/>
          <w:sz w:val="24"/>
          <w:szCs w:val="24"/>
        </w:rPr>
      </w:pPr>
      <w:r w:rsidRPr="00FA7CEF">
        <w:rPr>
          <w:rFonts w:ascii="Times New Roman" w:eastAsia="Times New Roman" w:hAnsi="Times New Roman" w:cs="Times New Roman"/>
          <w:b/>
          <w:color w:val="000000"/>
          <w:sz w:val="24"/>
          <w:szCs w:val="24"/>
        </w:rPr>
        <w:t>От 3 лет до 4 лет.</w:t>
      </w:r>
    </w:p>
    <w:p w:rsidR="00CE6EE9" w:rsidRPr="00FA7CEF" w:rsidRDefault="00CE6EE9" w:rsidP="00F612E7">
      <w:pPr>
        <w:widowControl w:val="0"/>
        <w:numPr>
          <w:ilvl w:val="0"/>
          <w:numId w:val="81"/>
        </w:numPr>
        <w:tabs>
          <w:tab w:val="left" w:pos="1570"/>
        </w:tabs>
        <w:spacing w:after="0"/>
        <w:ind w:right="20" w:firstLine="709"/>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В области художественно-эстетического развития основными задачами образовательной деятельности являются:</w:t>
      </w:r>
    </w:p>
    <w:p w:rsidR="00CE6EE9" w:rsidRPr="00FA7CEF" w:rsidRDefault="00CE6EE9" w:rsidP="00F612E7">
      <w:pPr>
        <w:widowControl w:val="0"/>
        <w:numPr>
          <w:ilvl w:val="0"/>
          <w:numId w:val="82"/>
        </w:numPr>
        <w:tabs>
          <w:tab w:val="left" w:pos="1014"/>
        </w:tabs>
        <w:spacing w:after="0"/>
        <w:ind w:left="20" w:firstLine="72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приобщение к искусству:</w:t>
      </w:r>
    </w:p>
    <w:p w:rsidR="00CE6EE9" w:rsidRPr="00FA7CEF" w:rsidRDefault="00CE6EE9" w:rsidP="00F612E7">
      <w:pPr>
        <w:widowControl w:val="0"/>
        <w:spacing w:after="0"/>
        <w:ind w:left="20" w:right="20" w:firstLine="720"/>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продолжать развивать художественное восприятие, подводить детей к восприятию произведений искусства (разглядывать и чувствовать); воспитывать интерес к искусству;</w:t>
      </w:r>
    </w:p>
    <w:p w:rsidR="00CE6EE9" w:rsidRPr="00FA7CEF" w:rsidRDefault="00CE6EE9" w:rsidP="00F612E7">
      <w:pPr>
        <w:widowControl w:val="0"/>
        <w:spacing w:after="0"/>
        <w:ind w:left="20" w:right="20" w:firstLine="720"/>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формировать понимание красоты произведений искусства, потребность общения с искусством;</w:t>
      </w:r>
    </w:p>
    <w:p w:rsidR="00CE6EE9" w:rsidRPr="00FA7CEF" w:rsidRDefault="00CE6EE9" w:rsidP="00F612E7">
      <w:pPr>
        <w:widowControl w:val="0"/>
        <w:spacing w:after="0"/>
        <w:ind w:left="20" w:right="20" w:firstLine="72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развивать у детей эстетические чувства при восприятии музыки, изобразительного, народного декоративно-прикладного искусства; содействовать возникновению положительного эмоционального отклика на красоту окружающего мира, выраженного в произведениях искусства;</w:t>
      </w:r>
    </w:p>
    <w:p w:rsidR="00CE6EE9" w:rsidRPr="00FA7CEF" w:rsidRDefault="00CE6EE9" w:rsidP="00F612E7">
      <w:pPr>
        <w:widowControl w:val="0"/>
        <w:spacing w:after="0"/>
        <w:ind w:left="20" w:right="20" w:firstLine="72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формировать патриотическое отношение и чувство сопричастности к природе родного края, к семье в процессе музыкальной, изобразительной, театрализованной деятельности;</w:t>
      </w:r>
    </w:p>
    <w:p w:rsidR="00CE6EE9" w:rsidRPr="00FA7CEF" w:rsidRDefault="00CE6EE9" w:rsidP="00F612E7">
      <w:pPr>
        <w:widowControl w:val="0"/>
        <w:spacing w:after="0"/>
        <w:ind w:left="20" w:right="20" w:firstLine="72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знакомить детей с элементарными средствами выразительности в разных видах искусства (музыке, изобразительном искусстве, театрализованной деятельности);</w:t>
      </w:r>
    </w:p>
    <w:p w:rsidR="00CE6EE9" w:rsidRPr="00FA7CEF" w:rsidRDefault="00CE6EE9" w:rsidP="00F612E7">
      <w:pPr>
        <w:widowControl w:val="0"/>
        <w:spacing w:after="0"/>
        <w:ind w:left="20" w:firstLine="720"/>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готовить детей к посещению кукольного театра, выст</w:t>
      </w:r>
      <w:r w:rsidR="00110AA6" w:rsidRPr="00FA7CEF">
        <w:rPr>
          <w:rFonts w:ascii="Times New Roman" w:eastAsia="Times New Roman" w:hAnsi="Times New Roman" w:cs="Times New Roman"/>
          <w:color w:val="000000"/>
          <w:sz w:val="24"/>
          <w:szCs w:val="24"/>
        </w:rPr>
        <w:t xml:space="preserve">авки детских работ и так </w:t>
      </w:r>
      <w:r w:rsidRPr="00FA7CEF">
        <w:rPr>
          <w:rFonts w:ascii="Times New Roman" w:eastAsia="Times New Roman" w:hAnsi="Times New Roman" w:cs="Times New Roman"/>
          <w:color w:val="000000"/>
          <w:sz w:val="24"/>
          <w:szCs w:val="24"/>
        </w:rPr>
        <w:t>далее;</w:t>
      </w:r>
    </w:p>
    <w:p w:rsidR="00CE6EE9" w:rsidRPr="00FA7CEF" w:rsidRDefault="00CE6EE9" w:rsidP="00F612E7">
      <w:pPr>
        <w:widowControl w:val="0"/>
        <w:spacing w:after="0"/>
        <w:ind w:left="20" w:right="20" w:firstLine="720"/>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приобщать детей к участию в концертах, праздниках в семье и ДОО: исполнение танца, песни, чтение стихов;</w:t>
      </w:r>
    </w:p>
    <w:p w:rsidR="00CE6EE9" w:rsidRPr="00FA7CEF" w:rsidRDefault="00CE6EE9" w:rsidP="00F612E7">
      <w:pPr>
        <w:widowControl w:val="0"/>
        <w:numPr>
          <w:ilvl w:val="0"/>
          <w:numId w:val="82"/>
        </w:numPr>
        <w:tabs>
          <w:tab w:val="left" w:pos="1042"/>
        </w:tabs>
        <w:spacing w:after="0"/>
        <w:ind w:left="20" w:firstLine="72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изобразительная деятельность:</w:t>
      </w:r>
    </w:p>
    <w:p w:rsidR="00CE6EE9" w:rsidRPr="00FA7CEF" w:rsidRDefault="00CE6EE9" w:rsidP="00F612E7">
      <w:pPr>
        <w:widowControl w:val="0"/>
        <w:spacing w:after="0"/>
        <w:ind w:left="720" w:right="20"/>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формировать у детей интерес к занятиям изобразительной деятельностью; формировать у детей знания в области изобразительной деятельности; развивать у детей эстетическое восприятие;</w:t>
      </w:r>
    </w:p>
    <w:p w:rsidR="00CE6EE9" w:rsidRPr="00FA7CEF" w:rsidRDefault="00CE6EE9" w:rsidP="00F612E7">
      <w:pPr>
        <w:widowControl w:val="0"/>
        <w:spacing w:after="0"/>
        <w:ind w:left="20" w:right="20" w:firstLine="72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формировать умение у детей видеть цельный художественный образ в единстве изобразительно-выразительных средств колористической, композиционной и смысловой трактовки;</w:t>
      </w:r>
    </w:p>
    <w:p w:rsidR="00CE6EE9" w:rsidRPr="00FA7CEF" w:rsidRDefault="00CE6EE9" w:rsidP="00F612E7">
      <w:pPr>
        <w:widowControl w:val="0"/>
        <w:spacing w:after="0"/>
        <w:ind w:left="20" w:right="20" w:firstLine="720"/>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формировать умение у детей в рисовании, лепке, аппликации изображать простые предметы и явления, передавая их образную выразительность;</w:t>
      </w:r>
    </w:p>
    <w:p w:rsidR="00CE6EE9" w:rsidRPr="00FA7CEF" w:rsidRDefault="00CE6EE9" w:rsidP="00F612E7">
      <w:pPr>
        <w:widowControl w:val="0"/>
        <w:spacing w:after="0"/>
        <w:ind w:left="20" w:right="20" w:firstLine="720"/>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находить связь между предметами и явлениями окружающего мира и их изображениями (в рисунке, лепке, аппликации);</w:t>
      </w:r>
    </w:p>
    <w:p w:rsidR="00CE6EE9" w:rsidRPr="00FA7CEF" w:rsidRDefault="00CE6EE9" w:rsidP="00F612E7">
      <w:pPr>
        <w:widowControl w:val="0"/>
        <w:spacing w:after="0"/>
        <w:ind w:left="20" w:right="20" w:firstLine="72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 xml:space="preserve">развивать положительный эмоциональный отклик детей на эстетические свойства и качества предметов, на эстетическую сторону явлений природы и окружающего мира; </w:t>
      </w:r>
      <w:r w:rsidRPr="00FA7CEF">
        <w:rPr>
          <w:rFonts w:ascii="Times New Roman" w:eastAsia="Times New Roman" w:hAnsi="Times New Roman" w:cs="Times New Roman"/>
          <w:color w:val="000000"/>
          <w:sz w:val="24"/>
          <w:szCs w:val="24"/>
        </w:rPr>
        <w:lastRenderedPageBreak/>
        <w:t>отображать свои представления и впечатления об окружающем мире доступными графическими и живописными средствами;</w:t>
      </w:r>
    </w:p>
    <w:p w:rsidR="00CE6EE9" w:rsidRPr="00FA7CEF" w:rsidRDefault="00CE6EE9" w:rsidP="00F612E7">
      <w:pPr>
        <w:widowControl w:val="0"/>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формировать у детей способы зрительного и тактильного обследования различных объектов для обогащения и уточнения восприятия особенностей их формы, пропорций, цвета, фактуры;</w:t>
      </w:r>
    </w:p>
    <w:p w:rsidR="00CE6EE9" w:rsidRPr="00FA7CEF" w:rsidRDefault="00CE6EE9" w:rsidP="00F612E7">
      <w:pPr>
        <w:widowControl w:val="0"/>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вызывать у детей положительный эмоциональный отклик на красоту природы, произведения искусства (книжные иллюстрации, изделия народных промыслов, предметы быта и другое);</w:t>
      </w:r>
    </w:p>
    <w:p w:rsidR="00CE6EE9" w:rsidRPr="00FA7CEF" w:rsidRDefault="00CE6EE9" w:rsidP="00F612E7">
      <w:pPr>
        <w:widowControl w:val="0"/>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формировать умение у детей создавать как индивидуальные, так и коллективные композиции в рисунках, лепке, аппликации;</w:t>
      </w:r>
    </w:p>
    <w:p w:rsidR="00CE6EE9" w:rsidRPr="00FA7CEF" w:rsidRDefault="00CE6EE9" w:rsidP="00F612E7">
      <w:pPr>
        <w:widowControl w:val="0"/>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знакомить детей с народной игрушкой (филимоновской, дымковской, семеновской, богородской) для обогащения зрительных впечатлений и показа условно-обобщенной трактовки художественных образов;</w:t>
      </w:r>
    </w:p>
    <w:p w:rsidR="00CE6EE9" w:rsidRPr="00FA7CEF" w:rsidRDefault="00CE6EE9" w:rsidP="00F612E7">
      <w:pPr>
        <w:widowControl w:val="0"/>
        <w:spacing w:after="0"/>
        <w:ind w:lef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переводить детей от рисования-подражания к самостоятельному творчеству;</w:t>
      </w:r>
    </w:p>
    <w:p w:rsidR="00CE6EE9" w:rsidRPr="00FA7CEF" w:rsidRDefault="00CE6EE9" w:rsidP="00F612E7">
      <w:pPr>
        <w:widowControl w:val="0"/>
        <w:numPr>
          <w:ilvl w:val="0"/>
          <w:numId w:val="82"/>
        </w:numPr>
        <w:tabs>
          <w:tab w:val="left" w:pos="1022"/>
        </w:tabs>
        <w:spacing w:after="0"/>
        <w:ind w:left="720" w:right="3240"/>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конструктивная деятельность: совершенствовать у детей конструктивные умения;</w:t>
      </w:r>
    </w:p>
    <w:p w:rsidR="00CE6EE9" w:rsidRPr="00FA7CEF" w:rsidRDefault="00CE6EE9" w:rsidP="00F612E7">
      <w:pPr>
        <w:widowControl w:val="0"/>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формировать умение у детей различать, называть и использовать основные строительные детали (кубики, кирпичики, пластины, цилиндры, трехгранные призмы); сооружать новые постройки, используя полученные ранее умения (накладывание, приставление, прикладывание);</w:t>
      </w:r>
    </w:p>
    <w:p w:rsidR="00CE6EE9" w:rsidRPr="00FA7CEF" w:rsidRDefault="00CE6EE9" w:rsidP="00F612E7">
      <w:pPr>
        <w:widowControl w:val="0"/>
        <w:spacing w:after="0"/>
        <w:ind w:lef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формировать умение у детей использовать в постройках детали разного цвета;</w:t>
      </w:r>
    </w:p>
    <w:p w:rsidR="00CE6EE9" w:rsidRPr="00FA7CEF" w:rsidRDefault="00CE6EE9" w:rsidP="00F612E7">
      <w:pPr>
        <w:widowControl w:val="0"/>
        <w:numPr>
          <w:ilvl w:val="0"/>
          <w:numId w:val="82"/>
        </w:numPr>
        <w:tabs>
          <w:tab w:val="left" w:pos="1027"/>
        </w:tabs>
        <w:spacing w:after="0"/>
        <w:ind w:lef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музыкальная деятельность:</w:t>
      </w:r>
    </w:p>
    <w:p w:rsidR="00CE6EE9" w:rsidRPr="00FA7CEF" w:rsidRDefault="00CE6EE9" w:rsidP="00F612E7">
      <w:pPr>
        <w:widowControl w:val="0"/>
        <w:spacing w:after="0"/>
        <w:ind w:left="20" w:right="20" w:firstLine="700"/>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развивать у детей эмоциональную отзывчивость на музыку; знакомить детей с тремя жанрами музыкальных произведений: песней, танцем, маршем;</w:t>
      </w:r>
    </w:p>
    <w:p w:rsidR="00CE6EE9" w:rsidRPr="00FA7CEF" w:rsidRDefault="00CE6EE9" w:rsidP="00F612E7">
      <w:pPr>
        <w:widowControl w:val="0"/>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формировать у детей умение узнавать знакомые песни, пьесы; чувствовать характер музыки (веселый, бодрый, спокойный), эмоционально на нее реагировать; выражать свое настроение в движении под музыку;</w:t>
      </w:r>
    </w:p>
    <w:p w:rsidR="00CE6EE9" w:rsidRPr="00FA7CEF" w:rsidRDefault="00CE6EE9" w:rsidP="00F612E7">
      <w:pPr>
        <w:widowControl w:val="0"/>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учить детей петь простые народные песни, попевки, прибаутки, передавая их настроение и характер;</w:t>
      </w:r>
    </w:p>
    <w:p w:rsidR="00CE6EE9" w:rsidRPr="00FA7CEF" w:rsidRDefault="00CE6EE9" w:rsidP="00F612E7">
      <w:pPr>
        <w:widowControl w:val="0"/>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поддерживать детское экспериментирование с немузыкальными (шумовыми, природными) и музыкальными звуками и исследования качеств музыкального звука: высоты, длительности, динамики, тембра;</w:t>
      </w:r>
    </w:p>
    <w:p w:rsidR="00CE6EE9" w:rsidRPr="00FA7CEF" w:rsidRDefault="00CE6EE9" w:rsidP="00F612E7">
      <w:pPr>
        <w:widowControl w:val="0"/>
        <w:numPr>
          <w:ilvl w:val="0"/>
          <w:numId w:val="82"/>
        </w:numPr>
        <w:tabs>
          <w:tab w:val="left" w:pos="1008"/>
        </w:tabs>
        <w:spacing w:after="0"/>
        <w:ind w:lef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театрализованная деятельность:</w:t>
      </w:r>
    </w:p>
    <w:p w:rsidR="00CE6EE9" w:rsidRPr="00FA7CEF" w:rsidRDefault="00CE6EE9" w:rsidP="00F612E7">
      <w:pPr>
        <w:widowControl w:val="0"/>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воспитывать у детей устойчивый интерес детей к театрализованной игре, создавать условия для её проведения;</w:t>
      </w:r>
    </w:p>
    <w:p w:rsidR="00CE6EE9" w:rsidRPr="00FA7CEF" w:rsidRDefault="00CE6EE9" w:rsidP="00F612E7">
      <w:pPr>
        <w:widowControl w:val="0"/>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формировать положительные, доброжелательные, коллективные взаимоотношения;</w:t>
      </w:r>
    </w:p>
    <w:p w:rsidR="00CE6EE9" w:rsidRPr="00FA7CEF" w:rsidRDefault="00CE6EE9" w:rsidP="00F612E7">
      <w:pPr>
        <w:widowControl w:val="0"/>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формировать умение следить за развитием действия в играх-драматизациях и кукольных спектаклях, созданных силами взрослых и старших детей;</w:t>
      </w:r>
    </w:p>
    <w:p w:rsidR="00CE6EE9" w:rsidRPr="00FA7CEF" w:rsidRDefault="00CE6EE9" w:rsidP="00F612E7">
      <w:pPr>
        <w:widowControl w:val="0"/>
        <w:spacing w:after="0"/>
        <w:ind w:left="20" w:right="20" w:firstLine="72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формировать умение у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w:t>
      </w:r>
    </w:p>
    <w:p w:rsidR="00CE6EE9" w:rsidRPr="00FA7CEF" w:rsidRDefault="00CE6EE9" w:rsidP="00F612E7">
      <w:pPr>
        <w:widowControl w:val="0"/>
        <w:spacing w:after="0"/>
        <w:ind w:left="20" w:right="20" w:firstLine="72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познакомить детей с различными видами театра (кукольным, настольным, пальчиковым, театром теней, театром на фланелеграфе);</w:t>
      </w:r>
    </w:p>
    <w:p w:rsidR="00CE6EE9" w:rsidRPr="00FA7CEF" w:rsidRDefault="00CE6EE9" w:rsidP="00F612E7">
      <w:pPr>
        <w:widowControl w:val="0"/>
        <w:spacing w:after="0"/>
        <w:ind w:left="20" w:right="20" w:firstLine="720"/>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 xml:space="preserve">знакомить детей с приемами вождения настольных кукол; формировать у детей умение сопровождать движения простой песенкой; вызывать желание действовать с элементами </w:t>
      </w:r>
      <w:r w:rsidRPr="00FA7CEF">
        <w:rPr>
          <w:rFonts w:ascii="Times New Roman" w:eastAsia="Times New Roman" w:hAnsi="Times New Roman" w:cs="Times New Roman"/>
          <w:color w:val="000000"/>
          <w:sz w:val="24"/>
          <w:szCs w:val="24"/>
        </w:rPr>
        <w:lastRenderedPageBreak/>
        <w:t>костюмов (шапочки, воротнички и так далее) и атрибутами как внешними символами роли;</w:t>
      </w:r>
    </w:p>
    <w:p w:rsidR="00CE6EE9" w:rsidRPr="00FA7CEF" w:rsidRDefault="00CE6EE9" w:rsidP="00F612E7">
      <w:pPr>
        <w:widowControl w:val="0"/>
        <w:spacing w:after="0"/>
        <w:ind w:left="20" w:right="20" w:firstLine="72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формировать у детей интонационную выразительность речи в процессе театрально-игровой деятельности;</w:t>
      </w:r>
    </w:p>
    <w:p w:rsidR="00CE6EE9" w:rsidRPr="00FA7CEF" w:rsidRDefault="00CE6EE9" w:rsidP="00F612E7">
      <w:pPr>
        <w:widowControl w:val="0"/>
        <w:spacing w:after="0"/>
        <w:ind w:left="20" w:right="20" w:firstLine="72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развивать у детей диалогическую речь в процессе театрально-игровой деятельности;</w:t>
      </w:r>
    </w:p>
    <w:p w:rsidR="00CE6EE9" w:rsidRPr="00FA7CEF" w:rsidRDefault="00CE6EE9" w:rsidP="00F612E7">
      <w:pPr>
        <w:widowControl w:val="0"/>
        <w:spacing w:after="0"/>
        <w:ind w:left="20" w:right="20" w:firstLine="72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формировать у детей умение следить за развитием действия в драматизациях и кукольных спектаклях;</w:t>
      </w:r>
    </w:p>
    <w:p w:rsidR="00CE6EE9" w:rsidRPr="00FA7CEF" w:rsidRDefault="00CE6EE9" w:rsidP="00F612E7">
      <w:pPr>
        <w:widowControl w:val="0"/>
        <w:spacing w:after="0"/>
        <w:ind w:left="20" w:right="20" w:firstLine="72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формировать у детей умение использовать импровизационные формы диалогов действующих лиц в хорошо знакомых сказках;</w:t>
      </w:r>
    </w:p>
    <w:p w:rsidR="00CE6EE9" w:rsidRPr="00FA7CEF" w:rsidRDefault="00CE6EE9" w:rsidP="00F612E7">
      <w:pPr>
        <w:widowControl w:val="0"/>
        <w:numPr>
          <w:ilvl w:val="0"/>
          <w:numId w:val="82"/>
        </w:numPr>
        <w:tabs>
          <w:tab w:val="left" w:pos="1038"/>
        </w:tabs>
        <w:spacing w:after="0"/>
        <w:ind w:left="20" w:firstLine="72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культурно-досуговая деятельность:</w:t>
      </w:r>
    </w:p>
    <w:p w:rsidR="00CE6EE9" w:rsidRPr="00FA7CEF" w:rsidRDefault="00CE6EE9" w:rsidP="00F612E7">
      <w:pPr>
        <w:widowControl w:val="0"/>
        <w:spacing w:after="0"/>
        <w:ind w:left="20" w:right="20" w:firstLine="72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 xml:space="preserve">способствовать организации культурно-досуговой деятельности детей по </w:t>
      </w:r>
      <w:r w:rsidR="00110AA6" w:rsidRPr="00FA7CEF">
        <w:rPr>
          <w:rFonts w:ascii="Times New Roman" w:eastAsia="Times New Roman" w:hAnsi="Times New Roman" w:cs="Times New Roman"/>
          <w:color w:val="000000"/>
          <w:sz w:val="24"/>
          <w:szCs w:val="24"/>
        </w:rPr>
        <w:t xml:space="preserve">    </w:t>
      </w:r>
      <w:r w:rsidRPr="00FA7CEF">
        <w:rPr>
          <w:rFonts w:ascii="Times New Roman" w:eastAsia="Times New Roman" w:hAnsi="Times New Roman" w:cs="Times New Roman"/>
          <w:color w:val="000000"/>
          <w:sz w:val="24"/>
          <w:szCs w:val="24"/>
        </w:rPr>
        <w:t>интересам, обеспечивая эмоциональное благополучие и отдых;</w:t>
      </w:r>
    </w:p>
    <w:p w:rsidR="00110AA6" w:rsidRPr="00FA7CEF" w:rsidRDefault="00CE6EE9" w:rsidP="00F612E7">
      <w:pPr>
        <w:widowControl w:val="0"/>
        <w:spacing w:after="0"/>
        <w:ind w:left="720" w:right="2020"/>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 xml:space="preserve">помогать детям организовывать свободное время с интересом; </w:t>
      </w:r>
    </w:p>
    <w:p w:rsidR="00CE6EE9" w:rsidRPr="00FA7CEF" w:rsidRDefault="00CE6EE9" w:rsidP="00F612E7">
      <w:pPr>
        <w:widowControl w:val="0"/>
        <w:spacing w:after="0"/>
        <w:ind w:left="720" w:right="2020"/>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создавать условия для активного и пассивного отдыха;</w:t>
      </w:r>
    </w:p>
    <w:p w:rsidR="00CE6EE9" w:rsidRPr="00FA7CEF" w:rsidRDefault="00CE6EE9" w:rsidP="00F612E7">
      <w:pPr>
        <w:widowControl w:val="0"/>
        <w:spacing w:after="0"/>
        <w:ind w:left="20" w:right="20" w:firstLine="72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создавать атмосферу эмоционального благополучия в культурно-досуговой деятельности;</w:t>
      </w:r>
    </w:p>
    <w:p w:rsidR="00CE6EE9" w:rsidRPr="00FA7CEF" w:rsidRDefault="00CE6EE9" w:rsidP="00F612E7">
      <w:pPr>
        <w:widowControl w:val="0"/>
        <w:spacing w:after="0"/>
        <w:ind w:left="20" w:right="20" w:firstLine="72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развивать интерес к просмотру кукольных спектаклей, прослушиванию музыкальных и литературных произведений;</w:t>
      </w:r>
    </w:p>
    <w:p w:rsidR="00CE6EE9" w:rsidRPr="00FA7CEF" w:rsidRDefault="00CE6EE9" w:rsidP="00F612E7">
      <w:pPr>
        <w:widowControl w:val="0"/>
        <w:spacing w:after="0"/>
        <w:ind w:left="20" w:right="20" w:firstLine="720"/>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формировать желание участвовать в праздниках и развлечениях; формировать основы праздничной культуры и навыки общения в ходе праздника и развлечения.</w:t>
      </w:r>
    </w:p>
    <w:p w:rsidR="00CE6EE9" w:rsidRPr="00FA7CEF" w:rsidRDefault="00CE6EE9" w:rsidP="00F612E7">
      <w:pPr>
        <w:widowControl w:val="0"/>
        <w:numPr>
          <w:ilvl w:val="0"/>
          <w:numId w:val="81"/>
        </w:numPr>
        <w:tabs>
          <w:tab w:val="left" w:pos="1575"/>
        </w:tabs>
        <w:spacing w:after="0"/>
        <w:ind w:left="709"/>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Содержание образовательной деятельности.</w:t>
      </w:r>
    </w:p>
    <w:p w:rsidR="00CE6EE9" w:rsidRPr="00FA7CEF" w:rsidRDefault="00CE6EE9" w:rsidP="00F612E7">
      <w:pPr>
        <w:widowControl w:val="0"/>
        <w:numPr>
          <w:ilvl w:val="0"/>
          <w:numId w:val="83"/>
        </w:numPr>
        <w:tabs>
          <w:tab w:val="left" w:pos="1782"/>
        </w:tabs>
        <w:spacing w:after="0"/>
        <w:ind w:left="709"/>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Приобщение к искусству.</w:t>
      </w:r>
    </w:p>
    <w:p w:rsidR="00CE6EE9" w:rsidRPr="00FA7CEF" w:rsidRDefault="00CE6EE9" w:rsidP="00F612E7">
      <w:pPr>
        <w:widowControl w:val="0"/>
        <w:numPr>
          <w:ilvl w:val="0"/>
          <w:numId w:val="84"/>
        </w:numPr>
        <w:tabs>
          <w:tab w:val="left" w:pos="1023"/>
        </w:tabs>
        <w:spacing w:after="0"/>
        <w:ind w:right="20" w:firstLine="709"/>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Педагог подводит детей к восприятию произведений искусства, содействует возникновению эмоционального отклика на музыкальные произведения, произведения народного и профессионального изобразительного искусства. Знакомит детей с элементарными средствами выразительности в разных видах искусства (цвет, звук, форма, движение, жесты, интонация), подводит к различению видов искусства через художественный образ. Педагог формирует у детей умение сосредотачивать внимание на эстетическую сторону предметно-пространственной среды, природных явлений.</w:t>
      </w:r>
    </w:p>
    <w:p w:rsidR="00CE6EE9" w:rsidRPr="00FA7CEF" w:rsidRDefault="00CE6EE9" w:rsidP="00F612E7">
      <w:pPr>
        <w:widowControl w:val="0"/>
        <w:numPr>
          <w:ilvl w:val="0"/>
          <w:numId w:val="84"/>
        </w:numPr>
        <w:tabs>
          <w:tab w:val="left" w:pos="1023"/>
        </w:tabs>
        <w:spacing w:after="0"/>
        <w:ind w:right="20" w:firstLine="709"/>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Педагог формирует у детей патриотическое отношение и чувства сопричастности к природе родного края, к семье в процессе музыкальной, изобразительной, театрализованной деятельности.</w:t>
      </w:r>
    </w:p>
    <w:p w:rsidR="00CE6EE9" w:rsidRPr="00FA7CEF" w:rsidRDefault="00CE6EE9" w:rsidP="00F612E7">
      <w:pPr>
        <w:widowControl w:val="0"/>
        <w:numPr>
          <w:ilvl w:val="0"/>
          <w:numId w:val="84"/>
        </w:numPr>
        <w:tabs>
          <w:tab w:val="left" w:pos="1033"/>
        </w:tabs>
        <w:spacing w:after="0"/>
        <w:ind w:right="20" w:firstLine="709"/>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Педагог в процессе ознакомления с народным искусством: глиняными игрушками, игрушками из соломы и дерева, предметами быта и одежды; скульптурой малых форм; репродукциями картин русских художников, с детскими книгами (иллюстрации художников Ю. Васнецова, В. Сутеева, Е. Чарушина), с близкими детскому опыту живописными образами, формирует у ребёнка эстетическое и эмоционально-нравственное отношение к отражению окружающей действительности в изобразительном искусстве и художественных произведениях.</w:t>
      </w:r>
    </w:p>
    <w:p w:rsidR="00CE6EE9" w:rsidRPr="00FA7CEF" w:rsidRDefault="00CE6EE9" w:rsidP="00F612E7">
      <w:pPr>
        <w:widowControl w:val="0"/>
        <w:numPr>
          <w:ilvl w:val="0"/>
          <w:numId w:val="84"/>
        </w:numPr>
        <w:tabs>
          <w:tab w:val="left" w:pos="1033"/>
        </w:tabs>
        <w:spacing w:after="0"/>
        <w:ind w:right="20" w:firstLine="709"/>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Педагог развивает у детей эстетическое восприятие, умение видеть красоту и своеобразие окружающего мира, вызывать у детей положительный эмоциональный отклик на красоту природы, поддерживать желание отображать полученные впечатления в продуктивных видах художественно-эстетической деятельности.</w:t>
      </w:r>
    </w:p>
    <w:p w:rsidR="00CE6EE9" w:rsidRPr="00FA7CEF" w:rsidRDefault="00CE6EE9" w:rsidP="00F612E7">
      <w:pPr>
        <w:widowControl w:val="0"/>
        <w:numPr>
          <w:ilvl w:val="0"/>
          <w:numId w:val="84"/>
        </w:numPr>
        <w:tabs>
          <w:tab w:val="left" w:pos="1028"/>
        </w:tabs>
        <w:spacing w:after="0"/>
        <w:ind w:right="20" w:firstLine="709"/>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Педагог начинает приобщать детей к посещению кукольного театра, различных детских художественных выставок.</w:t>
      </w:r>
    </w:p>
    <w:p w:rsidR="00CE6EE9" w:rsidRPr="00FA7CEF" w:rsidRDefault="00CE6EE9" w:rsidP="00F612E7">
      <w:pPr>
        <w:widowControl w:val="0"/>
        <w:numPr>
          <w:ilvl w:val="0"/>
          <w:numId w:val="83"/>
        </w:numPr>
        <w:tabs>
          <w:tab w:val="left" w:pos="1777"/>
        </w:tabs>
        <w:spacing w:after="0"/>
        <w:ind w:left="709"/>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lastRenderedPageBreak/>
        <w:t>Изобразительная деятельность.</w:t>
      </w:r>
    </w:p>
    <w:p w:rsidR="00CE6EE9" w:rsidRPr="00FA7CEF" w:rsidRDefault="00CE6EE9" w:rsidP="00F612E7">
      <w:pPr>
        <w:widowControl w:val="0"/>
        <w:spacing w:after="0"/>
        <w:ind w:left="20" w:right="20" w:firstLine="72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Педагог формирует у детей интерес к занятиям изобразительной деятельностью; воспитывает у детей художественный вкус и чувство гармонии; продолжает развивать у детей художественное восприятие, закрепляет у детей умение выделять цвет, форму, величину как особые свойства предметов, группировать однородные предметы по нескольким сенсорным признакам: величине, форме, цвету, активно включая все органы чувств; учит детей видеть и восхищаться красотой изображенных предметов (формой, цветом) на картинах и при рассматривании народных игрушек, декоративно-прикладных изделий.</w:t>
      </w:r>
    </w:p>
    <w:p w:rsidR="00CE6EE9" w:rsidRPr="00FA7CEF" w:rsidRDefault="00CE6EE9" w:rsidP="00F612E7">
      <w:pPr>
        <w:widowControl w:val="0"/>
        <w:numPr>
          <w:ilvl w:val="0"/>
          <w:numId w:val="85"/>
        </w:numPr>
        <w:tabs>
          <w:tab w:val="left" w:pos="1014"/>
        </w:tabs>
        <w:spacing w:after="0"/>
        <w:ind w:firstLine="851"/>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Рисование:</w:t>
      </w:r>
    </w:p>
    <w:p w:rsidR="00CE6EE9" w:rsidRPr="00FA7CEF" w:rsidRDefault="00CE6EE9" w:rsidP="00F612E7">
      <w:pPr>
        <w:widowControl w:val="0"/>
        <w:spacing w:after="0"/>
        <w:ind w:left="20" w:right="20" w:firstLine="72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педагог формирует у детей интерес к рисованию; умение передавать в рисунках красоту окружающих предметов и природы (голубое небо с белыми облаками; кружащиеся на ветру и падающие на землю разноцветные листья; снежинки и тому подобное);</w:t>
      </w:r>
    </w:p>
    <w:p w:rsidR="00CE6EE9" w:rsidRPr="00FA7CEF" w:rsidRDefault="00CE6EE9" w:rsidP="00F612E7">
      <w:pPr>
        <w:widowControl w:val="0"/>
        <w:spacing w:after="0"/>
        <w:ind w:left="20" w:right="20" w:firstLine="72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продолжает учить правильно держать карандаш, фломастер, кисть, не напрягая мышц и не сжимая сильно пальцы; формирует навык свободного движения руки с карандашом и кистью во время рисования; учит детей набирать краску на кисть: аккуратно обмакивать её всем ворсом в баночку с краской, снимать лишнюю краску о край баночки легким прикосновением ворса, хорошо промывать кисть, прежде чем набрать краску другого цвета; приучает детей осушать промытую кисть о мягкую тряпочку или бумажную салфетку; закрепляет знание названий цветов (красный, синий, зеленый, желтый, белый, черный); знакомит детей с оттенками (розовый, голубой, серый); педагог обращает внимание детей на подбор цвета, соответствующего изображаемому предмету; учит детей ритмичному нанесению линий, штрихов, пятен, мазков (опадают с деревьев листочки, идет дождь, «снег, снег кружится, белая вся улица», «дождик, дождик, кап, кап, кап...»);</w:t>
      </w:r>
    </w:p>
    <w:p w:rsidR="00CE6EE9" w:rsidRPr="00FA7CEF" w:rsidRDefault="00CE6EE9" w:rsidP="00F612E7">
      <w:pPr>
        <w:widowControl w:val="0"/>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педагог формирует у детей умение изображать простые предметы, рисовать прямые линии (короткие, длинные) в разных направлениях, перекрещивать их (полоски, ленточки, дорожки, заборчик, клетчатый платочек и другое); подводит детей к изображению предметов разной формы (округлая, прямоугольная) и предметов, состоящих из комбинаций разных форм и линий (неваляшка, снеговик, цыпленок, тележка, вагончик и другое); формирует у детей умение создавать несложные сюжетные композиции, повторяя изображение одного предмета (елочки на нашем участке, неваляшки гуляют) или изображая разнообразные предметы, насекомых и тому подобное (в траве ползают жучки и червячки; колобок катится по дорожке и другое); учит детей располагать изображения по всему листу.</w:t>
      </w:r>
    </w:p>
    <w:p w:rsidR="00CE6EE9" w:rsidRPr="00FA7CEF" w:rsidRDefault="00CE6EE9" w:rsidP="00F612E7">
      <w:pPr>
        <w:widowControl w:val="0"/>
        <w:numPr>
          <w:ilvl w:val="0"/>
          <w:numId w:val="85"/>
        </w:numPr>
        <w:tabs>
          <w:tab w:val="left" w:pos="1018"/>
        </w:tabs>
        <w:spacing w:after="0"/>
        <w:ind w:firstLine="709"/>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Лепка:</w:t>
      </w:r>
    </w:p>
    <w:p w:rsidR="00CE6EE9" w:rsidRPr="00FA7CEF" w:rsidRDefault="00CE6EE9" w:rsidP="00F612E7">
      <w:pPr>
        <w:widowControl w:val="0"/>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педагог формирует у детей интерес к лепке; закрепляет представления детей о свойствах глины, пластилина, пластической массы и способах лепки; учит детей раскатывать комочки прямыми и круговыми движениями, соединять концы получившейся палочки, сплющивать шар, сминая его ладонями обеих рук; педагог побуждает детей украшать вылепленные предметы, используя палочку с заточенным концом; учит детей создавать предметы, состоящие из 2-3 частей, соединяя их путем прижимания друг к другу; закрепляет у детей умение аккуратно пользоваться глиной, класть комочки и вылепленные предметы на дощечку; учит детей лепить несложные предметы, состоящие из нескольких частей (неваляшка, цыпленок, пирамидка и другие); педагог предлагает объединять вылепленные фигурки в коллективную композицию (неваляшки водят хоровод, яблоки лежат на тарелке и так далее); педагог воспитывает у детей способность радоваться от восприятия результата общей работы.</w:t>
      </w:r>
    </w:p>
    <w:p w:rsidR="00CE6EE9" w:rsidRPr="00FA7CEF" w:rsidRDefault="00CE6EE9" w:rsidP="00F612E7">
      <w:pPr>
        <w:pStyle w:val="a6"/>
        <w:widowControl w:val="0"/>
        <w:numPr>
          <w:ilvl w:val="0"/>
          <w:numId w:val="85"/>
        </w:numPr>
        <w:tabs>
          <w:tab w:val="left" w:pos="1013"/>
        </w:tabs>
        <w:spacing w:after="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Аппликация:</w:t>
      </w:r>
    </w:p>
    <w:p w:rsidR="00CE6EE9" w:rsidRPr="00FA7CEF" w:rsidRDefault="00CE6EE9" w:rsidP="00F612E7">
      <w:pPr>
        <w:widowControl w:val="0"/>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lastRenderedPageBreak/>
        <w:t>педагог приобщает детей к искусству аппликации, формирует интерес к этому виду деятельности; учит детей предварительно выкладывать (в определенной последовательности) на листе бумаги готовые детали разной формы, величины, цвета, составляя изображение (задуманное ребёнком или заданное педагогом), и наклеивать их; педагог учит детей аккуратно пользоваться клеем: намазывать его кисточкой тонким слоем на обратную сторону наклеиваемой фигуры (на специально приготовленной клеенке); прикладывать стороной, намазанной клеем, к листу бумаги и плотно прижимать салфеткой; педагог формирует у детей навык аккуратной работы; учит детей создавать в аппликации на бумаге разной формы (квадрат, розетта и другое) предметные и декоративные композиции из геометрических форм и природных материалов, повторяя и чередуя их по форме и цвету; развивает у детей чувство ритма; педагог закрепляет у детей знание формы предметов и их цвета;</w:t>
      </w:r>
    </w:p>
    <w:p w:rsidR="00CE6EE9" w:rsidRPr="00FA7CEF" w:rsidRDefault="00CE6EE9" w:rsidP="00F612E7">
      <w:pPr>
        <w:widowControl w:val="0"/>
        <w:numPr>
          <w:ilvl w:val="0"/>
          <w:numId w:val="85"/>
        </w:numPr>
        <w:tabs>
          <w:tab w:val="left" w:pos="1018"/>
        </w:tabs>
        <w:spacing w:after="0"/>
        <w:ind w:left="851"/>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Народное декоративно-прикладное искусство:</w:t>
      </w:r>
    </w:p>
    <w:p w:rsidR="00CE6EE9" w:rsidRPr="00FA7CEF" w:rsidRDefault="00CE6EE9" w:rsidP="00F612E7">
      <w:pPr>
        <w:widowControl w:val="0"/>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педагог приобщает детей к декоративной деятельности: учит украшать дымковскими узорами силуэты игрушек, вырезанных педагогом (птичка, козлик, конь и другие), и разных предметов (блюдечко, рукавички).</w:t>
      </w:r>
    </w:p>
    <w:p w:rsidR="00CE6EE9" w:rsidRPr="00FA7CEF" w:rsidRDefault="00CE6EE9" w:rsidP="00F612E7">
      <w:pPr>
        <w:widowControl w:val="0"/>
        <w:numPr>
          <w:ilvl w:val="0"/>
          <w:numId w:val="83"/>
        </w:numPr>
        <w:tabs>
          <w:tab w:val="left" w:pos="1829"/>
        </w:tabs>
        <w:spacing w:after="0"/>
        <w:ind w:left="851"/>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Конструктивная деятельность.</w:t>
      </w:r>
    </w:p>
    <w:p w:rsidR="00CE6EE9" w:rsidRPr="00FA7CEF" w:rsidRDefault="00CE6EE9" w:rsidP="00F612E7">
      <w:pPr>
        <w:widowControl w:val="0"/>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Педагог учит детей простейшему анализу созданных построек; вызывает чувство радости при удавшейся постройке. Учит детей располагать кирпичики, пластины вертикально (в ряд, по кругу, по периметру четырехугольника), ставить их плотно друг к другу, на определенном расстоянии (заборчик, ворота). Педагог побуждает детей к созданию вариантов конструкций, добавляя другие детали (на столбики ворот ставить трехгранные призмы, рядом со столбами - кубики и другое). Учит детей изменять постройки двумя способами: заменяя одни детали другими или надстраивая их в высоту, длину (низкая и высокая башенка, короткий и длинный поезд). Развивает у детей желание сооружать постройки по собственному замыслу. Продолжает формировать умение у детей обыгрывать постройки, объединять их по сюжету: дорожка и дома - улица; стол, стул, диван - мебель для кукол. Педагог приучает детей после игры аккуратно складывать детали в коробки. Педагог знакомит детей со свойствами песка, снега, сооружая из них постройки.</w:t>
      </w:r>
    </w:p>
    <w:p w:rsidR="00CE6EE9" w:rsidRPr="00FA7CEF" w:rsidRDefault="00CE6EE9" w:rsidP="00F612E7">
      <w:pPr>
        <w:widowControl w:val="0"/>
        <w:numPr>
          <w:ilvl w:val="0"/>
          <w:numId w:val="83"/>
        </w:numPr>
        <w:tabs>
          <w:tab w:val="left" w:pos="1762"/>
        </w:tabs>
        <w:spacing w:after="0"/>
        <w:ind w:left="993"/>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Музыкальная деятельность.</w:t>
      </w:r>
    </w:p>
    <w:p w:rsidR="00CE6EE9" w:rsidRPr="00FA7CEF" w:rsidRDefault="00CE6EE9" w:rsidP="00F612E7">
      <w:pPr>
        <w:widowControl w:val="0"/>
        <w:numPr>
          <w:ilvl w:val="0"/>
          <w:numId w:val="86"/>
        </w:numPr>
        <w:spacing w:after="0"/>
        <w:ind w:right="20" w:firstLine="993"/>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Слушание: педагог учит детей слушать музыкальное произведение до конца, понимать характер музыки, узнавать и определять, сколько частей в произведении; выражать свои впечатления после прослушивания словом, мимикой, жестом. Развивает у детей способность различать звуки по высоте в пределах октавы - септимы, замечать изменение в силе звучания мелодии (громко, тихо). Совершенствует у детей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другие).</w:t>
      </w:r>
    </w:p>
    <w:p w:rsidR="00CE6EE9" w:rsidRPr="00FA7CEF" w:rsidRDefault="00CE6EE9" w:rsidP="00F612E7">
      <w:pPr>
        <w:widowControl w:val="0"/>
        <w:numPr>
          <w:ilvl w:val="0"/>
          <w:numId w:val="86"/>
        </w:numPr>
        <w:tabs>
          <w:tab w:val="left" w:pos="1038"/>
        </w:tabs>
        <w:spacing w:after="0"/>
        <w:ind w:right="20" w:firstLine="993"/>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 xml:space="preserve">Пение: педагог способствует развитию у детей певческих навыков: петь без напряжения в диапазоне ре (ми) - </w:t>
      </w:r>
      <w:r w:rsidRPr="00FA7CEF">
        <w:rPr>
          <w:rFonts w:ascii="Times New Roman" w:eastAsia="Century Schoolbook" w:hAnsi="Times New Roman" w:cs="Times New Roman"/>
          <w:b/>
          <w:bCs/>
          <w:i/>
          <w:iCs/>
          <w:color w:val="000000"/>
          <w:sz w:val="24"/>
          <w:szCs w:val="24"/>
        </w:rPr>
        <w:t>ля</w:t>
      </w:r>
      <w:r w:rsidRPr="00FA7CEF">
        <w:rPr>
          <w:rFonts w:ascii="Times New Roman" w:eastAsia="Times New Roman" w:hAnsi="Times New Roman" w:cs="Times New Roman"/>
          <w:color w:val="000000"/>
          <w:sz w:val="24"/>
          <w:szCs w:val="24"/>
        </w:rPr>
        <w:t xml:space="preserve"> (си), в одном темпе со всеми, чисто и ясно произносить слова, передавать характер песни (весело, протяжно, ласково, напевно).</w:t>
      </w:r>
    </w:p>
    <w:p w:rsidR="00CE6EE9" w:rsidRPr="00FA7CEF" w:rsidRDefault="00CE6EE9" w:rsidP="00F612E7">
      <w:pPr>
        <w:widowControl w:val="0"/>
        <w:numPr>
          <w:ilvl w:val="0"/>
          <w:numId w:val="86"/>
        </w:numPr>
        <w:spacing w:after="0"/>
        <w:ind w:right="20" w:firstLine="993"/>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Песенное творчество: педагог учит детей допевать мелодии колыбельных песен на слог «баю-баю» и веселых мелодий на слог «ля-ля». Способствует у детей формированию навыка сочинительства веселых и грустных мелодий по образцу.</w:t>
      </w:r>
    </w:p>
    <w:p w:rsidR="00CE6EE9" w:rsidRPr="00FA7CEF" w:rsidRDefault="00CE6EE9" w:rsidP="00F612E7">
      <w:pPr>
        <w:widowControl w:val="0"/>
        <w:numPr>
          <w:ilvl w:val="0"/>
          <w:numId w:val="86"/>
        </w:numPr>
        <w:tabs>
          <w:tab w:val="left" w:pos="1022"/>
        </w:tabs>
        <w:spacing w:after="0"/>
        <w:ind w:left="993"/>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Музыкально-ритмические движения:</w:t>
      </w:r>
    </w:p>
    <w:p w:rsidR="00CE6EE9" w:rsidRPr="00FA7CEF" w:rsidRDefault="00CE6EE9" w:rsidP="00F612E7">
      <w:pPr>
        <w:widowControl w:val="0"/>
        <w:spacing w:after="0"/>
        <w:ind w:left="20" w:right="2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 xml:space="preserve">педагог учит детей двигаться в соответствии с двухчастной формой музыки и силой её звучания (громко, тихо); реагировать на начало звучания музыки и её окончание. </w:t>
      </w:r>
      <w:r w:rsidRPr="00FA7CEF">
        <w:rPr>
          <w:rFonts w:ascii="Times New Roman" w:eastAsia="Times New Roman" w:hAnsi="Times New Roman" w:cs="Times New Roman"/>
          <w:color w:val="000000"/>
          <w:sz w:val="24"/>
          <w:szCs w:val="24"/>
        </w:rPr>
        <w:lastRenderedPageBreak/>
        <w:t>Совершенствует у детей навыки основных движений (ходьба и бег). Учит детей маршировать вместе со всеми и индивидуально, бегать легко, в умеренном и быстром темпе под музыку. Педагог улучшает качество исполнения танцевальных движений: притопывания попеременно двумя ногами и одной ногой. Развивает у детей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 Педагог способствует у детей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и так далее;</w:t>
      </w:r>
    </w:p>
    <w:p w:rsidR="00CE6EE9" w:rsidRPr="00FA7CEF" w:rsidRDefault="00CE6EE9" w:rsidP="00F612E7">
      <w:pPr>
        <w:widowControl w:val="0"/>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педагог активизирует танцевально-игровое творчество детей; поддерживает у детей самостоятельность в выполнение танцевальных движений под плясовые мелодии; учит детей точности выполнения движений, передающих характер изображаемых животных;</w:t>
      </w:r>
    </w:p>
    <w:p w:rsidR="00CE6EE9" w:rsidRPr="00FA7CEF" w:rsidRDefault="00CE6EE9" w:rsidP="00F612E7">
      <w:pPr>
        <w:widowControl w:val="0"/>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педагог поощряет детей в использовании песен, музыкально-ритмических движений, музыкальных игр в повседневной жизни и различных видах досуговой деятельности (праздниках, развлечениях и других видах досуговой деятельности);</w:t>
      </w:r>
    </w:p>
    <w:p w:rsidR="00CE6EE9" w:rsidRPr="00FA7CEF" w:rsidRDefault="00CE6EE9" w:rsidP="00F612E7">
      <w:pPr>
        <w:widowControl w:val="0"/>
        <w:numPr>
          <w:ilvl w:val="0"/>
          <w:numId w:val="86"/>
        </w:numPr>
        <w:tabs>
          <w:tab w:val="left" w:pos="1013"/>
        </w:tabs>
        <w:spacing w:after="0"/>
        <w:ind w:left="709"/>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Игра на детских музыкальных инструментах:</w:t>
      </w:r>
    </w:p>
    <w:p w:rsidR="00CE6EE9" w:rsidRPr="00FA7CEF" w:rsidRDefault="00CE6EE9" w:rsidP="00F612E7">
      <w:pPr>
        <w:widowControl w:val="0"/>
        <w:spacing w:after="0"/>
        <w:ind w:left="20" w:right="2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педагог знакомит детей с некоторыми детскими музыкальными инструментами: дудочкой, металлофоном, колокольчиком, бубном, погремушкой, барабаном, а также их звучанием; учит детей подыгрывать на детских ударных музыкальных инструментах. Формирует умение у детей сравнивать разные по звучанию детские музыкальные инструменты (предметы) в процессе манипулирования, звукоизвлечения;</w:t>
      </w:r>
    </w:p>
    <w:p w:rsidR="00CE6EE9" w:rsidRPr="00FA7CEF" w:rsidRDefault="00CE6EE9" w:rsidP="00F612E7">
      <w:pPr>
        <w:widowControl w:val="0"/>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поощряет детей в самостоятельном экспериментировании со звуками в разных видах деятельности, исследовании качества музыкального звука: высоты, длительности, тембра.</w:t>
      </w:r>
    </w:p>
    <w:p w:rsidR="00CE6EE9" w:rsidRPr="00FA7CEF" w:rsidRDefault="00CE6EE9" w:rsidP="00F612E7">
      <w:pPr>
        <w:widowControl w:val="0"/>
        <w:numPr>
          <w:ilvl w:val="0"/>
          <w:numId w:val="83"/>
        </w:numPr>
        <w:tabs>
          <w:tab w:val="left" w:pos="1771"/>
        </w:tabs>
        <w:spacing w:after="0"/>
        <w:ind w:left="709"/>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Театрализованная деятельность.</w:t>
      </w:r>
    </w:p>
    <w:p w:rsidR="00CE6EE9" w:rsidRPr="00FA7CEF" w:rsidRDefault="00CE6EE9" w:rsidP="00F612E7">
      <w:pPr>
        <w:widowControl w:val="0"/>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Педагог формирует у детей интерес к театрализованной деятельности, знакомит детей с различными видами театра (настольный, плоскостной, театр игрушек) и умением использовать их в самостоятельной игровой деятельности. Учит передавать песенные, танцевальные характеристики персонажей (ласковая кошечка, мишка косолапый, маленькая птичка и так далее). Формирует умение использовать в игре различные шапочки, воротники, атрибуты. Педагог поощряет участие детей в играх-драматизациях, формирует умение следить за сюжетом.</w:t>
      </w:r>
    </w:p>
    <w:p w:rsidR="00CE6EE9" w:rsidRPr="00FA7CEF" w:rsidRDefault="00CE6EE9" w:rsidP="00F612E7">
      <w:pPr>
        <w:widowControl w:val="0"/>
        <w:numPr>
          <w:ilvl w:val="0"/>
          <w:numId w:val="83"/>
        </w:numPr>
        <w:tabs>
          <w:tab w:val="left" w:pos="1757"/>
        </w:tabs>
        <w:spacing w:after="0"/>
        <w:ind w:left="709"/>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Культурно-досуговая деятельность.</w:t>
      </w:r>
    </w:p>
    <w:p w:rsidR="00CE6EE9" w:rsidRPr="00FA7CEF" w:rsidRDefault="00CE6EE9" w:rsidP="00F612E7">
      <w:pPr>
        <w:widowControl w:val="0"/>
        <w:numPr>
          <w:ilvl w:val="0"/>
          <w:numId w:val="87"/>
        </w:numPr>
        <w:tabs>
          <w:tab w:val="left" w:pos="1023"/>
        </w:tabs>
        <w:spacing w:after="0"/>
        <w:ind w:right="20" w:firstLine="709"/>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Педагог организует культурно-досуговую деятельность детей по интересам, обеспечивая эмоциональное благополучие и отдых.</w:t>
      </w:r>
    </w:p>
    <w:p w:rsidR="00CE6EE9" w:rsidRPr="00FA7CEF" w:rsidRDefault="00CE6EE9" w:rsidP="00F612E7">
      <w:pPr>
        <w:widowControl w:val="0"/>
        <w:numPr>
          <w:ilvl w:val="0"/>
          <w:numId w:val="87"/>
        </w:numPr>
        <w:tabs>
          <w:tab w:val="left" w:pos="1038"/>
        </w:tabs>
        <w:spacing w:after="0"/>
        <w:ind w:right="20" w:firstLine="709"/>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Педагог учит детей организовывать свободное время с пользой. Развивает умение проявлять интерес к различным видам досуговой деятельности (рассматривание иллюстраций, рисование, пение и так далее), создает атмосферу эмоционального благополучия. Побуждает к участию в развлечениях (играх- забавах, музыкальных рассказах, просмотрах настольного театра и так далее). Формирует желание участвовать в праздниках. Педагог знакомит с культурой поведения в ходе праздничных мероприятий.</w:t>
      </w:r>
    </w:p>
    <w:p w:rsidR="00CE6EE9" w:rsidRPr="00FA7CEF" w:rsidRDefault="00CE6EE9" w:rsidP="00F612E7">
      <w:pPr>
        <w:widowControl w:val="0"/>
        <w:numPr>
          <w:ilvl w:val="0"/>
          <w:numId w:val="69"/>
        </w:numPr>
        <w:tabs>
          <w:tab w:val="left" w:pos="1354"/>
        </w:tabs>
        <w:spacing w:after="0"/>
        <w:ind w:left="20" w:firstLine="700"/>
        <w:jc w:val="both"/>
        <w:rPr>
          <w:rFonts w:ascii="Times New Roman" w:eastAsia="Times New Roman" w:hAnsi="Times New Roman" w:cs="Times New Roman"/>
          <w:b/>
          <w:color w:val="000000"/>
          <w:sz w:val="24"/>
          <w:szCs w:val="24"/>
        </w:rPr>
      </w:pPr>
      <w:r w:rsidRPr="00FA7CEF">
        <w:rPr>
          <w:rFonts w:ascii="Times New Roman" w:eastAsia="Times New Roman" w:hAnsi="Times New Roman" w:cs="Times New Roman"/>
          <w:b/>
          <w:color w:val="000000"/>
          <w:sz w:val="24"/>
          <w:szCs w:val="24"/>
        </w:rPr>
        <w:t>От 4 лет до 5 лет.</w:t>
      </w:r>
    </w:p>
    <w:p w:rsidR="00CE6EE9" w:rsidRPr="00FA7CEF" w:rsidRDefault="00CE6EE9" w:rsidP="00F612E7">
      <w:pPr>
        <w:widowControl w:val="0"/>
        <w:numPr>
          <w:ilvl w:val="0"/>
          <w:numId w:val="88"/>
        </w:numPr>
        <w:tabs>
          <w:tab w:val="left" w:pos="1556"/>
        </w:tabs>
        <w:spacing w:after="0"/>
        <w:ind w:right="20" w:firstLine="709"/>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В области художественно-эстетического развития основными задачами образовательной деятельности являются:</w:t>
      </w:r>
    </w:p>
    <w:p w:rsidR="00CE6EE9" w:rsidRPr="00FA7CEF" w:rsidRDefault="00CE6EE9" w:rsidP="00F612E7">
      <w:pPr>
        <w:widowControl w:val="0"/>
        <w:numPr>
          <w:ilvl w:val="0"/>
          <w:numId w:val="89"/>
        </w:numPr>
        <w:tabs>
          <w:tab w:val="left" w:pos="994"/>
        </w:tabs>
        <w:spacing w:after="0"/>
        <w:ind w:firstLine="709"/>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приобщение к искусству:</w:t>
      </w:r>
    </w:p>
    <w:p w:rsidR="00CE6EE9" w:rsidRPr="00FA7CEF" w:rsidRDefault="00CE6EE9" w:rsidP="00F612E7">
      <w:pPr>
        <w:widowControl w:val="0"/>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 xml:space="preserve">продолжать развивать у детей художественное и эстетическое восприятие в процессе </w:t>
      </w:r>
      <w:r w:rsidRPr="00FA7CEF">
        <w:rPr>
          <w:rFonts w:ascii="Times New Roman" w:eastAsia="Times New Roman" w:hAnsi="Times New Roman" w:cs="Times New Roman"/>
          <w:color w:val="000000"/>
          <w:sz w:val="24"/>
          <w:szCs w:val="24"/>
        </w:rPr>
        <w:lastRenderedPageBreak/>
        <w:t>ознакомления с произведениями разных видов искусства; развивать воображение, художественный вкус;</w:t>
      </w:r>
    </w:p>
    <w:p w:rsidR="00CE6EE9" w:rsidRPr="00FA7CEF" w:rsidRDefault="00CE6EE9" w:rsidP="00F612E7">
      <w:pPr>
        <w:widowControl w:val="0"/>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формировать у детей умение сравнивать произведения различных видов искусства;</w:t>
      </w:r>
    </w:p>
    <w:p w:rsidR="00CE6EE9" w:rsidRPr="00FA7CEF" w:rsidRDefault="00CE6EE9" w:rsidP="00F612E7">
      <w:pPr>
        <w:widowControl w:val="0"/>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развивать отзывчивость и эстетическое сопереживание на красоту окружающей действительности;</w:t>
      </w:r>
    </w:p>
    <w:p w:rsidR="00CE6EE9" w:rsidRPr="00FA7CEF" w:rsidRDefault="00CE6EE9" w:rsidP="00F612E7">
      <w:pPr>
        <w:widowControl w:val="0"/>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развивать у детей интерес к искусству как виду творческой деятельности человека;</w:t>
      </w:r>
    </w:p>
    <w:p w:rsidR="00CE6EE9" w:rsidRPr="00FA7CEF" w:rsidRDefault="00CE6EE9" w:rsidP="00F612E7">
      <w:pPr>
        <w:widowControl w:val="0"/>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познакомить детей с видами и жанрами искусства, историей его возникновения, средствами выразительности разных видов искусства;</w:t>
      </w:r>
    </w:p>
    <w:p w:rsidR="00CE6EE9" w:rsidRPr="00FA7CEF" w:rsidRDefault="00CE6EE9" w:rsidP="00F612E7">
      <w:pPr>
        <w:widowControl w:val="0"/>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формировать понимание красоты произведений искусства, потребность общения с искусством;</w:t>
      </w:r>
    </w:p>
    <w:p w:rsidR="00CE6EE9" w:rsidRPr="00FA7CEF" w:rsidRDefault="00CE6EE9" w:rsidP="00F612E7">
      <w:pPr>
        <w:widowControl w:val="0"/>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формировать у детей интерес к детским выставкам, спектаклям; желание посещать театр, музей и тому подобное;</w:t>
      </w:r>
    </w:p>
    <w:p w:rsidR="00CE6EE9" w:rsidRPr="00FA7CEF" w:rsidRDefault="00CE6EE9" w:rsidP="00F612E7">
      <w:pPr>
        <w:widowControl w:val="0"/>
        <w:spacing w:after="0"/>
        <w:ind w:left="20" w:right="20" w:firstLine="700"/>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приобщать детей к лучшим образцам отечественного и мирового искусства, воспитывать патриотизм и чувства гордости за свою страну, край в процессе ознакомления с различными видами искусства;</w:t>
      </w:r>
    </w:p>
    <w:p w:rsidR="00CE6EE9" w:rsidRPr="00FA7CEF" w:rsidRDefault="00CE6EE9" w:rsidP="00F612E7">
      <w:pPr>
        <w:widowControl w:val="0"/>
        <w:numPr>
          <w:ilvl w:val="0"/>
          <w:numId w:val="89"/>
        </w:numPr>
        <w:tabs>
          <w:tab w:val="left" w:pos="1022"/>
        </w:tabs>
        <w:spacing w:after="0"/>
        <w:ind w:left="709"/>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изобразительная деятельность:</w:t>
      </w:r>
    </w:p>
    <w:p w:rsidR="00CE6EE9" w:rsidRPr="00FA7CEF" w:rsidRDefault="00CE6EE9" w:rsidP="00F612E7">
      <w:pPr>
        <w:widowControl w:val="0"/>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продолжать развивать интерес детей и положительный отклик к различным видам изобразительной деятельности;</w:t>
      </w:r>
    </w:p>
    <w:p w:rsidR="00CE6EE9" w:rsidRPr="00FA7CEF" w:rsidRDefault="00CE6EE9" w:rsidP="00F612E7">
      <w:pPr>
        <w:widowControl w:val="0"/>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продолжать у детей развивать эстетическое восприятие, образные представления, воображение, эстетические чувства, художественно-творческие способности;</w:t>
      </w:r>
    </w:p>
    <w:p w:rsidR="00CE6EE9" w:rsidRPr="00FA7CEF" w:rsidRDefault="00CE6EE9" w:rsidP="00F612E7">
      <w:pPr>
        <w:widowControl w:val="0"/>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развивать у детей художественное восприятие, умение последовательно внимательно рассматривать произведения искусства и предметы окружающего мира; соотносить увиденное с собственным опытом;</w:t>
      </w:r>
    </w:p>
    <w:p w:rsidR="00CE6EE9" w:rsidRPr="00FA7CEF" w:rsidRDefault="00CE6EE9" w:rsidP="00F612E7">
      <w:pPr>
        <w:widowControl w:val="0"/>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продолжать формировать у детей умение рассматривать и обследовать предметы, в том числе с помощью рук;</w:t>
      </w:r>
    </w:p>
    <w:p w:rsidR="00CE6EE9" w:rsidRPr="00FA7CEF" w:rsidRDefault="00CE6EE9" w:rsidP="00F612E7">
      <w:pPr>
        <w:widowControl w:val="0"/>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обогащать представления детей об изобразительном искусстве (иллюстрации к произведениям детской литературы, репродукции произведений живописи, народное декоративное искусство, скульптура малых форм и другое) как основе развития творчества;</w:t>
      </w:r>
    </w:p>
    <w:p w:rsidR="00CE6EE9" w:rsidRPr="00FA7CEF" w:rsidRDefault="00CE6EE9" w:rsidP="00F612E7">
      <w:pPr>
        <w:widowControl w:val="0"/>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формировать у детей умение выделять и использовать средства выразительности в рисовании, лепке, аппликации;</w:t>
      </w:r>
    </w:p>
    <w:p w:rsidR="00CE6EE9" w:rsidRPr="00FA7CEF" w:rsidRDefault="00CE6EE9" w:rsidP="00F612E7">
      <w:pPr>
        <w:widowControl w:val="0"/>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продолжать формировать у детей умение создавать коллективные произведения в рисовании, лепке, аппликации;</w:t>
      </w:r>
    </w:p>
    <w:p w:rsidR="00CE6EE9" w:rsidRPr="00FA7CEF" w:rsidRDefault="00CE6EE9" w:rsidP="00F612E7">
      <w:pPr>
        <w:widowControl w:val="0"/>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закреплять у детей умение сохранять правильную позу при рисовании: не горбиться, не наклоняться низко над столом, к мольберту; сидеть свободно, не напрягаясь;</w:t>
      </w:r>
    </w:p>
    <w:p w:rsidR="00CE6EE9" w:rsidRPr="00FA7CEF" w:rsidRDefault="00CE6EE9" w:rsidP="00F612E7">
      <w:pPr>
        <w:widowControl w:val="0"/>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приучать детей быть аккуратными: сохранять свое рабочее место в порядке, по окончании работы убирать все со стола;</w:t>
      </w:r>
    </w:p>
    <w:p w:rsidR="00CE6EE9" w:rsidRPr="00FA7CEF" w:rsidRDefault="00CE6EE9" w:rsidP="00F612E7">
      <w:pPr>
        <w:widowControl w:val="0"/>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поощрять детей воплощать в художественной форме свои представления, переживания, чувства, мысли; поддерживать личностное творческое начало в процессе восприятия прекрасного и собственной изобразительной деятельности;</w:t>
      </w:r>
    </w:p>
    <w:p w:rsidR="00CE6EE9" w:rsidRPr="00FA7CEF" w:rsidRDefault="00CE6EE9" w:rsidP="00F612E7">
      <w:pPr>
        <w:widowControl w:val="0"/>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развивать художественно-творческие способности у детей в различных видах изобразительной деятельности;</w:t>
      </w:r>
    </w:p>
    <w:p w:rsidR="00CE6EE9" w:rsidRPr="00FA7CEF" w:rsidRDefault="00CE6EE9" w:rsidP="00F612E7">
      <w:pPr>
        <w:widowControl w:val="0"/>
        <w:spacing w:after="0"/>
        <w:ind w:left="20" w:right="20" w:firstLine="700"/>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создавать условия для самостоятельного художественного творчества детей; воспитывать у детей желание проявлять дружелюбие при оценке работ других детей;</w:t>
      </w:r>
    </w:p>
    <w:p w:rsidR="00CE6EE9" w:rsidRPr="00FA7CEF" w:rsidRDefault="00CE6EE9" w:rsidP="00F612E7">
      <w:pPr>
        <w:widowControl w:val="0"/>
        <w:numPr>
          <w:ilvl w:val="0"/>
          <w:numId w:val="89"/>
        </w:numPr>
        <w:tabs>
          <w:tab w:val="left" w:pos="1018"/>
        </w:tabs>
        <w:spacing w:after="0"/>
        <w:ind w:left="709"/>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конструктивная деятельность:</w:t>
      </w:r>
    </w:p>
    <w:p w:rsidR="00CE6EE9" w:rsidRPr="00FA7CEF" w:rsidRDefault="00CE6EE9" w:rsidP="00F612E7">
      <w:pPr>
        <w:widowControl w:val="0"/>
        <w:spacing w:after="0"/>
        <w:ind w:left="20" w:right="20" w:hanging="2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 xml:space="preserve">продолжать развивать у детей способность различать и называть строительные детали (куб, </w:t>
      </w:r>
      <w:r w:rsidRPr="00FA7CEF">
        <w:rPr>
          <w:rFonts w:ascii="Times New Roman" w:eastAsia="Times New Roman" w:hAnsi="Times New Roman" w:cs="Times New Roman"/>
          <w:color w:val="000000"/>
          <w:sz w:val="24"/>
          <w:szCs w:val="24"/>
        </w:rPr>
        <w:lastRenderedPageBreak/>
        <w:t>пластина, кирпичик, брусок); использовать их с учётом конструктивных свойств (устойчивость, форма, величина);</w:t>
      </w:r>
    </w:p>
    <w:p w:rsidR="00CE6EE9" w:rsidRPr="00FA7CEF" w:rsidRDefault="00CE6EE9" w:rsidP="00F612E7">
      <w:pPr>
        <w:widowControl w:val="0"/>
        <w:spacing w:after="0"/>
        <w:ind w:left="20" w:right="20" w:hanging="2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формировать умение у детей сооружать постройки из крупного и мелкого строительного материала;</w:t>
      </w:r>
    </w:p>
    <w:p w:rsidR="00CE6EE9" w:rsidRPr="00FA7CEF" w:rsidRDefault="00CE6EE9" w:rsidP="00F612E7">
      <w:pPr>
        <w:widowControl w:val="0"/>
        <w:spacing w:after="0"/>
        <w:ind w:lef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обучать конструированию из бумаги;</w:t>
      </w:r>
    </w:p>
    <w:p w:rsidR="00CE6EE9" w:rsidRPr="00FA7CEF" w:rsidRDefault="00CE6EE9" w:rsidP="00F612E7">
      <w:pPr>
        <w:widowControl w:val="0"/>
        <w:spacing w:after="0"/>
        <w:ind w:lef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приобщать детей к изготовлению поделок из природного материала.</w:t>
      </w:r>
    </w:p>
    <w:p w:rsidR="00CE6EE9" w:rsidRPr="00FA7CEF" w:rsidRDefault="00CE6EE9" w:rsidP="00F612E7">
      <w:pPr>
        <w:widowControl w:val="0"/>
        <w:numPr>
          <w:ilvl w:val="0"/>
          <w:numId w:val="89"/>
        </w:numPr>
        <w:tabs>
          <w:tab w:val="left" w:pos="1027"/>
        </w:tabs>
        <w:spacing w:after="0"/>
        <w:ind w:left="709"/>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музыкальная деятельность:</w:t>
      </w:r>
    </w:p>
    <w:p w:rsidR="00CE6EE9" w:rsidRPr="00FA7CEF" w:rsidRDefault="00CE6EE9" w:rsidP="00F612E7">
      <w:pPr>
        <w:widowControl w:val="0"/>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продолжать развивать у детей интерес к музыке, желание её слушать, вызывать эмоциональную отзывчивость при восприятии музыкальных произведений;</w:t>
      </w:r>
    </w:p>
    <w:p w:rsidR="00CE6EE9" w:rsidRPr="00FA7CEF" w:rsidRDefault="00CE6EE9" w:rsidP="00F612E7">
      <w:pPr>
        <w:widowControl w:val="0"/>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обогащать музыкальные впечатления детей, способствовать дальнейшему развитию основ музыкальной культуры;</w:t>
      </w:r>
    </w:p>
    <w:p w:rsidR="00CE6EE9" w:rsidRPr="00FA7CEF" w:rsidRDefault="00CE6EE9" w:rsidP="00F612E7">
      <w:pPr>
        <w:widowControl w:val="0"/>
        <w:spacing w:after="0"/>
        <w:ind w:firstLine="709"/>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 xml:space="preserve">воспитывать слушательскую культуру детей; </w:t>
      </w:r>
    </w:p>
    <w:p w:rsidR="00CE6EE9" w:rsidRPr="00FA7CEF" w:rsidRDefault="00CE6EE9" w:rsidP="00F612E7">
      <w:pPr>
        <w:widowControl w:val="0"/>
        <w:spacing w:after="0"/>
        <w:ind w:firstLine="709"/>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развивать музыкальность детей;</w:t>
      </w:r>
    </w:p>
    <w:p w:rsidR="00CE6EE9" w:rsidRPr="00FA7CEF" w:rsidRDefault="00CE6EE9" w:rsidP="00F612E7">
      <w:pPr>
        <w:widowControl w:val="0"/>
        <w:spacing w:after="0"/>
        <w:ind w:firstLine="709"/>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воспитывать интерес и любовь к высокохудожественной музыке; продолжать формировать умение у детей различать средства выразительности в музыке, различать звуки по высоте;</w:t>
      </w:r>
    </w:p>
    <w:p w:rsidR="00CE6EE9" w:rsidRPr="00FA7CEF" w:rsidRDefault="00CE6EE9" w:rsidP="00F612E7">
      <w:pPr>
        <w:widowControl w:val="0"/>
        <w:spacing w:after="0"/>
        <w:ind w:firstLine="709"/>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поддерживать у детей интерес к пению;</w:t>
      </w:r>
    </w:p>
    <w:p w:rsidR="00CE6EE9" w:rsidRPr="00FA7CEF" w:rsidRDefault="00CE6EE9" w:rsidP="00F612E7">
      <w:pPr>
        <w:widowControl w:val="0"/>
        <w:spacing w:after="0"/>
        <w:ind w:firstLine="709"/>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способствовать освоению элементов танца и ритмопластики для создания музыкальных двигательных образов в играх, драматизациях, инсценировании;</w:t>
      </w:r>
    </w:p>
    <w:p w:rsidR="00CE6EE9" w:rsidRPr="00FA7CEF" w:rsidRDefault="00CE6EE9" w:rsidP="00F612E7">
      <w:pPr>
        <w:widowControl w:val="0"/>
        <w:spacing w:after="0"/>
        <w:ind w:firstLine="709"/>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способствовать освоению детьми приемов игры на детских музыкальных инструментах;</w:t>
      </w:r>
    </w:p>
    <w:p w:rsidR="00CE6EE9" w:rsidRPr="00FA7CEF" w:rsidRDefault="00CE6EE9" w:rsidP="00F612E7">
      <w:pPr>
        <w:widowControl w:val="0"/>
        <w:spacing w:after="0"/>
        <w:ind w:firstLine="709"/>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поощрять желание детей самостоятельно заниматься музыкальной деятельностью;</w:t>
      </w:r>
    </w:p>
    <w:p w:rsidR="00CE6EE9" w:rsidRPr="00FA7CEF" w:rsidRDefault="00CE6EE9" w:rsidP="00F612E7">
      <w:pPr>
        <w:widowControl w:val="0"/>
        <w:numPr>
          <w:ilvl w:val="0"/>
          <w:numId w:val="89"/>
        </w:numPr>
        <w:tabs>
          <w:tab w:val="left" w:pos="1013"/>
        </w:tabs>
        <w:spacing w:after="0"/>
        <w:ind w:left="709" w:hanging="709"/>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театрализованная деятельность:</w:t>
      </w:r>
    </w:p>
    <w:p w:rsidR="00CE6EE9" w:rsidRPr="00FA7CEF" w:rsidRDefault="00CE6EE9" w:rsidP="00F612E7">
      <w:pPr>
        <w:widowControl w:val="0"/>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продолжать развивать интерес детей к театрализованной деятельности; формировать опыт социальных навыков поведения, создавать условия для развития творческой активности детей;</w:t>
      </w:r>
    </w:p>
    <w:p w:rsidR="00CE6EE9" w:rsidRPr="00FA7CEF" w:rsidRDefault="00CE6EE9" w:rsidP="00F612E7">
      <w:pPr>
        <w:widowControl w:val="0"/>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учить элементам художественно-образных выразительных средств (интонация, мимика, пантомимика);</w:t>
      </w:r>
    </w:p>
    <w:p w:rsidR="00CE6EE9" w:rsidRPr="00FA7CEF" w:rsidRDefault="00CE6EE9" w:rsidP="00F612E7">
      <w:pPr>
        <w:widowControl w:val="0"/>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активизировать словарь детей, совершенствовать звуковую культуру речи, интонационный строй, диалогическую речь;</w:t>
      </w:r>
    </w:p>
    <w:p w:rsidR="00CE6EE9" w:rsidRPr="00FA7CEF" w:rsidRDefault="00CE6EE9" w:rsidP="00F612E7">
      <w:pPr>
        <w:widowControl w:val="0"/>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познакомить детей с различными видами театра (кукольный, музыкальный, детский, театр зверей и другое);</w:t>
      </w:r>
    </w:p>
    <w:p w:rsidR="00CE6EE9" w:rsidRPr="00FA7CEF" w:rsidRDefault="00CE6EE9" w:rsidP="00F612E7">
      <w:pPr>
        <w:widowControl w:val="0"/>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формировать у детей простейшие образно-выразительные умения, имитировать характерные движения сказочных животных;</w:t>
      </w:r>
    </w:p>
    <w:p w:rsidR="00CE6EE9" w:rsidRPr="00FA7CEF" w:rsidRDefault="00CE6EE9" w:rsidP="00F612E7">
      <w:pPr>
        <w:widowControl w:val="0"/>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развивать эстетический вкус, воспитывать чувство прекрасного, побуждать нравственно-эстетические и эмоциональные переживания;</w:t>
      </w:r>
    </w:p>
    <w:p w:rsidR="00CE6EE9" w:rsidRPr="00FA7CEF" w:rsidRDefault="00CE6EE9" w:rsidP="00F612E7">
      <w:pPr>
        <w:widowControl w:val="0"/>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побуждать интерес творческим проявлениям в игре и игровому общению со сверстниками.</w:t>
      </w:r>
    </w:p>
    <w:p w:rsidR="00CE6EE9" w:rsidRPr="00FA7CEF" w:rsidRDefault="00CE6EE9" w:rsidP="00F612E7">
      <w:pPr>
        <w:widowControl w:val="0"/>
        <w:numPr>
          <w:ilvl w:val="0"/>
          <w:numId w:val="89"/>
        </w:numPr>
        <w:tabs>
          <w:tab w:val="left" w:pos="1022"/>
        </w:tabs>
        <w:spacing w:after="0"/>
        <w:ind w:firstLine="709"/>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культурно-досуговая деятельность:</w:t>
      </w:r>
    </w:p>
    <w:p w:rsidR="00CE6EE9" w:rsidRPr="00FA7CEF" w:rsidRDefault="00CE6EE9" w:rsidP="00F612E7">
      <w:pPr>
        <w:widowControl w:val="0"/>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развивать умение организовывать свободное время с пользой; поощрять желание заниматься интересной самостоятельной деятельностью, отмечать красоту окружающего мира (кружение снежинок, пение птиц, шелест деревьев и прочее) и передавать это в различных видах деятельности (изобразительной, словесной, музыкальной);</w:t>
      </w:r>
    </w:p>
    <w:p w:rsidR="00CE6EE9" w:rsidRPr="00FA7CEF" w:rsidRDefault="00CE6EE9" w:rsidP="00F612E7">
      <w:pPr>
        <w:widowControl w:val="0"/>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развивать интерес к развлечениям, знакомящим с культурой и традициями народов страны;</w:t>
      </w:r>
    </w:p>
    <w:p w:rsidR="00CE6EE9" w:rsidRPr="00FA7CEF" w:rsidRDefault="00CE6EE9" w:rsidP="00F612E7">
      <w:pPr>
        <w:widowControl w:val="0"/>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 xml:space="preserve">осуществлять патриотическое и нравственное воспитание, приобщать к художественной </w:t>
      </w:r>
      <w:r w:rsidRPr="00FA7CEF">
        <w:rPr>
          <w:rFonts w:ascii="Times New Roman" w:eastAsia="Times New Roman" w:hAnsi="Times New Roman" w:cs="Times New Roman"/>
          <w:color w:val="000000"/>
          <w:sz w:val="24"/>
          <w:szCs w:val="24"/>
        </w:rPr>
        <w:lastRenderedPageBreak/>
        <w:t>культуре, эстетико-эмоциональному творчеству;</w:t>
      </w:r>
    </w:p>
    <w:p w:rsidR="00CE6EE9" w:rsidRPr="00FA7CEF" w:rsidRDefault="00CE6EE9" w:rsidP="00F612E7">
      <w:pPr>
        <w:widowControl w:val="0"/>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приобщать к праздничной культуре, развивать желание принимать участие в праздниках (календарных, государственных, народных);</w:t>
      </w:r>
    </w:p>
    <w:p w:rsidR="00CE6EE9" w:rsidRPr="00FA7CEF" w:rsidRDefault="00CE6EE9" w:rsidP="00F612E7">
      <w:pPr>
        <w:widowControl w:val="0"/>
        <w:spacing w:after="0"/>
        <w:ind w:lef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формировать чувства причастности к событиям, происходящим в стране;</w:t>
      </w:r>
    </w:p>
    <w:p w:rsidR="00CE6EE9" w:rsidRPr="00FA7CEF" w:rsidRDefault="00CE6EE9" w:rsidP="00F612E7">
      <w:pPr>
        <w:widowControl w:val="0"/>
        <w:spacing w:after="0"/>
        <w:ind w:left="20" w:right="20" w:firstLine="72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развивать индивидуальные творческие способности и художественные наклонности ребёнка;</w:t>
      </w:r>
    </w:p>
    <w:p w:rsidR="00CE6EE9" w:rsidRPr="00FA7CEF" w:rsidRDefault="00CE6EE9" w:rsidP="00F612E7">
      <w:pPr>
        <w:widowControl w:val="0"/>
        <w:spacing w:after="0"/>
        <w:ind w:left="20" w:right="20" w:firstLine="72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вовлекать детей в процесс подготовки разных видов развлечений; формировать желание участвовать в кукольном спектакле, музыкальных и литературных композициях, концертах.</w:t>
      </w:r>
    </w:p>
    <w:p w:rsidR="00CE6EE9" w:rsidRPr="00FA7CEF" w:rsidRDefault="00CE6EE9" w:rsidP="00F612E7">
      <w:pPr>
        <w:widowControl w:val="0"/>
        <w:numPr>
          <w:ilvl w:val="0"/>
          <w:numId w:val="88"/>
        </w:numPr>
        <w:tabs>
          <w:tab w:val="left" w:pos="1580"/>
        </w:tabs>
        <w:spacing w:after="0"/>
        <w:ind w:left="709"/>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Содержание образовательной деятельности.</w:t>
      </w:r>
    </w:p>
    <w:p w:rsidR="00CE6EE9" w:rsidRPr="00FA7CEF" w:rsidRDefault="00CE6EE9" w:rsidP="00F612E7">
      <w:pPr>
        <w:widowControl w:val="0"/>
        <w:numPr>
          <w:ilvl w:val="0"/>
          <w:numId w:val="90"/>
        </w:numPr>
        <w:tabs>
          <w:tab w:val="left" w:pos="1786"/>
        </w:tabs>
        <w:spacing w:after="0"/>
        <w:ind w:left="709"/>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Приобщение к искусству.</w:t>
      </w:r>
    </w:p>
    <w:p w:rsidR="00CE6EE9" w:rsidRPr="00FA7CEF" w:rsidRDefault="00CE6EE9" w:rsidP="00F612E7">
      <w:pPr>
        <w:widowControl w:val="0"/>
        <w:numPr>
          <w:ilvl w:val="0"/>
          <w:numId w:val="91"/>
        </w:numPr>
        <w:tabs>
          <w:tab w:val="left" w:pos="1038"/>
        </w:tabs>
        <w:spacing w:after="0"/>
        <w:ind w:right="20" w:firstLine="709"/>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Педагог продолжает приобщать детей к восприятию искусства, развивать интерес к нему; поощряет выражение эстетических чувств, проявление эмоций при рассматривании предметов народного и декоративно-прикладного искусства, прослушивании произведений музыкального фольклора; знакомит детей с творческими профессиями (артист, художник, композитор, писатель); педагог, в процессе ознакомления детей с различными видами искусства, воспитывает патриотизм и чувства гордости за свою страну, края.</w:t>
      </w:r>
    </w:p>
    <w:p w:rsidR="00CE6EE9" w:rsidRPr="00FA7CEF" w:rsidRDefault="00CE6EE9" w:rsidP="00F612E7">
      <w:pPr>
        <w:widowControl w:val="0"/>
        <w:numPr>
          <w:ilvl w:val="0"/>
          <w:numId w:val="91"/>
        </w:numPr>
        <w:tabs>
          <w:tab w:val="left" w:pos="1033"/>
        </w:tabs>
        <w:spacing w:after="0"/>
        <w:ind w:right="20" w:firstLine="709"/>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Педагог учит узнавать и называть предметы и явления природы, окружающей действительности в художественных образах (литература, музыка, изобразительное искусство); развивает у детей умение различать жанры и виды искусства: стихи, проза, загадки (литература), песни, танцы (музыка), картина (репродукция), скульптура (изобразительное искусство), здание и сооружение (архитектура); учит детей выделять и называть основные средства выразительности (цвет, форма, величина, ритм, движение, жест, звук) и создавать свои художественные образы в изобразительной, музыкальной, конструктивной деятельности.</w:t>
      </w:r>
    </w:p>
    <w:p w:rsidR="00CE6EE9" w:rsidRPr="00FA7CEF" w:rsidRDefault="00CE6EE9" w:rsidP="00F612E7">
      <w:pPr>
        <w:widowControl w:val="0"/>
        <w:numPr>
          <w:ilvl w:val="0"/>
          <w:numId w:val="91"/>
        </w:numPr>
        <w:tabs>
          <w:tab w:val="left" w:pos="1033"/>
        </w:tabs>
        <w:spacing w:after="0"/>
        <w:ind w:right="20" w:firstLine="709"/>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Педагог знакомит детей с жанрами живописи (натюрморт, пейзаж, портрет), с разными по художественному образу и настроению произведениями; знакомит детей со средствами выразительности живописи (цвет, линия, композиция); многообразием цветов и оттенков, форм, фактуры в предметах и явлениях окружающего мира.</w:t>
      </w:r>
    </w:p>
    <w:p w:rsidR="00CE6EE9" w:rsidRPr="00FA7CEF" w:rsidRDefault="00CE6EE9" w:rsidP="00F612E7">
      <w:pPr>
        <w:widowControl w:val="0"/>
        <w:numPr>
          <w:ilvl w:val="0"/>
          <w:numId w:val="91"/>
        </w:numPr>
        <w:tabs>
          <w:tab w:val="left" w:pos="1028"/>
        </w:tabs>
        <w:spacing w:after="0"/>
        <w:ind w:right="20" w:firstLine="709"/>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Педагог знакомит детей со скульптурой, способами создания скульптуры (пластика, высекание), средствами выразительности (объемность, статика и движение, материал); особенностями её содержания – отображение животных (анималистика), портреты человека и бытовые сценки.</w:t>
      </w:r>
    </w:p>
    <w:p w:rsidR="00CE6EE9" w:rsidRPr="00FA7CEF" w:rsidRDefault="00CE6EE9" w:rsidP="00F612E7">
      <w:pPr>
        <w:widowControl w:val="0"/>
        <w:numPr>
          <w:ilvl w:val="0"/>
          <w:numId w:val="91"/>
        </w:numPr>
        <w:tabs>
          <w:tab w:val="left" w:pos="1028"/>
        </w:tabs>
        <w:spacing w:after="0"/>
        <w:ind w:right="20" w:firstLine="709"/>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Педагог знакомит детей с архитектурой; формирует представления о том, что дома, в которых они живут (ДОО, общеобразовательная организация, другие здания) - это архитектурные сооружения; учит видеть, что дома бывают разные по форме, высоте, длине, с разными окнами, с разным количеством этажей, подъездов и так далее; способствует развитию у детей интереса к различным строениям, расположенным вокруг ДОО (дома, в которых живут ребёнок и его друзья, общеобразовательная организация, кинотеатр); привлекает внимание детей к сходству и различиям разных зданий, поощряет самостоятельное выделение частей здания, его особенностей; учит детей замечать различия в сходных по форме и строению зданиях (форма и величина входных дверей, окон и других частей); педагог поощряет стремление детей изображать в рисунках, аппликации реальные и сказочные строения.</w:t>
      </w:r>
    </w:p>
    <w:p w:rsidR="00CE6EE9" w:rsidRPr="00FA7CEF" w:rsidRDefault="00CE6EE9" w:rsidP="00F612E7">
      <w:pPr>
        <w:widowControl w:val="0"/>
        <w:numPr>
          <w:ilvl w:val="0"/>
          <w:numId w:val="91"/>
        </w:numPr>
        <w:tabs>
          <w:tab w:val="left" w:pos="1023"/>
        </w:tabs>
        <w:spacing w:after="0"/>
        <w:ind w:right="20" w:firstLine="709"/>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Педагог организовывает посещение музея (совместно с родителями (законными представителями)), рассказывает о назначении музея; развивает у детей интерес к посещению кукольного театра, выставок.</w:t>
      </w:r>
    </w:p>
    <w:p w:rsidR="00CE6EE9" w:rsidRPr="00FA7CEF" w:rsidRDefault="00CE6EE9" w:rsidP="00F612E7">
      <w:pPr>
        <w:widowControl w:val="0"/>
        <w:numPr>
          <w:ilvl w:val="0"/>
          <w:numId w:val="91"/>
        </w:numPr>
        <w:tabs>
          <w:tab w:val="left" w:pos="1033"/>
        </w:tabs>
        <w:spacing w:after="0"/>
        <w:ind w:right="20" w:firstLine="709"/>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lastRenderedPageBreak/>
        <w:t>Педагог закрепляет знания детей о книге, книжной иллюстрации; знакомит детей с библиотекой как центром хранения книг, созданных писателями и поэтами.</w:t>
      </w:r>
    </w:p>
    <w:p w:rsidR="00CE6EE9" w:rsidRPr="00FA7CEF" w:rsidRDefault="00CE6EE9" w:rsidP="00F612E7">
      <w:pPr>
        <w:widowControl w:val="0"/>
        <w:numPr>
          <w:ilvl w:val="0"/>
          <w:numId w:val="91"/>
        </w:numPr>
        <w:tabs>
          <w:tab w:val="left" w:pos="1023"/>
        </w:tabs>
        <w:spacing w:after="0"/>
        <w:ind w:right="20" w:firstLine="709"/>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Педагог знакомит детей с произведениями народного искусства (потешки, сказки, загадки, песни, хороводы, заклички, изделия народного декоративно</w:t>
      </w:r>
      <w:r w:rsidRPr="00FA7CEF">
        <w:rPr>
          <w:rFonts w:ascii="Times New Roman" w:eastAsia="Times New Roman" w:hAnsi="Times New Roman" w:cs="Times New Roman"/>
          <w:color w:val="000000"/>
          <w:sz w:val="24"/>
          <w:szCs w:val="24"/>
        </w:rPr>
        <w:softHyphen/>
        <w:t>-прикладного искусства).</w:t>
      </w:r>
    </w:p>
    <w:p w:rsidR="00CE6EE9" w:rsidRPr="00FA7CEF" w:rsidRDefault="00CE6EE9" w:rsidP="00F612E7">
      <w:pPr>
        <w:widowControl w:val="0"/>
        <w:numPr>
          <w:ilvl w:val="0"/>
          <w:numId w:val="91"/>
        </w:numPr>
        <w:tabs>
          <w:tab w:val="left" w:pos="1033"/>
        </w:tabs>
        <w:spacing w:after="0"/>
        <w:ind w:right="20" w:firstLine="709"/>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Педагог поощряет проявление детских предпочтений: выбор детьми любимых песен, иллюстраций, предметов народных промыслов, пояснение детьми выбора; воспитывает у детей бережное отношение к произведениям искусства.</w:t>
      </w:r>
    </w:p>
    <w:p w:rsidR="00CE6EE9" w:rsidRPr="00FA7CEF" w:rsidRDefault="00CE6EE9" w:rsidP="00F612E7">
      <w:pPr>
        <w:widowControl w:val="0"/>
        <w:numPr>
          <w:ilvl w:val="0"/>
          <w:numId w:val="90"/>
        </w:numPr>
        <w:tabs>
          <w:tab w:val="left" w:pos="1782"/>
        </w:tabs>
        <w:spacing w:after="0"/>
        <w:ind w:firstLine="709"/>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Изобразительная деятельность.</w:t>
      </w:r>
    </w:p>
    <w:p w:rsidR="00CE6EE9" w:rsidRPr="00FA7CEF" w:rsidRDefault="00CE6EE9" w:rsidP="00F612E7">
      <w:pPr>
        <w:widowControl w:val="0"/>
        <w:numPr>
          <w:ilvl w:val="0"/>
          <w:numId w:val="92"/>
        </w:numPr>
        <w:tabs>
          <w:tab w:val="left" w:pos="1014"/>
        </w:tabs>
        <w:spacing w:after="0"/>
        <w:ind w:firstLine="709"/>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Рисование:</w:t>
      </w:r>
    </w:p>
    <w:p w:rsidR="00CE6EE9" w:rsidRPr="00FA7CEF" w:rsidRDefault="00CE6EE9" w:rsidP="00F612E7">
      <w:pPr>
        <w:widowControl w:val="0"/>
        <w:spacing w:after="0"/>
        <w:ind w:left="20" w:right="20" w:firstLine="72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педагог продолжает формировать у детей умение рисовать отдельные предметы и создавать сюжетные композиции, повторяя изображение одних и тех же предметов (неваляшки гуляют, деревья на нашем участке зимой, цыплята гуляют по травке) и добавляя к ним другие (солнышко, падающий снег и так далее); формирует и закрепляет у детей представления о форме предметов (круглая, овальная, квадратная, прямоугольная, треугольная), величине, расположении частей; педагог помогает детям при передаче сюжета располагать изображения на всем листе в соответствии с содержанием действия и включенными в действие объектами; направляет внимание детей на передачу соотношения предметов по величине: дерево высокое, куст ниже дерева, цветы ниже куста; продолжает закреплять и обогащать представления детей о цветах и оттенках окружающих предметов и объектов природы; педагог формирует у детей умение к уже известным цветам и оттенкам добавить новые (коричневый, оранжевый, светло-зеленый); формирует у детей представление о том, как можно получить эти цвета; учит детей смешивать краски для получения нужных цветов и оттенков; развивает у детей желание использовать в рисовании, аппликации разнообразные цвета, обращает внимание детей на многоцветие окружающего мира; педагог закрепляет у детей умение правильно держать карандаш, кисть, фломастер, цветной мелок; использовать их при создании изображения; учит детей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пределы контура; проводить широкие линии всей кистью, а узкие линии и точки – концом ворса кисти; закрепляет у детей умение чисто промывать кисть перед использованием краски другого цвета; к концу года педагог формирует у детей умение получать светлые и темные оттенки цвета, изменяя нажим на карандаш; формирует у детей умение правильно передавать расположение частей при рисовании сложных предметов (кукла, зайчик и другие) и соотносить их по величине.</w:t>
      </w:r>
    </w:p>
    <w:p w:rsidR="00CE6EE9" w:rsidRPr="00FA7CEF" w:rsidRDefault="00CE6EE9" w:rsidP="00F612E7">
      <w:pPr>
        <w:widowControl w:val="0"/>
        <w:numPr>
          <w:ilvl w:val="0"/>
          <w:numId w:val="92"/>
        </w:numPr>
        <w:tabs>
          <w:tab w:val="left" w:pos="1018"/>
        </w:tabs>
        <w:spacing w:after="0"/>
        <w:ind w:left="709"/>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Народное декоративно-прикладное искусство:</w:t>
      </w:r>
    </w:p>
    <w:p w:rsidR="00CE6EE9" w:rsidRPr="00FA7CEF" w:rsidRDefault="00CE6EE9" w:rsidP="00F612E7">
      <w:pPr>
        <w:widowControl w:val="0"/>
        <w:spacing w:after="0"/>
        <w:ind w:left="20" w:right="2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педагог продолжает у детей формировать умение создавать декоративные композиции по мотивам дымковских, филимоновских узоров. Учит детей использовать дымковские и филимоновские изделия для развития эстетического восприятия прекрасного и в качестве образцов для создания узоров в стиле этих росписей (для росписи могут использоваться вылепленные детьми игрушки и силуэты игрушек, вырезанные из бумаги). Педагог знакомит детей с Городецкими изделиями. Учит детей выделять элементы городецкой росписи (бутоны, купавки, розаны, листья); видеть и называть цвета, используемые в росписи.</w:t>
      </w:r>
    </w:p>
    <w:p w:rsidR="00CE6EE9" w:rsidRPr="00FA7CEF" w:rsidRDefault="00CE6EE9" w:rsidP="00F612E7">
      <w:pPr>
        <w:widowControl w:val="0"/>
        <w:numPr>
          <w:ilvl w:val="0"/>
          <w:numId w:val="92"/>
        </w:numPr>
        <w:tabs>
          <w:tab w:val="left" w:pos="1013"/>
        </w:tabs>
        <w:spacing w:after="0"/>
        <w:ind w:left="709"/>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Лепка:</w:t>
      </w:r>
    </w:p>
    <w:p w:rsidR="00CE6EE9" w:rsidRPr="00FA7CEF" w:rsidRDefault="00CE6EE9" w:rsidP="00F612E7">
      <w:pPr>
        <w:widowControl w:val="0"/>
        <w:spacing w:after="0"/>
        <w:ind w:left="20" w:right="2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 xml:space="preserve">педагог продолжает развивать интерес детей к лепке; совершенствует у детей умение лепить из глины (из пластилина, пластической массы). Закрепляет у детей приемы лепки, освоенные в предыдущих группах; учит детей прищипыванию с легким оттягиванием всех краев </w:t>
      </w:r>
      <w:r w:rsidRPr="00FA7CEF">
        <w:rPr>
          <w:rFonts w:ascii="Times New Roman" w:eastAsia="Times New Roman" w:hAnsi="Times New Roman" w:cs="Times New Roman"/>
          <w:color w:val="000000"/>
          <w:sz w:val="24"/>
          <w:szCs w:val="24"/>
        </w:rPr>
        <w:lastRenderedPageBreak/>
        <w:t>сплюснутого шара, вытягиванию отдельных частей из целого куска, прищипыванию мелких деталей (ушки у котенка, клюв у птички). Педагог учит детей сглаживать пальцами поверхность вылепленного предмета, фигурки. Учит детей приемам вдавливания середины шара, цилиндра для получения полой формы. Знакомит с приемами использования стеки. Поощряет стремление украшать вылепленные изделия узором при помощи стеки. Педагог закрепляет у детей приемы аккуратной лепки.</w:t>
      </w:r>
    </w:p>
    <w:p w:rsidR="00CE6EE9" w:rsidRPr="00FA7CEF" w:rsidRDefault="00CE6EE9" w:rsidP="00F612E7">
      <w:pPr>
        <w:widowControl w:val="0"/>
        <w:numPr>
          <w:ilvl w:val="0"/>
          <w:numId w:val="92"/>
        </w:numPr>
        <w:tabs>
          <w:tab w:val="left" w:pos="1022"/>
        </w:tabs>
        <w:spacing w:after="0"/>
        <w:ind w:left="993"/>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Аппликация:</w:t>
      </w:r>
    </w:p>
    <w:p w:rsidR="00CE6EE9" w:rsidRPr="00FA7CEF" w:rsidRDefault="00CE6EE9" w:rsidP="00F612E7">
      <w:pPr>
        <w:widowControl w:val="0"/>
        <w:spacing w:after="0"/>
        <w:ind w:left="20" w:right="2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педагог развивает у детей интерес к аппликации, усложняя её содержание и расширяя возможности создания разнообразных изображений. Формирует у детей умение правильно держать ножницы и пользоваться ими. Обучает детей вырезыванию, начиная с формирования навыка разрезания по прямой сначала коротких, а затем длинных полос. Учит детей составлять из полос изображения разных предметов (забор, скамейка, лесенка, дерево, кустик и другое). Учит детей вырезать круглые формы из квадрата и овальные из прямоугольника путем скругления углов; использовать этот прием для изображения в аппликации овощей, фруктов, ягод, цветов и тому подобное. Педагог продолжает расширять количество изображаемых в аппликации предметов (птицы, животные, цветы, насекомые, дома, как реальные, так и воображаемые) из готовых форм. Учит детей преобразовывать эти формы, разрезая их на две или четыре части (круг - на полукруги, четверти; квадрат - на треугольники и так далее). Закрепляет у детей навыки аккуратного вырезывания и наклеивания. Педагог поощряет проявление активности и творчества.</w:t>
      </w:r>
    </w:p>
    <w:p w:rsidR="00CE6EE9" w:rsidRPr="00FA7CEF" w:rsidRDefault="00CE6EE9" w:rsidP="00F612E7">
      <w:pPr>
        <w:widowControl w:val="0"/>
        <w:numPr>
          <w:ilvl w:val="0"/>
          <w:numId w:val="90"/>
        </w:numPr>
        <w:tabs>
          <w:tab w:val="left" w:pos="1782"/>
        </w:tabs>
        <w:spacing w:after="0"/>
        <w:ind w:left="993"/>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Конструктивная деятельность.</w:t>
      </w:r>
    </w:p>
    <w:p w:rsidR="00CE6EE9" w:rsidRPr="00FA7CEF" w:rsidRDefault="00CE6EE9" w:rsidP="00F612E7">
      <w:pPr>
        <w:widowControl w:val="0"/>
        <w:numPr>
          <w:ilvl w:val="0"/>
          <w:numId w:val="93"/>
        </w:numPr>
        <w:tabs>
          <w:tab w:val="left" w:pos="993"/>
        </w:tabs>
        <w:spacing w:after="0"/>
        <w:ind w:right="20" w:firstLine="993"/>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Педагог продолжает развивать у детей способность различать и называть строительные детали (куб, пластина, кирпичик, брусок); учит использовать их с учётом конструктивных свойств (устойчивость, форма, величина).</w:t>
      </w:r>
    </w:p>
    <w:p w:rsidR="00CE6EE9" w:rsidRPr="00FA7CEF" w:rsidRDefault="00CE6EE9" w:rsidP="00F612E7">
      <w:pPr>
        <w:widowControl w:val="0"/>
        <w:numPr>
          <w:ilvl w:val="0"/>
          <w:numId w:val="93"/>
        </w:numPr>
        <w:spacing w:after="0"/>
        <w:ind w:right="20" w:firstLine="993"/>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Педагог развивает у детей умение устанавливать ассоциативные связи, предлагая вспомнить, какие похожие сооружения дети видели. Учит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 перекрытие, крыша; в автомобиле - кабина, кузов и так далее).</w:t>
      </w:r>
    </w:p>
    <w:p w:rsidR="00CE6EE9" w:rsidRPr="00FA7CEF" w:rsidRDefault="00CE6EE9" w:rsidP="00F612E7">
      <w:pPr>
        <w:widowControl w:val="0"/>
        <w:numPr>
          <w:ilvl w:val="0"/>
          <w:numId w:val="93"/>
        </w:numPr>
        <w:tabs>
          <w:tab w:val="left" w:pos="1042"/>
        </w:tabs>
        <w:spacing w:after="0"/>
        <w:ind w:right="20" w:firstLine="993"/>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Педагог побуждает детей создавать постройки разной конструктивной сложности (гараж для нескольких автомашин, дом в 2-3 этажа, широкий мост для проезда автомобилей или поездов, идущих в двух направлениях и другое). Развивает у детей умение использовать в сюжетно-ролевой игре постройки из строительного материала. Учит детей самостоятельно измерять постройки (по высоте, длине и ширине), соблюдать заданный педагогом принцип конструкции (построй такой же домик, но высокий). Учит детей сооружать постройки из крупного и мелкого строительного материала, использовать детали разного цвета для создания и украшения построек.</w:t>
      </w:r>
    </w:p>
    <w:p w:rsidR="00CE6EE9" w:rsidRPr="00FA7CEF" w:rsidRDefault="00CE6EE9" w:rsidP="00F612E7">
      <w:pPr>
        <w:widowControl w:val="0"/>
        <w:numPr>
          <w:ilvl w:val="0"/>
          <w:numId w:val="93"/>
        </w:numPr>
        <w:tabs>
          <w:tab w:val="left" w:pos="0"/>
        </w:tabs>
        <w:spacing w:after="0"/>
        <w:ind w:right="20" w:firstLine="993"/>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Педагог учит детей договариваться о том, что они будут строить, распределять между собой материал, согласовывать действия и совместными усилиями достигать результат.</w:t>
      </w:r>
    </w:p>
    <w:p w:rsidR="00CE6EE9" w:rsidRPr="00FA7CEF" w:rsidRDefault="00CE6EE9" w:rsidP="00F612E7">
      <w:pPr>
        <w:widowControl w:val="0"/>
        <w:numPr>
          <w:ilvl w:val="0"/>
          <w:numId w:val="93"/>
        </w:numPr>
        <w:tabs>
          <w:tab w:val="left" w:pos="1038"/>
        </w:tabs>
        <w:spacing w:after="0"/>
        <w:ind w:right="20" w:firstLine="993"/>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 xml:space="preserve">Педагог обучает детей конструированию из бумаги: сгибать прямоугольный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(к дому - окна, двери, трубу; к автобусу - колеса; к стулу - спинку). Приобщает детей к изготовлению поделок из природного материала: коры, веток, листьев, шишек, каштанов, ореховой скорлупы, соломы (лодочки, ёжики и так далее). Учит детей использовать для закрепления частей клей, пластилин; </w:t>
      </w:r>
      <w:r w:rsidRPr="00FA7CEF">
        <w:rPr>
          <w:rFonts w:ascii="Times New Roman" w:eastAsia="Times New Roman" w:hAnsi="Times New Roman" w:cs="Times New Roman"/>
          <w:color w:val="000000"/>
          <w:sz w:val="24"/>
          <w:szCs w:val="24"/>
        </w:rPr>
        <w:lastRenderedPageBreak/>
        <w:t>применять в поделках катушки, коробки разной величины и другие предметы.</w:t>
      </w:r>
    </w:p>
    <w:p w:rsidR="00CE6EE9" w:rsidRPr="00FA7CEF" w:rsidRDefault="00CE6EE9" w:rsidP="00F612E7">
      <w:pPr>
        <w:widowControl w:val="0"/>
        <w:numPr>
          <w:ilvl w:val="0"/>
          <w:numId w:val="90"/>
        </w:numPr>
        <w:tabs>
          <w:tab w:val="left" w:pos="1777"/>
        </w:tabs>
        <w:spacing w:after="0"/>
        <w:ind w:firstLine="1134"/>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Музыкальная деятельность.</w:t>
      </w:r>
    </w:p>
    <w:p w:rsidR="00CE6EE9" w:rsidRPr="00FA7CEF" w:rsidRDefault="00CE6EE9" w:rsidP="00F612E7">
      <w:pPr>
        <w:widowControl w:val="0"/>
        <w:numPr>
          <w:ilvl w:val="0"/>
          <w:numId w:val="94"/>
        </w:numPr>
        <w:tabs>
          <w:tab w:val="left" w:pos="0"/>
        </w:tabs>
        <w:spacing w:after="0"/>
        <w:ind w:right="20" w:firstLine="1134"/>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Слушание: педагог формирует навыки культуры слушания музыки (не отвлекаться, дослушивать произведение до конца); педагог знакомит детей с биографиями и творчеством русских и зарубежных композиторов, о истории создания оркестра, о истории развития музыки, о музыкальных инструментах; учит детей чувствовать характер музыки, узнавать знакомые произведения, высказывать свои впечатления о прослушанном; учит детей замечать выразительные средства музыкального произведения: тихо, громко, медленно, быстро; развивает у детей способность различать звуки по высоте (высокий, низкий в пределах сексты, септимы); педагог учит детей выражать полученные впечатления с помощью слова, движения, пантомимы.</w:t>
      </w:r>
    </w:p>
    <w:p w:rsidR="00CE6EE9" w:rsidRPr="00FA7CEF" w:rsidRDefault="00CE6EE9" w:rsidP="00F612E7">
      <w:pPr>
        <w:widowControl w:val="0"/>
        <w:numPr>
          <w:ilvl w:val="0"/>
          <w:numId w:val="94"/>
        </w:numPr>
        <w:tabs>
          <w:tab w:val="left" w:pos="1047"/>
        </w:tabs>
        <w:spacing w:after="0"/>
        <w:ind w:right="20" w:firstLine="1134"/>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Пение: педагог учит детей выразительному пению, формирует умение петь протяжно, подвижно, согласованно (в пределах ре - си первой октавы); развивает у детей умение брать дыхание между короткими музыкальными фразами; формирует у детей умение петь мелодию чисто, смягчать концы фраз, четко произносить слова, петь выразительно, передавая характер музыки; учит детей петь с инструментальным сопровождением и без него (с помощью педагога).</w:t>
      </w:r>
    </w:p>
    <w:p w:rsidR="00CE6EE9" w:rsidRPr="00FA7CEF" w:rsidRDefault="00CE6EE9" w:rsidP="00F612E7">
      <w:pPr>
        <w:widowControl w:val="0"/>
        <w:numPr>
          <w:ilvl w:val="0"/>
          <w:numId w:val="94"/>
        </w:numPr>
        <w:tabs>
          <w:tab w:val="left" w:pos="1186"/>
        </w:tabs>
        <w:spacing w:after="0"/>
        <w:ind w:right="20" w:firstLine="1134"/>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Песенное творчество: педагог учит детей самостоятельно сочинять мелодию колыбельной песни и отвечать на музыкальные вопросы («Как тебя зовут?», «Что ты хочешь, кошечка?», «Где ты?»); формирует у детей умение импровизировать мелодии на заданный текст.</w:t>
      </w:r>
    </w:p>
    <w:p w:rsidR="00CE6EE9" w:rsidRPr="00FA7CEF" w:rsidRDefault="00CE6EE9" w:rsidP="00F612E7">
      <w:pPr>
        <w:widowControl w:val="0"/>
        <w:numPr>
          <w:ilvl w:val="0"/>
          <w:numId w:val="94"/>
        </w:numPr>
        <w:tabs>
          <w:tab w:val="left" w:pos="1100"/>
        </w:tabs>
        <w:spacing w:after="0"/>
        <w:ind w:right="20" w:firstLine="1134"/>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Музыкально-ритмические движения: педагог продолжает формировать у детей навык ритмичного движения в соответствии с характером музыки; учит детей самостоятельно менять движения в соответствии с двух- и трехчастной формой музыки; совершенствует танцевальные движения детей: прямой галоп, пружинка, кружение по одному и в парах; учит 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 продолжает совершенствовать у детей навыки основных движений (ходьба: «торжественная», спокойная, «таинственная»; бег: легкий, стремительный).</w:t>
      </w:r>
    </w:p>
    <w:p w:rsidR="00CE6EE9" w:rsidRPr="00FA7CEF" w:rsidRDefault="00CE6EE9" w:rsidP="00F612E7">
      <w:pPr>
        <w:widowControl w:val="0"/>
        <w:numPr>
          <w:ilvl w:val="0"/>
          <w:numId w:val="94"/>
        </w:numPr>
        <w:tabs>
          <w:tab w:val="left" w:pos="1086"/>
        </w:tabs>
        <w:spacing w:after="0"/>
        <w:ind w:right="20" w:firstLine="1134"/>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Развитие танцевально-игрового творчества: педагог способствует у детей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так далее); учит детей инсценированию песен и постановке небольших музыкальных спектаклей.</w:t>
      </w:r>
    </w:p>
    <w:p w:rsidR="00CE6EE9" w:rsidRPr="00FA7CEF" w:rsidRDefault="00CE6EE9" w:rsidP="00F612E7">
      <w:pPr>
        <w:widowControl w:val="0"/>
        <w:numPr>
          <w:ilvl w:val="0"/>
          <w:numId w:val="94"/>
        </w:numPr>
        <w:tabs>
          <w:tab w:val="left" w:pos="1013"/>
        </w:tabs>
        <w:spacing w:after="0"/>
        <w:ind w:firstLine="1134"/>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Игра на детских музыкальных инструментах:</w:t>
      </w:r>
    </w:p>
    <w:p w:rsidR="00CE6EE9" w:rsidRPr="00FA7CEF" w:rsidRDefault="00CE6EE9" w:rsidP="00F612E7">
      <w:pPr>
        <w:widowControl w:val="0"/>
        <w:spacing w:after="0"/>
        <w:ind w:left="20" w:right="2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педагог формирует у детей умение подыгрывать простейшие мелодии на деревянных ложках, погремушках, барабане, металлофоне;</w:t>
      </w:r>
    </w:p>
    <w:p w:rsidR="00CE6EE9" w:rsidRPr="00FA7CEF" w:rsidRDefault="00CE6EE9" w:rsidP="00F612E7">
      <w:pPr>
        <w:widowControl w:val="0"/>
        <w:spacing w:after="0"/>
        <w:ind w:left="20" w:right="2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способствует реализации музыкальных способностей ребёнка в повседневной жизни и различных видах досуговой деятельности (праздники, развлечения и другое).</w:t>
      </w:r>
    </w:p>
    <w:p w:rsidR="00CE6EE9" w:rsidRPr="00FA7CEF" w:rsidRDefault="00CE6EE9" w:rsidP="00F612E7">
      <w:pPr>
        <w:widowControl w:val="0"/>
        <w:numPr>
          <w:ilvl w:val="0"/>
          <w:numId w:val="90"/>
        </w:numPr>
        <w:tabs>
          <w:tab w:val="left" w:pos="1766"/>
        </w:tabs>
        <w:spacing w:after="0"/>
        <w:ind w:firstLine="1701"/>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Театрализованная деятельность.</w:t>
      </w:r>
    </w:p>
    <w:p w:rsidR="00CE6EE9" w:rsidRPr="00FA7CEF" w:rsidRDefault="00CE6EE9" w:rsidP="00F612E7">
      <w:pPr>
        <w:widowControl w:val="0"/>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 xml:space="preserve">Педагог продолжает развивать и поддерживать интерес детей к театрализованной игре путем приобретения более сложных игровых умений и навыков (способность передавать художественный образ, следить за развитием и взаимодействием персонажей). Организует с детьми игровые этюды для развития восприятия, воображения, внимания, мышления. Педагог учит детей разыгрывать простые представления на основе знакомого литературного и </w:t>
      </w:r>
      <w:r w:rsidRPr="00FA7CEF">
        <w:rPr>
          <w:rFonts w:ascii="Times New Roman" w:eastAsia="Times New Roman" w:hAnsi="Times New Roman" w:cs="Times New Roman"/>
          <w:color w:val="000000"/>
          <w:sz w:val="24"/>
          <w:szCs w:val="24"/>
        </w:rPr>
        <w:lastRenderedPageBreak/>
        <w:t>сказочного сюжета; использовать для воплощения образа известные выразительные средства (интонацию, мимику, жест). Учит чувствовать и понимать эмоциональное состояние героя, вступать в ролевое взаимодействие с другими персонажами. Развивает навык режиссерской игры, создавая для этого специальные условия (место, материалы, атрибуты). Побуждает детей использовать в театрализованных играх образные игрушки и различные виды театра (бибабо, настольный, плоскостной). Педагог формирует у детей умение использовать в театрализованных играх образные игрушки, самостоятельно вылепленные фигурки из глины, пластмассы, пластилина. Поощряет проявление инициативы и самостоятельности в выборе роли, сюжета, средств перевоплощения; предоставляет возможность для экспериментирования при создании одного и того же образа. Учит чувствовать и понимать эмоциональное состояние героя, вступать в ролевое взаимодействие с другими персонажами. Способствует разностороннему развитию детей в театрализованной деятельности путем прослеживания количества и характера исполняемых каждым ребёнком ролей. Педагог продолжает использовать возможности педагогического театра (взрослых) для накопления эмоционально-чувственного опыта, понимания детьми комплекса выразительных средств, применяемых в спектакле.</w:t>
      </w:r>
    </w:p>
    <w:p w:rsidR="00CE6EE9" w:rsidRPr="00FA7CEF" w:rsidRDefault="00CE6EE9" w:rsidP="00F612E7">
      <w:pPr>
        <w:widowControl w:val="0"/>
        <w:numPr>
          <w:ilvl w:val="0"/>
          <w:numId w:val="90"/>
        </w:numPr>
        <w:tabs>
          <w:tab w:val="left" w:pos="1762"/>
        </w:tabs>
        <w:spacing w:after="0"/>
        <w:ind w:left="1701"/>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Культурно-досуговая деятельность.</w:t>
      </w:r>
    </w:p>
    <w:p w:rsidR="00CE6EE9" w:rsidRPr="00FA7CEF" w:rsidRDefault="00CE6EE9" w:rsidP="00F612E7">
      <w:pPr>
        <w:widowControl w:val="0"/>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Педагог развивает умение детей организовывать свой досуг с пользой. Осуществляет патриотическое и нравственное воспитание, приобщает к художественной культуре, эстетико-эмоциональному творчеству. Побуждает к самостоятельной организации выбранного вида деятельности (художественной, познавательной, музыкальной и другое). Вовлекает детей в процесс подготовки к развлечениям (концерт, кукольный спектакль, вечер загадок и прочее). Знакомит с традициями и культурой народов страны, воспитывает чувство гордости за свою страну (населенный пункт). Приобщает к праздничной культуре, развивает желание принимать участие в праздниках (календарных, государственных, народных). Развивает творческие способности. Активизирует желание посещать творческие объединения дополнительного образования. Педагог развивает индивидуальные творческие способности и художественные наклонности детей. Педагог привлекает детей к процессу подготовки разных видов развлечений; формирует желание участвовать в кукольном спектакле, музыкальных и литературных композициях, концертах. В процессе организации и проведения развлечений педагог заботится о формировании потребности заниматься интересным и содержательным делом.</w:t>
      </w:r>
    </w:p>
    <w:p w:rsidR="00CE6EE9" w:rsidRPr="00FA7CEF" w:rsidRDefault="00CE6EE9" w:rsidP="00F612E7">
      <w:pPr>
        <w:widowControl w:val="0"/>
        <w:numPr>
          <w:ilvl w:val="0"/>
          <w:numId w:val="69"/>
        </w:numPr>
        <w:tabs>
          <w:tab w:val="left" w:pos="1354"/>
        </w:tabs>
        <w:spacing w:after="0"/>
        <w:ind w:left="20" w:firstLine="700"/>
        <w:jc w:val="both"/>
        <w:rPr>
          <w:rFonts w:ascii="Times New Roman" w:eastAsia="Times New Roman" w:hAnsi="Times New Roman" w:cs="Times New Roman"/>
          <w:b/>
          <w:color w:val="000000"/>
          <w:sz w:val="24"/>
          <w:szCs w:val="24"/>
        </w:rPr>
      </w:pPr>
      <w:r w:rsidRPr="00FA7CEF">
        <w:rPr>
          <w:rFonts w:ascii="Times New Roman" w:eastAsia="Times New Roman" w:hAnsi="Times New Roman" w:cs="Times New Roman"/>
          <w:b/>
          <w:color w:val="000000"/>
          <w:sz w:val="24"/>
          <w:szCs w:val="24"/>
        </w:rPr>
        <w:t>От 5 лет до 6 лет.</w:t>
      </w:r>
    </w:p>
    <w:p w:rsidR="00CE6EE9" w:rsidRPr="00FA7CEF" w:rsidRDefault="00CE6EE9" w:rsidP="00F612E7">
      <w:pPr>
        <w:widowControl w:val="0"/>
        <w:numPr>
          <w:ilvl w:val="0"/>
          <w:numId w:val="95"/>
        </w:numPr>
        <w:tabs>
          <w:tab w:val="left" w:pos="1561"/>
        </w:tabs>
        <w:spacing w:after="0"/>
        <w:ind w:right="20" w:firstLine="709"/>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В области художественно-эстетического развития основными задачами образовательной деятельности являются:</w:t>
      </w:r>
    </w:p>
    <w:p w:rsidR="00CE6EE9" w:rsidRPr="00FA7CEF" w:rsidRDefault="00CE6EE9" w:rsidP="00F612E7">
      <w:pPr>
        <w:widowControl w:val="0"/>
        <w:numPr>
          <w:ilvl w:val="0"/>
          <w:numId w:val="96"/>
        </w:numPr>
        <w:tabs>
          <w:tab w:val="left" w:pos="994"/>
        </w:tabs>
        <w:spacing w:after="0"/>
        <w:ind w:firstLine="709"/>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приобщение к искусству:</w:t>
      </w:r>
    </w:p>
    <w:p w:rsidR="00CE6EE9" w:rsidRPr="00FA7CEF" w:rsidRDefault="00CE6EE9" w:rsidP="00F612E7">
      <w:pPr>
        <w:widowControl w:val="0"/>
        <w:spacing w:after="0"/>
        <w:ind w:left="20" w:right="2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продолжать развивать эстетическое восприятие, эстетические чувства, эмоции, эстетический вкус, интерес к искусству; умение наблюдать и оценивать прекрасное в окружающей действительности, природе;</w:t>
      </w:r>
    </w:p>
    <w:p w:rsidR="00CE6EE9" w:rsidRPr="00FA7CEF" w:rsidRDefault="00CE6EE9" w:rsidP="00F612E7">
      <w:pPr>
        <w:widowControl w:val="0"/>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развивать эмоциональный отклик на проявления красоты в окружающем мире, произведениях искусства и собственных творческих работах; способствовать освоению эстетических оценок, суждений;</w:t>
      </w:r>
    </w:p>
    <w:p w:rsidR="00CE6EE9" w:rsidRPr="00FA7CEF" w:rsidRDefault="00CE6EE9" w:rsidP="00F612E7">
      <w:pPr>
        <w:widowControl w:val="0"/>
        <w:spacing w:after="0"/>
        <w:ind w:left="20" w:right="20" w:firstLine="700"/>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 xml:space="preserve">формировать духовно-нравственные качества, в процессе ознакомления с различными видами искусства духовно-нравственного содержания; формировать бережное отношение к произведениям искусства; активизировать проявление эстетического отношения к </w:t>
      </w:r>
      <w:r w:rsidRPr="00FA7CEF">
        <w:rPr>
          <w:rFonts w:ascii="Times New Roman" w:eastAsia="Times New Roman" w:hAnsi="Times New Roman" w:cs="Times New Roman"/>
          <w:color w:val="000000"/>
          <w:sz w:val="24"/>
          <w:szCs w:val="24"/>
        </w:rPr>
        <w:lastRenderedPageBreak/>
        <w:t>окружающему миру (искусству, природе, предметам быта, игрушкам, социальным явлениям);</w:t>
      </w:r>
    </w:p>
    <w:p w:rsidR="00CE6EE9" w:rsidRPr="00FA7CEF" w:rsidRDefault="00CE6EE9" w:rsidP="00F612E7">
      <w:pPr>
        <w:widowControl w:val="0"/>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развивать эстетические интересы, эстетические предпочтения, желание познавать искусство и осваивать изобразительную и музыкальную деятельность;</w:t>
      </w:r>
    </w:p>
    <w:p w:rsidR="00CE6EE9" w:rsidRPr="00FA7CEF" w:rsidRDefault="00CE6EE9" w:rsidP="00F612E7">
      <w:pPr>
        <w:widowControl w:val="0"/>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продолжать развивать у детей стремление к познанию культурных традиций своего народа через творческую деятельность;</w:t>
      </w:r>
    </w:p>
    <w:p w:rsidR="00CE6EE9" w:rsidRPr="00FA7CEF" w:rsidRDefault="00CE6EE9" w:rsidP="00F612E7">
      <w:pPr>
        <w:widowControl w:val="0"/>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продолжать формировать умение выделять, называть, группировать произведения по видам искусства (литература, музыка, изобразительное искусство, архитектура, балет, театр, цирк, фотография);</w:t>
      </w:r>
    </w:p>
    <w:p w:rsidR="00CE6EE9" w:rsidRPr="00FA7CEF" w:rsidRDefault="00CE6EE9" w:rsidP="00F612E7">
      <w:pPr>
        <w:widowControl w:val="0"/>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продолжать знакомить детей с жанрами изобразительного и музыкального искусства; продолжать знакомить детей с архитектурой;</w:t>
      </w:r>
    </w:p>
    <w:p w:rsidR="00CE6EE9" w:rsidRPr="00FA7CEF" w:rsidRDefault="00CE6EE9" w:rsidP="00F612E7">
      <w:pPr>
        <w:widowControl w:val="0"/>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расширять представления детей о народном искусстве, музыкальном фольклоре, художественных промыслах; развивать интерес к участию в фольклорных праздниках;</w:t>
      </w:r>
    </w:p>
    <w:p w:rsidR="00CE6EE9" w:rsidRPr="00FA7CEF" w:rsidRDefault="00CE6EE9" w:rsidP="00F612E7">
      <w:pPr>
        <w:widowControl w:val="0"/>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продолжать формировать умение выделять и использовать в своей изобразительной, музыкальной, театрализованной деятельности средства выразительности разных видов искусства, знать и называть материалы для разных видов художественной деятельности;</w:t>
      </w:r>
    </w:p>
    <w:p w:rsidR="00CE6EE9" w:rsidRPr="00FA7CEF" w:rsidRDefault="00CE6EE9" w:rsidP="00F612E7">
      <w:pPr>
        <w:widowControl w:val="0"/>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уметь называть вид художественной деятельности, профессию и людей, которые работают в том или ином виде искусства;</w:t>
      </w:r>
    </w:p>
    <w:p w:rsidR="00CE6EE9" w:rsidRPr="00FA7CEF" w:rsidRDefault="00CE6EE9" w:rsidP="00F612E7">
      <w:pPr>
        <w:widowControl w:val="0"/>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поддерживать личностные проявления детей в процессе освоения искусства и собственной творческой деятельности: самостоятельность, инициативность, индивидуальность, творчество.</w:t>
      </w:r>
    </w:p>
    <w:p w:rsidR="00CE6EE9" w:rsidRPr="00FA7CEF" w:rsidRDefault="00CE6EE9" w:rsidP="00F612E7">
      <w:pPr>
        <w:widowControl w:val="0"/>
        <w:spacing w:after="0"/>
        <w:ind w:lef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организовать посещение выставки, театра, музея, цирка;</w:t>
      </w:r>
    </w:p>
    <w:p w:rsidR="00CE6EE9" w:rsidRPr="00FA7CEF" w:rsidRDefault="00CE6EE9" w:rsidP="00F612E7">
      <w:pPr>
        <w:widowControl w:val="0"/>
        <w:numPr>
          <w:ilvl w:val="0"/>
          <w:numId w:val="96"/>
        </w:numPr>
        <w:tabs>
          <w:tab w:val="left" w:pos="1022"/>
        </w:tabs>
        <w:spacing w:after="0"/>
        <w:ind w:firstLine="709"/>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изобразительная деятельность:</w:t>
      </w:r>
    </w:p>
    <w:p w:rsidR="00CE6EE9" w:rsidRPr="00FA7CEF" w:rsidRDefault="00CE6EE9" w:rsidP="00F612E7">
      <w:pPr>
        <w:widowControl w:val="0"/>
        <w:spacing w:after="0"/>
        <w:ind w:lef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продолжать развивать интерес детей к изобразительной деятельности;</w:t>
      </w:r>
    </w:p>
    <w:p w:rsidR="00CE6EE9" w:rsidRPr="00FA7CEF" w:rsidRDefault="00CE6EE9" w:rsidP="00F612E7">
      <w:pPr>
        <w:widowControl w:val="0"/>
        <w:spacing w:after="0"/>
        <w:ind w:left="20" w:right="20" w:firstLine="72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развивать художественно-творческих способностей в продуктивных видах детской деятельности;</w:t>
      </w:r>
    </w:p>
    <w:p w:rsidR="00CE6EE9" w:rsidRPr="00FA7CEF" w:rsidRDefault="00CE6EE9" w:rsidP="00F612E7">
      <w:pPr>
        <w:widowControl w:val="0"/>
        <w:spacing w:after="0"/>
        <w:ind w:left="20" w:right="20" w:firstLine="72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обогащать у детей сенсорный опыт, развивая органы восприятия: зрение, слух, обоняние, осязание, вкус;</w:t>
      </w:r>
    </w:p>
    <w:p w:rsidR="00CE6EE9" w:rsidRPr="00FA7CEF" w:rsidRDefault="00CE6EE9" w:rsidP="00F612E7">
      <w:pPr>
        <w:widowControl w:val="0"/>
        <w:spacing w:after="0"/>
        <w:ind w:left="20" w:right="20" w:firstLine="72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закреплять у детей знания об основных формах предметов и объектов природы;</w:t>
      </w:r>
    </w:p>
    <w:p w:rsidR="00CE6EE9" w:rsidRPr="00FA7CEF" w:rsidRDefault="00CE6EE9" w:rsidP="00F612E7">
      <w:pPr>
        <w:widowControl w:val="0"/>
        <w:spacing w:after="0"/>
        <w:ind w:left="20" w:right="20" w:firstLine="72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развивать у детей эстетическое восприятие, желание созерцать красоту окружающего мира;</w:t>
      </w:r>
    </w:p>
    <w:p w:rsidR="00CE6EE9" w:rsidRPr="00FA7CEF" w:rsidRDefault="00CE6EE9" w:rsidP="00F612E7">
      <w:pPr>
        <w:widowControl w:val="0"/>
        <w:spacing w:after="0"/>
        <w:ind w:left="20" w:right="20" w:firstLine="72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в процессе восприятия предметов и явлений развивать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обобщение;</w:t>
      </w:r>
    </w:p>
    <w:p w:rsidR="00CE6EE9" w:rsidRPr="00FA7CEF" w:rsidRDefault="00CE6EE9" w:rsidP="00F612E7">
      <w:pPr>
        <w:widowControl w:val="0"/>
        <w:spacing w:after="0"/>
        <w:ind w:left="20" w:right="20" w:firstLine="72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формировать умение у детей передавать в изображении не только 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w:t>
      </w:r>
    </w:p>
    <w:p w:rsidR="00CE6EE9" w:rsidRPr="00FA7CEF" w:rsidRDefault="00CE6EE9" w:rsidP="00F612E7">
      <w:pPr>
        <w:widowControl w:val="0"/>
        <w:spacing w:after="0"/>
        <w:ind w:left="20" w:right="20" w:firstLine="72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совершенствовать у детей изобразительные навыки и умения, формировать художественно-творческие способности;</w:t>
      </w:r>
    </w:p>
    <w:p w:rsidR="00CE6EE9" w:rsidRPr="00FA7CEF" w:rsidRDefault="00CE6EE9" w:rsidP="00F612E7">
      <w:pPr>
        <w:widowControl w:val="0"/>
        <w:spacing w:after="0"/>
        <w:ind w:left="20" w:firstLine="72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развивать у детей чувство формы, цвета, пропорций;</w:t>
      </w:r>
    </w:p>
    <w:p w:rsidR="00CE6EE9" w:rsidRPr="00FA7CEF" w:rsidRDefault="00CE6EE9" w:rsidP="00F612E7">
      <w:pPr>
        <w:widowControl w:val="0"/>
        <w:spacing w:after="0"/>
        <w:ind w:left="20" w:right="20" w:firstLine="72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поддерживать у детей стремление самостоятельно сочетать знакомые техники, помогать осваивать новые, по собственной инициативе объединять разные способы изображения;</w:t>
      </w:r>
    </w:p>
    <w:p w:rsidR="00CE6EE9" w:rsidRPr="00FA7CEF" w:rsidRDefault="00CE6EE9" w:rsidP="00F612E7">
      <w:pPr>
        <w:widowControl w:val="0"/>
        <w:spacing w:after="0"/>
        <w:ind w:left="20" w:right="20" w:firstLine="72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обогащать содержание изобразительной деятельности в соответствии с задачами познавательного и социального развития детей;</w:t>
      </w:r>
    </w:p>
    <w:p w:rsidR="00CE6EE9" w:rsidRPr="00FA7CEF" w:rsidRDefault="00CE6EE9" w:rsidP="00F612E7">
      <w:pPr>
        <w:widowControl w:val="0"/>
        <w:spacing w:after="0"/>
        <w:ind w:left="20" w:right="20" w:firstLine="72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 xml:space="preserve">инициировать выбор сюжетов о семье, жизни в ДОО, а также о бытовых, общественных и природных явлениях (воскресный день в семье, группа на прогулке, профессии близких </w:t>
      </w:r>
      <w:r w:rsidRPr="00FA7CEF">
        <w:rPr>
          <w:rFonts w:ascii="Times New Roman" w:eastAsia="Times New Roman" w:hAnsi="Times New Roman" w:cs="Times New Roman"/>
          <w:color w:val="000000"/>
          <w:sz w:val="24"/>
          <w:szCs w:val="24"/>
        </w:rPr>
        <w:lastRenderedPageBreak/>
        <w:t>взрослых, любимые праздники, средства связи в их атрибутном воплощении, ферма, зоопарк, лес, луг, аквариум, герои и эпизоды из любимых сказок и мультфильмов);</w:t>
      </w:r>
    </w:p>
    <w:p w:rsidR="00CE6EE9" w:rsidRPr="00FA7CEF" w:rsidRDefault="00CE6EE9" w:rsidP="00F612E7">
      <w:pPr>
        <w:widowControl w:val="0"/>
        <w:spacing w:after="0"/>
        <w:ind w:left="20" w:right="20" w:firstLine="72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продолжать знакомить детей с народным декоративно-прикладным искусством (Городецкая роспись, Полховско-майданская роспись, Гжельская роспись), расширять представления о народных игрушках (городецкая игрушка, богородская игрушка, матрешка, бирюльки);</w:t>
      </w:r>
    </w:p>
    <w:p w:rsidR="00CE6EE9" w:rsidRPr="00FA7CEF" w:rsidRDefault="00CE6EE9" w:rsidP="00F612E7">
      <w:pPr>
        <w:widowControl w:val="0"/>
        <w:spacing w:after="0"/>
        <w:ind w:left="20" w:right="20" w:firstLine="720"/>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развивать декоративное творчество детей (в том числе коллективное); поощрять детей воплощать в художественной форме свои представления, переживания, чувства, мысли; поддерживать личностное творческое начало;</w:t>
      </w:r>
    </w:p>
    <w:p w:rsidR="00CE6EE9" w:rsidRPr="00FA7CEF" w:rsidRDefault="00CE6EE9" w:rsidP="00F612E7">
      <w:pPr>
        <w:widowControl w:val="0"/>
        <w:spacing w:after="0"/>
        <w:ind w:left="20" w:right="20" w:firstLine="72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формировать у детей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w:t>
      </w:r>
    </w:p>
    <w:p w:rsidR="00CE6EE9" w:rsidRPr="00FA7CEF" w:rsidRDefault="00CE6EE9" w:rsidP="00F612E7">
      <w:pPr>
        <w:widowControl w:val="0"/>
        <w:numPr>
          <w:ilvl w:val="0"/>
          <w:numId w:val="96"/>
        </w:numPr>
        <w:tabs>
          <w:tab w:val="left" w:pos="1018"/>
        </w:tabs>
        <w:spacing w:after="0"/>
        <w:ind w:firstLine="709"/>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конструктивная деятельность:</w:t>
      </w:r>
    </w:p>
    <w:p w:rsidR="00CE6EE9" w:rsidRPr="00FA7CEF" w:rsidRDefault="00CE6EE9" w:rsidP="00F612E7">
      <w:pPr>
        <w:widowControl w:val="0"/>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продолжать развивать умение детей устанавливать связь между создаваемыми постройками и тем, что они видят в окружающей жизни; создавать разнообразные постройки и конструкции;</w:t>
      </w:r>
    </w:p>
    <w:p w:rsidR="00CE6EE9" w:rsidRPr="00FA7CEF" w:rsidRDefault="00CE6EE9" w:rsidP="00F612E7">
      <w:pPr>
        <w:widowControl w:val="0"/>
        <w:spacing w:after="0"/>
        <w:ind w:lef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поощрять у детей самостоятельность, творчество, инициативу, дружелюбие;</w:t>
      </w:r>
    </w:p>
    <w:p w:rsidR="00CE6EE9" w:rsidRPr="00FA7CEF" w:rsidRDefault="00CE6EE9" w:rsidP="00F612E7">
      <w:pPr>
        <w:widowControl w:val="0"/>
        <w:numPr>
          <w:ilvl w:val="0"/>
          <w:numId w:val="96"/>
        </w:numPr>
        <w:tabs>
          <w:tab w:val="left" w:pos="1022"/>
        </w:tabs>
        <w:spacing w:after="0"/>
        <w:ind w:firstLine="709"/>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музыкальная деятельность:</w:t>
      </w:r>
    </w:p>
    <w:p w:rsidR="00CE6EE9" w:rsidRPr="00FA7CEF" w:rsidRDefault="00CE6EE9" w:rsidP="00F612E7">
      <w:pPr>
        <w:widowControl w:val="0"/>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продолжать формировать у детей эстетическое восприятие музыки, умение различать жанры музыкальных произведений (песня, танец, марш);</w:t>
      </w:r>
    </w:p>
    <w:p w:rsidR="00CE6EE9" w:rsidRPr="00FA7CEF" w:rsidRDefault="00CE6EE9" w:rsidP="00F612E7">
      <w:pPr>
        <w:widowControl w:val="0"/>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развивать у детей музыкальную память, умение различать на слух звуки по высоте, музыкальные инструменты;</w:t>
      </w:r>
    </w:p>
    <w:p w:rsidR="00CE6EE9" w:rsidRPr="00FA7CEF" w:rsidRDefault="00CE6EE9" w:rsidP="00F612E7">
      <w:pPr>
        <w:widowControl w:val="0"/>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формировать у детей музыкальную культуру на основе знакомства с классической, народной и современной музыкой; накапливать представления о жизни и творчестве композиторов;</w:t>
      </w:r>
    </w:p>
    <w:p w:rsidR="00CE6EE9" w:rsidRPr="00FA7CEF" w:rsidRDefault="00CE6EE9" w:rsidP="00F612E7">
      <w:pPr>
        <w:widowControl w:val="0"/>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продолжать развивать у детей интерес и любовь к музыке, музыкальную отзывчивость на нее;</w:t>
      </w:r>
    </w:p>
    <w:p w:rsidR="00CE6EE9" w:rsidRPr="00FA7CEF" w:rsidRDefault="00CE6EE9" w:rsidP="00F612E7">
      <w:pPr>
        <w:widowControl w:val="0"/>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продолжать развивать у детей музыкальные способности детей: звуковысотный, ритмический, тембровый, динамический слух;</w:t>
      </w:r>
    </w:p>
    <w:p w:rsidR="00CE6EE9" w:rsidRPr="00FA7CEF" w:rsidRDefault="00CE6EE9" w:rsidP="00F612E7">
      <w:pPr>
        <w:widowControl w:val="0"/>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развивать у детей умение творческой интерпретации музыки разными средствами художественной выразительности;</w:t>
      </w:r>
    </w:p>
    <w:p w:rsidR="00CE6EE9" w:rsidRPr="00FA7CEF" w:rsidRDefault="00CE6EE9" w:rsidP="00F612E7">
      <w:pPr>
        <w:widowControl w:val="0"/>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способствовать дальнейшему развитию у детей навыков пения, движений под музыку, игры и импровизации мелодий на детских музыкальных инструментах; творческой активности детей;</w:t>
      </w:r>
    </w:p>
    <w:p w:rsidR="00CE6EE9" w:rsidRPr="00FA7CEF" w:rsidRDefault="00CE6EE9" w:rsidP="00F612E7">
      <w:pPr>
        <w:widowControl w:val="0"/>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развивать у детей умение сотрудничества в коллективной музыкальной деятельности;</w:t>
      </w:r>
    </w:p>
    <w:p w:rsidR="00CE6EE9" w:rsidRPr="00FA7CEF" w:rsidRDefault="00CE6EE9" w:rsidP="00F612E7">
      <w:pPr>
        <w:widowControl w:val="0"/>
        <w:numPr>
          <w:ilvl w:val="0"/>
          <w:numId w:val="96"/>
        </w:numPr>
        <w:tabs>
          <w:tab w:val="left" w:pos="1013"/>
        </w:tabs>
        <w:spacing w:after="0"/>
        <w:ind w:firstLine="709"/>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театрализованная деятельность:</w:t>
      </w:r>
    </w:p>
    <w:p w:rsidR="00CE6EE9" w:rsidRPr="00FA7CEF" w:rsidRDefault="00CE6EE9" w:rsidP="00F612E7">
      <w:pPr>
        <w:widowControl w:val="0"/>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знакомить детей с различными видами театрального искусства (кукольный театр, балет, опера и прочее);</w:t>
      </w:r>
    </w:p>
    <w:p w:rsidR="00CE6EE9" w:rsidRPr="00FA7CEF" w:rsidRDefault="00CE6EE9" w:rsidP="00F612E7">
      <w:pPr>
        <w:widowControl w:val="0"/>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знакомить детей с театральной терминологией (акт, актер, антракт, кулисы и так далее);</w:t>
      </w:r>
    </w:p>
    <w:p w:rsidR="00CE6EE9" w:rsidRPr="00FA7CEF" w:rsidRDefault="00CE6EE9" w:rsidP="00F612E7">
      <w:pPr>
        <w:widowControl w:val="0"/>
        <w:spacing w:after="0"/>
        <w:ind w:lef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развивать интерес к сценическому искусству;</w:t>
      </w:r>
    </w:p>
    <w:p w:rsidR="00CE6EE9" w:rsidRPr="00FA7CEF" w:rsidRDefault="00CE6EE9" w:rsidP="00F612E7">
      <w:pPr>
        <w:widowControl w:val="0"/>
        <w:spacing w:after="0"/>
        <w:ind w:left="20" w:right="20" w:firstLine="700"/>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создавать атмосферу творческого выбора и инициативы для каждого ребёнка; развивать личностные качеств (коммуникативные навыки, партнерские взаимоотношения;</w:t>
      </w:r>
    </w:p>
    <w:p w:rsidR="00CE6EE9" w:rsidRPr="00FA7CEF" w:rsidRDefault="00CE6EE9" w:rsidP="00F612E7">
      <w:pPr>
        <w:widowControl w:val="0"/>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воспитывать доброжелательность и контактность в отношениях со сверстниками;</w:t>
      </w:r>
    </w:p>
    <w:p w:rsidR="00CE6EE9" w:rsidRPr="00FA7CEF" w:rsidRDefault="00CE6EE9" w:rsidP="00F612E7">
      <w:pPr>
        <w:widowControl w:val="0"/>
        <w:spacing w:after="0"/>
        <w:ind w:left="20" w:right="20" w:firstLine="700"/>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развивать навыки действий с воображаемыми предметами; способствовать развитию навыков передачи образа различными способами (речь, мимика, жест, пантомима и прочее);</w:t>
      </w:r>
    </w:p>
    <w:p w:rsidR="00CE6EE9" w:rsidRPr="00FA7CEF" w:rsidRDefault="00CE6EE9" w:rsidP="00F612E7">
      <w:pPr>
        <w:widowControl w:val="0"/>
        <w:spacing w:after="0"/>
        <w:ind w:left="20" w:right="20" w:firstLine="72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lastRenderedPageBreak/>
        <w:t>создавать условия для показа результатов творческой деятельности, поддерживать инициативу изготовления декораций, элементов костюмов и атрибутов;</w:t>
      </w:r>
    </w:p>
    <w:p w:rsidR="00CE6EE9" w:rsidRPr="00FA7CEF" w:rsidRDefault="00CE6EE9" w:rsidP="00F612E7">
      <w:pPr>
        <w:widowControl w:val="0"/>
        <w:numPr>
          <w:ilvl w:val="0"/>
          <w:numId w:val="96"/>
        </w:numPr>
        <w:tabs>
          <w:tab w:val="left" w:pos="1042"/>
        </w:tabs>
        <w:spacing w:after="0"/>
        <w:ind w:firstLine="709"/>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культурно-досуговая деятельность:</w:t>
      </w:r>
    </w:p>
    <w:p w:rsidR="00CE6EE9" w:rsidRPr="00FA7CEF" w:rsidRDefault="00CE6EE9" w:rsidP="00F612E7">
      <w:pPr>
        <w:widowControl w:val="0"/>
        <w:spacing w:after="0"/>
        <w:ind w:left="20" w:right="20" w:firstLine="72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развивать желание организовывать свободное время с интересом и пользой. Формировать основы досуговой культуры во время игр, творчества, прогулки и прочее;</w:t>
      </w:r>
    </w:p>
    <w:p w:rsidR="00CE6EE9" w:rsidRPr="00FA7CEF" w:rsidRDefault="00CE6EE9" w:rsidP="00F612E7">
      <w:pPr>
        <w:widowControl w:val="0"/>
        <w:spacing w:after="0"/>
        <w:ind w:left="20" w:right="20" w:firstLine="72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создавать условия для проявления культурных потребностей и интересов, а также их использования в организации своего досуга;</w:t>
      </w:r>
    </w:p>
    <w:p w:rsidR="00CE6EE9" w:rsidRPr="00FA7CEF" w:rsidRDefault="00CE6EE9" w:rsidP="00F612E7">
      <w:pPr>
        <w:widowControl w:val="0"/>
        <w:spacing w:after="0"/>
        <w:ind w:left="20" w:firstLine="72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формировать понятия праздничный и будний день, понимать их различия;</w:t>
      </w:r>
    </w:p>
    <w:p w:rsidR="00CE6EE9" w:rsidRPr="00FA7CEF" w:rsidRDefault="00CE6EE9" w:rsidP="00F612E7">
      <w:pPr>
        <w:widowControl w:val="0"/>
        <w:spacing w:after="0"/>
        <w:ind w:left="20" w:right="20" w:firstLine="72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знакомить с историей возникновения праздников, воспитывать бережное отношение к народным праздничным традициям и обычаям;</w:t>
      </w:r>
    </w:p>
    <w:p w:rsidR="00CE6EE9" w:rsidRPr="00FA7CEF" w:rsidRDefault="00CE6EE9" w:rsidP="00F612E7">
      <w:pPr>
        <w:widowControl w:val="0"/>
        <w:spacing w:after="0"/>
        <w:ind w:left="20" w:right="20" w:firstLine="72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развивать интерес к участию в праздничных программах и вызывать желание принимать участие в подготовке помещений к ним (украшение флажками, гирляндами, цветами и прочее);</w:t>
      </w:r>
    </w:p>
    <w:p w:rsidR="00CE6EE9" w:rsidRPr="00FA7CEF" w:rsidRDefault="00CE6EE9" w:rsidP="00F612E7">
      <w:pPr>
        <w:widowControl w:val="0"/>
        <w:spacing w:after="0"/>
        <w:ind w:left="20" w:right="20" w:firstLine="72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формировать внимание и отзывчивость к окружающим людям во время праздничных мероприятий (поздравлять, приглашать на праздник, готовить подарки и прочее);</w:t>
      </w:r>
    </w:p>
    <w:p w:rsidR="00CE6EE9" w:rsidRPr="00FA7CEF" w:rsidRDefault="00CE6EE9" w:rsidP="00F612E7">
      <w:pPr>
        <w:widowControl w:val="0"/>
        <w:spacing w:after="0"/>
        <w:ind w:left="20" w:right="20" w:firstLine="72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воспитывать интерес к народной культуре, продолжать знакомить с традициями народов страны; воспитывать интерес и желание участвовать в народных праздниках и развлечениях;</w:t>
      </w:r>
    </w:p>
    <w:p w:rsidR="00CE6EE9" w:rsidRPr="00FA7CEF" w:rsidRDefault="00CE6EE9" w:rsidP="00F612E7">
      <w:pPr>
        <w:widowControl w:val="0"/>
        <w:spacing w:after="0"/>
        <w:ind w:left="20" w:right="20" w:firstLine="72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поддерживать интерес к участию в творческих объединениях дополнительного образования в ДОО и вне её.</w:t>
      </w:r>
    </w:p>
    <w:p w:rsidR="00CE6EE9" w:rsidRPr="00FA7CEF" w:rsidRDefault="00C72ED1" w:rsidP="00F612E7">
      <w:pPr>
        <w:pStyle w:val="New"/>
        <w:rPr>
          <w:sz w:val="24"/>
          <w:szCs w:val="24"/>
        </w:rPr>
      </w:pPr>
      <w:r w:rsidRPr="00FA7CEF">
        <w:rPr>
          <w:sz w:val="24"/>
          <w:szCs w:val="24"/>
        </w:rPr>
        <w:t xml:space="preserve">           21.6. </w:t>
      </w:r>
      <w:r w:rsidR="00CE6EE9" w:rsidRPr="00FA7CEF">
        <w:rPr>
          <w:sz w:val="24"/>
          <w:szCs w:val="24"/>
        </w:rPr>
        <w:t>Содержание образовательной деятельности.</w:t>
      </w:r>
    </w:p>
    <w:p w:rsidR="00CE6EE9" w:rsidRPr="00FA7CEF" w:rsidRDefault="00C72ED1" w:rsidP="00F612E7">
      <w:pPr>
        <w:widowControl w:val="0"/>
        <w:tabs>
          <w:tab w:val="left" w:pos="1782"/>
        </w:tabs>
        <w:spacing w:after="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 xml:space="preserve">           21.6.1. </w:t>
      </w:r>
      <w:r w:rsidR="00CE6EE9" w:rsidRPr="00FA7CEF">
        <w:rPr>
          <w:rFonts w:ascii="Times New Roman" w:eastAsia="Times New Roman" w:hAnsi="Times New Roman" w:cs="Times New Roman"/>
          <w:color w:val="000000"/>
          <w:sz w:val="24"/>
          <w:szCs w:val="24"/>
        </w:rPr>
        <w:t>Приобщение к искусству.</w:t>
      </w:r>
    </w:p>
    <w:p w:rsidR="00CE6EE9" w:rsidRPr="00FA7CEF" w:rsidRDefault="00CE6EE9" w:rsidP="00F612E7">
      <w:pPr>
        <w:widowControl w:val="0"/>
        <w:numPr>
          <w:ilvl w:val="0"/>
          <w:numId w:val="98"/>
        </w:numPr>
        <w:tabs>
          <w:tab w:val="left" w:pos="1038"/>
        </w:tabs>
        <w:spacing w:after="0"/>
        <w:ind w:right="20" w:firstLine="851"/>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Педагог продолжает формировать у детей интерес к музыке, живописи, народному искусству, воспитывать бережное отношение к произведениям искусства. Развивает у детей эстетические чувства, эмоции, эстетический вкус, эстетическое восприятие произведений искусства, формирует умение выделять их выразительные средства. Учит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 Формирует у детей умение выделять, называть, группировать произведения по видам искусства: литература, музыка, изобразительное искусство, архитектура, театр, цирк.</w:t>
      </w:r>
    </w:p>
    <w:p w:rsidR="00CE6EE9" w:rsidRPr="00FA7CEF" w:rsidRDefault="00CE6EE9" w:rsidP="00F612E7">
      <w:pPr>
        <w:widowControl w:val="0"/>
        <w:numPr>
          <w:ilvl w:val="0"/>
          <w:numId w:val="98"/>
        </w:numPr>
        <w:tabs>
          <w:tab w:val="left" w:pos="1033"/>
        </w:tabs>
        <w:spacing w:after="0"/>
        <w:ind w:right="20" w:firstLine="851"/>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Педагог продолжает развивать у детей стремление к познанию культурных традиций через творческую деятельность (изобразительную, музыкальную, театрализованную, культурно-досуговую).</w:t>
      </w:r>
    </w:p>
    <w:p w:rsidR="00CE6EE9" w:rsidRPr="00FA7CEF" w:rsidRDefault="00CE6EE9" w:rsidP="00F612E7">
      <w:pPr>
        <w:widowControl w:val="0"/>
        <w:numPr>
          <w:ilvl w:val="0"/>
          <w:numId w:val="98"/>
        </w:numPr>
        <w:tabs>
          <w:tab w:val="left" w:pos="1028"/>
        </w:tabs>
        <w:spacing w:after="0"/>
        <w:ind w:right="20" w:firstLine="851"/>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Педагог формирует духовно-нравственные качества в процессе ознакомления с различными видами искусства духовно-нравственного содержания;</w:t>
      </w:r>
    </w:p>
    <w:p w:rsidR="00CE6EE9" w:rsidRPr="00FA7CEF" w:rsidRDefault="00CE6EE9" w:rsidP="00F612E7">
      <w:pPr>
        <w:widowControl w:val="0"/>
        <w:numPr>
          <w:ilvl w:val="0"/>
          <w:numId w:val="98"/>
        </w:numPr>
        <w:tabs>
          <w:tab w:val="left" w:pos="1028"/>
        </w:tabs>
        <w:spacing w:after="0"/>
        <w:ind w:right="20" w:firstLine="851"/>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Педагог продолжает знакомить детей (без запоминания) с видами изобразительного искусства: графика, декоративно-прикладное искусство, живопись, скульптура, фотоискусство. Педагог продолжает знакомить детей с основными жанрами изобразительного искусства: натюрморт, пейзаж, портрет. Формирует у детей умение выделять и использовать в своей изобразительной, музыкальной, театрализованной деятельности средства выразительности разных видов искусства, называть материалы для разных видов художественной деятельности.</w:t>
      </w:r>
    </w:p>
    <w:p w:rsidR="00CE6EE9" w:rsidRPr="00FA7CEF" w:rsidRDefault="00CE6EE9" w:rsidP="00F612E7">
      <w:pPr>
        <w:widowControl w:val="0"/>
        <w:numPr>
          <w:ilvl w:val="0"/>
          <w:numId w:val="98"/>
        </w:numPr>
        <w:tabs>
          <w:tab w:val="left" w:pos="1033"/>
        </w:tabs>
        <w:spacing w:after="0"/>
        <w:ind w:right="20" w:firstLine="851"/>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 xml:space="preserve">Педагог знакомит детей с произведениями живописи (И.И. Шишкин, И.И. Левитан, В.А. Серов, И.Э. Грабарь, П.П. Кончаловский и другими), изображением родной природы в картинах художников. Расширяет представления о графике (ее выразительных средствах). Знакомить с творчеством художников- иллюстраторов детских книг (Ю.А. Васнецов, Е.М. Рачев, Е.И. Чарушин, И.Я. Билибин и другие). Знакомит с творчеством русских </w:t>
      </w:r>
      <w:r w:rsidRPr="00FA7CEF">
        <w:rPr>
          <w:rFonts w:ascii="Times New Roman" w:eastAsia="Times New Roman" w:hAnsi="Times New Roman" w:cs="Times New Roman"/>
          <w:color w:val="000000"/>
          <w:sz w:val="24"/>
          <w:szCs w:val="24"/>
        </w:rPr>
        <w:lastRenderedPageBreak/>
        <w:t>и зарубежных композиторов, а также детских композиторов-песенников (И.С. Бах, В.А. Моцарт, П.И. Чайковский, М.И. Глинка, С.С. Прокофьев, В.Я. Шаинский и другими).</w:t>
      </w:r>
    </w:p>
    <w:p w:rsidR="00CE6EE9" w:rsidRPr="00FA7CEF" w:rsidRDefault="00CE6EE9" w:rsidP="00F612E7">
      <w:pPr>
        <w:widowControl w:val="0"/>
        <w:numPr>
          <w:ilvl w:val="0"/>
          <w:numId w:val="98"/>
        </w:numPr>
        <w:tabs>
          <w:tab w:val="left" w:pos="1100"/>
        </w:tabs>
        <w:spacing w:after="0"/>
        <w:ind w:right="20" w:firstLine="851"/>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Педагог продолжает знакомить детей с архитектурой. Закрепляет у детей знания о том, что существуют различные по назначению здания: жилые дома, магазины, театры, кинотеатры и другое. Обращает внимание детей на сходства и различия архитектурных сооружений одинакового назначения: форма, пропорции (высота, длина, украшения - декор и так далее). Подводит детей к пониманию зависимости конструкции здания от его назначения: жилой дом, театр, храм и так далее. Развивает у детей наблюдательность, учит внимательно рассматривать здания, замечать их характерные особенности, разнообразие пропорций, конструкций, украшающих деталей. При чтении литературных произведений, сказок обращает внимание детей на описание сказочных домиков (теремок, рукавичка, избушка на курьих ножках), дворцов.</w:t>
      </w:r>
    </w:p>
    <w:p w:rsidR="00CE6EE9" w:rsidRPr="00FA7CEF" w:rsidRDefault="00CE6EE9" w:rsidP="00F612E7">
      <w:pPr>
        <w:widowControl w:val="0"/>
        <w:numPr>
          <w:ilvl w:val="0"/>
          <w:numId w:val="98"/>
        </w:numPr>
        <w:tabs>
          <w:tab w:val="left" w:pos="1028"/>
        </w:tabs>
        <w:spacing w:after="0"/>
        <w:ind w:right="20" w:firstLine="851"/>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Расширяет представления детей о народном искусстве, фольклоре, музыке и художественных промыслах. Педагог знакомит детей с видами и жанрами фольклора. Поощряет участие детей в фольклорных развлечениях и праздниках.</w:t>
      </w:r>
    </w:p>
    <w:p w:rsidR="00CE6EE9" w:rsidRPr="00FA7CEF" w:rsidRDefault="00CE6EE9" w:rsidP="00F612E7">
      <w:pPr>
        <w:widowControl w:val="0"/>
        <w:numPr>
          <w:ilvl w:val="0"/>
          <w:numId w:val="98"/>
        </w:numPr>
        <w:tabs>
          <w:tab w:val="left" w:pos="1023"/>
        </w:tabs>
        <w:spacing w:after="0"/>
        <w:ind w:right="20" w:firstLine="851"/>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Педагог поощряет активное участие детей в художественной деятельности как по собственному желанию, так и под руководством взрослых.</w:t>
      </w:r>
    </w:p>
    <w:p w:rsidR="00CE6EE9" w:rsidRPr="00FA7CEF" w:rsidRDefault="00CE6EE9" w:rsidP="00F612E7">
      <w:pPr>
        <w:widowControl w:val="0"/>
        <w:numPr>
          <w:ilvl w:val="0"/>
          <w:numId w:val="98"/>
        </w:numPr>
        <w:tabs>
          <w:tab w:val="left" w:pos="1028"/>
        </w:tabs>
        <w:spacing w:after="0"/>
        <w:ind w:right="20" w:firstLine="851"/>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Педагог расширяет представления детей о творческих профессиях, их значении, особенностях: художник, композитор, музыкант, актер, артист балета и другие. Педагог закрепляет и расширяет знания детей о телевидении, музеях, театре, цирке, кино, библиотеке; формирует желание посещать их.</w:t>
      </w:r>
    </w:p>
    <w:p w:rsidR="00CE6EE9" w:rsidRPr="00FA7CEF" w:rsidRDefault="00CE6EE9" w:rsidP="00F612E7">
      <w:pPr>
        <w:widowControl w:val="0"/>
        <w:numPr>
          <w:ilvl w:val="0"/>
          <w:numId w:val="97"/>
        </w:numPr>
        <w:tabs>
          <w:tab w:val="left" w:pos="1777"/>
        </w:tabs>
        <w:spacing w:after="0"/>
        <w:ind w:firstLine="851"/>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Изобразительная деятельность.</w:t>
      </w:r>
    </w:p>
    <w:p w:rsidR="00CE6EE9" w:rsidRPr="00FA7CEF" w:rsidRDefault="00CE6EE9" w:rsidP="00F612E7">
      <w:pPr>
        <w:widowControl w:val="0"/>
        <w:numPr>
          <w:ilvl w:val="0"/>
          <w:numId w:val="99"/>
        </w:numPr>
        <w:tabs>
          <w:tab w:val="left" w:pos="1028"/>
        </w:tabs>
        <w:spacing w:after="0"/>
        <w:ind w:right="20" w:firstLine="851"/>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Педагог продолжает развивать интерес детей к изобразительной деятельности. Выявляет задатки у детей и развивает на их основе художественно</w:t>
      </w:r>
      <w:r w:rsidRPr="00FA7CEF">
        <w:rPr>
          <w:rFonts w:ascii="Times New Roman" w:eastAsia="Times New Roman" w:hAnsi="Times New Roman" w:cs="Times New Roman"/>
          <w:color w:val="000000"/>
          <w:sz w:val="24"/>
          <w:szCs w:val="24"/>
        </w:rPr>
        <w:softHyphen/>
        <w:t>творческие способности в продуктивных видах детской деятельности. Педагог обогащает сенсорный опыт детей; закрепляет знания об основных формах предметов и объектов природы. Развивает у детей эстетическое восприятие, учит созерцать красоту окружающего мира. Развивает у детей способность наблюдать, всматриваться (вслушиваться) в явления и объекты природы, замечать их изменения (например, как изменяются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 В процессе восприятия предметов и явлений развивает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обобщения. Развивает у детей чувство формы, цвета, пропорций, учит передавать в изображении основные свойства предметов (форма, величина, цвет), характерные детали, соотношение предметов и их частей по величине, высоте, расположению относительно друг друга. Педагог продолжает совершенствовать умение детей рассматривать работы (рисунки, лепку, аппликации), радоваться достигнутому результату, замечать и выделять выразительные решения изображений.</w:t>
      </w:r>
    </w:p>
    <w:p w:rsidR="00CE6EE9" w:rsidRPr="00FA7CEF" w:rsidRDefault="00CE6EE9" w:rsidP="00F612E7">
      <w:pPr>
        <w:widowControl w:val="0"/>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 xml:space="preserve">Предметное рисование: педагог продолжает совершенствовать у детей умение передавать в рисунке образы предметов, объектов, персонажей сказок, литературных произведений. Обращает внимание детей на отличия предметов по форме, величине, пропорциям частей; побуждает их передавать эти отличия в рисунках. Учит передавать положение предметов в пространстве на листе бумаги, обращает внимание детей на то, что предметы могут по-разному располагаться на плоскости (стоять, лежать, менять положение: </w:t>
      </w:r>
      <w:r w:rsidRPr="00FA7CEF">
        <w:rPr>
          <w:rFonts w:ascii="Times New Roman" w:eastAsia="Times New Roman" w:hAnsi="Times New Roman" w:cs="Times New Roman"/>
          <w:color w:val="000000"/>
          <w:sz w:val="24"/>
          <w:szCs w:val="24"/>
        </w:rPr>
        <w:lastRenderedPageBreak/>
        <w:t>живые существа могут двигаться, менять позы, дерево в ветреный день - наклоняться и так далее). Учит детей передавать движения фигур. Способствует у детей овладению композиционным умениям: учит располагать предмет на листе с учётом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 Закрепляет у детей способы и приемы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тому подобное). Вырабатывает у детей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w:t>
      </w:r>
    </w:p>
    <w:p w:rsidR="00CE6EE9" w:rsidRPr="00FA7CEF" w:rsidRDefault="00CE6EE9" w:rsidP="00F612E7">
      <w:pPr>
        <w:widowControl w:val="0"/>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Педагог учит детей рисовать акварелью в соответствии с её спецификой (прозрачностью и легкостью цвета, плавностью перехода одного цвета в другой). Учит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 Педагог закрепляет знания детей об уже известных цветах, знакомить с новыми цветами (фиолетовый) и оттенками (голубой, розовый, темно-зеленый, сиреневый), развивать чувство цвета. Учит детей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 передавать оттенки цвета, регулируя нажим на карандаш. В карандашном исполнении дети могут, регулируя нажим, передать до трех оттенков цвета.</w:t>
      </w:r>
    </w:p>
    <w:p w:rsidR="00CE6EE9" w:rsidRPr="00FA7CEF" w:rsidRDefault="00CE6EE9" w:rsidP="00F612E7">
      <w:pPr>
        <w:widowControl w:val="0"/>
        <w:spacing w:after="0"/>
        <w:ind w:left="20" w:right="20" w:firstLine="72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Сюжетное рисование: педагог учит детей создавать сюжетные композиции на темы окружающей жизни и на темы литературных произведений («Кого встретил Колобок», «Два жадных медвежонка», «Где обедал воробей?» и другие). Развивает у детей композиционные умения, учит располагать изображения на полосе внизу листа, по всему листу. Обращает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Педагог учит располагать на рисунке предметы так, чтобы они загораживали друг друга (растущие перед домом деревья и частично его загораживающие и тому подобное).</w:t>
      </w:r>
    </w:p>
    <w:p w:rsidR="00CE6EE9" w:rsidRPr="00FA7CEF" w:rsidRDefault="00CE6EE9" w:rsidP="00F612E7">
      <w:pPr>
        <w:widowControl w:val="0"/>
        <w:spacing w:after="0"/>
        <w:ind w:left="20" w:right="20" w:firstLine="72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Декоративное рисование: педагог продолжает знакомить детей с изделиями народных промыслов, закрепляет и углубляет знания о дымковской и филимоновской игрушках и их росписи; предлагает создавать изображения по мотивам народной декоративной росписи, знакомит с её цветовым строем и элементами композиции, поощряет детей за разнообразие используемых элементов. Продолжает знакомить детей с городецкой росписью, её цветовым решением, спецификой создания декоративных цветов (как правило, не чистых тонов, а оттенков), учит использовать для украшения оживки. Продолжает знакомить детей с росписью Полхов-Майдана. Педагог включает городецкую и полхов-майданскую роспись в творческую работу детей, помогает осваивать специфику этих видов росписи. Знакомит детей с региональным (местным) декоративным искусством. Учит детей составлять узоры по мотивам городецкой, полхов-майданской, гжельской росписи: знакомит с характерными элементами (бутоны, цветы, листья, травка, усики, завитки, оживки). Педагог учит создавать узоры на листах в форме народного изделия (поднос, солонка, чашка, розетка и другое). Для развития творчества в декоративной деятельности, педагог учит детей использовать декоративные ткани, предоставляя детям бумагу в форме одежды и головных уборов (кокошник, платок, свитер и другое), предметов быта (салфетка, полотенце), учит ритмично располагать узор. Педагог предлагает детям расписывать бумажные силуэты и объемные фигуры.</w:t>
      </w:r>
    </w:p>
    <w:p w:rsidR="00CE6EE9" w:rsidRPr="00FA7CEF" w:rsidRDefault="00CE6EE9" w:rsidP="00F612E7">
      <w:pPr>
        <w:widowControl w:val="0"/>
        <w:numPr>
          <w:ilvl w:val="0"/>
          <w:numId w:val="99"/>
        </w:numPr>
        <w:tabs>
          <w:tab w:val="left" w:pos="1018"/>
        </w:tabs>
        <w:spacing w:after="0"/>
        <w:ind w:firstLine="851"/>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lastRenderedPageBreak/>
        <w:t>Лепка:</w:t>
      </w:r>
    </w:p>
    <w:p w:rsidR="00CE6EE9" w:rsidRPr="00FA7CEF" w:rsidRDefault="00CE6EE9" w:rsidP="00F612E7">
      <w:pPr>
        <w:widowControl w:val="0"/>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педагог продолжает знакомить детей с особенностями лепки из глины, пластилина и пластической массы. Развивает у детей умение лепить с натуры и по представлению знакомые предметы (овощи, фрукты, грибы, посуда, игрушки); передавать их характерные особенности. Педагог продолжает формировать умение у детей лепить посуду из целого куска глины и пластилина ленточным способом. Закрепляет у детей умение лепить предметы пластическим, конструктивным и комбинированным способами. Учит сглаживать поверхность формы, делать предметы устойчивыми. Учит детей передавать в лепке выразительность образа, лепить фигуры человека и животных в движении, объединять небольшие группы предметов в несложные сюжеты (в коллективных композициях): «Курица с цыплятами», «Два жадных медвежонка нашли сыр», «Дети на прогулке» и другие. Формировать у детей умения лепить по представлению героев литературных произведений (Медведь и Колобок, Лиса и Зайчик, Машенька и Медведь и тому подобное). Педагог развивает у детей творчество, инициативу. Продолжает формировать у детей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тому подобное. Продолжает формировать у детей технические умения и навыки работы с разнообразными материалами для лепки; побуждает использовать дополнительные материалы (косточки, зернышки, бусинки и так далее). Педагог закрепляет у детей навыки аккуратной лепки. Закрепляет у детей навык тщательно мыть руки по окончании лепки.</w:t>
      </w:r>
    </w:p>
    <w:p w:rsidR="00CE6EE9" w:rsidRPr="00FA7CEF" w:rsidRDefault="00CE6EE9" w:rsidP="00F612E7">
      <w:pPr>
        <w:widowControl w:val="0"/>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Декоративная лепка: педагог продолжает знакомить детей с особенностями декоративной лепки. Формирует у детей интерес и эстетическое отношение к предметам народного декоративно-прикладного искусства. Учит детей лепить птиц, животных, людей по типу народных игрушек (дымковской, филимоновской, каргопольской и другие). Формирует у детей умение украшать узорами предметы декоративного искусства. Учит детей расписывать изделия гуашью, украшать их налепами и углубленным рельефом, использовать стеку. Педагог учит детей обмакивать пальцы в воду, чтобы сгладить неровности вылепленного изображения, когда это необходимо для передачи образа.</w:t>
      </w:r>
    </w:p>
    <w:p w:rsidR="00CE6EE9" w:rsidRPr="00FA7CEF" w:rsidRDefault="00CE6EE9" w:rsidP="00F612E7">
      <w:pPr>
        <w:widowControl w:val="0"/>
        <w:numPr>
          <w:ilvl w:val="0"/>
          <w:numId w:val="99"/>
        </w:numPr>
        <w:tabs>
          <w:tab w:val="left" w:pos="1013"/>
        </w:tabs>
        <w:spacing w:after="0"/>
        <w:ind w:firstLine="709"/>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Аппликация:</w:t>
      </w:r>
    </w:p>
    <w:p w:rsidR="00CE6EE9" w:rsidRPr="00FA7CEF" w:rsidRDefault="00CE6EE9" w:rsidP="00F612E7">
      <w:pPr>
        <w:widowControl w:val="0"/>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педагог закрепляет умение детей создавать изображения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 в два - четыре треугольника, прямоугольник - в полоски, квадраты или маленькие прямоугольники), создавать из этих фигур изображения разных предметов или декоративные композиции. Учит детей вырезать одинаковые фигуры или их детали из бумаги, сложенной гармошкой, а симметричные изображения - из бумаги, сложенной пополам (стакан, ваза, цветок и другое). С целью создания выразительного образа, педагог учит детей приему обрывания. Побуждает детей создавать предметные и сюжетные композиции, дополнять их деталями, обогащающими изображения. Педагог формирует у детей аккуратное и бережное отношение к материалам.</w:t>
      </w:r>
    </w:p>
    <w:p w:rsidR="00CE6EE9" w:rsidRPr="00FA7CEF" w:rsidRDefault="00CE6EE9" w:rsidP="00F612E7">
      <w:pPr>
        <w:widowControl w:val="0"/>
        <w:numPr>
          <w:ilvl w:val="0"/>
          <w:numId w:val="99"/>
        </w:numPr>
        <w:tabs>
          <w:tab w:val="left" w:pos="1042"/>
        </w:tabs>
        <w:spacing w:after="0"/>
        <w:ind w:firstLine="709"/>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Прикладное творчество:</w:t>
      </w:r>
    </w:p>
    <w:p w:rsidR="00CE6EE9" w:rsidRPr="00FA7CEF" w:rsidRDefault="00CE6EE9" w:rsidP="00F612E7">
      <w:pPr>
        <w:widowControl w:val="0"/>
        <w:spacing w:after="0"/>
        <w:ind w:left="20" w:right="20" w:firstLine="72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 xml:space="preserve">педагог совершенствует у детей умение работать с бумагой: сгибать лист вчетверо в разных направлениях; работать по готовой выкройке (шапочка, лодочка, домик, кошелек). Закрепляет у детей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 Закрепляет умение детей делать игрушки, сувениры из природного материала (шишки, ветки, </w:t>
      </w:r>
      <w:r w:rsidRPr="00FA7CEF">
        <w:rPr>
          <w:rFonts w:ascii="Times New Roman" w:eastAsia="Times New Roman" w:hAnsi="Times New Roman" w:cs="Times New Roman"/>
          <w:color w:val="000000"/>
          <w:sz w:val="24"/>
          <w:szCs w:val="24"/>
        </w:rPr>
        <w:lastRenderedPageBreak/>
        <w:t>ягоды) и других материалов (катушки, проволока в цветной обмотке, пустые коробки и другое), прочно соединяя части. Формирует умение самостоятельно создавать игрушки для сюжетно-ролевых игр (флажки, сумочки, шапочки, салфетки и другое); сувениры для родителей (законных представителей), сотрудников ДОО, елочные украшения. Педагог привлекает детей к изготовлению пособий для занятий и самостоятельной деятельности (коробки, счетный материал), ремонту книг, настольно-печатных игр. Закрепляет умение детей экономно и рационально расходовать материалы.</w:t>
      </w:r>
    </w:p>
    <w:p w:rsidR="00CE6EE9" w:rsidRPr="00FA7CEF" w:rsidRDefault="00CE6EE9" w:rsidP="00F612E7">
      <w:pPr>
        <w:widowControl w:val="0"/>
        <w:numPr>
          <w:ilvl w:val="0"/>
          <w:numId w:val="97"/>
        </w:numPr>
        <w:tabs>
          <w:tab w:val="left" w:pos="1782"/>
        </w:tabs>
        <w:spacing w:after="0"/>
        <w:ind w:firstLine="709"/>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Конструктивная деятельность.</w:t>
      </w:r>
    </w:p>
    <w:p w:rsidR="00CE6EE9" w:rsidRPr="00FA7CEF" w:rsidRDefault="00CE6EE9" w:rsidP="00F612E7">
      <w:pPr>
        <w:widowControl w:val="0"/>
        <w:spacing w:after="0"/>
        <w:ind w:left="20" w:right="20" w:firstLine="72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Педагог учит детей выделять основные части и характерные детали конструкций. Помогает детям анализировать сделанные педагогом поделки и постройки; на основе анализа находить конструктивные решения и планировать создание собственной постройки. Знакомит детей с новыми деталями: разнообразными по форме и величине пластинами, брусками, цилиндрами, конусами и другое. Учит детей заменять одни детали другими. Педагог формирует у детей умение создавать различные по величине и конструкции постройки одного и того же объекта. Учит детей строить по рисунку, самостоятельно подбирать необходимый строительный материал. Продолжает развивать у детей умение работать коллективно, объединять свои поделки в соответствии с общим замыслом, договариваться, кто какую часть работы будет выполнять.</w:t>
      </w:r>
    </w:p>
    <w:p w:rsidR="00CE6EE9" w:rsidRPr="00FA7CEF" w:rsidRDefault="00CE6EE9" w:rsidP="00F612E7">
      <w:pPr>
        <w:widowControl w:val="0"/>
        <w:numPr>
          <w:ilvl w:val="0"/>
          <w:numId w:val="97"/>
        </w:numPr>
        <w:tabs>
          <w:tab w:val="left" w:pos="1782"/>
        </w:tabs>
        <w:spacing w:after="0"/>
        <w:ind w:firstLine="709"/>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Музыкальная деятельность.</w:t>
      </w:r>
    </w:p>
    <w:p w:rsidR="00CE6EE9" w:rsidRPr="00FA7CEF" w:rsidRDefault="00CE6EE9" w:rsidP="00F612E7">
      <w:pPr>
        <w:widowControl w:val="0"/>
        <w:numPr>
          <w:ilvl w:val="0"/>
          <w:numId w:val="100"/>
        </w:numPr>
        <w:tabs>
          <w:tab w:val="left" w:pos="1038"/>
        </w:tabs>
        <w:spacing w:after="0"/>
        <w:ind w:right="20" w:firstLine="709"/>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Слушание: педагог учит детей различать жанры музыкальных произведений (песня, танец, марш). Совершенствует у детей музыкальную память через узнавание мелодий по отдельным фрагментам произведения (вступление, заключение, музыкальная фраза). Развивает у детей навык различения звуков по высоте в пределах квинты, звучания музыкальных инструментов (клавишно-ударные и струнные: фортепиано, скрипка, виолончель, балалайка). Знакомит с творчеством некоторых композиторов.</w:t>
      </w:r>
    </w:p>
    <w:p w:rsidR="00CE6EE9" w:rsidRPr="00FA7CEF" w:rsidRDefault="00CE6EE9" w:rsidP="00F612E7">
      <w:pPr>
        <w:widowControl w:val="0"/>
        <w:numPr>
          <w:ilvl w:val="0"/>
          <w:numId w:val="100"/>
        </w:numPr>
        <w:tabs>
          <w:tab w:val="left" w:pos="1033"/>
        </w:tabs>
        <w:spacing w:after="0"/>
        <w:ind w:right="20" w:firstLine="851"/>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Пение: педагог формирует у детей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 Способствует развитию у детей навыков сольного пения, с музыкальным сопровождением и без него. Педагог содействует проявлению у детей самостоятельности и творческому исполнению песен разного характера. Развивает у детей песенный музыкальный вкус.</w:t>
      </w:r>
    </w:p>
    <w:p w:rsidR="00CE6EE9" w:rsidRPr="00FA7CEF" w:rsidRDefault="00CE6EE9" w:rsidP="00F612E7">
      <w:pPr>
        <w:widowControl w:val="0"/>
        <w:numPr>
          <w:ilvl w:val="0"/>
          <w:numId w:val="100"/>
        </w:numPr>
        <w:tabs>
          <w:tab w:val="left" w:pos="1028"/>
        </w:tabs>
        <w:spacing w:after="0"/>
        <w:ind w:right="20" w:firstLine="851"/>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Песенное творчество: педагог учит детей импровизировать мелодию на заданный текст. Учит детей сочинять мелодии различного характера: ласковую колыбельную, задорный или бодрый марш, плавный вальс, веселую плясовую.</w:t>
      </w:r>
    </w:p>
    <w:p w:rsidR="00CE6EE9" w:rsidRPr="00FA7CEF" w:rsidRDefault="00CE6EE9" w:rsidP="00F612E7">
      <w:pPr>
        <w:widowControl w:val="0"/>
        <w:numPr>
          <w:ilvl w:val="0"/>
          <w:numId w:val="100"/>
        </w:numPr>
        <w:tabs>
          <w:tab w:val="left" w:pos="1042"/>
        </w:tabs>
        <w:spacing w:after="0"/>
        <w:ind w:right="20" w:firstLine="851"/>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Музыкально-ритмические движения: педагог развивает у детей чувство ритма, умение передавать через движения характер музыки, её эмоционально</w:t>
      </w:r>
      <w:r w:rsidRPr="00FA7CEF">
        <w:rPr>
          <w:rFonts w:ascii="Times New Roman" w:eastAsia="Times New Roman" w:hAnsi="Times New Roman" w:cs="Times New Roman"/>
          <w:color w:val="000000"/>
          <w:sz w:val="24"/>
          <w:szCs w:val="24"/>
        </w:rPr>
        <w:softHyphen/>
        <w:t xml:space="preserve">образное содержание. Учит детей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 Педагог способствует у детей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 Знакомит детей с русским хороводом, пляской, а также с танцами других народов. Продолжает развивать у детей навыки инсценирования песен; учит изображать сказочных животных и птиц (лошадка, коза, лиса, медведь, заяц, журавль, </w:t>
      </w:r>
      <w:r w:rsidRPr="00FA7CEF">
        <w:rPr>
          <w:rFonts w:ascii="Times New Roman" w:eastAsia="Times New Roman" w:hAnsi="Times New Roman" w:cs="Times New Roman"/>
          <w:color w:val="000000"/>
          <w:sz w:val="24"/>
          <w:szCs w:val="24"/>
        </w:rPr>
        <w:lastRenderedPageBreak/>
        <w:t>ворон и другие) в разных игровых ситуациях.</w:t>
      </w:r>
    </w:p>
    <w:p w:rsidR="00CE6EE9" w:rsidRPr="00FA7CEF" w:rsidRDefault="00CE6EE9" w:rsidP="00F612E7">
      <w:pPr>
        <w:widowControl w:val="0"/>
        <w:numPr>
          <w:ilvl w:val="0"/>
          <w:numId w:val="100"/>
        </w:numPr>
        <w:tabs>
          <w:tab w:val="left" w:pos="1033"/>
        </w:tabs>
        <w:spacing w:after="0"/>
        <w:ind w:right="20" w:firstLine="851"/>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Музыкально-игровое и танцевальное творчество: педагог развивает у детей танцевальное творчество; помогает придумывать движения к пляскам, танцам, составлять композицию танца, проявляя самостоятельность в творчестве. Учит детей самостоятельно придумывать движения, отражающие содержание песни. Побуждает детей к инсценированию содержания песен, хороводов.</w:t>
      </w:r>
    </w:p>
    <w:p w:rsidR="00CE6EE9" w:rsidRPr="00FA7CEF" w:rsidRDefault="00CE6EE9" w:rsidP="00F612E7">
      <w:pPr>
        <w:widowControl w:val="0"/>
        <w:numPr>
          <w:ilvl w:val="0"/>
          <w:numId w:val="100"/>
        </w:numPr>
        <w:tabs>
          <w:tab w:val="left" w:pos="1033"/>
        </w:tabs>
        <w:spacing w:after="0"/>
        <w:ind w:right="20" w:firstLine="851"/>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Игра на детских музыкальных инструментах: педагог учит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 Развивает творчество детей, побуждает их к активным самостоятельным действиям.</w:t>
      </w:r>
    </w:p>
    <w:p w:rsidR="00CE6EE9" w:rsidRPr="00FA7CEF" w:rsidRDefault="00CE6EE9" w:rsidP="00F612E7">
      <w:pPr>
        <w:widowControl w:val="0"/>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Педагог активизирует использование детьми различных видов музыки в повседневной жизни и различных видах досуговой деятельности для реализации музыкальных способностей ребёнка.</w:t>
      </w:r>
    </w:p>
    <w:p w:rsidR="00CE6EE9" w:rsidRPr="00FA7CEF" w:rsidRDefault="00CE6EE9" w:rsidP="00F612E7">
      <w:pPr>
        <w:widowControl w:val="0"/>
        <w:numPr>
          <w:ilvl w:val="0"/>
          <w:numId w:val="97"/>
        </w:numPr>
        <w:tabs>
          <w:tab w:val="left" w:pos="1762"/>
        </w:tabs>
        <w:spacing w:after="0"/>
        <w:ind w:firstLine="851"/>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Театрализованная деятельность.</w:t>
      </w:r>
    </w:p>
    <w:p w:rsidR="00CE6EE9" w:rsidRPr="00FA7CEF" w:rsidRDefault="00CE6EE9" w:rsidP="00F612E7">
      <w:pPr>
        <w:widowControl w:val="0"/>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Педагог продолжает знакомить детей с различными видами театрального искусства (кукольный театр, балет, опера и прочее); расширяет представления детей в области театральной терминологии (акт, актер, антракт, кулисы и так далее). Способствует развитию интереса к сценическому искусству, создает атмосферу творческого выбора и инициативы для каждого ребёнка, поддерживает различные творческие группы детей. Развивает личностные качеств (коммуникативные навыки, партнёрские взаимоотношения. Способствует развитию навыков передачи образа различными способами (речь, мимика, жест, пантомима и прочее). Создает условия для показа результатов творческой деятельности, поддерживает инициативу изготовления декораций, элементов костюмов и атрибутов.</w:t>
      </w:r>
    </w:p>
    <w:p w:rsidR="00CE6EE9" w:rsidRPr="00FA7CEF" w:rsidRDefault="00CE6EE9" w:rsidP="00F612E7">
      <w:pPr>
        <w:widowControl w:val="0"/>
        <w:numPr>
          <w:ilvl w:val="0"/>
          <w:numId w:val="97"/>
        </w:numPr>
        <w:tabs>
          <w:tab w:val="left" w:pos="1762"/>
        </w:tabs>
        <w:spacing w:after="0"/>
        <w:ind w:firstLine="709"/>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Культурно-досуговая деятельность.</w:t>
      </w:r>
    </w:p>
    <w:p w:rsidR="00CE6EE9" w:rsidRPr="00FA7CEF" w:rsidRDefault="00CE6EE9" w:rsidP="00F612E7">
      <w:pPr>
        <w:widowControl w:val="0"/>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Педагог развивает желание детей проводить свободное время с интересом и пользой, реализуя собственные творческие потребности (чтение книг, рисование, пение и так далее). Формирует у детей основы праздничной культуры. Знакомит с историей возникновения праздников, учит бережно относиться к народным праздничным традициям и обычаям. Поддерживает желание участвовать в оформлении помещений к празднику. Формирует внимание и отзывчивость ко всем участникам праздничного действия (сверстники, педагоги, гости). Педагог знакомит с русскими народными традициями, а также с обычаями других народов страны. Поощряет желание участвовать в народных праздниках и развлечениях.</w:t>
      </w:r>
    </w:p>
    <w:p w:rsidR="00CE6EE9" w:rsidRPr="00FA7CEF" w:rsidRDefault="00CE6EE9" w:rsidP="00F612E7">
      <w:pPr>
        <w:widowControl w:val="0"/>
        <w:numPr>
          <w:ilvl w:val="0"/>
          <w:numId w:val="69"/>
        </w:numPr>
        <w:tabs>
          <w:tab w:val="left" w:pos="1349"/>
        </w:tabs>
        <w:spacing w:after="0"/>
        <w:ind w:left="20" w:firstLine="700"/>
        <w:jc w:val="both"/>
        <w:rPr>
          <w:rFonts w:ascii="Times New Roman" w:eastAsia="Times New Roman" w:hAnsi="Times New Roman" w:cs="Times New Roman"/>
          <w:b/>
          <w:color w:val="000000"/>
          <w:sz w:val="24"/>
          <w:szCs w:val="24"/>
        </w:rPr>
      </w:pPr>
      <w:r w:rsidRPr="00FA7CEF">
        <w:rPr>
          <w:rFonts w:ascii="Times New Roman" w:eastAsia="Times New Roman" w:hAnsi="Times New Roman" w:cs="Times New Roman"/>
          <w:b/>
          <w:color w:val="000000"/>
          <w:sz w:val="24"/>
          <w:szCs w:val="24"/>
        </w:rPr>
        <w:t>От 6 лет до 7 лет.</w:t>
      </w:r>
    </w:p>
    <w:p w:rsidR="00CE6EE9" w:rsidRPr="00FA7CEF" w:rsidRDefault="00CE6EE9" w:rsidP="00F612E7">
      <w:pPr>
        <w:widowControl w:val="0"/>
        <w:numPr>
          <w:ilvl w:val="0"/>
          <w:numId w:val="101"/>
        </w:numPr>
        <w:tabs>
          <w:tab w:val="left" w:pos="1551"/>
        </w:tabs>
        <w:spacing w:after="0"/>
        <w:ind w:right="20" w:firstLine="709"/>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В области художественно-эстетического развития основными задачами образовательной деятельности являются:</w:t>
      </w:r>
    </w:p>
    <w:p w:rsidR="00CE6EE9" w:rsidRPr="00FA7CEF" w:rsidRDefault="00CE6EE9" w:rsidP="00F612E7">
      <w:pPr>
        <w:widowControl w:val="0"/>
        <w:numPr>
          <w:ilvl w:val="0"/>
          <w:numId w:val="102"/>
        </w:numPr>
        <w:tabs>
          <w:tab w:val="left" w:pos="994"/>
        </w:tabs>
        <w:spacing w:after="0"/>
        <w:ind w:firstLine="709"/>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приобщение к искусству:</w:t>
      </w:r>
    </w:p>
    <w:p w:rsidR="00CE6EE9" w:rsidRPr="00FA7CEF" w:rsidRDefault="00CE6EE9" w:rsidP="00F612E7">
      <w:pPr>
        <w:widowControl w:val="0"/>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продолжать развивать у детей интерес к искусству, эстетический вкус; формировать у детей предпочтения в области музыкальной, изобразительной, театрализованной деятельности;</w:t>
      </w:r>
    </w:p>
    <w:p w:rsidR="00CE6EE9" w:rsidRPr="00FA7CEF" w:rsidRDefault="00CE6EE9" w:rsidP="00F612E7">
      <w:pPr>
        <w:widowControl w:val="0"/>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воспитывать уважительное отношение и чувство гордости за свою страну, в процессе ознакомления с разными видами искусства;</w:t>
      </w:r>
    </w:p>
    <w:p w:rsidR="00CE6EE9" w:rsidRPr="00FA7CEF" w:rsidRDefault="00CE6EE9" w:rsidP="00F612E7">
      <w:pPr>
        <w:widowControl w:val="0"/>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закреплять знания детей о видах искусства (изобразительное, декоративно</w:t>
      </w:r>
      <w:r w:rsidRPr="00FA7CEF">
        <w:rPr>
          <w:rFonts w:ascii="Times New Roman" w:eastAsia="Times New Roman" w:hAnsi="Times New Roman" w:cs="Times New Roman"/>
          <w:color w:val="000000"/>
          <w:sz w:val="24"/>
          <w:szCs w:val="24"/>
        </w:rPr>
        <w:softHyphen/>
        <w:t>прикладное искусство, музыка, архитектура, театр, танец, кино, цирк);</w:t>
      </w:r>
    </w:p>
    <w:p w:rsidR="00CE6EE9" w:rsidRPr="00FA7CEF" w:rsidRDefault="00CE6EE9" w:rsidP="00F612E7">
      <w:pPr>
        <w:widowControl w:val="0"/>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формировать у детей духовно-нравственные качества и чувства сопричастности к культурному наследию, традициям своего народа в процессе ознакомления с различными видами и жанрами искусства;</w:t>
      </w:r>
    </w:p>
    <w:p w:rsidR="00CE6EE9" w:rsidRPr="00FA7CEF" w:rsidRDefault="00CE6EE9" w:rsidP="00F612E7">
      <w:pPr>
        <w:widowControl w:val="0"/>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lastRenderedPageBreak/>
        <w:t>формировать чувство патриотизма и гражданственности в процессе ознакомления с различными произведениями музыки, изобразительного искусства гражданственно-патриотического содержания;</w:t>
      </w:r>
    </w:p>
    <w:p w:rsidR="00CE6EE9" w:rsidRPr="00FA7CEF" w:rsidRDefault="00CE6EE9" w:rsidP="00F612E7">
      <w:pPr>
        <w:widowControl w:val="0"/>
        <w:spacing w:after="0"/>
        <w:ind w:left="20" w:right="20" w:firstLine="700"/>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формировать гуманное отношение к людям и окружающей природе; формировать духовно-нравственное отношение и чувство сопричастности к культурному наследию своего народа;</w:t>
      </w:r>
    </w:p>
    <w:p w:rsidR="00CE6EE9" w:rsidRPr="00FA7CEF" w:rsidRDefault="00CE6EE9" w:rsidP="00F612E7">
      <w:pPr>
        <w:widowControl w:val="0"/>
        <w:spacing w:after="0"/>
        <w:ind w:left="20" w:right="20" w:firstLine="72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закреплять у детей знания об искусстве как виде творческой деятельности людей;</w:t>
      </w:r>
    </w:p>
    <w:p w:rsidR="00C72ED1" w:rsidRPr="00FA7CEF" w:rsidRDefault="00CE6EE9" w:rsidP="00F612E7">
      <w:pPr>
        <w:widowControl w:val="0"/>
        <w:spacing w:after="0"/>
        <w:ind w:left="740" w:right="20" w:hanging="740"/>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 xml:space="preserve">помогать детям различать народное и профессиональное искусство; </w:t>
      </w:r>
    </w:p>
    <w:p w:rsidR="00CE6EE9" w:rsidRPr="00FA7CEF" w:rsidRDefault="00CE6EE9" w:rsidP="00F612E7">
      <w:pPr>
        <w:widowControl w:val="0"/>
        <w:spacing w:after="0"/>
        <w:ind w:right="20"/>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формировать у детей основы художественной культуры; расширять знания детей об изобразительном искусстве, музыке, театре; расширять знания детей о творчестве известных художников и композиторов; расширять знания детей о творческой деятельности, её особенностях; называть виды художественной деятельности, профессию деятеля искусства;</w:t>
      </w:r>
    </w:p>
    <w:p w:rsidR="00CE6EE9" w:rsidRPr="00FA7CEF" w:rsidRDefault="00CE6EE9" w:rsidP="00F612E7">
      <w:pPr>
        <w:widowControl w:val="0"/>
        <w:spacing w:after="0"/>
        <w:ind w:left="20" w:right="2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организовать посещение выставки, театра, музея, цирка (совместно с родителями (законными представителями));</w:t>
      </w:r>
    </w:p>
    <w:p w:rsidR="00CE6EE9" w:rsidRPr="00FA7CEF" w:rsidRDefault="00CE6EE9" w:rsidP="00F612E7">
      <w:pPr>
        <w:pStyle w:val="a6"/>
        <w:widowControl w:val="0"/>
        <w:numPr>
          <w:ilvl w:val="0"/>
          <w:numId w:val="102"/>
        </w:numPr>
        <w:tabs>
          <w:tab w:val="left" w:pos="1042"/>
        </w:tabs>
        <w:spacing w:after="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изобразительная деятельность:</w:t>
      </w:r>
    </w:p>
    <w:p w:rsidR="00CE6EE9" w:rsidRPr="00FA7CEF" w:rsidRDefault="00CE6EE9" w:rsidP="00F612E7">
      <w:pPr>
        <w:widowControl w:val="0"/>
        <w:spacing w:after="0"/>
        <w:ind w:left="20" w:right="20" w:firstLine="720"/>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формировать у детей устойчивый интерес к изобразительной деятельности; развивать художественный вкус, творческое воображение, наблюдательность и любознательность;</w:t>
      </w:r>
    </w:p>
    <w:p w:rsidR="00CE6EE9" w:rsidRPr="00FA7CEF" w:rsidRDefault="00CE6EE9" w:rsidP="00F612E7">
      <w:pPr>
        <w:widowControl w:val="0"/>
        <w:spacing w:after="0"/>
        <w:ind w:left="20" w:right="20" w:firstLine="72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обогащать у детей сенсорный опыт, включать в процесс ознакомления с предметами движения рук по предмету;</w:t>
      </w:r>
    </w:p>
    <w:p w:rsidR="00CE6EE9" w:rsidRPr="00FA7CEF" w:rsidRDefault="00CE6EE9" w:rsidP="00F612E7">
      <w:pPr>
        <w:widowControl w:val="0"/>
        <w:spacing w:after="0"/>
        <w:ind w:left="20" w:right="20" w:firstLine="72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продолжать развивать у детей образное эстетическое восприятие, образные представления, формировать эстетические суждения; аргументированно и развернуто оценивать изображения, созданные как самим ребёнком, так и его сверстниками, обращая внимание на обязательность доброжелательного и уважительного отношения к работам товарищей;</w:t>
      </w:r>
    </w:p>
    <w:p w:rsidR="00CE6EE9" w:rsidRPr="00FA7CEF" w:rsidRDefault="00CE6EE9" w:rsidP="00F612E7">
      <w:pPr>
        <w:widowControl w:val="0"/>
        <w:spacing w:after="0"/>
        <w:ind w:left="20" w:right="20" w:firstLine="72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показывать детям, чем отличаются одни произведения искусства от других как по тематике, так и по средствам выразительности; называть, к каким видам и жанрам изобразительного искусства они относятся, обсуждать их содержание, поощрять индивидуальные оценки детьми этих произведений;</w:t>
      </w:r>
    </w:p>
    <w:p w:rsidR="00CE6EE9" w:rsidRPr="00FA7CEF" w:rsidRDefault="00CE6EE9" w:rsidP="00F612E7">
      <w:pPr>
        <w:widowControl w:val="0"/>
        <w:spacing w:after="0"/>
        <w:ind w:left="20" w:right="20" w:firstLine="72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формировать у детей эстетическое отношение к предметам и явлениям окружающего мира, произведениям искусства, к художественно-творческой деятельности;</w:t>
      </w:r>
    </w:p>
    <w:p w:rsidR="00CE6EE9" w:rsidRPr="00FA7CEF" w:rsidRDefault="00CE6EE9" w:rsidP="00F612E7">
      <w:pPr>
        <w:widowControl w:val="0"/>
        <w:spacing w:after="0"/>
        <w:ind w:left="20" w:right="20" w:firstLine="72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воспитывать самостоятельность; активно и творчески применять ранее усвоенные способы изображения в рисовании, лепке и аппликации, используя выразительные средства;</w:t>
      </w:r>
    </w:p>
    <w:p w:rsidR="00CE6EE9" w:rsidRPr="00FA7CEF" w:rsidRDefault="00CE6EE9" w:rsidP="00F612E7">
      <w:pPr>
        <w:widowControl w:val="0"/>
        <w:spacing w:after="0"/>
        <w:ind w:left="20" w:right="20" w:firstLine="72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создавать условия для свободного, самостоятельного, разнопланового экспериментирования с художественными материалами;</w:t>
      </w:r>
    </w:p>
    <w:p w:rsidR="00CE6EE9" w:rsidRPr="00FA7CEF" w:rsidRDefault="00CE6EE9" w:rsidP="00F612E7">
      <w:pPr>
        <w:widowControl w:val="0"/>
        <w:spacing w:after="0"/>
        <w:ind w:left="20" w:right="20" w:firstLine="72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поощрять стремление детей сделать свое произведение красивым, содержательным, выразительным;</w:t>
      </w:r>
    </w:p>
    <w:p w:rsidR="00CE6EE9" w:rsidRPr="00FA7CEF" w:rsidRDefault="00CE6EE9" w:rsidP="00F612E7">
      <w:pPr>
        <w:widowControl w:val="0"/>
        <w:spacing w:after="0"/>
        <w:ind w:left="20" w:right="20" w:firstLine="72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поощрять стремление детей делать самостоятельный выбор, помогать другому, уважать и понимать потребности другого человека, бережно относиться к продуктам его труда;</w:t>
      </w:r>
    </w:p>
    <w:p w:rsidR="00CE6EE9" w:rsidRPr="00FA7CEF" w:rsidRDefault="00CE6EE9" w:rsidP="00F612E7">
      <w:pPr>
        <w:widowControl w:val="0"/>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продолжать учить детей рисовать с натуры; развивать аналитические способности, умение сравнивать предметы между собой, выделять особенности каждого предмета; совершенствовать умение изображать предметы, передавая их форму, величину, строение, пропорции, цвет, композицию;</w:t>
      </w:r>
    </w:p>
    <w:p w:rsidR="00CE6EE9" w:rsidRPr="00FA7CEF" w:rsidRDefault="00CE6EE9" w:rsidP="00F612E7">
      <w:pPr>
        <w:widowControl w:val="0"/>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развивать художественно-творческие способности детей в изобразительной деятельности;</w:t>
      </w:r>
    </w:p>
    <w:p w:rsidR="00CE6EE9" w:rsidRPr="00FA7CEF" w:rsidRDefault="00CE6EE9" w:rsidP="00F612E7">
      <w:pPr>
        <w:widowControl w:val="0"/>
        <w:spacing w:after="0"/>
        <w:ind w:lef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продолжать развивать у детей коллективное творчество;</w:t>
      </w:r>
    </w:p>
    <w:p w:rsidR="00CE6EE9" w:rsidRPr="00FA7CEF" w:rsidRDefault="00CE6EE9" w:rsidP="00F612E7">
      <w:pPr>
        <w:widowControl w:val="0"/>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lastRenderedPageBreak/>
        <w:t>воспитывать у детей стремление действовать согласованно, договариваться о том, кто какую часть работы будет выполнять, как отдельные изображения будут объединяться в общую картину;</w:t>
      </w:r>
    </w:p>
    <w:p w:rsidR="00CE6EE9" w:rsidRPr="00FA7CEF" w:rsidRDefault="00CE6EE9" w:rsidP="00F612E7">
      <w:pPr>
        <w:widowControl w:val="0"/>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формировать у детей умение замечать недостатки своих работ и исправлять их; вносить дополнения для достижения большей выразительности создаваемого образа;</w:t>
      </w:r>
    </w:p>
    <w:p w:rsidR="00CE6EE9" w:rsidRPr="00FA7CEF" w:rsidRDefault="00CE6EE9" w:rsidP="00F612E7">
      <w:pPr>
        <w:widowControl w:val="0"/>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организовывать участие детей в создании индивидуальных творческих работ и тематических композиций к праздничным утренникам и развлечениям, художественных проектах);</w:t>
      </w:r>
    </w:p>
    <w:p w:rsidR="00CE6EE9" w:rsidRPr="00FA7CEF" w:rsidRDefault="00CE6EE9" w:rsidP="00F612E7">
      <w:pPr>
        <w:widowControl w:val="0"/>
        <w:numPr>
          <w:ilvl w:val="0"/>
          <w:numId w:val="102"/>
        </w:numPr>
        <w:tabs>
          <w:tab w:val="left" w:pos="1022"/>
        </w:tabs>
        <w:spacing w:after="0"/>
        <w:ind w:firstLine="709"/>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конструктивная деятельность:</w:t>
      </w:r>
    </w:p>
    <w:p w:rsidR="00CE6EE9" w:rsidRPr="00FA7CEF" w:rsidRDefault="00CE6EE9" w:rsidP="00F612E7">
      <w:pPr>
        <w:widowControl w:val="0"/>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формировать умение у детей видеть конструкцию объекта и анализировать её основные части, их функциональное назначение;</w:t>
      </w:r>
    </w:p>
    <w:p w:rsidR="00CE6EE9" w:rsidRPr="00FA7CEF" w:rsidRDefault="00CE6EE9" w:rsidP="00F612E7">
      <w:pPr>
        <w:widowControl w:val="0"/>
        <w:spacing w:after="0"/>
        <w:ind w:left="20" w:right="20" w:firstLine="700"/>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закреплять у детей навыки коллективной работы: умение распределять обязанности, работать в соответствии с общим замыслом, не мешая друг другу; развивать у детей интерес к конструктивной деятельности; знакомить детей с различными видами конструкторов;</w:t>
      </w:r>
    </w:p>
    <w:p w:rsidR="00CE6EE9" w:rsidRPr="00FA7CEF" w:rsidRDefault="00CE6EE9" w:rsidP="00F612E7">
      <w:pPr>
        <w:widowControl w:val="0"/>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знакомить детей с профессиями дизайнера, конструктора, архитектора, строителя и прочее;</w:t>
      </w:r>
    </w:p>
    <w:p w:rsidR="00CE6EE9" w:rsidRPr="00FA7CEF" w:rsidRDefault="00CE6EE9" w:rsidP="00F612E7">
      <w:pPr>
        <w:widowControl w:val="0"/>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развивать у детей художественно-творческие способности и самостоятельную творческую конструктивную деятельность детей;</w:t>
      </w:r>
    </w:p>
    <w:p w:rsidR="00CE6EE9" w:rsidRPr="00FA7CEF" w:rsidRDefault="00CE6EE9" w:rsidP="00F612E7">
      <w:pPr>
        <w:widowControl w:val="0"/>
        <w:numPr>
          <w:ilvl w:val="0"/>
          <w:numId w:val="102"/>
        </w:numPr>
        <w:tabs>
          <w:tab w:val="left" w:pos="1027"/>
        </w:tabs>
        <w:spacing w:after="0"/>
        <w:ind w:firstLine="709"/>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музыкальная деятельность:</w:t>
      </w:r>
    </w:p>
    <w:p w:rsidR="00CE6EE9" w:rsidRPr="00FA7CEF" w:rsidRDefault="00CE6EE9" w:rsidP="00F612E7">
      <w:pPr>
        <w:widowControl w:val="0"/>
        <w:spacing w:after="0"/>
        <w:ind w:left="20" w:right="2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воспитывать гражданско-патриотические чувства через изучение Государственного гимна Российской Федерации;</w:t>
      </w:r>
    </w:p>
    <w:p w:rsidR="00CE6EE9" w:rsidRPr="00FA7CEF" w:rsidRDefault="00CE6EE9" w:rsidP="00F612E7">
      <w:pPr>
        <w:widowControl w:val="0"/>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продолжать приобщать детей к музыкальной культуре, воспитывать музыкально-эстетический вкус;</w:t>
      </w:r>
    </w:p>
    <w:p w:rsidR="00CE6EE9" w:rsidRPr="00FA7CEF" w:rsidRDefault="00CE6EE9" w:rsidP="00F612E7">
      <w:pPr>
        <w:widowControl w:val="0"/>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развивать детское музыкально-художественное творчество, реализация самостоятельной творческой деятельности детей; удовлетворение потребности в самовыражении;</w:t>
      </w:r>
    </w:p>
    <w:p w:rsidR="00CE6EE9" w:rsidRPr="00FA7CEF" w:rsidRDefault="00CE6EE9" w:rsidP="00F612E7">
      <w:pPr>
        <w:widowControl w:val="0"/>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развивать у детей музыкальные способности: поэтический и музыкальный слух, чувство ритма, музыкальную память;</w:t>
      </w:r>
    </w:p>
    <w:p w:rsidR="00CE6EE9" w:rsidRPr="00FA7CEF" w:rsidRDefault="00CE6EE9" w:rsidP="00F612E7">
      <w:pPr>
        <w:widowControl w:val="0"/>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продолжать обогащать музыкальные впечатления детей, вызывать яркий эмоциональный отклик при восприятии музыки разного характера;</w:t>
      </w:r>
    </w:p>
    <w:p w:rsidR="00CE6EE9" w:rsidRPr="00FA7CEF" w:rsidRDefault="00CE6EE9" w:rsidP="00F612E7">
      <w:pPr>
        <w:widowControl w:val="0"/>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формирование у детей основы художественно-эстетического восприятия мира, становление эстетического и эмоционально-нравственного отношения к отражению окружающей действительности в музыке;</w:t>
      </w:r>
    </w:p>
    <w:p w:rsidR="00CE6EE9" w:rsidRPr="00FA7CEF" w:rsidRDefault="005B3FDA" w:rsidP="00F612E7">
      <w:pPr>
        <w:widowControl w:val="0"/>
        <w:spacing w:after="0"/>
        <w:ind w:left="20" w:right="2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 xml:space="preserve">         </w:t>
      </w:r>
      <w:r w:rsidR="00CE6EE9" w:rsidRPr="00FA7CEF">
        <w:rPr>
          <w:rFonts w:ascii="Times New Roman" w:eastAsia="Times New Roman" w:hAnsi="Times New Roman" w:cs="Times New Roman"/>
          <w:color w:val="000000"/>
          <w:sz w:val="24"/>
          <w:szCs w:val="24"/>
        </w:rPr>
        <w:t>совершенствовать у детей звуковысотный, ритмический, тембровый и динамический слух; способствовать дальнейшему формированию певческого голоса;</w:t>
      </w:r>
    </w:p>
    <w:p w:rsidR="00CE6EE9" w:rsidRPr="00FA7CEF" w:rsidRDefault="00CE6EE9" w:rsidP="00F612E7">
      <w:pPr>
        <w:widowControl w:val="0"/>
        <w:spacing w:after="0"/>
        <w:ind w:left="20" w:right="20" w:firstLine="700"/>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развивать у детей навык движения под музыку; обучать детей игре на детских музыкальных инструментах; знакомить детей с элементарными музыкальными понятиями; формировать у детей умение использовать полученные знания и навыки в быту и на досуге;</w:t>
      </w:r>
    </w:p>
    <w:p w:rsidR="00CE6EE9" w:rsidRPr="00FA7CEF" w:rsidRDefault="00CE6EE9" w:rsidP="00F612E7">
      <w:pPr>
        <w:widowControl w:val="0"/>
        <w:numPr>
          <w:ilvl w:val="0"/>
          <w:numId w:val="102"/>
        </w:numPr>
        <w:tabs>
          <w:tab w:val="left" w:pos="1008"/>
        </w:tabs>
        <w:spacing w:after="0"/>
        <w:ind w:firstLine="709"/>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театрализованная деятельность:</w:t>
      </w:r>
    </w:p>
    <w:p w:rsidR="00CE6EE9" w:rsidRPr="00FA7CEF" w:rsidRDefault="00CE6EE9" w:rsidP="00F612E7">
      <w:pPr>
        <w:widowControl w:val="0"/>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продолжать приобщение детей к театральному искусству через знакомство с историей театра, его жанрами, устройством и профессиями;</w:t>
      </w:r>
    </w:p>
    <w:p w:rsidR="00CE6EE9" w:rsidRPr="00FA7CEF" w:rsidRDefault="00CE6EE9" w:rsidP="00F612E7">
      <w:pPr>
        <w:widowControl w:val="0"/>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продолжать знакомить детей с разными видами театрализованной деятельности;</w:t>
      </w:r>
    </w:p>
    <w:p w:rsidR="00CE6EE9" w:rsidRPr="00FA7CEF" w:rsidRDefault="00CE6EE9" w:rsidP="00F612E7">
      <w:pPr>
        <w:widowControl w:val="0"/>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развивать у детей умение создавать по предложенной схеме и словесной инструкции декорации и персонажей из различных материалов (бумага, ткань, бросового материала и прочее);</w:t>
      </w:r>
    </w:p>
    <w:p w:rsidR="00CE6EE9" w:rsidRPr="00FA7CEF" w:rsidRDefault="00CE6EE9" w:rsidP="00F612E7">
      <w:pPr>
        <w:widowControl w:val="0"/>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 xml:space="preserve">продолжать развивать у детей умение передавать особенности характера персонажа с </w:t>
      </w:r>
      <w:r w:rsidRPr="00FA7CEF">
        <w:rPr>
          <w:rFonts w:ascii="Times New Roman" w:eastAsia="Times New Roman" w:hAnsi="Times New Roman" w:cs="Times New Roman"/>
          <w:color w:val="000000"/>
          <w:sz w:val="24"/>
          <w:szCs w:val="24"/>
        </w:rPr>
        <w:lastRenderedPageBreak/>
        <w:t>помощью мимики, жеста, движения и интонационно-образной речи;</w:t>
      </w:r>
    </w:p>
    <w:p w:rsidR="00CE6EE9" w:rsidRPr="00FA7CEF" w:rsidRDefault="00CE6EE9" w:rsidP="00F612E7">
      <w:pPr>
        <w:widowControl w:val="0"/>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продолжать развивать навыки кукловождения в различных театральных системах (перчаточными, тростевыми, марионеткам и так далее);</w:t>
      </w:r>
    </w:p>
    <w:p w:rsidR="00CE6EE9" w:rsidRPr="00FA7CEF" w:rsidRDefault="00CE6EE9" w:rsidP="00F612E7">
      <w:pPr>
        <w:widowControl w:val="0"/>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формировать умение согласовывать свои действия с партнерами, приучать правильно оценивать действия персонажей в спектакле;</w:t>
      </w:r>
    </w:p>
    <w:p w:rsidR="00CE6EE9" w:rsidRPr="00FA7CEF" w:rsidRDefault="00CE6EE9" w:rsidP="00F612E7">
      <w:pPr>
        <w:widowControl w:val="0"/>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поощрять желание разыгрывать в творческих театральных, режиссерских играх и играх драматизациях сюжетов сказок, литературных произведений, внесение в них изменений и придумывание новых сюжетных линий, введение новых персонажей, действий;</w:t>
      </w:r>
    </w:p>
    <w:p w:rsidR="00CE6EE9" w:rsidRPr="00FA7CEF" w:rsidRDefault="00CE6EE9" w:rsidP="00F612E7">
      <w:pPr>
        <w:widowControl w:val="0"/>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поощрять способность творчески передавать образ в играх драматизациях, спектаклях;</w:t>
      </w:r>
    </w:p>
    <w:p w:rsidR="00CE6EE9" w:rsidRPr="00FA7CEF" w:rsidRDefault="00CE6EE9" w:rsidP="00F612E7">
      <w:pPr>
        <w:widowControl w:val="0"/>
        <w:numPr>
          <w:ilvl w:val="0"/>
          <w:numId w:val="102"/>
        </w:numPr>
        <w:tabs>
          <w:tab w:val="left" w:pos="1022"/>
        </w:tabs>
        <w:spacing w:after="0"/>
        <w:ind w:firstLine="709"/>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культурно-досуговая деятельность:</w:t>
      </w:r>
    </w:p>
    <w:p w:rsidR="00CE6EE9" w:rsidRPr="00FA7CEF" w:rsidRDefault="00CE6EE9" w:rsidP="00F612E7">
      <w:pPr>
        <w:widowControl w:val="0"/>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продолжать формировать интерес к полезной деятельности в свободное время (отдых, творчество, самообразование);</w:t>
      </w:r>
    </w:p>
    <w:p w:rsidR="00CE6EE9" w:rsidRPr="00FA7CEF" w:rsidRDefault="00CE6EE9" w:rsidP="00F612E7">
      <w:pPr>
        <w:widowControl w:val="0"/>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развивать желание участвовать в подготовке и участию в развлечениях, соблюдай культуру общения (доброжелательность, отзывчивость, такт, уважение);</w:t>
      </w:r>
    </w:p>
    <w:p w:rsidR="00CE6EE9" w:rsidRPr="00FA7CEF" w:rsidRDefault="00CE6EE9" w:rsidP="00F612E7">
      <w:pPr>
        <w:widowControl w:val="0"/>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расширять представления о праздничной культуре народов России, поддерживать желание использовать полученные ранее знания и навыки в праздничных мероприятиях (календарных, государственных, народных);</w:t>
      </w:r>
    </w:p>
    <w:p w:rsidR="00CE6EE9" w:rsidRPr="00FA7CEF" w:rsidRDefault="00CE6EE9" w:rsidP="00F612E7">
      <w:pPr>
        <w:widowControl w:val="0"/>
        <w:spacing w:after="0"/>
        <w:ind w:left="20" w:right="20" w:firstLine="72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воспитывать уважительное отношение к своей стране в ходе предпраздничной подготовки;</w:t>
      </w:r>
    </w:p>
    <w:p w:rsidR="00CE6EE9" w:rsidRPr="00FA7CEF" w:rsidRDefault="00CE6EE9" w:rsidP="00F612E7">
      <w:pPr>
        <w:widowControl w:val="0"/>
        <w:spacing w:after="0"/>
        <w:ind w:left="20" w:right="20" w:firstLine="72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формировать чувство удовлетворения от участия в коллективной досуговой деятельности;</w:t>
      </w:r>
    </w:p>
    <w:p w:rsidR="00CE6EE9" w:rsidRPr="00FA7CEF" w:rsidRDefault="00CE6EE9" w:rsidP="00F612E7">
      <w:pPr>
        <w:widowControl w:val="0"/>
        <w:spacing w:after="0"/>
        <w:ind w:left="20" w:right="20" w:firstLine="72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поощрять желание детей посещать объединения дополнительного образования различной направленности (танцевальный кружок, хор, изостудия и прочее).</w:t>
      </w:r>
    </w:p>
    <w:p w:rsidR="00CE6EE9" w:rsidRPr="00FA7CEF" w:rsidRDefault="00CE6EE9" w:rsidP="00F612E7">
      <w:pPr>
        <w:widowControl w:val="0"/>
        <w:numPr>
          <w:ilvl w:val="0"/>
          <w:numId w:val="101"/>
        </w:numPr>
        <w:tabs>
          <w:tab w:val="left" w:pos="1585"/>
        </w:tabs>
        <w:spacing w:after="0"/>
        <w:ind w:firstLine="993"/>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Содержание образовательной деятельности.</w:t>
      </w:r>
    </w:p>
    <w:p w:rsidR="00CE6EE9" w:rsidRPr="00FA7CEF" w:rsidRDefault="00CE6EE9" w:rsidP="00F612E7">
      <w:pPr>
        <w:widowControl w:val="0"/>
        <w:numPr>
          <w:ilvl w:val="0"/>
          <w:numId w:val="103"/>
        </w:numPr>
        <w:tabs>
          <w:tab w:val="left" w:pos="1782"/>
        </w:tabs>
        <w:spacing w:after="0"/>
        <w:ind w:firstLine="993"/>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Приобщение к искусству.</w:t>
      </w:r>
    </w:p>
    <w:p w:rsidR="00CE6EE9" w:rsidRPr="00FA7CEF" w:rsidRDefault="00CE6EE9" w:rsidP="00F612E7">
      <w:pPr>
        <w:widowControl w:val="0"/>
        <w:numPr>
          <w:ilvl w:val="0"/>
          <w:numId w:val="104"/>
        </w:numPr>
        <w:tabs>
          <w:tab w:val="left" w:pos="142"/>
          <w:tab w:val="left" w:pos="1033"/>
        </w:tabs>
        <w:spacing w:after="0"/>
        <w:ind w:right="20" w:firstLine="993"/>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Педагог продолжает развивать у детей эстетическое восприятие, художественный вкус, эстетическое отношение к окружающему, к искусству и художественной деятельности; умение самостоятельно создавать художественные образы в разных видах деятельности. Поощряет активное участие детей в художественной деятельности по собственному желанию и под руководством взрослого.</w:t>
      </w:r>
    </w:p>
    <w:p w:rsidR="00CE6EE9" w:rsidRPr="00FA7CEF" w:rsidRDefault="00CE6EE9" w:rsidP="00F612E7">
      <w:pPr>
        <w:widowControl w:val="0"/>
        <w:numPr>
          <w:ilvl w:val="0"/>
          <w:numId w:val="104"/>
        </w:numPr>
        <w:tabs>
          <w:tab w:val="left" w:pos="1033"/>
        </w:tabs>
        <w:spacing w:after="0"/>
        <w:ind w:right="20" w:firstLine="993"/>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Педагог воспитывает гражданско-патриотические чувства средствами различных видов и жанров искусства.</w:t>
      </w:r>
    </w:p>
    <w:p w:rsidR="00CE6EE9" w:rsidRPr="00FA7CEF" w:rsidRDefault="00CE6EE9" w:rsidP="00F612E7">
      <w:pPr>
        <w:widowControl w:val="0"/>
        <w:numPr>
          <w:ilvl w:val="0"/>
          <w:numId w:val="104"/>
        </w:numPr>
        <w:tabs>
          <w:tab w:val="left" w:pos="1028"/>
        </w:tabs>
        <w:spacing w:after="0"/>
        <w:ind w:right="20" w:firstLine="993"/>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Педагог продолжает знакомить детей с историей и видами искусства (декоративно-прикладное, изобразительное искусство, литература, музыка, архитектура, театр, танец, кино, цирк); формирует умение различать народное и профессиональное искусство.</w:t>
      </w:r>
    </w:p>
    <w:p w:rsidR="00CE6EE9" w:rsidRPr="00FA7CEF" w:rsidRDefault="00CE6EE9" w:rsidP="00F612E7">
      <w:pPr>
        <w:widowControl w:val="0"/>
        <w:numPr>
          <w:ilvl w:val="0"/>
          <w:numId w:val="104"/>
        </w:numPr>
        <w:tabs>
          <w:tab w:val="left" w:pos="1028"/>
        </w:tabs>
        <w:spacing w:after="0"/>
        <w:ind w:right="20" w:firstLine="993"/>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Педагог воспитывает интерес к национальным и общечеловеческим ценностям, культурным традициям народа в процессе знакомства с классической и народной музыкой, с шедеврами изобразительного искусства и народным декоративно-прикладным искусством. Воспитывает любовь и бережное отношение к произведениям искусства.</w:t>
      </w:r>
    </w:p>
    <w:p w:rsidR="00CE6EE9" w:rsidRPr="00FA7CEF" w:rsidRDefault="00CE6EE9" w:rsidP="00F612E7">
      <w:pPr>
        <w:widowControl w:val="0"/>
        <w:numPr>
          <w:ilvl w:val="0"/>
          <w:numId w:val="104"/>
        </w:numPr>
        <w:tabs>
          <w:tab w:val="left" w:pos="1028"/>
        </w:tabs>
        <w:spacing w:after="0"/>
        <w:ind w:right="20" w:firstLine="993"/>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Педагог формирует у детей основы художественной культуры, закрепляет знания об искусстве как виде творческой деятельности людей, организует посещение выставки, театра, музея, цирка (совместно с родителями (законными представителями)).</w:t>
      </w:r>
    </w:p>
    <w:p w:rsidR="00CE6EE9" w:rsidRPr="00FA7CEF" w:rsidRDefault="00CE6EE9" w:rsidP="00F612E7">
      <w:pPr>
        <w:widowControl w:val="0"/>
        <w:numPr>
          <w:ilvl w:val="0"/>
          <w:numId w:val="104"/>
        </w:numPr>
        <w:tabs>
          <w:tab w:val="left" w:pos="1033"/>
        </w:tabs>
        <w:spacing w:after="0"/>
        <w:ind w:right="20" w:firstLine="993"/>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 xml:space="preserve">Педагог расширяет представления детей о творческих профессиях (художник, композитор, артист, танцор, певец, пианист, скрипач, режиссер, директор театра, архитектор и </w:t>
      </w:r>
      <w:r w:rsidRPr="00FA7CEF">
        <w:rPr>
          <w:rFonts w:ascii="Times New Roman" w:eastAsia="Times New Roman" w:hAnsi="Times New Roman" w:cs="Times New Roman"/>
          <w:color w:val="000000"/>
          <w:sz w:val="24"/>
          <w:szCs w:val="24"/>
        </w:rPr>
        <w:lastRenderedPageBreak/>
        <w:t>тому подобное).</w:t>
      </w:r>
    </w:p>
    <w:p w:rsidR="00CE6EE9" w:rsidRPr="00FA7CEF" w:rsidRDefault="00CE6EE9" w:rsidP="00F612E7">
      <w:pPr>
        <w:widowControl w:val="0"/>
        <w:numPr>
          <w:ilvl w:val="0"/>
          <w:numId w:val="104"/>
        </w:numPr>
        <w:tabs>
          <w:tab w:val="left" w:pos="1033"/>
        </w:tabs>
        <w:spacing w:after="0"/>
        <w:ind w:right="20" w:firstLine="993"/>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Педагог формирует представление о значении органов чувств человека для художественной деятельности, формирует умение соотносить органы чувств с видами искусства (музыку слушают, картины рассматривают, стихи читают и слушают и так далее).</w:t>
      </w:r>
    </w:p>
    <w:p w:rsidR="00CE6EE9" w:rsidRPr="00FA7CEF" w:rsidRDefault="00CE6EE9" w:rsidP="00F612E7">
      <w:pPr>
        <w:widowControl w:val="0"/>
        <w:numPr>
          <w:ilvl w:val="0"/>
          <w:numId w:val="104"/>
        </w:numPr>
        <w:tabs>
          <w:tab w:val="left" w:pos="1028"/>
        </w:tabs>
        <w:spacing w:after="0"/>
        <w:ind w:right="20" w:firstLine="993"/>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Педагог расширяет знания детей об основных видах изобразительного искусства (живопись, графика, скульптура), развивает художественное восприятие, расширяет первичные представления об основных живописных жанрах (портрет, пейзаж, натюрморт, батальная и жанровая живопись). Продолжает знакомить детей с произведениями живописи: И.И. Шишкин, И.И. Левитан, А.К. Саврасов, А.А. Пластов, В.М. Васнецов и другие. Расширять представления о художниках - иллюстраторах детской книги (И.Я. Билибин, Ю.А. Васнецов, В.М. Конашевич, В.В. Лебедев, Т.А. Маврина, Е.И. Чарушин и другие).</w:t>
      </w:r>
    </w:p>
    <w:p w:rsidR="00CE6EE9" w:rsidRPr="00FA7CEF" w:rsidRDefault="00CE6EE9" w:rsidP="00F612E7">
      <w:pPr>
        <w:widowControl w:val="0"/>
        <w:numPr>
          <w:ilvl w:val="0"/>
          <w:numId w:val="104"/>
        </w:numPr>
        <w:tabs>
          <w:tab w:val="left" w:pos="1033"/>
        </w:tabs>
        <w:spacing w:after="0"/>
        <w:ind w:right="20" w:firstLine="993"/>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Педагог продолжает знакомить детей с творчеством русских композиторов (Н.А. Римский-Корсаков, П.И. Чайковский, М.И. Глинка, А.П. Бородин и другие), зарубежных композиторов (А. Вивальди, Ф. Шуберт, Э. Григ, К. Сен-Санс другие), композиторов-песенников (Г. А. Струве, А. Л. Рыбников, Г.И. Гладков, М.И. Дунаевский и другие).</w:t>
      </w:r>
    </w:p>
    <w:p w:rsidR="00CE6EE9" w:rsidRPr="00FA7CEF" w:rsidRDefault="00CE6EE9" w:rsidP="00F612E7">
      <w:pPr>
        <w:widowControl w:val="0"/>
        <w:numPr>
          <w:ilvl w:val="0"/>
          <w:numId w:val="104"/>
        </w:numPr>
        <w:tabs>
          <w:tab w:val="left" w:pos="1172"/>
        </w:tabs>
        <w:spacing w:after="0"/>
        <w:ind w:right="20" w:firstLine="1134"/>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Педагог обогащает представления детей о скульптуре малых форм, выделяя образные средства выразительности (форму, пропорции, цвет, характерные детали, позы, движения и другое). Продолжает знакомить детей с народным декоративно-прикладным искусством (гжельская, хохломская, жостовская, мезенская роспись), с керамическими изделиями, народными игрушками. Расширяет представления о разнообразии народного искусства, художественных промыслов (различные виды материалов, разные регионы страны и мира). Воспитывает интерес к искусству родного края.</w:t>
      </w:r>
    </w:p>
    <w:p w:rsidR="00CE6EE9" w:rsidRPr="00FA7CEF" w:rsidRDefault="00CE6EE9" w:rsidP="00F612E7">
      <w:pPr>
        <w:pStyle w:val="a6"/>
        <w:widowControl w:val="0"/>
        <w:numPr>
          <w:ilvl w:val="0"/>
          <w:numId w:val="104"/>
        </w:numPr>
        <w:tabs>
          <w:tab w:val="left" w:pos="142"/>
        </w:tabs>
        <w:spacing w:after="0"/>
        <w:ind w:left="0" w:right="20" w:firstLine="1134"/>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Педагог продолжает знакомить детей с архитектурой, закрепляет и обогащает знания детей о том, что существуют здания различного назначения (жилые дома, магазины, кинотеатры, ДОО, общеобразовательные организации и другое). Развивает умение выделять сходство и различия архитектурных сооружений одинакового назначения. Формирует умение выделять одинаковые части конструкции и особенности деталей. Знакомит детей со спецификой храмовой архитектуры: купол, арки, аркатурный поясок по периметру здания, барабан (круглая часть под куполом) и так далее. Знакомит с архитектурой с опорой на региональные особенности местности, в которой живут дети. Рассказывает детям о том, что, как и в каждом виде искусства, в архитектуре есть памятники, которые известны во всем мире: в России это Кремль, собор Василия Блаженного, Зимний дворец, Исаакиевский собор, Петергоф, памятники Золотого кольца и другие - в каждом городе свои. Развивает умения передавать в художественной деятельности образы архитектурных сооружений, сказочных построек. Поощряет стремление изображать детали построек (наличники, резной подзор по контуру крыши).</w:t>
      </w:r>
    </w:p>
    <w:p w:rsidR="00CE6EE9" w:rsidRPr="00FA7CEF" w:rsidRDefault="00CE6EE9" w:rsidP="00F612E7">
      <w:pPr>
        <w:widowControl w:val="0"/>
        <w:numPr>
          <w:ilvl w:val="0"/>
          <w:numId w:val="104"/>
        </w:numPr>
        <w:tabs>
          <w:tab w:val="left" w:pos="1172"/>
        </w:tabs>
        <w:spacing w:after="0"/>
        <w:ind w:right="20" w:firstLine="1134"/>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Педагог поощряет желание детей посещать выставки, спектакли детского театра, музея, цирка. Педагог развивает у детей умение выражать в речи свои впечатления, высказывать суждения, оценки.</w:t>
      </w:r>
    </w:p>
    <w:p w:rsidR="00CE6EE9" w:rsidRPr="00FA7CEF" w:rsidRDefault="00CE6EE9" w:rsidP="00F612E7">
      <w:pPr>
        <w:widowControl w:val="0"/>
        <w:numPr>
          <w:ilvl w:val="0"/>
          <w:numId w:val="103"/>
        </w:numPr>
        <w:tabs>
          <w:tab w:val="left" w:pos="1786"/>
        </w:tabs>
        <w:spacing w:after="0"/>
        <w:ind w:firstLine="1134"/>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Изобразительная деятельность.</w:t>
      </w:r>
    </w:p>
    <w:p w:rsidR="00CE6EE9" w:rsidRPr="00FA7CEF" w:rsidRDefault="00CE6EE9" w:rsidP="00F612E7">
      <w:pPr>
        <w:widowControl w:val="0"/>
        <w:numPr>
          <w:ilvl w:val="0"/>
          <w:numId w:val="105"/>
        </w:numPr>
        <w:tabs>
          <w:tab w:val="left" w:pos="1023"/>
        </w:tabs>
        <w:spacing w:after="0"/>
        <w:ind w:right="20" w:firstLine="1134"/>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 xml:space="preserve">Предметное рисование: педагог совершенствует у детей умение изображать предметы по памяти и с натуры; развивает наблюдательность, способность замечать характерные особенности предметов и передавать их средствами рисунка (форма, пропорции, расположение на листе бумаги). Педагог совершенствует у детей технику изображения. Продолжает развивать у детей свободу и одновременно точность движений руки под </w:t>
      </w:r>
      <w:r w:rsidRPr="00FA7CEF">
        <w:rPr>
          <w:rFonts w:ascii="Times New Roman" w:eastAsia="Times New Roman" w:hAnsi="Times New Roman" w:cs="Times New Roman"/>
          <w:color w:val="000000"/>
          <w:sz w:val="24"/>
          <w:szCs w:val="24"/>
        </w:rPr>
        <w:lastRenderedPageBreak/>
        <w:t>контролем зрения, их плавность, ритмичность. Педагог расширяет набор материалов, которые дети могут использовать в рисовании (гуашь, акварель, сухая и жирная пастель, сангина, угольный карандаш и другое). Предлагает детям соединять в одном рисунке разные материалы для создания выразительного образа. Учит детей новым способам работы с уже знакомыми материалами (например, рисовать акварелью по сырому слою); разным способам создания фона для изображаемой картины: при рисовании акварелью и гуашью - до создания основного изображения; при рисовании пастелью и цветными карандашами фон может быть подготовлен как в начале, так и по завершении основного изображения. Продолжает формировать у детей умение свободно владеть карандашом при выполнении линейного рисунка, учит детей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детей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тому подобного. Педагог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получившиеся при равномерном закрашивании и регулировании нажима на карандаш. Развивает у детей представление о разнообразии цветов и оттенков, опираясь на реальную окраску предметов, декоративную роспись, сказочные сюжеты; формирует умение создавать цвета и оттенки. Педагог постепенно подводит детей к обозначению цветов, например, включающих два оттенка (желто- зеленый, серо-голубой) или уподобленных природным (малиновый, персиковый и тому подобное). Обращает их внимание на изменчивость цвета предметов (например, в процессе роста помидоры зеленые, а созревшие - красные). Учит детей замечать изменение цвета в природе в связи с изменением погоды (небо голубое в солнечный день и серое в пасмурный). Развивает цветовое восприятие в целях обогащения колористической гаммы рисунка. Учит детей различать оттенки цветов и передавать их в рисунке, развивает восприятие, способность наблюдать и сравнивать цвета окружающих предметов, явлений (нежно-зеленые, только что появившиеся листочки, бледно-зеленые стебли одуванчиков и их темно-зеленые листья и тому подобное). Развивает у детей художественно-творческие способности в продуктивных видах детской деятельности.</w:t>
      </w:r>
    </w:p>
    <w:p w:rsidR="00CE6EE9" w:rsidRPr="00FA7CEF" w:rsidRDefault="00CE6EE9" w:rsidP="00F612E7">
      <w:pPr>
        <w:widowControl w:val="0"/>
        <w:spacing w:after="0"/>
        <w:ind w:left="20" w:right="20" w:firstLine="72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Сюжетное рисование: педагог продолжает формировать умение у детей размещать изображения на листе в соответствии с их реальным расположением (ближе или дальше от рисующего; ближе к нижнему краю листа - передний план или дальше от него - задний план); передавать различия в величине изображаемых предметов (дерево высокое, цветок ниже дерева; воробышек маленький, ворона большая и тому подобное). Формирует у детей умение строить композицию рисунка; передавать движения людей и животных, растений, склоняющихся от ветра. Продолжает формировать у детей умение передавать в рисунках, как сюжеты народных сказок, так и авторских произведений (стихотворений, сказок, рассказов); проявлять самостоятельность в выборе темы, композиционного и цветового решения.</w:t>
      </w:r>
    </w:p>
    <w:p w:rsidR="00CE6EE9" w:rsidRPr="00FA7CEF" w:rsidRDefault="00CE6EE9" w:rsidP="00F612E7">
      <w:pPr>
        <w:widowControl w:val="0"/>
        <w:spacing w:after="0"/>
        <w:ind w:left="20" w:right="20" w:firstLine="72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 xml:space="preserve">Декоративное рисование: педагог продолжает развивать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другое). Учит детей выделять и передавать цветовую гамму народного декоративного искусства определенного вида. Закрепляет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w:t>
      </w:r>
      <w:r w:rsidRPr="00FA7CEF">
        <w:rPr>
          <w:rFonts w:ascii="Times New Roman" w:eastAsia="Times New Roman" w:hAnsi="Times New Roman" w:cs="Times New Roman"/>
          <w:color w:val="000000"/>
          <w:sz w:val="24"/>
          <w:szCs w:val="24"/>
        </w:rPr>
        <w:lastRenderedPageBreak/>
        <w:t>использовать характерные для него элементы узора и цветовую гамму.</w:t>
      </w:r>
    </w:p>
    <w:p w:rsidR="00CE6EE9" w:rsidRPr="00FA7CEF" w:rsidRDefault="00CE6EE9" w:rsidP="00F612E7">
      <w:pPr>
        <w:widowControl w:val="0"/>
        <w:numPr>
          <w:ilvl w:val="0"/>
          <w:numId w:val="105"/>
        </w:numPr>
        <w:tabs>
          <w:tab w:val="left" w:pos="1042"/>
        </w:tabs>
        <w:spacing w:after="0"/>
        <w:ind w:firstLine="709"/>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Лепка:</w:t>
      </w:r>
    </w:p>
    <w:p w:rsidR="00CE6EE9" w:rsidRPr="00FA7CEF" w:rsidRDefault="00CE6EE9" w:rsidP="00F612E7">
      <w:pPr>
        <w:widowControl w:val="0"/>
        <w:spacing w:after="0"/>
        <w:ind w:left="20" w:right="20" w:firstLine="72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педагог развивает творчество детей; учит свободно использовать для создания образов предметов, объектов природы, сказочных персонажей разнообразные приемы, усвоенные ранее; умение передавать форму основной части и других частей, их пропорции, позу, характерные особенности изображаемых объектов; обрабатывать поверхность формы движениями пальцев и стекой. Продолжает формировать у детей умение передавать характерные движения человека и животных, создавать выразительные образы (птичка подняла крылышки, приготовилась лететь; козлик скачет, девочка танцует; дети делают гимнастику — коллективная композиция). Учит детей создавать скульптурные группы из двух-трех фигур, развивать чувство композиции, умение передавать пропорции предметов, их соотношение по величине, выразительность поз, движений, деталей.</w:t>
      </w:r>
    </w:p>
    <w:p w:rsidR="00CE6EE9" w:rsidRPr="00FA7CEF" w:rsidRDefault="00CE6EE9" w:rsidP="00F612E7">
      <w:pPr>
        <w:widowControl w:val="0"/>
        <w:spacing w:after="0"/>
        <w:ind w:left="20" w:right="20" w:firstLine="72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Декоративная лепка: педагог продолжает развивать у детей навыки декоративной лепки; учит использовать разные способы лепки (налеп, углубленный рельеф), применять стеку. Учит при лепке из глины расписывать пластину, создавать узор стекой; создавать из глины, разноцветного пластилина предметные и сюжетные, индивидуальные и коллективные композиции.</w:t>
      </w:r>
    </w:p>
    <w:p w:rsidR="00CE6EE9" w:rsidRPr="00FA7CEF" w:rsidRDefault="00CE6EE9" w:rsidP="00F612E7">
      <w:pPr>
        <w:widowControl w:val="0"/>
        <w:numPr>
          <w:ilvl w:val="0"/>
          <w:numId w:val="105"/>
        </w:numPr>
        <w:tabs>
          <w:tab w:val="left" w:pos="1013"/>
        </w:tabs>
        <w:spacing w:after="0"/>
        <w:ind w:firstLine="709"/>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Аппликация:</w:t>
      </w:r>
    </w:p>
    <w:p w:rsidR="00CE6EE9" w:rsidRPr="00FA7CEF" w:rsidRDefault="00CE6EE9" w:rsidP="00F612E7">
      <w:pPr>
        <w:widowControl w:val="0"/>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педагог продолжает формировать умение детей создавать предметные и сюжетные изображения с натуры и по представлению: развивать чувство композиции (красиво располагать фигуры на листе бумаги формата, соответствующего пропорциям изображаемых предметов). Развивает у детей умение составлять узоры и декоративные композиции из геометрических и растительных элементов на листах бумаги разной формы; изображать птиц, животных по замыслу детей и по мотивам народного искусства. Закрепляет приемы вырезания симметричных предметов из бумаги, сложенной вдвое; несколько предметов или их частей из бумаги, сложенной гармошкой. При создании образов педагог поощряет применение детьми разных приемов вырезания, обрывания бумаги, наклеивания изображений (намазывая их клеем полностью или частично, создавая иллюзию передачи объема); учит мозаичному способу изображения с предварительным легким обозначением карандашом формы частей и деталей картинки. Продолжает развивать у детей чувство цвета, колорита, композиции. Поощряет проявления детского творчества.</w:t>
      </w:r>
    </w:p>
    <w:p w:rsidR="00CE6EE9" w:rsidRPr="00FA7CEF" w:rsidRDefault="00CE6EE9" w:rsidP="00F612E7">
      <w:pPr>
        <w:widowControl w:val="0"/>
        <w:numPr>
          <w:ilvl w:val="0"/>
          <w:numId w:val="105"/>
        </w:numPr>
        <w:tabs>
          <w:tab w:val="left" w:pos="1022"/>
        </w:tabs>
        <w:spacing w:after="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Прикладное творчество:</w:t>
      </w:r>
    </w:p>
    <w:p w:rsidR="00154085" w:rsidRPr="00FA7CEF" w:rsidRDefault="00CE6EE9" w:rsidP="00F612E7">
      <w:pPr>
        <w:widowControl w:val="0"/>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Courier New" w:hAnsi="Times New Roman" w:cs="Times New Roman"/>
          <w:color w:val="000000"/>
          <w:sz w:val="24"/>
          <w:szCs w:val="24"/>
        </w:rPr>
        <w:t xml:space="preserve">при работе с бумагой и картоном педагог закрепляет у детей умение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создавать игрушки забавы (мишка-физкультурник, клюющий петушок и другие). Педагог формирует у детей умение создавать предметы из полосок цветной бумаги (коврик, дорожка, закладка), подбирать цвета и их оттенки при изготовлении игрушек, сувениров, деталей костюмов и украшений к праздникам. Формирует умение использовать образец. Совершенствует умение детей создавать объемные игрушки в технике оригами. При работе с тканью, педагог формирует у детей умение вдевать нитку в иголку, завязывать узелок; пришивать пуговицу, вешалку; шить простейшие изделия (мешочек для семян, фартучек для кукол, игольница) швом «вперед иголку». Педагог закрепляет у детей умение делать аппликацию, используя кусочки ткани разнообразной фактуры (шелк для бабочки, байка для зайчика и так далее), наносить контур с помощью мелка и вырезать в соответствии с задуманным сюжетом. При работе с природным </w:t>
      </w:r>
      <w:r w:rsidRPr="00FA7CEF">
        <w:rPr>
          <w:rFonts w:ascii="Times New Roman" w:eastAsia="Courier New" w:hAnsi="Times New Roman" w:cs="Times New Roman"/>
          <w:color w:val="000000"/>
          <w:sz w:val="24"/>
          <w:szCs w:val="24"/>
        </w:rPr>
        <w:lastRenderedPageBreak/>
        <w:t>материалом закрепляет у детей умение создавать фигуры людей, животных, птиц из желудей, шишек, косточек, травы, веток, корней и других материалов, передавать выразительность образа, создавать общие композиции («Лесная поляна», «Сказочные герои»). Педагог закрепляет умение детей аккуратно и экономно использовать материалы. Развивает у детей фантазию, воображение.</w:t>
      </w:r>
    </w:p>
    <w:p w:rsidR="00CE6EE9" w:rsidRPr="00FA7CEF" w:rsidRDefault="00CE6EE9" w:rsidP="00F612E7">
      <w:pPr>
        <w:widowControl w:val="0"/>
        <w:numPr>
          <w:ilvl w:val="0"/>
          <w:numId w:val="106"/>
        </w:numPr>
        <w:tabs>
          <w:tab w:val="left" w:pos="1038"/>
        </w:tabs>
        <w:spacing w:after="0"/>
        <w:ind w:firstLine="993"/>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Народное декоративно-прикладное искусство:</w:t>
      </w:r>
    </w:p>
    <w:p w:rsidR="00CE6EE9" w:rsidRPr="00FA7CEF" w:rsidRDefault="00CE6EE9" w:rsidP="00F612E7">
      <w:pPr>
        <w:widowControl w:val="0"/>
        <w:spacing w:after="0"/>
        <w:ind w:left="20" w:right="2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педагог продолжает развивать у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другие). Продолжает формировать у детей умение свободно владеть карандашом, кистью при выполнении линейного рисунка, учит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другое.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Педагог учит детей выделять и передавать цветовую гамму народного декоративного искусства определенного вида. Закрепляет у детей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 Педагог продолжает развивать у детей навыки декоративной лепки; учит использовать разные способы лепки (налеп, углубленный рельеф), применять стеку.</w:t>
      </w:r>
    </w:p>
    <w:p w:rsidR="00CE6EE9" w:rsidRPr="00FA7CEF" w:rsidRDefault="00CE6EE9" w:rsidP="00F612E7">
      <w:pPr>
        <w:widowControl w:val="0"/>
        <w:numPr>
          <w:ilvl w:val="0"/>
          <w:numId w:val="107"/>
        </w:numPr>
        <w:tabs>
          <w:tab w:val="left" w:pos="1777"/>
        </w:tabs>
        <w:spacing w:after="0"/>
        <w:ind w:firstLine="993"/>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Конструктивная деятельность.</w:t>
      </w:r>
    </w:p>
    <w:p w:rsidR="00CE6EE9" w:rsidRPr="00FA7CEF" w:rsidRDefault="00CE6EE9" w:rsidP="00F612E7">
      <w:pPr>
        <w:widowControl w:val="0"/>
        <w:numPr>
          <w:ilvl w:val="0"/>
          <w:numId w:val="108"/>
        </w:numPr>
        <w:tabs>
          <w:tab w:val="left" w:pos="1028"/>
        </w:tabs>
        <w:spacing w:after="0"/>
        <w:ind w:right="20" w:firstLine="993"/>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Педагог формирует у детей интерес к разнообразным зданиям и сооружениям (жилые дома, театры и другое). Поощряет желание передавать их особенности в конструктивной деятельности. Предлагает детям самостоятельно находить отдельные конструктивные решения на основе анализа существующих сооружений.</w:t>
      </w:r>
    </w:p>
    <w:p w:rsidR="00CE6EE9" w:rsidRPr="00FA7CEF" w:rsidRDefault="00CE6EE9" w:rsidP="00F612E7">
      <w:pPr>
        <w:widowControl w:val="0"/>
        <w:numPr>
          <w:ilvl w:val="0"/>
          <w:numId w:val="108"/>
        </w:numPr>
        <w:tabs>
          <w:tab w:val="left" w:pos="1028"/>
        </w:tabs>
        <w:spacing w:after="0"/>
        <w:ind w:right="20" w:firstLine="993"/>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Конструирование из строительного материала: педагог учит детей сооружать различные конструкции одного и того же объекта в соответствии с их назначением (мост для пешеходов, мост для транспорта). Педагог учит детей определять, какие детали более всего подходят для постройки, как их целесообразнее скомбинировать; продолжает развивать умение планировать процесс возведения постройки. Продолжает формировать умение у детей сооружать постройки, объединенных общей темой (улица, машины, дома).</w:t>
      </w:r>
    </w:p>
    <w:p w:rsidR="00CE6EE9" w:rsidRPr="00FA7CEF" w:rsidRDefault="00CE6EE9" w:rsidP="00F612E7">
      <w:pPr>
        <w:widowControl w:val="0"/>
        <w:numPr>
          <w:ilvl w:val="0"/>
          <w:numId w:val="108"/>
        </w:numPr>
        <w:tabs>
          <w:tab w:val="left" w:pos="1028"/>
        </w:tabs>
        <w:spacing w:after="0"/>
        <w:ind w:right="20" w:firstLine="993"/>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Конструирование из деталей конструкторов: педагог знакомит детей с разнообразными пластмассовыми конструкторами. Учит детей создавать различные модели (здания, самолеты, поезда и так далее) по рисунку, по словесной инструкции педагога, по собственному замыслу. Знакомит детей с деревянным конструктором, детали которого крепятся штифтами. Учит создавать различные конструкции (мебель, машины) по рисунку и по словесной инструкции педагога. Педагог учит детей создавать конструкции, объединенные общей темой (детская площадка, стоянка машин и другое). Учит детей разбирать конструкции при помощи скобы и киянки (в пластмассовых конструкторах).</w:t>
      </w:r>
    </w:p>
    <w:p w:rsidR="00CE6EE9" w:rsidRPr="00FA7CEF" w:rsidRDefault="00CE6EE9" w:rsidP="00F612E7">
      <w:pPr>
        <w:widowControl w:val="0"/>
        <w:numPr>
          <w:ilvl w:val="0"/>
          <w:numId w:val="107"/>
        </w:numPr>
        <w:tabs>
          <w:tab w:val="left" w:pos="1782"/>
        </w:tabs>
        <w:spacing w:after="0"/>
        <w:ind w:firstLine="993"/>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Музыкальная деятельность.</w:t>
      </w:r>
    </w:p>
    <w:p w:rsidR="00CE6EE9" w:rsidRPr="00FA7CEF" w:rsidRDefault="00CE6EE9" w:rsidP="00F612E7">
      <w:pPr>
        <w:widowControl w:val="0"/>
        <w:numPr>
          <w:ilvl w:val="0"/>
          <w:numId w:val="109"/>
        </w:numPr>
        <w:tabs>
          <w:tab w:val="left" w:pos="1042"/>
        </w:tabs>
        <w:spacing w:after="0"/>
        <w:ind w:right="20" w:firstLine="993"/>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 xml:space="preserve">Слушание: педагог развивает у детей навык восприятия звуков по высоте в </w:t>
      </w:r>
      <w:r w:rsidRPr="00FA7CEF">
        <w:rPr>
          <w:rFonts w:ascii="Times New Roman" w:eastAsia="Times New Roman" w:hAnsi="Times New Roman" w:cs="Times New Roman"/>
          <w:color w:val="000000"/>
          <w:sz w:val="24"/>
          <w:szCs w:val="24"/>
        </w:rPr>
        <w:lastRenderedPageBreak/>
        <w:t>пределах квинты — терции; обогащает впечатления детей и формирует музыкальный вкус, развивает музыкальную память; способствует развитию у детей мышления, фантазии, памяти, слуха; педагог знакомит детей с элементарными музыкальными понятиями (темп, ритм); жанрами (опера, концерт, симфонический концерт), творчеством композиторов и музыкантов (русских, зарубежных и так далее); педагог знакомит детей с мелодией Государственного гимна Российской Федерации.</w:t>
      </w:r>
    </w:p>
    <w:p w:rsidR="00CE6EE9" w:rsidRPr="00FA7CEF" w:rsidRDefault="00CE6EE9" w:rsidP="00F612E7">
      <w:pPr>
        <w:widowControl w:val="0"/>
        <w:numPr>
          <w:ilvl w:val="0"/>
          <w:numId w:val="109"/>
        </w:numPr>
        <w:tabs>
          <w:tab w:val="left" w:pos="1033"/>
        </w:tabs>
        <w:spacing w:after="0"/>
        <w:ind w:right="20" w:firstLine="993"/>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Пение: педагог совершенствует у детей певческий голос и вокально</w:t>
      </w:r>
      <w:r w:rsidRPr="00FA7CEF">
        <w:rPr>
          <w:rFonts w:ascii="Times New Roman" w:eastAsia="Times New Roman" w:hAnsi="Times New Roman" w:cs="Times New Roman"/>
          <w:color w:val="000000"/>
          <w:sz w:val="24"/>
          <w:szCs w:val="24"/>
        </w:rPr>
        <w:softHyphen/>
        <w:t>слуховую координацию; закрепляет у детей практические навыки выразительного исполнения песен в пределах от до первой октавы до ре второй октавы; учит брать дыхание и удерживать его до конца фразы; обращает внимание на артикуляцию (дикцию); закрепляет умение петь самостоятельно, индивидуально и коллективно, с музыкальным сопровождением и без него.</w:t>
      </w:r>
    </w:p>
    <w:p w:rsidR="00CE6EE9" w:rsidRPr="00FA7CEF" w:rsidRDefault="00CE6EE9" w:rsidP="00F612E7">
      <w:pPr>
        <w:widowControl w:val="0"/>
        <w:numPr>
          <w:ilvl w:val="0"/>
          <w:numId w:val="109"/>
        </w:numPr>
        <w:tabs>
          <w:tab w:val="left" w:pos="1038"/>
        </w:tabs>
        <w:spacing w:after="0"/>
        <w:ind w:right="20" w:firstLine="993"/>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Песенное творчество: педагог учит детей самостоятельно придумывать мелодии, используя в качестве образца русские народные песни; поощряет желание детей самостоятельно импровизировать мелодии на заданную тему по образцу и без него, используя для этого знакомые песни, музыкальные пьесы и танцы.</w:t>
      </w:r>
    </w:p>
    <w:p w:rsidR="00CE6EE9" w:rsidRPr="00FA7CEF" w:rsidRDefault="00CE6EE9" w:rsidP="00F612E7">
      <w:pPr>
        <w:widowControl w:val="0"/>
        <w:numPr>
          <w:ilvl w:val="0"/>
          <w:numId w:val="109"/>
        </w:numPr>
        <w:tabs>
          <w:tab w:val="left" w:pos="1038"/>
        </w:tabs>
        <w:spacing w:after="0"/>
        <w:ind w:right="20" w:firstLine="993"/>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Музыкально-ритмические движения: педагог способствует дальнейшему развитию у детей навыков танцевальных движений, совершенствует умение выразительно и ритмично двигаться в соответствии с разнообразным характером музыки, передавая в танце эмоционально-образное содержание; знакомит детей с национальными плясками (русские, белорусские, украинские и так далее); педагог развивает у детей танцевально-игровое творчество; формирует навыки художественного исполнения различных образов при инсценировании песен, театральных постановок.</w:t>
      </w:r>
    </w:p>
    <w:p w:rsidR="00CE6EE9" w:rsidRPr="00FA7CEF" w:rsidRDefault="00CE6EE9" w:rsidP="00F612E7">
      <w:pPr>
        <w:widowControl w:val="0"/>
        <w:numPr>
          <w:ilvl w:val="0"/>
          <w:numId w:val="109"/>
        </w:numPr>
        <w:tabs>
          <w:tab w:val="left" w:pos="1033"/>
        </w:tabs>
        <w:spacing w:after="0"/>
        <w:ind w:right="20" w:firstLine="993"/>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Музыкально-игровое и танцевальное творчество: педагог способствует развитию творческой активности детей в доступных видах музыкальной исполнительской деятельности (игра в оркестре, пение, танцевальные движения и тому подобное); учит импровизировать под музыку соответствующего характера (лыжник, конькобежец, наездник, рыбак; лукавый котик и сердитый козлик и тому подобное); помогает придумывать движения, отражающие содержание песни; выразительно действовать с воображаемыми предметами; учит детей самостоятельно искать способ передачи в движениях музыкальных образов. Формирует у детей музыкальные способности; содействует проявлению активности и самостоятельности.</w:t>
      </w:r>
    </w:p>
    <w:p w:rsidR="00CE6EE9" w:rsidRPr="00FA7CEF" w:rsidRDefault="00CE6EE9" w:rsidP="00F612E7">
      <w:pPr>
        <w:widowControl w:val="0"/>
        <w:numPr>
          <w:ilvl w:val="0"/>
          <w:numId w:val="109"/>
        </w:numPr>
        <w:tabs>
          <w:tab w:val="left" w:pos="1033"/>
        </w:tabs>
        <w:spacing w:after="0"/>
        <w:ind w:right="20" w:firstLine="993"/>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Игра на детских музыкальных инструментах: педагог знакомит детей с музыкальными произведениями в исполнении на различных инструментах и в оркестровой обработке; учит детей играть на металлофоне, свирели, ударных и электронных музыкальных инструментах, русских народных музыкальных инструментах: трещотках, погремушках, треугольниках; исполнять музыкальные произведения в оркестре и в ансамбле.</w:t>
      </w:r>
    </w:p>
    <w:p w:rsidR="00CE6EE9" w:rsidRPr="00FA7CEF" w:rsidRDefault="00CE6EE9" w:rsidP="00F612E7">
      <w:pPr>
        <w:widowControl w:val="0"/>
        <w:numPr>
          <w:ilvl w:val="0"/>
          <w:numId w:val="109"/>
        </w:numPr>
        <w:tabs>
          <w:tab w:val="left" w:pos="1033"/>
        </w:tabs>
        <w:spacing w:after="0"/>
        <w:ind w:right="20" w:firstLine="993"/>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Педагог активизирует использование песен, музыкально-ритмических движений, игру на музыкальных инструментах, музыкально-театрализованную деятельность в повседневной жизни и различных видах досуговой деятельности для реализации музыкально-творческих способностей ребёнка.</w:t>
      </w:r>
    </w:p>
    <w:p w:rsidR="00CE6EE9" w:rsidRPr="00FA7CEF" w:rsidRDefault="00CE6EE9" w:rsidP="00F612E7">
      <w:pPr>
        <w:widowControl w:val="0"/>
        <w:numPr>
          <w:ilvl w:val="0"/>
          <w:numId w:val="107"/>
        </w:numPr>
        <w:tabs>
          <w:tab w:val="left" w:pos="1786"/>
        </w:tabs>
        <w:spacing w:after="0"/>
        <w:ind w:firstLine="993"/>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Театрализованная деятельность.</w:t>
      </w:r>
    </w:p>
    <w:p w:rsidR="00CE6EE9" w:rsidRPr="00FA7CEF" w:rsidRDefault="00CE6EE9" w:rsidP="00F612E7">
      <w:pPr>
        <w:widowControl w:val="0"/>
        <w:spacing w:after="0"/>
        <w:ind w:left="20" w:right="20" w:firstLine="72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 xml:space="preserve">Педагог развивает самостоятельность детей в организации театрализованных игр; поддерживает желание самостоятельно выбирать литературный и музыкальный материал для театральной постановки; развивает проявление инициативы изготовления атрибутов и декораций к спектаклю; умение распределять между собой обязанности и роли; развивает творческую самостоятельность, эстетический вкус в передаче образа; отчетливость </w:t>
      </w:r>
      <w:r w:rsidRPr="00FA7CEF">
        <w:rPr>
          <w:rFonts w:ascii="Times New Roman" w:eastAsia="Times New Roman" w:hAnsi="Times New Roman" w:cs="Times New Roman"/>
          <w:color w:val="000000"/>
          <w:sz w:val="24"/>
          <w:szCs w:val="24"/>
        </w:rPr>
        <w:lastRenderedPageBreak/>
        <w:t>произношения; использовать средства выразительности (поза, жесты, мимика, интонация, движения). Воспитывает любовь к театру. Педагог учит детей использовать в театрализованной деятельности детей разные виды театра (бибабо, пальчиковый, театр на ложках, картинок, перчаточный, кукольный и другое). Воспитывает навыки театральной культуры, приобщает к театральному искусству через просмотр театральных постановок, видеоматериалов; рассказывает о театре, театральных профессиях. Знакомит со средствами погружения в художественные образы (музыка, слово, хореография, декорации, костюм, грим и другое) и возможностями распознавать их особенности. Педагог учит детей использовать разные формы взаимодействия детей и взрослых в театрализованной игре. Развивает воображение и фантазию детей в создании и исполнении ролей. Педагог формирует у детей умение вносить изменения и придумывать новые сюжетные линии сказок, литературных произведений, передавая их образ выразительными средствами в игре драматизации, спектакле; формирует умение выразительно передавать в действии, мимике, пантомимике, интонации эмоциональное состояние персонажей; самостоятельно придумывать детали костюма; формирует у детей умение действовать и говорить от имени разных персонажей, сочетать движения театральных игрушек с речью. Педагог формирует умение проводить анализ сыгранных ролей, просмотренных спектаклей.</w:t>
      </w:r>
    </w:p>
    <w:p w:rsidR="00CE6EE9" w:rsidRPr="00FA7CEF" w:rsidRDefault="00CE6EE9" w:rsidP="00F612E7">
      <w:pPr>
        <w:widowControl w:val="0"/>
        <w:numPr>
          <w:ilvl w:val="0"/>
          <w:numId w:val="107"/>
        </w:numPr>
        <w:tabs>
          <w:tab w:val="left" w:pos="1762"/>
        </w:tabs>
        <w:spacing w:after="0"/>
        <w:ind w:firstLine="851"/>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Культурно-досуговая деятельность.</w:t>
      </w:r>
    </w:p>
    <w:p w:rsidR="00CE6EE9" w:rsidRPr="00FA7CEF" w:rsidRDefault="00CE6EE9" w:rsidP="00F612E7">
      <w:pPr>
        <w:widowControl w:val="0"/>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Педагог продолжает формировать у детей умение проводить свободное время с интересом и пользой (рассматривание иллюстраций, просмотр анимационных фильмов, слушание музыки, конструирование и так далее). Развивает активность детей в участие в подготовке развлечений. Формирует навыки культуры общения со сверстниками, педагогами и гостями. Педагог расширяет знания детей об обычаях и традициях народов России, воспитывает уважение к культуре других этносов. Формирует чувство удовлетворения от участия в совместной досуговой деятельности. Поддерживает интерес к подготовке и участию в праздничных мероприятиях, опираясь на полученные навыки и опыт. Поощряет реализацию творческих проявлений в объединениях дополнительного образования.</w:t>
      </w:r>
    </w:p>
    <w:p w:rsidR="00CE6EE9" w:rsidRPr="00FA7CEF" w:rsidRDefault="00CE6EE9" w:rsidP="00F612E7">
      <w:pPr>
        <w:widowControl w:val="0"/>
        <w:numPr>
          <w:ilvl w:val="0"/>
          <w:numId w:val="110"/>
        </w:numPr>
        <w:tabs>
          <w:tab w:val="left" w:pos="1350"/>
        </w:tabs>
        <w:spacing w:after="0"/>
        <w:ind w:right="20" w:firstLine="851"/>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Решение совокупных задач воспитания в рамках образовательной области «Художественно-эстетическое развитие» направлено на приобщение детей к ценностям «Культура» и «Красота», что предполагает:</w:t>
      </w:r>
    </w:p>
    <w:p w:rsidR="00CE6EE9" w:rsidRPr="00FA7CEF" w:rsidRDefault="00CE6EE9" w:rsidP="00F612E7">
      <w:pPr>
        <w:widowControl w:val="0"/>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rsidR="00CE6EE9" w:rsidRPr="00FA7CEF" w:rsidRDefault="00CE6EE9" w:rsidP="00CE6EE9">
      <w:pPr>
        <w:widowControl w:val="0"/>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приобщение к традициям и великому культурному наследию российского народа, шедеврам мировой художественной культуры;</w:t>
      </w:r>
    </w:p>
    <w:p w:rsidR="00CE6EE9" w:rsidRPr="00FA7CEF" w:rsidRDefault="00CE6EE9" w:rsidP="00CE6EE9">
      <w:pPr>
        <w:widowControl w:val="0"/>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становление эстетического, эмоционально-ценностного отношения к окружающему миру для гармонизации внешнего и внутреннего мира ребёнка;</w:t>
      </w:r>
    </w:p>
    <w:p w:rsidR="00CE6EE9" w:rsidRPr="00FA7CEF" w:rsidRDefault="00CE6EE9" w:rsidP="00CE6EE9">
      <w:pPr>
        <w:widowControl w:val="0"/>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создание условий для раскрытия детьми базовых ценностей и их проживания в разных видах художественно-творческой деятельности;</w:t>
      </w:r>
    </w:p>
    <w:p w:rsidR="00CE6EE9" w:rsidRPr="00FA7CEF" w:rsidRDefault="00CE6EE9" w:rsidP="00CE6EE9">
      <w:pPr>
        <w:widowControl w:val="0"/>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формирование целостной картины мира на основе интеграции интеллектуального и эмоционально-образного способов его освоения детьми;</w:t>
      </w:r>
    </w:p>
    <w:p w:rsidR="00CE6EE9" w:rsidRPr="00FA7CEF" w:rsidRDefault="00CE6EE9" w:rsidP="00CE6EE9">
      <w:pPr>
        <w:widowControl w:val="0"/>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p w:rsidR="00CE6EE9" w:rsidRPr="00FA7CEF" w:rsidRDefault="00CE6EE9" w:rsidP="008D259C">
      <w:pPr>
        <w:widowControl w:val="0"/>
        <w:numPr>
          <w:ilvl w:val="0"/>
          <w:numId w:val="111"/>
        </w:numPr>
        <w:tabs>
          <w:tab w:val="left" w:pos="1138"/>
        </w:tabs>
        <w:spacing w:after="0" w:line="240" w:lineRule="auto"/>
        <w:ind w:firstLine="709"/>
        <w:jc w:val="both"/>
        <w:rPr>
          <w:rFonts w:ascii="Times New Roman" w:eastAsia="Times New Roman" w:hAnsi="Times New Roman" w:cs="Times New Roman"/>
          <w:b/>
          <w:color w:val="000000"/>
          <w:sz w:val="24"/>
          <w:szCs w:val="24"/>
        </w:rPr>
      </w:pPr>
      <w:r w:rsidRPr="00FA7CEF">
        <w:rPr>
          <w:rFonts w:ascii="Times New Roman" w:eastAsia="Times New Roman" w:hAnsi="Times New Roman" w:cs="Times New Roman"/>
          <w:b/>
          <w:color w:val="000000"/>
          <w:sz w:val="24"/>
          <w:szCs w:val="24"/>
        </w:rPr>
        <w:lastRenderedPageBreak/>
        <w:t>Физическое развитие.</w:t>
      </w:r>
    </w:p>
    <w:p w:rsidR="00CE6EE9" w:rsidRPr="00FA7CEF" w:rsidRDefault="00CE6EE9" w:rsidP="008D259C">
      <w:pPr>
        <w:pStyle w:val="a6"/>
        <w:widowControl w:val="0"/>
        <w:numPr>
          <w:ilvl w:val="1"/>
          <w:numId w:val="111"/>
        </w:numPr>
        <w:tabs>
          <w:tab w:val="left" w:pos="1349"/>
        </w:tabs>
        <w:spacing w:after="0" w:line="240" w:lineRule="auto"/>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От 2 месяцев до 1 года.</w:t>
      </w:r>
    </w:p>
    <w:p w:rsidR="00CE6EE9" w:rsidRPr="00FA7CEF" w:rsidRDefault="00CE6EE9" w:rsidP="008D259C">
      <w:pPr>
        <w:widowControl w:val="0"/>
        <w:numPr>
          <w:ilvl w:val="2"/>
          <w:numId w:val="111"/>
        </w:numPr>
        <w:tabs>
          <w:tab w:val="left" w:pos="1561"/>
        </w:tabs>
        <w:spacing w:after="0" w:line="240" w:lineRule="auto"/>
        <w:ind w:right="20" w:firstLine="709"/>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В области физического развития основными задачами образовательной деятельности являются:</w:t>
      </w:r>
    </w:p>
    <w:p w:rsidR="00CE6EE9" w:rsidRPr="00FA7CEF" w:rsidRDefault="00CE6EE9" w:rsidP="00CE6EE9">
      <w:pPr>
        <w:widowControl w:val="0"/>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обеспечивать охрану жизни и укрепление здоровья ребёнка, гигиенический уход, питание;</w:t>
      </w:r>
    </w:p>
    <w:p w:rsidR="00CE6EE9" w:rsidRPr="00FA7CEF" w:rsidRDefault="00CE6EE9" w:rsidP="00CE6EE9">
      <w:pPr>
        <w:widowControl w:val="0"/>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организовывать физиологически целесообразный режим жизнедеятельности и двигательную деятельность детей, обучая основным движениям (бросание, катание, ползание, лазанье, ходьба) на основе положительного эмоционального общения и совместных действий педагога с ребёнком;</w:t>
      </w:r>
    </w:p>
    <w:p w:rsidR="00CE6EE9" w:rsidRPr="00FA7CEF" w:rsidRDefault="00CE6EE9" w:rsidP="00CE6EE9">
      <w:pPr>
        <w:widowControl w:val="0"/>
        <w:spacing w:after="0"/>
        <w:ind w:left="20" w:right="20" w:firstLine="72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поддерживать положительную эмоциональную реакцию при выполнении движений, чувство удовлетворения и радости от совместных действий ребёнка с педагогом в играх-забавах.</w:t>
      </w:r>
    </w:p>
    <w:p w:rsidR="00CE6EE9" w:rsidRPr="00FA7CEF" w:rsidRDefault="00CE6EE9" w:rsidP="008D259C">
      <w:pPr>
        <w:widowControl w:val="0"/>
        <w:numPr>
          <w:ilvl w:val="2"/>
          <w:numId w:val="111"/>
        </w:numPr>
        <w:tabs>
          <w:tab w:val="left" w:pos="1585"/>
        </w:tabs>
        <w:spacing w:after="0" w:line="240" w:lineRule="auto"/>
        <w:ind w:firstLine="709"/>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Содержание образовательной деятельности.</w:t>
      </w:r>
    </w:p>
    <w:p w:rsidR="00CE6EE9" w:rsidRPr="00FA7CEF" w:rsidRDefault="00CE6EE9" w:rsidP="00CE6EE9">
      <w:pPr>
        <w:widowControl w:val="0"/>
        <w:spacing w:after="0"/>
        <w:ind w:left="20" w:right="20" w:firstLine="72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Педагог приучает ребёнка к определенному жизненному ритму и порядку в ходе режимных процессов, организует двигательную деятельность, создает условия для сохранения и укрепления здоровья средствами физического воспитания.</w:t>
      </w:r>
    </w:p>
    <w:p w:rsidR="00CE6EE9" w:rsidRPr="00FA7CEF" w:rsidRDefault="00CE6EE9" w:rsidP="005534A0">
      <w:pPr>
        <w:widowControl w:val="0"/>
        <w:numPr>
          <w:ilvl w:val="0"/>
          <w:numId w:val="112"/>
        </w:numPr>
        <w:tabs>
          <w:tab w:val="left" w:pos="1038"/>
        </w:tabs>
        <w:spacing w:after="0"/>
        <w:ind w:right="20" w:firstLine="709"/>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С 2 месяцев педагог оказывает помощь в удержании головы в вертикальном положении, повороте её в сторону звука, игрушки; побуждает переворачиваться со спины на бок (к 4 месяцам), на живот (к 5 месяцам), с живота на спину (к 6 месяцам); отталкиваться ногами от опоры в вертикальном положении при поддержке под мышки; побуждает захватывать и удерживать игрушку; поощряет попытки лежать на животе с опорой на предплечья, кисти рук; дотягиваться до игрушки, подползать к ней; проводит комплекс гимнастики.</w:t>
      </w:r>
    </w:p>
    <w:p w:rsidR="00CE6EE9" w:rsidRPr="00FA7CEF" w:rsidRDefault="00CE6EE9" w:rsidP="005534A0">
      <w:pPr>
        <w:widowControl w:val="0"/>
        <w:numPr>
          <w:ilvl w:val="0"/>
          <w:numId w:val="112"/>
        </w:numPr>
        <w:tabs>
          <w:tab w:val="left" w:pos="1038"/>
        </w:tabs>
        <w:spacing w:after="0"/>
        <w:ind w:right="20" w:firstLine="709"/>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С 6 месяцев педагог помогает осваивать движения, подготавливающие к ползанию, поощряет стремление ребёнка ползать, самостоятельно садиться из положения лежа и ложиться из положения сидя, уверенно переворачиваться со спины на живот и обратно, сидеть; помогает вставать и стоять с поддержкой, переступать, держась за опору (к 8 месяцам); побуждает к манипулированию предметами (берет, осматривает, перекладывает из руки в руку, размахивает, бросает и другое); проводит с ребёнком комплекс гимнастики, включая упражнения с использованием предметов (колечки, погремушки).</w:t>
      </w:r>
    </w:p>
    <w:p w:rsidR="00CE6EE9" w:rsidRPr="00FA7CEF" w:rsidRDefault="00CE6EE9" w:rsidP="005534A0">
      <w:pPr>
        <w:widowControl w:val="0"/>
        <w:numPr>
          <w:ilvl w:val="0"/>
          <w:numId w:val="112"/>
        </w:numPr>
        <w:tabs>
          <w:tab w:val="left" w:pos="1047"/>
        </w:tabs>
        <w:spacing w:after="0"/>
        <w:ind w:right="20" w:firstLine="709"/>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С 9 месяцев педагог создает условия для развития ранее освоенных движений, упражняет в ползании в разных направлениях, вставании, перешагивании, побуждает приседать и вставать, делать первые шаги вдоль опоры при поддержке за руки, за одну руку, самостоятельно; ходить за каталкой, при поддержке подниматься на ступеньки; брать, держать и бросать мяч; поощряет стремление ребёнка к разнообразным движениям (приседать на корточки, поднимать предметы, переносить их, открывать и закрывать крышку коробки, ставить один предмет на другой и так далее); вызывает эмоциональный отклик и двигательные реакции на игровые действия и игры-забавы («Поехали-поехали», «Сорока-сорока», «Ладушки», «Коза рогатая», «Пташечка-перепелочка» и другое) и ритмичную музыку; проводит комплекс гимнастики и закаливания; начинает формировать первые культурно-гигиенические навыки, приучает к опрятности.</w:t>
      </w:r>
    </w:p>
    <w:p w:rsidR="00CE6EE9" w:rsidRPr="00FA7CEF" w:rsidRDefault="00CE6EE9" w:rsidP="005534A0">
      <w:pPr>
        <w:widowControl w:val="0"/>
        <w:numPr>
          <w:ilvl w:val="1"/>
          <w:numId w:val="111"/>
        </w:numPr>
        <w:tabs>
          <w:tab w:val="left" w:pos="1369"/>
        </w:tabs>
        <w:spacing w:after="0"/>
        <w:ind w:firstLine="709"/>
        <w:jc w:val="both"/>
        <w:rPr>
          <w:rFonts w:ascii="Times New Roman" w:eastAsia="Times New Roman" w:hAnsi="Times New Roman" w:cs="Times New Roman"/>
          <w:b/>
          <w:color w:val="000000"/>
          <w:sz w:val="24"/>
          <w:szCs w:val="24"/>
        </w:rPr>
      </w:pPr>
      <w:r w:rsidRPr="00FA7CEF">
        <w:rPr>
          <w:rFonts w:ascii="Times New Roman" w:eastAsia="Times New Roman" w:hAnsi="Times New Roman" w:cs="Times New Roman"/>
          <w:b/>
          <w:color w:val="000000"/>
          <w:sz w:val="24"/>
          <w:szCs w:val="24"/>
        </w:rPr>
        <w:t>От 1 года до 2 лет.</w:t>
      </w:r>
    </w:p>
    <w:p w:rsidR="00CE6EE9" w:rsidRPr="00FA7CEF" w:rsidRDefault="00CE6EE9" w:rsidP="005534A0">
      <w:pPr>
        <w:widowControl w:val="0"/>
        <w:numPr>
          <w:ilvl w:val="2"/>
          <w:numId w:val="111"/>
        </w:numPr>
        <w:tabs>
          <w:tab w:val="left" w:pos="1570"/>
        </w:tabs>
        <w:spacing w:after="0"/>
        <w:ind w:right="20" w:firstLine="709"/>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Основные задачи образовательной деятельности в области физического развития:</w:t>
      </w:r>
    </w:p>
    <w:p w:rsidR="00CE6EE9" w:rsidRPr="00FA7CEF" w:rsidRDefault="00CE6EE9" w:rsidP="005534A0">
      <w:pPr>
        <w:widowControl w:val="0"/>
        <w:spacing w:after="0"/>
        <w:ind w:left="20" w:right="20" w:firstLine="72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lastRenderedPageBreak/>
        <w:t>создавать условия для последовательного становления первых основных движений (бросание, катание, ползание, лазанье, ходьба) в совместной деятельности педагога с ребёнком;</w:t>
      </w:r>
    </w:p>
    <w:p w:rsidR="00CE6EE9" w:rsidRPr="00FA7CEF" w:rsidRDefault="00CE6EE9" w:rsidP="005534A0">
      <w:pPr>
        <w:widowControl w:val="0"/>
        <w:spacing w:after="0"/>
        <w:ind w:left="20" w:right="20" w:firstLine="720"/>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создавать условия для развития равновесия и ориентировки в пространстве; поддерживать желание выполнять физические упражнения в паре с педагогом; привлекать к участию в играх-забавах, игровых упражнениях, подвижных играх, побуждать к самостоятельным действиям;</w:t>
      </w:r>
    </w:p>
    <w:p w:rsidR="00CE6EE9" w:rsidRPr="00FA7CEF" w:rsidRDefault="00CE6EE9" w:rsidP="005534A0">
      <w:pPr>
        <w:widowControl w:val="0"/>
        <w:spacing w:after="0"/>
        <w:ind w:left="20" w:right="20" w:firstLine="72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укреплять здоровье ребёнка средствами физического воспитания, способствовать усвоению культурно-гигиенических навыков для приобщения к здоровому образу жизни.</w:t>
      </w:r>
    </w:p>
    <w:p w:rsidR="00CE6EE9" w:rsidRPr="00FA7CEF" w:rsidRDefault="00CE6EE9" w:rsidP="005534A0">
      <w:pPr>
        <w:widowControl w:val="0"/>
        <w:numPr>
          <w:ilvl w:val="2"/>
          <w:numId w:val="111"/>
        </w:numPr>
        <w:tabs>
          <w:tab w:val="left" w:pos="1580"/>
        </w:tabs>
        <w:spacing w:after="0"/>
        <w:ind w:firstLine="709"/>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Содержание образовательной деятельности.</w:t>
      </w:r>
    </w:p>
    <w:p w:rsidR="00CE6EE9" w:rsidRPr="00FA7CEF" w:rsidRDefault="00CE6EE9" w:rsidP="005534A0">
      <w:pPr>
        <w:widowControl w:val="0"/>
        <w:spacing w:after="0"/>
        <w:ind w:left="20" w:right="20" w:firstLine="72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Педагог активизирует двигательную деятельность детей, создает условия для обучения основным движениям (бросание, катание, ползание, лазанье, ходьба), развития координации при выполнении упражнений; побуждает к самостоятельному выполнению движений; обеспечивает страховку для сохранения равновесия; поощряет и поддерживает, создает эмоционально-положительный настрой, способствует формированию первых культурно-гигиенических навыков.</w:t>
      </w:r>
    </w:p>
    <w:p w:rsidR="00CE6EE9" w:rsidRPr="00FA7CEF" w:rsidRDefault="00CE6EE9" w:rsidP="005534A0">
      <w:pPr>
        <w:widowControl w:val="0"/>
        <w:spacing w:after="0"/>
        <w:ind w:left="20" w:right="20" w:firstLine="72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В процессе физического воспитания педагог обеспечивает условия для развития основных движений и выполнения общеразвивающих упражнений.</w:t>
      </w:r>
    </w:p>
    <w:p w:rsidR="00CE6EE9" w:rsidRPr="00FA7CEF" w:rsidRDefault="00CE6EE9" w:rsidP="005534A0">
      <w:pPr>
        <w:widowControl w:val="0"/>
        <w:numPr>
          <w:ilvl w:val="0"/>
          <w:numId w:val="113"/>
        </w:numPr>
        <w:tabs>
          <w:tab w:val="left" w:pos="1042"/>
        </w:tabs>
        <w:spacing w:after="0"/>
        <w:ind w:right="20" w:firstLine="709"/>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Основная гимнастика (основные движения, общеразвивающие упражнения).</w:t>
      </w:r>
    </w:p>
    <w:p w:rsidR="00CE6EE9" w:rsidRPr="00FA7CEF" w:rsidRDefault="00CE6EE9" w:rsidP="005534A0">
      <w:pPr>
        <w:widowControl w:val="0"/>
        <w:spacing w:after="0"/>
        <w:ind w:left="20" w:firstLine="72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Основные движения:</w:t>
      </w:r>
    </w:p>
    <w:p w:rsidR="00CE6EE9" w:rsidRPr="00FA7CEF" w:rsidRDefault="00CE6EE9" w:rsidP="005534A0">
      <w:pPr>
        <w:widowControl w:val="0"/>
        <w:spacing w:after="0"/>
        <w:ind w:left="20" w:right="20" w:firstLine="72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бросание и катание: бросание мяча (диаметр 6-8 см) вниз, вдаль; катание мяча (диаметр 20-25 см) вперед из исходного положения сидя и стоя;</w:t>
      </w:r>
    </w:p>
    <w:p w:rsidR="00CE6EE9" w:rsidRPr="00FA7CEF" w:rsidRDefault="00CE6EE9" w:rsidP="005534A0">
      <w:pPr>
        <w:widowControl w:val="0"/>
        <w:spacing w:after="0"/>
        <w:ind w:left="20" w:right="20" w:firstLine="72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ползание, лазанье: ползание по прямой на расстояние до 2 метров; подлезание под веревку, натянутую на высоте - 50 см; пролезание в обруч (диаметр 50 см), перелезание через бревно (диаметр 15-20 см); лазанье по лесенке-стремянке вверх и вниз (высота 1-1,5 метра);</w:t>
      </w:r>
    </w:p>
    <w:p w:rsidR="00CE6EE9" w:rsidRPr="00FA7CEF" w:rsidRDefault="00CE6EE9" w:rsidP="005534A0">
      <w:pPr>
        <w:widowControl w:val="0"/>
        <w:spacing w:after="0"/>
        <w:ind w:left="20" w:right="20" w:firstLine="72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ходьба: ходьба за педагогом стайкой в прямом направлении; упражнения в равновесии: ходьба по дорожке (шириной 25-20-15 см), по ребристой доске; вверх и вниз по наклонной доске, приподнятой на 10-15-20 см (ширина доски 25-30 см, длина 1,5-2 м) с поддержкой; подъем на ступеньки и спуск с них, держась за опору; перешагивание через веревку, положенную на пол, палку или кубик высотой 5-15-18 см со страховкой.</w:t>
      </w:r>
    </w:p>
    <w:p w:rsidR="00CE6EE9" w:rsidRPr="00FA7CEF" w:rsidRDefault="00CE6EE9" w:rsidP="005534A0">
      <w:pPr>
        <w:widowControl w:val="0"/>
        <w:spacing w:after="0"/>
        <w:ind w:lef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Общеразвивающие упражнения:</w:t>
      </w:r>
    </w:p>
    <w:p w:rsidR="00CE6EE9" w:rsidRPr="00FA7CEF" w:rsidRDefault="00CE6EE9" w:rsidP="005534A0">
      <w:pPr>
        <w:widowControl w:val="0"/>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упражнения из исходного положения стоя, сидя, лежа с использованием предметов (погремушки, кубики, платочки и другое) и без них;</w:t>
      </w:r>
    </w:p>
    <w:p w:rsidR="00CE6EE9" w:rsidRPr="00FA7CEF" w:rsidRDefault="00CE6EE9" w:rsidP="005534A0">
      <w:pPr>
        <w:widowControl w:val="0"/>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в комплекс включаются упражнения: поднимание рук вперед и опускание, повороты корпуса вправо и влево из положения сидя, наклоны вперед (положить кубик и поднять его, перегибаясь через веревку, натянутую на высоте 40-45 см), сгибание и разгибание ног, приседание с поддержкой педагога или у опоры.</w:t>
      </w:r>
    </w:p>
    <w:p w:rsidR="00CE6EE9" w:rsidRPr="00FA7CEF" w:rsidRDefault="00CE6EE9" w:rsidP="005534A0">
      <w:pPr>
        <w:widowControl w:val="0"/>
        <w:numPr>
          <w:ilvl w:val="0"/>
          <w:numId w:val="113"/>
        </w:numPr>
        <w:tabs>
          <w:tab w:val="left" w:pos="1033"/>
        </w:tabs>
        <w:spacing w:after="0"/>
        <w:ind w:right="20" w:firstLine="709"/>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Подвижные игры и игровые упражнения: педагог организует и проводит игры-забавы, игровые упражнения, подвижные игры, побуждая детей к активному участию и вызывая положительные эмоции.</w:t>
      </w:r>
    </w:p>
    <w:p w:rsidR="00CE6EE9" w:rsidRPr="00FA7CEF" w:rsidRDefault="00CE6EE9" w:rsidP="005534A0">
      <w:pPr>
        <w:widowControl w:val="0"/>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Детям предлагаются разнообразные игровые упражнения для закрепления двигательных навыков.</w:t>
      </w:r>
    </w:p>
    <w:p w:rsidR="00CE6EE9" w:rsidRPr="00FA7CEF" w:rsidRDefault="00CE6EE9" w:rsidP="005534A0">
      <w:pPr>
        <w:widowControl w:val="0"/>
        <w:numPr>
          <w:ilvl w:val="0"/>
          <w:numId w:val="113"/>
        </w:numPr>
        <w:tabs>
          <w:tab w:val="left" w:pos="1038"/>
        </w:tabs>
        <w:spacing w:after="0"/>
        <w:ind w:right="20" w:firstLine="709"/>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Формирование основ здорового образа жизни: педагог помогает осваивать элементарные культурно-гигиенические действия при приеме пищи, уходе за собой (при помощи педагога мыть руки перед едой и по мере загрязнения, пользоваться салфеткой, есть ложкой, пользоваться личным полотенцем и так далее).</w:t>
      </w:r>
    </w:p>
    <w:p w:rsidR="00CE6EE9" w:rsidRPr="00FA7CEF" w:rsidRDefault="00CE6EE9" w:rsidP="005534A0">
      <w:pPr>
        <w:widowControl w:val="0"/>
        <w:numPr>
          <w:ilvl w:val="1"/>
          <w:numId w:val="111"/>
        </w:numPr>
        <w:tabs>
          <w:tab w:val="left" w:pos="1349"/>
        </w:tabs>
        <w:spacing w:after="0"/>
        <w:ind w:firstLine="709"/>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lastRenderedPageBreak/>
        <w:t>От 2 лет до 3 лет.</w:t>
      </w:r>
    </w:p>
    <w:p w:rsidR="00CE6EE9" w:rsidRPr="00FA7CEF" w:rsidRDefault="00CE6EE9" w:rsidP="005534A0">
      <w:pPr>
        <w:widowControl w:val="0"/>
        <w:numPr>
          <w:ilvl w:val="2"/>
          <w:numId w:val="111"/>
        </w:numPr>
        <w:tabs>
          <w:tab w:val="left" w:pos="1570"/>
        </w:tabs>
        <w:spacing w:after="0"/>
        <w:ind w:right="20" w:firstLine="709"/>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Основные задачи образовательной деятельности в области физического развития:</w:t>
      </w:r>
    </w:p>
    <w:p w:rsidR="00CE6EE9" w:rsidRPr="00FA7CEF" w:rsidRDefault="00CE6EE9" w:rsidP="005534A0">
      <w:pPr>
        <w:widowControl w:val="0"/>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обогащать двигательный опыт детей, помогая осваивать упражнения основной гимнастики: основные движения (бросание, катание, ловля, ползанье, лазанье, ходьба, бег, прыжки), общеразвивающие и музыкально-ритмические упражнения;</w:t>
      </w:r>
    </w:p>
    <w:p w:rsidR="00CE6EE9" w:rsidRPr="00FA7CEF" w:rsidRDefault="00CE6EE9" w:rsidP="005534A0">
      <w:pPr>
        <w:widowControl w:val="0"/>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развивать психофизические качества, равновесие и ориентировку в пространстве;</w:t>
      </w:r>
    </w:p>
    <w:p w:rsidR="00CE6EE9" w:rsidRPr="00FA7CEF" w:rsidRDefault="00CE6EE9" w:rsidP="005534A0">
      <w:pPr>
        <w:widowControl w:val="0"/>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поддерживать у детей желание играть в подвижные игры вместе с педагогом в небольших подгруппах;</w:t>
      </w:r>
    </w:p>
    <w:p w:rsidR="00CE6EE9" w:rsidRPr="00FA7CEF" w:rsidRDefault="00CE6EE9" w:rsidP="005534A0">
      <w:pPr>
        <w:widowControl w:val="0"/>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формировать интерес и положительное отношение к выполнению физических упражнений, совместным двигательным действиям;</w:t>
      </w:r>
    </w:p>
    <w:p w:rsidR="00CE6EE9" w:rsidRPr="00FA7CEF" w:rsidRDefault="00CE6EE9" w:rsidP="005534A0">
      <w:pPr>
        <w:widowControl w:val="0"/>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укреплять здоровье детей средствами физического воспитания, формировать культурно-гигиенические навыки и навыки самообслуживания, приобщая к здоровому образу жизни.</w:t>
      </w:r>
    </w:p>
    <w:p w:rsidR="00CE6EE9" w:rsidRPr="00FA7CEF" w:rsidRDefault="00CE6EE9" w:rsidP="005534A0">
      <w:pPr>
        <w:widowControl w:val="0"/>
        <w:numPr>
          <w:ilvl w:val="2"/>
          <w:numId w:val="111"/>
        </w:numPr>
        <w:tabs>
          <w:tab w:val="left" w:pos="1560"/>
        </w:tabs>
        <w:spacing w:after="0"/>
        <w:ind w:firstLine="851"/>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Содержание образовательной деятельности.</w:t>
      </w:r>
    </w:p>
    <w:p w:rsidR="00CE6EE9" w:rsidRPr="00FA7CEF" w:rsidRDefault="00CE6EE9" w:rsidP="005534A0">
      <w:pPr>
        <w:widowControl w:val="0"/>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Педагог формирует умение выполнять основные движения, общеразвивающие и музыкально-ритмические упражнения в</w:t>
      </w:r>
      <w:r w:rsidR="00A83F84" w:rsidRPr="00FA7CEF">
        <w:rPr>
          <w:rFonts w:ascii="Times New Roman" w:eastAsia="Times New Roman" w:hAnsi="Times New Roman" w:cs="Times New Roman"/>
          <w:color w:val="000000"/>
          <w:sz w:val="24"/>
          <w:szCs w:val="24"/>
        </w:rPr>
        <w:t xml:space="preserve"> различных формах физкультурно - </w:t>
      </w:r>
      <w:r w:rsidRPr="00FA7CEF">
        <w:rPr>
          <w:rFonts w:ascii="Times New Roman" w:eastAsia="Times New Roman" w:hAnsi="Times New Roman" w:cs="Times New Roman"/>
          <w:color w:val="000000"/>
          <w:sz w:val="24"/>
          <w:szCs w:val="24"/>
        </w:rPr>
        <w:t>оздоровительной работы (утренняя гимнастика, физкультурные занятия, подвижные игры, индивидуальная работа по развитию движений и другое), развивает психофизические качества, координацию, равновесие и ориентировку в пространстве. Педагог побуждает детей совместно играть в подвижные игры, действовать согласованно, реагировать на сигнал. Оптимизирует двигательную деятельность, предупреждая утомление, осуществляет помощь и страховку, поощряет стремление ребёнка соблюдать правила личной гигиены и проявлять культурно-гигиенические навыки.</w:t>
      </w:r>
    </w:p>
    <w:p w:rsidR="00CE6EE9" w:rsidRPr="00FA7CEF" w:rsidRDefault="00CE6EE9" w:rsidP="005534A0">
      <w:pPr>
        <w:widowControl w:val="0"/>
        <w:numPr>
          <w:ilvl w:val="0"/>
          <w:numId w:val="114"/>
        </w:numPr>
        <w:tabs>
          <w:tab w:val="left" w:pos="1038"/>
        </w:tabs>
        <w:spacing w:after="0"/>
        <w:ind w:right="20" w:firstLine="851"/>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Основная гимнастика (основные движения, общеразвивающие упражнения).</w:t>
      </w:r>
    </w:p>
    <w:p w:rsidR="00CE6EE9" w:rsidRPr="00FA7CEF" w:rsidRDefault="00CE6EE9" w:rsidP="005534A0">
      <w:pPr>
        <w:widowControl w:val="0"/>
        <w:spacing w:after="0"/>
        <w:ind w:lef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Основные движения:</w:t>
      </w:r>
    </w:p>
    <w:p w:rsidR="00CE6EE9" w:rsidRPr="00FA7CEF" w:rsidRDefault="00CE6EE9" w:rsidP="005534A0">
      <w:pPr>
        <w:widowControl w:val="0"/>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бросание, катание, ловля: скатывание мяча по наклонной доске; прокатывание мяча педагогу и друг другу двумя руками стоя и сидя (расстояние 50-100 см), под дугу, в воротца; остановка катящегося мяча; передача мячей друг другу стоя; бросание мяча от груди двумя руками, снизу, из-за головы; бросание предмета в горизонтальную цель и вдаль с расстояния 100-125 см двумя и одной рукой; перебрасывание мяча через сетку, натянутую на уровне роста ребёнка с расстояния 1-1,5 м; ловля мяча, брошенного педагогом с расстояния до 1 м;</w:t>
      </w:r>
    </w:p>
    <w:p w:rsidR="00CE6EE9" w:rsidRPr="00FA7CEF" w:rsidRDefault="00CE6EE9" w:rsidP="005534A0">
      <w:pPr>
        <w:widowControl w:val="0"/>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ползание и лазанье: ползание на животе, на четвереньках до погремушки (флажка) 3-4 м (взяв её, встать, выпрямиться), по доске, лежащей на полу, по наклонной доске, приподнятой одним концом на 20-30 см; по гимнастической скамейке; проползание под дугой (30-40 см); влезание на лесенку-стремянку и спуск с нее произвольным способом;</w:t>
      </w:r>
    </w:p>
    <w:p w:rsidR="00CE6EE9" w:rsidRPr="00FA7CEF" w:rsidRDefault="00CE6EE9" w:rsidP="005534A0">
      <w:pPr>
        <w:widowControl w:val="0"/>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ходьба: ходьба стайкой за педагогом с перешагиванием через линии, палки, кубы; на носках; с переходом на бег; на месте, приставным шагом вперед, в сторону, назад; с предметами в руке (флажок, платочек, ленточка и другие); врассыпную и в заданном направлении; между предметами; по кругу по одному и парами, взявшись за руки;</w:t>
      </w:r>
    </w:p>
    <w:p w:rsidR="00CE6EE9" w:rsidRPr="00FA7CEF" w:rsidRDefault="00CE6EE9" w:rsidP="005534A0">
      <w:pPr>
        <w:widowControl w:val="0"/>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бег: бег стайкой за педагогом, в заданном направлении и в разных направлениях; между линиями (расстояние между линиями 40-30 см); за катящимся мячом; с переходом на ходьбу и обратно; непрерывный в течение 20-30-40 секунд; медленный бег на расстояние 40-80 м;</w:t>
      </w:r>
    </w:p>
    <w:p w:rsidR="00CE6EE9" w:rsidRPr="00FA7CEF" w:rsidRDefault="00CE6EE9" w:rsidP="005534A0">
      <w:pPr>
        <w:widowControl w:val="0"/>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 xml:space="preserve">прыжки: прыжки на двух ногах на месте (10-15 раз); с продвижением вперед, через 1-2 параллельные линии (расстояние 10-20 см); в длину с места как можно дальше, через 2 параллельные линии (20-30 см); вверх, касаясь предмета, находящегося выше поднятых рук </w:t>
      </w:r>
      <w:r w:rsidRPr="00FA7CEF">
        <w:rPr>
          <w:rFonts w:ascii="Times New Roman" w:eastAsia="Times New Roman" w:hAnsi="Times New Roman" w:cs="Times New Roman"/>
          <w:color w:val="000000"/>
          <w:sz w:val="24"/>
          <w:szCs w:val="24"/>
        </w:rPr>
        <w:lastRenderedPageBreak/>
        <w:t>ребёнка на 10-15 см;</w:t>
      </w:r>
    </w:p>
    <w:p w:rsidR="00CE6EE9" w:rsidRPr="00FA7CEF" w:rsidRDefault="00CE6EE9" w:rsidP="005534A0">
      <w:pPr>
        <w:widowControl w:val="0"/>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упражнения в равновесии: ходьба по дорожке (ширина 20 см, длина 2-3 м); по наклонной доске, приподнятой одним концом на 20 см; по гимнастической скамейке; перешагивание линий и предметов (высота 10-15 см); ходьба по извилистой дорожке (2-3 м), между линиями; подъем без помощи рук на скамейку, удерживая равновесие с положением рук в стороны; кружение на месте.</w:t>
      </w:r>
    </w:p>
    <w:p w:rsidR="00CE6EE9" w:rsidRPr="00FA7CEF" w:rsidRDefault="00CE6EE9" w:rsidP="005534A0">
      <w:pPr>
        <w:widowControl w:val="0"/>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В процессе обучения основным движениям педагог побуждает детей действовать сообща, двигаться не наталкиваясь друг на друга, придерживаться определенного направления движения, предлагает разнообразные упражнения.</w:t>
      </w:r>
    </w:p>
    <w:p w:rsidR="00CE6EE9" w:rsidRPr="00FA7CEF" w:rsidRDefault="00CE6EE9" w:rsidP="005534A0">
      <w:pPr>
        <w:widowControl w:val="0"/>
        <w:spacing w:after="0"/>
        <w:ind w:left="20" w:firstLine="72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Общеразвивающие упражнения:</w:t>
      </w:r>
    </w:p>
    <w:p w:rsidR="00CE6EE9" w:rsidRPr="00FA7CEF" w:rsidRDefault="00CE6EE9" w:rsidP="005534A0">
      <w:pPr>
        <w:widowControl w:val="0"/>
        <w:spacing w:after="0"/>
        <w:ind w:left="20" w:right="20" w:firstLine="72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упражнения для кистей рук, развития и укрепления плечевого пояса: поднимание рук вперед, вверх, разведение в стороны, отведение назад, за спину, сгибание и разгибание, выполнение хлопков руками перед собой, над головой; махи руками вверх-вниз, вперед-назад;</w:t>
      </w:r>
    </w:p>
    <w:p w:rsidR="00CE6EE9" w:rsidRPr="00FA7CEF" w:rsidRDefault="00CE6EE9" w:rsidP="005534A0">
      <w:pPr>
        <w:widowControl w:val="0"/>
        <w:spacing w:after="0"/>
        <w:ind w:left="20" w:right="20" w:firstLine="72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упражнения для развития и укрепления мышц спины и гибкости позвоночника: повороты вправо-влево, с передачей предмета сидящему рядом ребёнку, наклоны вперед из исходного положения стоя и сидя; одновременное сгибание и разгибание ног из исходного положения сидя и лежа, поочередное поднимание рук и ног из исходного положения лежа на спине;</w:t>
      </w:r>
    </w:p>
    <w:p w:rsidR="00CE6EE9" w:rsidRPr="00FA7CEF" w:rsidRDefault="00CE6EE9" w:rsidP="005534A0">
      <w:pPr>
        <w:widowControl w:val="0"/>
        <w:spacing w:after="0"/>
        <w:ind w:left="20" w:right="20" w:firstLine="72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упражнения для развития и укрепления мышц брюшного пресса и гибкости позвоночника: сгибание и разгибание ног, держась за опору, приседание, потягивание с подниманием на носки и другое;</w:t>
      </w:r>
    </w:p>
    <w:p w:rsidR="00CE6EE9" w:rsidRPr="00FA7CEF" w:rsidRDefault="00CE6EE9" w:rsidP="005534A0">
      <w:pPr>
        <w:widowControl w:val="0"/>
        <w:spacing w:after="0"/>
        <w:ind w:left="20" w:right="20" w:firstLine="72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музыкально-ритмические упражнения, разученные на музыкальном занятии, включаются в содержание подвижных игр и игровых упражнений; педагог показывает детям и выполняет вместе с ними: хлопки в ладоши под музыку, хлопки с одновременным притопыванием, приседание «пружинка», приставные шаги вперед-назад, кружение на носочках, имитационные упражнения.</w:t>
      </w:r>
    </w:p>
    <w:p w:rsidR="00CE6EE9" w:rsidRPr="00FA7CEF" w:rsidRDefault="00CE6EE9" w:rsidP="005534A0">
      <w:pPr>
        <w:widowControl w:val="0"/>
        <w:spacing w:after="0"/>
        <w:ind w:left="20" w:right="20" w:firstLine="72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Педагог предлагает образец для подражания и выполняет вместе с детьми упражнения с предметами: погремушками, платочками, малыми обручами, кубиками, флажками и другое, в том числе, сидя на стуле или на скамейке.</w:t>
      </w:r>
    </w:p>
    <w:p w:rsidR="00CE6EE9" w:rsidRPr="00FA7CEF" w:rsidRDefault="00CE6EE9" w:rsidP="005534A0">
      <w:pPr>
        <w:widowControl w:val="0"/>
        <w:numPr>
          <w:ilvl w:val="0"/>
          <w:numId w:val="114"/>
        </w:numPr>
        <w:tabs>
          <w:tab w:val="left" w:pos="1033"/>
        </w:tabs>
        <w:spacing w:after="0"/>
        <w:ind w:right="20" w:firstLine="709"/>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Подвижные игры: педагог развивает и поддерживает у детей желание играть в подвижные игры с простым содержанием, с текстом, с включением музыкально-ритмических упражнений. Создает условия для развития выразительности движений в имитационных упражнениях и сюжетных играх, помогает самостоятельно передавать простейшие действия некоторых персонажей (попрыгать, как зайчики, помахать крылышками, как птичка, походить как лошадка, поклевать зернышки, как цыплята, и тому подобное).</w:t>
      </w:r>
    </w:p>
    <w:p w:rsidR="00CE6EE9" w:rsidRPr="00FA7CEF" w:rsidRDefault="00CE6EE9" w:rsidP="005534A0">
      <w:pPr>
        <w:widowControl w:val="0"/>
        <w:numPr>
          <w:ilvl w:val="0"/>
          <w:numId w:val="114"/>
        </w:numPr>
        <w:tabs>
          <w:tab w:val="left" w:pos="1038"/>
        </w:tabs>
        <w:spacing w:after="0"/>
        <w:ind w:right="20" w:firstLine="851"/>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Формирование основ здорового образа жизни: педагог формирует у детей полезные привычки и элементарные культурно-гигиенические навыки при приеме пищи, уходе за собой (самостоятельно и правильно мыть руки перед едой, после прогулки и посещения туалета, чистить зубы, пользоваться предметами личной гигиены); поощряет умения замечать нарушения правил гигиены, оценивать свой внешний вид, приводить в порядок одежду; способствует формированию положительного отношения к закаливающим и гигиеническим процедурам, выполнению физических упражнений.</w:t>
      </w:r>
    </w:p>
    <w:p w:rsidR="00CE6EE9" w:rsidRPr="00FA7CEF" w:rsidRDefault="00CE6EE9" w:rsidP="005534A0">
      <w:pPr>
        <w:widowControl w:val="0"/>
        <w:numPr>
          <w:ilvl w:val="1"/>
          <w:numId w:val="111"/>
        </w:numPr>
        <w:tabs>
          <w:tab w:val="left" w:pos="1364"/>
        </w:tabs>
        <w:spacing w:after="0"/>
        <w:ind w:firstLine="851"/>
        <w:jc w:val="both"/>
        <w:rPr>
          <w:rFonts w:ascii="Times New Roman" w:eastAsia="Times New Roman" w:hAnsi="Times New Roman" w:cs="Times New Roman"/>
          <w:b/>
          <w:color w:val="000000"/>
          <w:sz w:val="24"/>
          <w:szCs w:val="24"/>
        </w:rPr>
      </w:pPr>
      <w:r w:rsidRPr="00FA7CEF">
        <w:rPr>
          <w:rFonts w:ascii="Times New Roman" w:eastAsia="Times New Roman" w:hAnsi="Times New Roman" w:cs="Times New Roman"/>
          <w:b/>
          <w:color w:val="000000"/>
          <w:sz w:val="24"/>
          <w:szCs w:val="24"/>
        </w:rPr>
        <w:t>От 3 лет до 4 лет.</w:t>
      </w:r>
    </w:p>
    <w:p w:rsidR="00CE6EE9" w:rsidRPr="00FA7CEF" w:rsidRDefault="00CE6EE9" w:rsidP="005534A0">
      <w:pPr>
        <w:widowControl w:val="0"/>
        <w:numPr>
          <w:ilvl w:val="2"/>
          <w:numId w:val="111"/>
        </w:numPr>
        <w:tabs>
          <w:tab w:val="left" w:pos="1570"/>
        </w:tabs>
        <w:spacing w:after="0"/>
        <w:ind w:right="20" w:firstLine="851"/>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Основные задачи образовательной деятельности в области физического развития:</w:t>
      </w:r>
    </w:p>
    <w:p w:rsidR="00CE6EE9" w:rsidRPr="00FA7CEF" w:rsidRDefault="00CE6EE9" w:rsidP="005534A0">
      <w:pPr>
        <w:widowControl w:val="0"/>
        <w:spacing w:after="0"/>
        <w:ind w:left="20" w:right="20" w:firstLine="72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lastRenderedPageBreak/>
        <w:t>обогащать двигательный опыт детей, используя упражнения основной гимнастики (строевые упражнения, основные движения, общеразвивающие, в том числе музыкально-ритмические упражнения), спортивные упражнения, подвижные игры, помогая согласовывать свои действия с действиями других детей, соблюдать правила в игре;</w:t>
      </w:r>
    </w:p>
    <w:p w:rsidR="00CE6EE9" w:rsidRPr="00FA7CEF" w:rsidRDefault="00CE6EE9" w:rsidP="005534A0">
      <w:pPr>
        <w:widowControl w:val="0"/>
        <w:spacing w:after="0"/>
        <w:ind w:left="20" w:right="20" w:firstLine="72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развивать психофизические качества, ориентировку в пространстве, координацию, равновесие, способность быстро реагировать на сигнал;</w:t>
      </w:r>
    </w:p>
    <w:p w:rsidR="00CE6EE9" w:rsidRPr="00FA7CEF" w:rsidRDefault="00CE6EE9" w:rsidP="005534A0">
      <w:pPr>
        <w:widowControl w:val="0"/>
        <w:spacing w:after="0"/>
        <w:ind w:left="20" w:right="20" w:firstLine="72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формировать интерес и положительное отношение к занятиям физической культурой и активному отдыху, воспитывать самостоятельность;</w:t>
      </w:r>
    </w:p>
    <w:p w:rsidR="00CE6EE9" w:rsidRPr="00FA7CEF" w:rsidRDefault="00CE6EE9" w:rsidP="005534A0">
      <w:pPr>
        <w:widowControl w:val="0"/>
        <w:spacing w:after="0"/>
        <w:ind w:left="20" w:right="20" w:firstLine="72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укреплять здоровье детей средствами физического воспитания, создавать условия для формирования правильной осанки, способствовать усвоению правил безопасного поведения в двигательной деятельности;</w:t>
      </w:r>
    </w:p>
    <w:p w:rsidR="00CE6EE9" w:rsidRPr="00FA7CEF" w:rsidRDefault="00CE6EE9" w:rsidP="005534A0">
      <w:pPr>
        <w:widowControl w:val="0"/>
        <w:spacing w:after="0"/>
        <w:ind w:left="20" w:right="20" w:firstLine="72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закреплять культурно-гигиенические навыки и навыки самообслуживания, формируя полезные привычки, приобщая к здоровому образу жизни.</w:t>
      </w:r>
    </w:p>
    <w:p w:rsidR="00CE6EE9" w:rsidRPr="00FA7CEF" w:rsidRDefault="00CE6EE9" w:rsidP="005534A0">
      <w:pPr>
        <w:widowControl w:val="0"/>
        <w:numPr>
          <w:ilvl w:val="2"/>
          <w:numId w:val="111"/>
        </w:numPr>
        <w:tabs>
          <w:tab w:val="left" w:pos="1580"/>
        </w:tabs>
        <w:spacing w:after="0"/>
        <w:ind w:firstLine="709"/>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Содержание образовательной деятельности.</w:t>
      </w:r>
    </w:p>
    <w:p w:rsidR="00CE6EE9" w:rsidRPr="00FA7CEF" w:rsidRDefault="00CE6EE9" w:rsidP="005534A0">
      <w:pPr>
        <w:widowControl w:val="0"/>
        <w:spacing w:after="0"/>
        <w:ind w:left="20" w:right="20" w:firstLine="72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Педагог формирует умение организованно выполнять строевые упражнения, находить свое место при совместных построениях, передвижениях. Выполнять общеразвивающие, музыкально-ритмические упражнения по показу; создает условия для активной двигательной деятельности и положительного эмоционального состояния детей. Педагог воспитывает умение слушать и следить за показом, выполнять предложенные задания сообща, действуя в общем для всех темпе. Организует подвижные игры, помогая детям выполнять движения с эмоциональным отражением замысла, соблюдать правила в подвижной игре.</w:t>
      </w:r>
    </w:p>
    <w:p w:rsidR="00CE6EE9" w:rsidRPr="00FA7CEF" w:rsidRDefault="00CE6EE9" w:rsidP="005534A0">
      <w:pPr>
        <w:widowControl w:val="0"/>
        <w:spacing w:after="0"/>
        <w:ind w:left="20" w:right="20" w:firstLine="72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Педагог продумывает и организует активный отдых, приобщает детей к здоровому образу жизни, к овладению элементарными нормами и правилами поведения в двигательной деятельности, формирует умения и навыки личной гигиены, воспитывает полезные для здоровья привычки.</w:t>
      </w:r>
    </w:p>
    <w:p w:rsidR="00CE6EE9" w:rsidRPr="00FA7CEF" w:rsidRDefault="00CE6EE9" w:rsidP="005534A0">
      <w:pPr>
        <w:widowControl w:val="0"/>
        <w:numPr>
          <w:ilvl w:val="0"/>
          <w:numId w:val="115"/>
        </w:numPr>
        <w:tabs>
          <w:tab w:val="left" w:pos="1033"/>
        </w:tabs>
        <w:spacing w:after="0"/>
        <w:ind w:right="20" w:firstLine="709"/>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Основная гимнастика (основные движения, общеразвивающие и строевые упражнения).</w:t>
      </w:r>
    </w:p>
    <w:p w:rsidR="00CE6EE9" w:rsidRPr="00FA7CEF" w:rsidRDefault="00CE6EE9" w:rsidP="005534A0">
      <w:pPr>
        <w:widowControl w:val="0"/>
        <w:spacing w:after="0"/>
        <w:ind w:left="20" w:firstLine="72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Основные движения:</w:t>
      </w:r>
    </w:p>
    <w:p w:rsidR="00CE6EE9" w:rsidRPr="00FA7CEF" w:rsidRDefault="00CE6EE9" w:rsidP="005534A0">
      <w:pPr>
        <w:widowControl w:val="0"/>
        <w:spacing w:after="0"/>
        <w:ind w:left="20" w:right="20" w:firstLine="72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бросание, катание, ловля, метание: прокатывание двумя руками большого мяча вокруг предмета, подталкивая его сверху или сзади; скатывание мяча по наклонной доске; катание мяча друг другу, сидя парами ноги врозь, стоя на коленях; прокатывание мяча в воротца, под дугу, стоя парами; ходьба вдоль скамейки, прокатывая по ней мяч двумя и одной рукой; произвольное прокатывание обруча, ловля обруча, катящегося от педагога; бросание мешочка в горизонтальную цель (корзину) двумя и одной рукой; подбрасывание мяча вверх и ловля его; бросание мяча о землю и ловля его; бросание и ловля мяча в парах; бросание, одной рукой мяча в обруч, расположенный на уровне глаз ребёнка, с расстояния 1,5 м; метание вдаль; перебрасывание мяча через сетку;</w:t>
      </w:r>
    </w:p>
    <w:p w:rsidR="00CE6EE9" w:rsidRPr="00FA7CEF" w:rsidRDefault="00CE6EE9" w:rsidP="005534A0">
      <w:pPr>
        <w:widowControl w:val="0"/>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ползание, лазанье: ползание на четвереньках на расстояние 4-5-6 м до кегли (взять её, встать, выпрямиться, поднять двумя руками над головой); по гимнастической скамейке, за катящимся мячом; проползание на четвереньках под 3-4 дугами (высота 50 см, расстояние 1 м); ползание на четвереньках с опорой на ладони и ступни по доске; влезание на лесенку-стремянку или гимнастическую стенку произвольным способом (не пропуская реек) и спуск с нее; подлезание под дугу, не касаясь руками пола;</w:t>
      </w:r>
    </w:p>
    <w:p w:rsidR="00CE6EE9" w:rsidRPr="00FA7CEF" w:rsidRDefault="00CE6EE9" w:rsidP="005534A0">
      <w:pPr>
        <w:widowControl w:val="0"/>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 xml:space="preserve">ходьба: ходьба в заданном направлении, небольшими группами, друг за другом по ориентирам (по прямой, по кругу, обходя предметы, врассыпную, «змейкой», с поворотом и </w:t>
      </w:r>
      <w:r w:rsidRPr="00FA7CEF">
        <w:rPr>
          <w:rFonts w:ascii="Times New Roman" w:eastAsia="Times New Roman" w:hAnsi="Times New Roman" w:cs="Times New Roman"/>
          <w:color w:val="000000"/>
          <w:sz w:val="24"/>
          <w:szCs w:val="24"/>
        </w:rPr>
        <w:lastRenderedPageBreak/>
        <w:t>сменой направления); на носках; высоко поднимая колени, перешагивая предметы, с остановкой по сигналу; парами друг за другом, в разных направлениях; с выполнением заданий (присесть, встать, идти дальше); по наклонной доске; в чередовании с бегом;</w:t>
      </w:r>
    </w:p>
    <w:p w:rsidR="00CE6EE9" w:rsidRPr="00FA7CEF" w:rsidRDefault="00CE6EE9" w:rsidP="005534A0">
      <w:pPr>
        <w:widowControl w:val="0"/>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бег: бег группами и по одному за направляющим, врассыпную, со сменой темпа; по кругу, обегая предметы, между двух или вдоль одной линии; со сменой направления, с остановками, мелким шагом, на носках; в чередовании с ходьбой; убегание от ловящего, ловля убегающего; бег в течение 50-60 сек; быстрый бег 10-15 м; медленный бег 120- 150 м;</w:t>
      </w:r>
    </w:p>
    <w:p w:rsidR="00CE6EE9" w:rsidRPr="00FA7CEF" w:rsidRDefault="00CE6EE9" w:rsidP="005534A0">
      <w:pPr>
        <w:widowControl w:val="0"/>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прыжки: прыжки на двух и на одной ноге; на месте, продвигаясь вперед на 2-3 м; через линию, (вперед и, развернувшись, в обратную сторону); в длину с места (не менее 40 см); через 2 линии (расстояние 25-30 см), из обруча в обруч (плоский) по прямой; через 4-6 параллельных линий (расстояние 15-20 см); спрыгивание (высота 10-15 см), перепрыгивание через веревку (высота 2-5 см);</w:t>
      </w:r>
    </w:p>
    <w:p w:rsidR="00CE6EE9" w:rsidRPr="00FA7CEF" w:rsidRDefault="00CE6EE9" w:rsidP="005534A0">
      <w:pPr>
        <w:widowControl w:val="0"/>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упражнения в равновесии: ходьба по прямой и извилистой дорожке (ширина 15-20 см, длина 2-2,5 м), обычным и приставным шагом; по гимнастической скамье, по ребристой доске, наклонной доске; перешагивая рейки лестницы, лежащей на полу; по шнуру, плоскому обучу, лежащему на полу, приставным шагом; с выполнением заданий (присесть, встать и продолжить движение); на носках, с остановкой.</w:t>
      </w:r>
    </w:p>
    <w:p w:rsidR="00CE6EE9" w:rsidRPr="00FA7CEF" w:rsidRDefault="00CE6EE9" w:rsidP="005534A0">
      <w:pPr>
        <w:widowControl w:val="0"/>
        <w:spacing w:after="0"/>
        <w:ind w:lef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Общеразвивающие упражнения:</w:t>
      </w:r>
    </w:p>
    <w:p w:rsidR="00CE6EE9" w:rsidRPr="00FA7CEF" w:rsidRDefault="00CE6EE9" w:rsidP="005534A0">
      <w:pPr>
        <w:widowControl w:val="0"/>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упражнения для кистей рук, развития и укрепления мышц плечевого пояса: поднимание и опускание прямых рук вперед, отведение их в стороны, вверх, на пояс, за спину (одновременно, поочередно); перекладывание предмета из одной руки в другую; хлопки над головой и перед собой; махи руками; упражнения для кистей рук;</w:t>
      </w:r>
    </w:p>
    <w:p w:rsidR="00CE6EE9" w:rsidRPr="00FA7CEF" w:rsidRDefault="00CE6EE9" w:rsidP="005534A0">
      <w:pPr>
        <w:widowControl w:val="0"/>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упражнения для развития и укрепления мышц спины и гибкости позвоночника: потягивание, приседание, обхватив руками колени; наклоны вперед и в стороны; сгибание и разгибание ног из положения сидя; поднимание и опускание ног из положения лежа; повороты со спины на живот и обратно;</w:t>
      </w:r>
    </w:p>
    <w:p w:rsidR="00CE6EE9" w:rsidRPr="00FA7CEF" w:rsidRDefault="00CE6EE9" w:rsidP="005534A0">
      <w:pPr>
        <w:widowControl w:val="0"/>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упражнения для развития и укрепления мышц ног и брюшного пресса: поднимание и опускание ног, согнутых в коленях; приседание с предметами, поднимание на носки; выставление ноги вперед, в сторону, назад;</w:t>
      </w:r>
    </w:p>
    <w:p w:rsidR="00CE6EE9" w:rsidRPr="00FA7CEF" w:rsidRDefault="00CE6EE9" w:rsidP="005534A0">
      <w:pPr>
        <w:widowControl w:val="0"/>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музыкально-ритмические упражнения, разученные на музыкальных занятиях, педагог включает в содержание физкультурных занятий, различные формы активного отдыха и подвижные игры: ритмичная ходьба и бег под музыку по прямой и по кругу, держась за руки, на носках, топающим шагом, вперед, приставным шагом; поочередное выставление ноги вперед, на пятку, притопывание, приседания «пружинки», кружение; имитационные движения - разнообразные упражнения, раскрывающие понятный детям образ, настроение или состояние (веселый котенок, хитрая лиса, шустрый зайчик и так далее).</w:t>
      </w:r>
    </w:p>
    <w:p w:rsidR="00CE6EE9" w:rsidRPr="00FA7CEF" w:rsidRDefault="00CE6EE9" w:rsidP="005534A0">
      <w:pPr>
        <w:widowControl w:val="0"/>
        <w:spacing w:after="0"/>
        <w:ind w:lef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Строевые упражнения:</w:t>
      </w:r>
    </w:p>
    <w:p w:rsidR="00CE6EE9" w:rsidRPr="00FA7CEF" w:rsidRDefault="00CE6EE9" w:rsidP="005534A0">
      <w:pPr>
        <w:widowControl w:val="0"/>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педагог предлагает детям следующие строевые упражнения: построение в колонну по одному, в шеренгу, в круг по ориентирам; перестроение в колонну по два, врассыпную, смыкание и размыкание обычным шагом, повороты направо и налево переступанием.</w:t>
      </w:r>
    </w:p>
    <w:p w:rsidR="00CE6EE9" w:rsidRPr="00FA7CEF" w:rsidRDefault="00CE6EE9" w:rsidP="005534A0">
      <w:pPr>
        <w:widowControl w:val="0"/>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Педагог выполняет вместе с детьми упражнения из разных исходных положений (стоя, ноги слегка расставлены, ноги врозь, сидя, лежа на спине, животе, с заданным положением рук), с предметами (кубики двух цветов, флажки, кегли и другое).</w:t>
      </w:r>
    </w:p>
    <w:p w:rsidR="00CE6EE9" w:rsidRPr="00FA7CEF" w:rsidRDefault="00CE6EE9" w:rsidP="005534A0">
      <w:pPr>
        <w:widowControl w:val="0"/>
        <w:numPr>
          <w:ilvl w:val="0"/>
          <w:numId w:val="115"/>
        </w:numPr>
        <w:tabs>
          <w:tab w:val="left" w:pos="1033"/>
        </w:tabs>
        <w:spacing w:after="0"/>
        <w:ind w:right="20" w:firstLine="709"/>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 xml:space="preserve">Подвижные игры: педагог поддерживает активность детей в процессе двигательной деятельности, организуя сюжетные и несюжетные подвижные игры. Воспитывает умение </w:t>
      </w:r>
      <w:r w:rsidRPr="00FA7CEF">
        <w:rPr>
          <w:rFonts w:ascii="Times New Roman" w:eastAsia="Times New Roman" w:hAnsi="Times New Roman" w:cs="Times New Roman"/>
          <w:color w:val="000000"/>
          <w:sz w:val="24"/>
          <w:szCs w:val="24"/>
        </w:rPr>
        <w:lastRenderedPageBreak/>
        <w:t>действовать сообща, соблюдать правила, начинать и заканчивать действия по указанию и в соответствии с сюжетом игры, двигаться определенным способом и в заданном направлении, придавать своим движениям выразительность (кошка просыпается, потягивается, мяукает).</w:t>
      </w:r>
    </w:p>
    <w:p w:rsidR="00CE6EE9" w:rsidRPr="00FA7CEF" w:rsidRDefault="00CE6EE9" w:rsidP="005534A0">
      <w:pPr>
        <w:widowControl w:val="0"/>
        <w:numPr>
          <w:ilvl w:val="0"/>
          <w:numId w:val="115"/>
        </w:numPr>
        <w:tabs>
          <w:tab w:val="left" w:pos="1042"/>
        </w:tabs>
        <w:spacing w:after="0"/>
        <w:ind w:right="20" w:firstLine="709"/>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Спортивные упражнения: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rsidR="00CE6EE9" w:rsidRPr="00FA7CEF" w:rsidRDefault="00CE6EE9" w:rsidP="005534A0">
      <w:pPr>
        <w:widowControl w:val="0"/>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Катание на санках: по прямой, перевозя игрушки или друг друга, и самостоятельно с невысокой горки.</w:t>
      </w:r>
    </w:p>
    <w:p w:rsidR="00CE6EE9" w:rsidRPr="00FA7CEF" w:rsidRDefault="00CE6EE9" w:rsidP="005534A0">
      <w:pPr>
        <w:widowControl w:val="0"/>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Ходьба на лыжах: по прямой, ровной лыжне ступающим и скользящим шагом, с поворотами переступанием.</w:t>
      </w:r>
    </w:p>
    <w:p w:rsidR="00CE6EE9" w:rsidRPr="00FA7CEF" w:rsidRDefault="00CE6EE9" w:rsidP="005534A0">
      <w:pPr>
        <w:widowControl w:val="0"/>
        <w:spacing w:after="0"/>
        <w:ind w:left="20" w:right="4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Катание на трехколесном велосипеде: по прямой, по кругу, с поворотами направо, налево.</w:t>
      </w:r>
    </w:p>
    <w:p w:rsidR="00CE6EE9" w:rsidRPr="00FA7CEF" w:rsidRDefault="00CE6EE9" w:rsidP="005534A0">
      <w:pPr>
        <w:widowControl w:val="0"/>
        <w:spacing w:after="0"/>
        <w:ind w:left="20" w:right="4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Плавание: погружение в воду, ходьба и бег в воде прямо и по кругу, игры с плавающими игрушками в воде.</w:t>
      </w:r>
    </w:p>
    <w:p w:rsidR="00CE6EE9" w:rsidRPr="00FA7CEF" w:rsidRDefault="00CE6EE9" w:rsidP="005534A0">
      <w:pPr>
        <w:widowControl w:val="0"/>
        <w:numPr>
          <w:ilvl w:val="0"/>
          <w:numId w:val="115"/>
        </w:numPr>
        <w:tabs>
          <w:tab w:val="left" w:pos="1038"/>
        </w:tabs>
        <w:spacing w:after="0"/>
        <w:ind w:right="40" w:firstLine="851"/>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Формирование основ здорового образа жизни: педагог поддерживает стремление ребёнка самостоятельно ухаживать за собой, соблюдать порядок и чистоту, ухаживать за своими вещами и игрушками; формирует первичные представления о роли чистоты, аккуратности для сохранения здоровья, напоминает о необходимости соблюдения правил безопасности в двигательной деятельности (бегать, не наталкиваясь друг на друга, не толкать товарища, не нарушать правила).</w:t>
      </w:r>
    </w:p>
    <w:p w:rsidR="00CE6EE9" w:rsidRPr="00FA7CEF" w:rsidRDefault="00CE6EE9" w:rsidP="005534A0">
      <w:pPr>
        <w:widowControl w:val="0"/>
        <w:numPr>
          <w:ilvl w:val="0"/>
          <w:numId w:val="115"/>
        </w:numPr>
        <w:tabs>
          <w:tab w:val="left" w:pos="1013"/>
        </w:tabs>
        <w:spacing w:after="0"/>
        <w:ind w:firstLine="851"/>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Активный отдых.</w:t>
      </w:r>
    </w:p>
    <w:p w:rsidR="00CE6EE9" w:rsidRPr="00FA7CEF" w:rsidRDefault="00CE6EE9" w:rsidP="005534A0">
      <w:pPr>
        <w:widowControl w:val="0"/>
        <w:spacing w:after="0"/>
        <w:ind w:left="20" w:right="4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Физкультурные досуги: досуг проводится 1-2 раза в месяц во второй половине дня на свежем воздухе, продолжительностью 20-25 минут. Содержание составляют подвижные игры и игровые упражнения, игры-забавы, аттракционы, хороводы, игры с пением, музыкально-ритмические упражнения.</w:t>
      </w:r>
    </w:p>
    <w:p w:rsidR="00CE6EE9" w:rsidRPr="00FA7CEF" w:rsidRDefault="00CE6EE9" w:rsidP="005534A0">
      <w:pPr>
        <w:widowControl w:val="0"/>
        <w:spacing w:after="0"/>
        <w:ind w:left="20" w:right="4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Дни здоровья: в этот день проводятся подвижные игры на свежем воздухе, физкультурный досуг, спортивные упражнения, возможен выход за пределы участка ДОО (прогулка-экскурсия). День здоровья проводится один раз в квартал.</w:t>
      </w:r>
    </w:p>
    <w:p w:rsidR="00CE6EE9" w:rsidRPr="00FA7CEF" w:rsidRDefault="00CE6EE9" w:rsidP="005534A0">
      <w:pPr>
        <w:widowControl w:val="0"/>
        <w:numPr>
          <w:ilvl w:val="1"/>
          <w:numId w:val="111"/>
        </w:numPr>
        <w:tabs>
          <w:tab w:val="left" w:pos="1349"/>
        </w:tabs>
        <w:spacing w:after="0"/>
        <w:ind w:firstLine="851"/>
        <w:jc w:val="both"/>
        <w:rPr>
          <w:rFonts w:ascii="Times New Roman" w:eastAsia="Times New Roman" w:hAnsi="Times New Roman" w:cs="Times New Roman"/>
          <w:b/>
          <w:color w:val="000000"/>
          <w:sz w:val="24"/>
          <w:szCs w:val="24"/>
        </w:rPr>
      </w:pPr>
      <w:r w:rsidRPr="00FA7CEF">
        <w:rPr>
          <w:rFonts w:ascii="Times New Roman" w:eastAsia="Times New Roman" w:hAnsi="Times New Roman" w:cs="Times New Roman"/>
          <w:b/>
          <w:color w:val="000000"/>
          <w:sz w:val="24"/>
          <w:szCs w:val="24"/>
        </w:rPr>
        <w:t>От 4 лет до 5 лет.</w:t>
      </w:r>
    </w:p>
    <w:p w:rsidR="00CE6EE9" w:rsidRPr="00FA7CEF" w:rsidRDefault="00CE6EE9" w:rsidP="005534A0">
      <w:pPr>
        <w:widowControl w:val="0"/>
        <w:numPr>
          <w:ilvl w:val="2"/>
          <w:numId w:val="111"/>
        </w:numPr>
        <w:tabs>
          <w:tab w:val="left" w:pos="1570"/>
        </w:tabs>
        <w:spacing w:after="0"/>
        <w:ind w:right="40" w:firstLine="851"/>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Основные задачи образовательной деятельности в области физического развития:</w:t>
      </w:r>
    </w:p>
    <w:p w:rsidR="00CE6EE9" w:rsidRPr="00FA7CEF" w:rsidRDefault="00CE6EE9" w:rsidP="005534A0">
      <w:pPr>
        <w:widowControl w:val="0"/>
        <w:spacing w:after="0"/>
        <w:ind w:left="20" w:right="4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обогащать двигательный опыт детей, способствуя техничному выполнению упражнений основной гимнастики (строевые упражнения, основные движения, общеразвивающие, в том числе музыкально-ритмические упражнения), создавать условия для освоения спортивных упражнений, подвижных игр;</w:t>
      </w:r>
    </w:p>
    <w:p w:rsidR="00CE6EE9" w:rsidRPr="00FA7CEF" w:rsidRDefault="00CE6EE9" w:rsidP="005534A0">
      <w:pPr>
        <w:widowControl w:val="0"/>
        <w:spacing w:after="0"/>
        <w:ind w:left="20" w:right="4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формировать психофизические качества (сила, быстрота, выносливость, гибкость, ловкость), развивать координацию, меткость, ориентировку в пространстве;</w:t>
      </w:r>
    </w:p>
    <w:p w:rsidR="00CE6EE9" w:rsidRPr="00FA7CEF" w:rsidRDefault="00CE6EE9" w:rsidP="005534A0">
      <w:pPr>
        <w:widowControl w:val="0"/>
        <w:spacing w:after="0"/>
        <w:ind w:left="20" w:right="4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воспитывать волевые качества, самостоятельность, стремление соблюдать правила в подвижных играх, проявлять самостоятельность при выполнении физических упражнений;</w:t>
      </w:r>
    </w:p>
    <w:p w:rsidR="00CE6EE9" w:rsidRPr="00FA7CEF" w:rsidRDefault="00CE6EE9" w:rsidP="005534A0">
      <w:pPr>
        <w:widowControl w:val="0"/>
        <w:spacing w:after="0"/>
        <w:ind w:left="20" w:right="4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продолжать формировать интерес и положительное отношение к физической культуре и активному отдыху, формировать первичные представления об отдельных видах спорта;</w:t>
      </w:r>
    </w:p>
    <w:p w:rsidR="00CE6EE9" w:rsidRPr="00FA7CEF" w:rsidRDefault="00CE6EE9" w:rsidP="005534A0">
      <w:pPr>
        <w:widowControl w:val="0"/>
        <w:spacing w:after="0"/>
        <w:ind w:left="20" w:right="4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укреплять здоровье ребёнка, опорно-двигательный аппарат, формировать правильную осанку, повышать иммунитет средствами физического воспитания;</w:t>
      </w:r>
    </w:p>
    <w:p w:rsidR="00CE6EE9" w:rsidRPr="00FA7CEF" w:rsidRDefault="00CE6EE9" w:rsidP="005534A0">
      <w:pPr>
        <w:widowControl w:val="0"/>
        <w:spacing w:after="0"/>
        <w:ind w:left="20" w:right="4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 xml:space="preserve">формировать представления о факторах, влияющих на здоровье, воспитывать полезные </w:t>
      </w:r>
      <w:r w:rsidRPr="00FA7CEF">
        <w:rPr>
          <w:rFonts w:ascii="Times New Roman" w:eastAsia="Times New Roman" w:hAnsi="Times New Roman" w:cs="Times New Roman"/>
          <w:color w:val="000000"/>
          <w:sz w:val="24"/>
          <w:szCs w:val="24"/>
        </w:rPr>
        <w:lastRenderedPageBreak/>
        <w:t>привычки, способствовать усвоению правил безопасного поведения в двигательной деятельности.</w:t>
      </w:r>
    </w:p>
    <w:p w:rsidR="00CE6EE9" w:rsidRPr="00FA7CEF" w:rsidRDefault="00CE6EE9" w:rsidP="005534A0">
      <w:pPr>
        <w:widowControl w:val="0"/>
        <w:numPr>
          <w:ilvl w:val="2"/>
          <w:numId w:val="111"/>
        </w:numPr>
        <w:tabs>
          <w:tab w:val="left" w:pos="1580"/>
        </w:tabs>
        <w:spacing w:after="0"/>
        <w:ind w:firstLine="851"/>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Содержание образовательной деятельности.</w:t>
      </w:r>
    </w:p>
    <w:p w:rsidR="00CE6EE9" w:rsidRPr="00FA7CEF" w:rsidRDefault="00CE6EE9" w:rsidP="005534A0">
      <w:pPr>
        <w:widowControl w:val="0"/>
        <w:spacing w:after="0"/>
        <w:ind w:left="20" w:right="40" w:firstLine="72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Педагог формирует двигательные умения и навыки, развивает психофизические качества при выполнении упражнений основной гимнастики, а также при проведении подвижных и спортивных игр. Помогает точно принимать исходное положение, поддерживает стремление соблюдать технику выполнения упражнений, правила в подвижной игре, показывает возможность использования разученного движения в самостоятельной двигательной деятельности, помогает укреплять дружеские взаимоотношения со сверстниками, слышать и выполнять указания, ориентироваться на словесную инструкцию; поощряет проявление целеустремленности и упорства в достижении цели, стремление к творчеству.</w:t>
      </w:r>
    </w:p>
    <w:p w:rsidR="00CE6EE9" w:rsidRPr="00FA7CEF" w:rsidRDefault="00CE6EE9" w:rsidP="005534A0">
      <w:pPr>
        <w:widowControl w:val="0"/>
        <w:spacing w:after="0"/>
        <w:ind w:left="20" w:right="40" w:firstLine="72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Педагог способствует овладению элементарными нормами и правилами здорового образа жизни, формирует представление о правилах поведения в двигательной деятельности, закрепляет полезные привычки, способствующие укреплению и сохранению здоровья.</w:t>
      </w:r>
    </w:p>
    <w:p w:rsidR="00CE6EE9" w:rsidRPr="00FA7CEF" w:rsidRDefault="00CE6EE9" w:rsidP="005534A0">
      <w:pPr>
        <w:widowControl w:val="0"/>
        <w:numPr>
          <w:ilvl w:val="0"/>
          <w:numId w:val="116"/>
        </w:numPr>
        <w:tabs>
          <w:tab w:val="left" w:pos="1042"/>
        </w:tabs>
        <w:spacing w:after="0"/>
        <w:ind w:right="40" w:firstLine="851"/>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Основная гимнастика (основные движения, общеразвивающие упражнения, ритмическая гимнастика и строевые упражнения).</w:t>
      </w:r>
    </w:p>
    <w:p w:rsidR="00CE6EE9" w:rsidRPr="00FA7CEF" w:rsidRDefault="00CE6EE9" w:rsidP="005534A0">
      <w:pPr>
        <w:widowControl w:val="0"/>
        <w:spacing w:after="0"/>
        <w:ind w:left="20" w:firstLine="72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Основные движения:</w:t>
      </w:r>
    </w:p>
    <w:p w:rsidR="00CE6EE9" w:rsidRPr="00FA7CEF" w:rsidRDefault="00A83F84" w:rsidP="005534A0">
      <w:pPr>
        <w:widowControl w:val="0"/>
        <w:spacing w:after="0"/>
        <w:ind w:left="20" w:right="4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 xml:space="preserve">           </w:t>
      </w:r>
      <w:r w:rsidR="00CE6EE9" w:rsidRPr="00FA7CEF">
        <w:rPr>
          <w:rFonts w:ascii="Times New Roman" w:eastAsia="Times New Roman" w:hAnsi="Times New Roman" w:cs="Times New Roman"/>
          <w:color w:val="000000"/>
          <w:sz w:val="24"/>
          <w:szCs w:val="24"/>
        </w:rPr>
        <w:t>бросание, катание, ловля, метание: прокатывание мяча между линиями, шнурами, палками (длина 2-3 м), положенными (на расстоянии 15-20 см одна от другой) и огибая кубики или кегли, расставленные по одной линии на расстоянии 70-80 см; прокатывание обруча педагогу, удержание обруча, катящегося от педагога; прокатывание обруча друг другу в парах; подбрасывание мяча вверх и ловля его после удара об пол; бросание и ловля мяча в паре; перебрасывание мяча друг другу в кругу; бросание мяча двумя руками из-за головы стоя; скатывание мяча по наклонной доске, попадая в предмет; отбивание мяча правой и левой рукой о землю не менее 5 раз подряд; подбрасывание и ловля мяча не менее 3-4 раз подряд; бросание мяча двумя руками из-за головы сидя; бросание вдаль; попадание в горизонтальную и вертикальную цели с расстояния 2-2,5 м;</w:t>
      </w:r>
    </w:p>
    <w:p w:rsidR="00CE6EE9" w:rsidRPr="00FA7CEF" w:rsidRDefault="00CE6EE9" w:rsidP="005534A0">
      <w:pPr>
        <w:widowControl w:val="0"/>
        <w:spacing w:after="0"/>
        <w:ind w:left="20" w:right="40" w:firstLine="72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ползание, лазанье: ползание на четвереньках «змейкой» между расставленными кеглями, по наклонной доске, по гимнастической скамейке на животе, подтягиваясь руками; проползание в обручи, под дуги; влезание на гимнастическую стенку и спуск с нее, не пропуская реек; переход по гимнастической стенке с пролета на пролет вправо и влево на уровне 1-2 рейки, ползание на четвереньках с опорой на стопы и ладони; подлезание под веревку или дугу, не касаясь руками пола прямо и боком;</w:t>
      </w:r>
    </w:p>
    <w:p w:rsidR="00CE6EE9" w:rsidRPr="00FA7CEF" w:rsidRDefault="00CE6EE9" w:rsidP="005534A0">
      <w:pPr>
        <w:widowControl w:val="0"/>
        <w:spacing w:after="0"/>
        <w:ind w:left="20" w:right="40" w:firstLine="72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ходьба: ходьба обычная, в колонне по одному, придерживаясь указанного направления, с изменением темпа; на носках, на пятках, на внешней стороне стопы, приставным шагом вперед и по шнуру; перешагивая предметы; чередуя мелкий и широкий шаг, «змейкой», с остановкой по сигналу, в противоположную сторону; со сменой ведущего; в чередовании с бегом, прыжками; приставным шагом вперед, в сторону, назад на месте; с разным положением рук (на поясе, в стороны (плечи развести), за спиной);</w:t>
      </w:r>
    </w:p>
    <w:p w:rsidR="00CE6EE9" w:rsidRPr="00FA7CEF" w:rsidRDefault="00CE6EE9" w:rsidP="005534A0">
      <w:pPr>
        <w:widowControl w:val="0"/>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бег: бег в колонне по одному, на носках, высоко поднимая колени; обегая предметы; на месте; бег врассыпную по сигналу с последующим нахождением своего места в колонне; в парах; по кругу, держась за руки; со сменой направляющего, меняя направление движения и темп; непрерывный бег 1-1,5 мин; пробегание 30-40 м в чередовании с ходьбой 2-3 раза; медленный бег 150-200 м; бег на скорость 20 м; челночный бег 2</w:t>
      </w:r>
      <w:r w:rsidRPr="00FA7CEF">
        <w:rPr>
          <w:rFonts w:ascii="Times New Roman" w:eastAsia="Times New Roman" w:hAnsi="Times New Roman" w:cs="Times New Roman"/>
          <w:color w:val="000000"/>
          <w:sz w:val="24"/>
          <w:szCs w:val="24"/>
          <w:lang w:val="en-US"/>
        </w:rPr>
        <w:t>x</w:t>
      </w:r>
      <w:r w:rsidRPr="00FA7CEF">
        <w:rPr>
          <w:rFonts w:ascii="Times New Roman" w:eastAsia="Times New Roman" w:hAnsi="Times New Roman" w:cs="Times New Roman"/>
          <w:color w:val="000000"/>
          <w:sz w:val="24"/>
          <w:szCs w:val="24"/>
        </w:rPr>
        <w:t xml:space="preserve">5 м; перебегание подгруппами по 5-6 человек с одной стороны площадки на другую; бег врассыпную с ловлей и </w:t>
      </w:r>
      <w:r w:rsidRPr="00FA7CEF">
        <w:rPr>
          <w:rFonts w:ascii="Times New Roman" w:eastAsia="Times New Roman" w:hAnsi="Times New Roman" w:cs="Times New Roman"/>
          <w:color w:val="000000"/>
          <w:sz w:val="24"/>
          <w:szCs w:val="24"/>
        </w:rPr>
        <w:lastRenderedPageBreak/>
        <w:t>увертыванием;</w:t>
      </w:r>
    </w:p>
    <w:p w:rsidR="00CE6EE9" w:rsidRPr="00FA7CEF" w:rsidRDefault="00CE6EE9" w:rsidP="005534A0">
      <w:pPr>
        <w:widowControl w:val="0"/>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прыжки: прыжки на двух ногах на месте, с поворотом вправо и влево, вокруг себя, ноги вместе-ноги врозь, стараясь достать предмет, подвешенный над головой; подпрыгивание на двух ногах с продвижением вперед на 2-3 м; перепрыгивание через шнур, плоский кубик (высота 5 см), через 4-6 линий (расстояние между линиями 40-50 см); выполнение 20 подпрыгиваний с небольшими перерывами; прыжки в длину с места; спрыгивание со скамейки; прямой галоп; попытки выполнения прыжков с короткой скакалкой;</w:t>
      </w:r>
    </w:p>
    <w:p w:rsidR="00CE6EE9" w:rsidRPr="00FA7CEF" w:rsidRDefault="00CE6EE9" w:rsidP="005534A0">
      <w:pPr>
        <w:widowControl w:val="0"/>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упражнения в равновесии: ходьба по доске, по скамье (с перешагиванием через предметы, с мешочком на голове, с предметом в руках, ставя ногу с носка руки в стороны); ходьба по доске до конца и обратно с поворотом; ходьба по наклонной доске вверх и вниз; стойка на одной ноге, вторая поднята коленом вперед, в сторону, руки в стороны или на поясе; пробегание по наклонной доске вверх и вниз; ходьба по доске и расхождение вдвоем на ней; кружение в одну, затем в другую сторону с платочками, руки на пояс, руки в стороны.</w:t>
      </w:r>
    </w:p>
    <w:p w:rsidR="00CE6EE9" w:rsidRPr="00FA7CEF" w:rsidRDefault="00CE6EE9" w:rsidP="005534A0">
      <w:pPr>
        <w:widowControl w:val="0"/>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Педагог обучает разнообразным упражнениям, которые дети могут переносить в самостоятельную двигательную деятельность.</w:t>
      </w:r>
    </w:p>
    <w:p w:rsidR="00CE6EE9" w:rsidRPr="00FA7CEF" w:rsidRDefault="00CE6EE9" w:rsidP="005534A0">
      <w:pPr>
        <w:widowControl w:val="0"/>
        <w:spacing w:after="0"/>
        <w:ind w:lef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Общеразвивающие упражнения:</w:t>
      </w:r>
    </w:p>
    <w:p w:rsidR="00CE6EE9" w:rsidRPr="00FA7CEF" w:rsidRDefault="00CE6EE9" w:rsidP="005534A0">
      <w:pPr>
        <w:widowControl w:val="0"/>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упражнения для кистей рук, развития и укрепления мышц рук и плечевого пояса: основные положения и движения рук (в стороны, вперед, вверх, назад, за спину, на пояс, перед грудью); перекладывание предмета из одной руки в другую; сгибание и разгибание рук, махи руками; сжимание и разжимание кистей рук, вращение кистями; выполнение упражнений пальчиковой гимнастики; повороты головы вправо и влево, наклоны головы;</w:t>
      </w:r>
    </w:p>
    <w:p w:rsidR="00CE6EE9" w:rsidRPr="00FA7CEF" w:rsidRDefault="00CE6EE9" w:rsidP="005534A0">
      <w:pPr>
        <w:widowControl w:val="0"/>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упражнения для развития и укрепления мышц спины и гибкости позвоночника: наклоны вперед, вправо, влево, повороты корпуса вправо и влево из исходных положений стоя и сидя; поочередное поднимание ног из положения лежа на спине, на животе, стоя на четвереньках;</w:t>
      </w:r>
    </w:p>
    <w:p w:rsidR="00CE6EE9" w:rsidRPr="00FA7CEF" w:rsidRDefault="00CE6EE9" w:rsidP="005534A0">
      <w:pPr>
        <w:widowControl w:val="0"/>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упражнения для развития и укрепления мышц ног и брюшного пресса: сгибание и разгибание ног; отведение ноги вперед, в сторону, назад; выставление ноги на пятку (носок); приседания на всей стопе и на носках с разведением коленей в стороны; поднимание на носки и опускание на всю ступню; захватывание стопами и перекладывание предметов с места на место.</w:t>
      </w:r>
    </w:p>
    <w:p w:rsidR="00CE6EE9" w:rsidRPr="00FA7CEF" w:rsidRDefault="00CE6EE9" w:rsidP="005534A0">
      <w:pPr>
        <w:widowControl w:val="0"/>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Повышаются требования к детям при выполнении общеразвивающих упражнений. Педагог предлагает выполнять общеразвивающие упражнения из разных исходных положений, в разном темпе (медленном, среднем, быстром) с предметами и без них. К предметам и пособиям, названным ранее, добавляются малые мячи, косички, палки, обручи и другое. Разученные упражнения включаются в комплексы утренней гимнастики, физкультминутки и другие формы физкультурно-оздоровительной работы.</w:t>
      </w:r>
    </w:p>
    <w:p w:rsidR="00CE6EE9" w:rsidRPr="00FA7CEF" w:rsidRDefault="00CE6EE9" w:rsidP="005534A0">
      <w:pPr>
        <w:widowControl w:val="0"/>
        <w:spacing w:after="0"/>
        <w:ind w:lef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Ритмическая гимнастика:</w:t>
      </w:r>
    </w:p>
    <w:p w:rsidR="00CE6EE9" w:rsidRPr="00FA7CEF" w:rsidRDefault="00CE6EE9" w:rsidP="005534A0">
      <w:pPr>
        <w:widowControl w:val="0"/>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музыкально-ритмические упражнения, разученные на музыкальном занятии, педагог включает в комплексы общеразвивающих упражнений (простейшие связки упражнений ритмической гимнастики), в физкультминутки и подвижные игры. Рекомендуемые упражнения: ритмичная ходьба под музыку в разном темпе; на носках, топающим шагом, приставным шагом прямо и боком, прямым галопом, по кругу, держась за руки, с высоким подниманием колена на месте и в движении прямо и вокруг себя, подскоки по одному и в парах под музыку; выставление ноги на пятку, на носок, притопывание под ритм, повороты, поочередное «выбрасывание» ног, движение по кругу выполняя шаг с носка, ритмичные хлопки в ладоши под ритмичную музыку, комбинации из двух освоенных движений в сочетании с хлопками.</w:t>
      </w:r>
    </w:p>
    <w:p w:rsidR="00CE6EE9" w:rsidRPr="00FA7CEF" w:rsidRDefault="00CE6EE9" w:rsidP="005534A0">
      <w:pPr>
        <w:widowControl w:val="0"/>
        <w:spacing w:after="0"/>
        <w:ind w:lef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lastRenderedPageBreak/>
        <w:t>Строевые упражнения:</w:t>
      </w:r>
    </w:p>
    <w:p w:rsidR="00CE6EE9" w:rsidRPr="00FA7CEF" w:rsidRDefault="00CE6EE9" w:rsidP="005534A0">
      <w:pPr>
        <w:widowControl w:val="0"/>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педагог предлагает детям следующие строевые упражнения: построение в колонну по одному, по два, по росту, врассыпную; размыкание и смыкание на вытянутые руки, равнение по ориентирам и без; перестроение из колонны по одному в колонну по два в движении, со сменой ведущего; из одной колонны или шеренги в звенья на месте и в движении; повороты направо, налево, кругом на месте переступанием и в движении.</w:t>
      </w:r>
    </w:p>
    <w:p w:rsidR="00CE6EE9" w:rsidRPr="00FA7CEF" w:rsidRDefault="00CE6EE9" w:rsidP="005534A0">
      <w:pPr>
        <w:widowControl w:val="0"/>
        <w:numPr>
          <w:ilvl w:val="0"/>
          <w:numId w:val="116"/>
        </w:numPr>
        <w:tabs>
          <w:tab w:val="left" w:pos="1033"/>
        </w:tabs>
        <w:spacing w:after="0"/>
        <w:ind w:right="2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Подвижные игры: педагог продолжает закреплять основные движения и развивать психофизические качества в подвижных играх, поощряет желание выполнять роль водящего, развивает пространственную ориентировку, самостоятельность и инициативность в организации знакомых игр с небольшой группой сверстников; приучает к выполнению правил, поощряет проявление целеустремленности, настойчивости, творческих способностей детей (придумывание и комбинирование движений в игре).</w:t>
      </w:r>
    </w:p>
    <w:p w:rsidR="00CE6EE9" w:rsidRPr="00FA7CEF" w:rsidRDefault="00CE6EE9" w:rsidP="005534A0">
      <w:pPr>
        <w:widowControl w:val="0"/>
        <w:numPr>
          <w:ilvl w:val="0"/>
          <w:numId w:val="116"/>
        </w:numPr>
        <w:tabs>
          <w:tab w:val="left" w:pos="1033"/>
        </w:tabs>
        <w:spacing w:after="0"/>
        <w:ind w:right="20" w:firstLine="851"/>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Спортивные упражнения: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rsidR="00CE6EE9" w:rsidRPr="00FA7CEF" w:rsidRDefault="00CE6EE9" w:rsidP="005534A0">
      <w:pPr>
        <w:widowControl w:val="0"/>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Катание на санках: подъем с санками на гору, скатывание с горки, торможение при спуске, катание на санках друг друга.</w:t>
      </w:r>
    </w:p>
    <w:p w:rsidR="00CE6EE9" w:rsidRPr="00FA7CEF" w:rsidRDefault="00CE6EE9" w:rsidP="005534A0">
      <w:pPr>
        <w:widowControl w:val="0"/>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Катание на трехколесном и двухколесном велосипеде, самокате: по прямой, по кругу с поворотами, с разной скоростью.</w:t>
      </w:r>
    </w:p>
    <w:p w:rsidR="00CE6EE9" w:rsidRPr="00FA7CEF" w:rsidRDefault="00CE6EE9" w:rsidP="005534A0">
      <w:pPr>
        <w:widowControl w:val="0"/>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Ходьба на лыжах: скользящим шагом, повороты на месте, подъем на гору «ступающим шагом» и «полуёлочкой».</w:t>
      </w:r>
    </w:p>
    <w:p w:rsidR="00CE6EE9" w:rsidRPr="00FA7CEF" w:rsidRDefault="00CE6EE9" w:rsidP="005534A0">
      <w:pPr>
        <w:widowControl w:val="0"/>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Плавание: погружение в воду с головой, попеременные движения ног в воде, держась за бортик, доску, палку, игры с предметами в воде, доставание их со дна, ходьба за предметом в воде.</w:t>
      </w:r>
    </w:p>
    <w:p w:rsidR="00CE6EE9" w:rsidRPr="00FA7CEF" w:rsidRDefault="00CE6EE9" w:rsidP="005534A0">
      <w:pPr>
        <w:widowControl w:val="0"/>
        <w:numPr>
          <w:ilvl w:val="0"/>
          <w:numId w:val="116"/>
        </w:numPr>
        <w:tabs>
          <w:tab w:val="left" w:pos="1042"/>
        </w:tabs>
        <w:spacing w:after="0"/>
        <w:ind w:right="20" w:firstLine="851"/>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Формирование основ здорового образа жизни: педагог уточняет представления детей о здоровье, факторах, положительно влияющих на него, правилах безопасного поведения в двигательной деятельности (соблюдать очередность при занятиях с оборудованием, не толкать товарища, бегать в колонне, не обгоняя друг друга и другое), способствует пониманию детьми необходимости занятий физической культурой, важности правильного питания, соблюдения гигиены, закаливания для сохранения и укрепления здоровья. Формирует первичные представления об отдельных видах спорта.</w:t>
      </w:r>
    </w:p>
    <w:p w:rsidR="00CE6EE9" w:rsidRPr="00FA7CEF" w:rsidRDefault="00CE6EE9" w:rsidP="005534A0">
      <w:pPr>
        <w:widowControl w:val="0"/>
        <w:numPr>
          <w:ilvl w:val="0"/>
          <w:numId w:val="116"/>
        </w:numPr>
        <w:tabs>
          <w:tab w:val="left" w:pos="1008"/>
        </w:tabs>
        <w:spacing w:after="0"/>
        <w:ind w:firstLine="851"/>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Активный отдых.</w:t>
      </w:r>
    </w:p>
    <w:p w:rsidR="00CE6EE9" w:rsidRPr="00FA7CEF" w:rsidRDefault="00CE6EE9" w:rsidP="005534A0">
      <w:pPr>
        <w:widowControl w:val="0"/>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Физкультурные праздники и досуги: педагог привлекает детей данной возрастной группы к участию в праздниках детей старшего дошкольного возраста в качестве зрителей. Праздники проводятся 2 раза в год, продолжительностью не более 1-1,5 часов.</w:t>
      </w:r>
    </w:p>
    <w:p w:rsidR="00CE6EE9" w:rsidRPr="00FA7CEF" w:rsidRDefault="00CE6EE9" w:rsidP="005534A0">
      <w:pPr>
        <w:widowControl w:val="0"/>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Досуг организуется 1-2 раза в месяц во второй половине дня преимущественно на свежем воздухе, продолжительностью 20-25 минут. Содержание составляют: подвижные игры, игры с элементами соревнования, аттракционы, музыкально</w:t>
      </w:r>
      <w:r w:rsidRPr="00FA7CEF">
        <w:rPr>
          <w:rFonts w:ascii="Times New Roman" w:eastAsia="Times New Roman" w:hAnsi="Times New Roman" w:cs="Times New Roman"/>
          <w:color w:val="000000"/>
          <w:sz w:val="24"/>
          <w:szCs w:val="24"/>
        </w:rPr>
        <w:softHyphen/>
        <w:t>ритмические и танцевальные упражнения.</w:t>
      </w:r>
    </w:p>
    <w:p w:rsidR="00CE6EE9" w:rsidRPr="00FA7CEF" w:rsidRDefault="00CE6EE9" w:rsidP="005534A0">
      <w:pPr>
        <w:widowControl w:val="0"/>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включать подвижные игры народов России.</w:t>
      </w:r>
    </w:p>
    <w:p w:rsidR="00CE6EE9" w:rsidRPr="00FA7CEF" w:rsidRDefault="00CE6EE9" w:rsidP="005534A0">
      <w:pPr>
        <w:widowControl w:val="0"/>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Дни здоровья проводятся 1 раз в три месяца. В этот день проводятся физкультурно-оздоровительные мероприятия, прогулки, игры на свежем воздухе.</w:t>
      </w:r>
    </w:p>
    <w:p w:rsidR="00CE6EE9" w:rsidRPr="00FA7CEF" w:rsidRDefault="00CE6EE9" w:rsidP="005534A0">
      <w:pPr>
        <w:widowControl w:val="0"/>
        <w:numPr>
          <w:ilvl w:val="1"/>
          <w:numId w:val="111"/>
        </w:numPr>
        <w:tabs>
          <w:tab w:val="left" w:pos="1344"/>
        </w:tabs>
        <w:spacing w:after="0"/>
        <w:ind w:firstLine="851"/>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lastRenderedPageBreak/>
        <w:t>От 5 лет до 6 лет.</w:t>
      </w:r>
    </w:p>
    <w:p w:rsidR="00CE6EE9" w:rsidRPr="00FA7CEF" w:rsidRDefault="00CE6EE9" w:rsidP="005534A0">
      <w:pPr>
        <w:widowControl w:val="0"/>
        <w:numPr>
          <w:ilvl w:val="2"/>
          <w:numId w:val="111"/>
        </w:numPr>
        <w:tabs>
          <w:tab w:val="left" w:pos="1570"/>
        </w:tabs>
        <w:spacing w:after="0"/>
        <w:ind w:right="20" w:firstLine="851"/>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Основные задачи образовательной деятельности в области физического развития:</w:t>
      </w:r>
    </w:p>
    <w:p w:rsidR="00CE6EE9" w:rsidRPr="00FA7CEF" w:rsidRDefault="00CE6EE9" w:rsidP="005534A0">
      <w:pPr>
        <w:widowControl w:val="0"/>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обогащать двигательный опыт, создавать условия для оптимальной двигательной деятельности, развивая умения осознанно, технично, точно, активно выполнять упражнения основной гимнастики, осваивать спортивные упражнения, элементы спортивных игр, элементарные туристские навыки;</w:t>
      </w:r>
    </w:p>
    <w:p w:rsidR="00CE6EE9" w:rsidRPr="00FA7CEF" w:rsidRDefault="00CE6EE9" w:rsidP="005534A0">
      <w:pPr>
        <w:widowControl w:val="0"/>
        <w:spacing w:after="0"/>
        <w:ind w:left="20" w:right="20" w:firstLine="72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развивать психофизические качества, координацию, мелкую моторику ориентировку в пространстве, равновесие, точность и меткость, воспитывать самоконтроль и самостоятельность, проявлять творчество при выполнении движений и в подвижных играх, соблюдать правила в подвижной игре, взаимодействовать в команде;</w:t>
      </w:r>
    </w:p>
    <w:p w:rsidR="00CE6EE9" w:rsidRPr="00FA7CEF" w:rsidRDefault="00CE6EE9" w:rsidP="005534A0">
      <w:pPr>
        <w:widowControl w:val="0"/>
        <w:spacing w:after="0"/>
        <w:ind w:left="20" w:right="20" w:firstLine="72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воспитывать патриотические чувства и нравственно-волевые качества в подвижных и спортивных играх, формах активного отдыха;</w:t>
      </w:r>
    </w:p>
    <w:p w:rsidR="00CE6EE9" w:rsidRPr="00FA7CEF" w:rsidRDefault="00CE6EE9" w:rsidP="005534A0">
      <w:pPr>
        <w:widowControl w:val="0"/>
        <w:spacing w:after="0"/>
        <w:ind w:left="20" w:right="20" w:firstLine="72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продолжать развивать интерес к физической культуре, формировать представления о разных видах спорта и достижениях российских спортсменов;</w:t>
      </w:r>
    </w:p>
    <w:p w:rsidR="00CE6EE9" w:rsidRPr="00FA7CEF" w:rsidRDefault="00CE6EE9" w:rsidP="005534A0">
      <w:pPr>
        <w:widowControl w:val="0"/>
        <w:spacing w:after="0"/>
        <w:ind w:left="20" w:right="20" w:firstLine="72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укреплять здоровье ребёнка, формировать правильную осанку, укреплять опорно-двигательный аппарат, повышать иммунитет средствами физического воспитания;</w:t>
      </w:r>
    </w:p>
    <w:p w:rsidR="00CE6EE9" w:rsidRPr="00FA7CEF" w:rsidRDefault="00CE6EE9" w:rsidP="005534A0">
      <w:pPr>
        <w:widowControl w:val="0"/>
        <w:spacing w:after="0"/>
        <w:ind w:left="20" w:right="20" w:firstLine="72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расширять представления о здоровье и его ценности, факторах на него влияющих, оздоровительном воздействии физических упражнений, туризме как форме активного отдыха;</w:t>
      </w:r>
    </w:p>
    <w:p w:rsidR="00CE6EE9" w:rsidRPr="00FA7CEF" w:rsidRDefault="00CE6EE9" w:rsidP="005534A0">
      <w:pPr>
        <w:widowControl w:val="0"/>
        <w:spacing w:after="0"/>
        <w:ind w:left="20" w:right="20" w:firstLine="72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воспитывать бережное и заботливое отношение к своему здоровью и здоровью окружающих, осознанно соблюдать правила здорового образа жизни и безопасности в двигательной деятельности и во время туристских прогулок и экскурсий.</w:t>
      </w:r>
    </w:p>
    <w:p w:rsidR="00CE6EE9" w:rsidRPr="00FA7CEF" w:rsidRDefault="00CE6EE9" w:rsidP="005534A0">
      <w:pPr>
        <w:widowControl w:val="0"/>
        <w:numPr>
          <w:ilvl w:val="2"/>
          <w:numId w:val="111"/>
        </w:numPr>
        <w:tabs>
          <w:tab w:val="left" w:pos="1580"/>
        </w:tabs>
        <w:spacing w:after="0"/>
        <w:ind w:firstLine="709"/>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Содержание образовательной деятельности.</w:t>
      </w:r>
    </w:p>
    <w:p w:rsidR="00CE6EE9" w:rsidRPr="00FA7CEF" w:rsidRDefault="00CE6EE9" w:rsidP="005534A0">
      <w:pPr>
        <w:widowControl w:val="0"/>
        <w:spacing w:after="0"/>
        <w:ind w:left="20" w:right="20" w:firstLine="72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Педагог совершенствует двигательные умения и навыки, развивает психофизические качества, обогащает двигательный опыт детей разнообразными физическими упражнениями, поддерживает детскую инициативу. Закрепляет умение осуществлять самоконтроль и оценку качества выполнения упражнений другими детьми; создает условия для освоения элементов спортивных игр, использует игры-эстафеты; поощряет осознанное выполнение упражнений и соблюдение правил в подвижных играх; поддерживает предложенные детьми варианты их усложнения; поощряет проявление нравственно-волевых качеств, дружеских взаимоотношения со сверстниками.</w:t>
      </w:r>
    </w:p>
    <w:p w:rsidR="00CE6EE9" w:rsidRPr="00FA7CEF" w:rsidRDefault="00CE6EE9" w:rsidP="005534A0">
      <w:pPr>
        <w:widowControl w:val="0"/>
        <w:spacing w:after="0"/>
        <w:ind w:left="20" w:right="20" w:firstLine="72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Педагог уточняет, расширяет и закрепляет представления о здоровье и здоровом образ жизни, начинает формировать элементарные представления о разных формах активного отдыха, включая туризм, способствует формированию навыков безопасного поведения в двигательной деятельности. Организует для детей и родителей (законных представителей) туристские прогулки и экскурсии, физкультурные праздники и досуги с соответствующей тематикой.</w:t>
      </w:r>
    </w:p>
    <w:p w:rsidR="00CE6EE9" w:rsidRPr="00FA7CEF" w:rsidRDefault="00CE6EE9" w:rsidP="005534A0">
      <w:pPr>
        <w:widowControl w:val="0"/>
        <w:numPr>
          <w:ilvl w:val="0"/>
          <w:numId w:val="117"/>
        </w:numPr>
        <w:tabs>
          <w:tab w:val="left" w:pos="1042"/>
        </w:tabs>
        <w:spacing w:after="0"/>
        <w:ind w:right="20" w:firstLine="709"/>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Основная гимнастика (основные движения, общеразвивающие упражнения, ритмическая гимнастика и строевые упражнения).</w:t>
      </w:r>
    </w:p>
    <w:p w:rsidR="00CE6EE9" w:rsidRPr="00FA7CEF" w:rsidRDefault="00CE6EE9" w:rsidP="005534A0">
      <w:pPr>
        <w:widowControl w:val="0"/>
        <w:spacing w:after="0"/>
        <w:ind w:left="20" w:firstLine="72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Основные движения:</w:t>
      </w:r>
    </w:p>
    <w:p w:rsidR="00CE6EE9" w:rsidRPr="00FA7CEF" w:rsidRDefault="00CE6EE9" w:rsidP="005534A0">
      <w:pPr>
        <w:widowControl w:val="0"/>
        <w:spacing w:after="0"/>
        <w:ind w:left="20" w:right="20" w:firstLine="72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 xml:space="preserve">бросание, катание, ловля, метание: прокатывание мяча по гимнастической скамейке, направляя его рукой (правой и левой); прокатывание обруча, бег за ним и ловля; прокатывание набивного мяча; передача мяча друг другу стоя и сидя, в разных построениях; перебрасывание мяча друг другу и ловля его разными способами стоя и сидя, в разных построениях; отбивание мяча об пол на месте 10 раз; ведение мяча 5-6 м; метание в цель одной и двумя руками снизу и </w:t>
      </w:r>
      <w:r w:rsidRPr="00FA7CEF">
        <w:rPr>
          <w:rFonts w:ascii="Times New Roman" w:eastAsia="Times New Roman" w:hAnsi="Times New Roman" w:cs="Times New Roman"/>
          <w:color w:val="000000"/>
          <w:sz w:val="24"/>
          <w:szCs w:val="24"/>
        </w:rPr>
        <w:lastRenderedPageBreak/>
        <w:t>из-за головы; метание вдаль предметов разной массы (мешочки, шишки, мячи и другие); перебрасывание мяча из одной руки в другую; подбрасывание и ловля мяча одной рукой 4-5 раз подряд; перебрасывание мяча через сетку, забрасывание его в баскетбольную корзину;</w:t>
      </w:r>
    </w:p>
    <w:p w:rsidR="00CE6EE9" w:rsidRPr="00FA7CEF" w:rsidRDefault="00CE6EE9" w:rsidP="005534A0">
      <w:pPr>
        <w:widowControl w:val="0"/>
        <w:spacing w:after="0"/>
        <w:ind w:left="20" w:right="20" w:firstLine="72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ползание, лазанье: ползание на четвереньках, разными способами (с опорой на ладони и колени, на ступни и ладони, предплечья и колени), ползание на четвереньках по прямой, толкая головой мяч (3-4 м), «змейкой» между кеглями; переползание через несколько предметов подряд, под дугами, в туннеле; ползание на животе; ползание по скамейке с опорой на предплечья и колени; ползание на четвереньках по скамейке назад; проползание под скамейкой; лазанье по гимнастической стенке чередующимся шагом;</w:t>
      </w:r>
    </w:p>
    <w:p w:rsidR="00CE6EE9" w:rsidRPr="00FA7CEF" w:rsidRDefault="00CE6EE9" w:rsidP="005534A0">
      <w:pPr>
        <w:widowControl w:val="0"/>
        <w:spacing w:after="0"/>
        <w:ind w:left="20" w:right="20" w:firstLine="72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ходьба: ходьба обычным шагом, на носках, на пятках, с высоким подниманием колен, приставным шагом в сторону (направо и налево), в полуприседе, мелким и широким шагом, перекатом с пятки на носок, гимнастическим шагом, с закрытыми глазами 3-4 м; ходьба «змейкой» без ориентиров; в колонне по одному и по два вдоль границ зала, обозначая повороты;</w:t>
      </w:r>
    </w:p>
    <w:p w:rsidR="00CE6EE9" w:rsidRPr="00FA7CEF" w:rsidRDefault="00CE6EE9" w:rsidP="005534A0">
      <w:pPr>
        <w:widowControl w:val="0"/>
        <w:spacing w:after="0"/>
        <w:ind w:left="20" w:right="20" w:firstLine="72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бег: бег в колонне по одному, «змейкой», с перестроением на ходу в пары, звенья, со сменой ведущих; бег с пролезанием в обруч; с ловлей и увертыванием; высоко поднимая колени; между расставленными предметами; группами, догоняя убегающих, и убегая от ловящих; в заданном темпе, обегая предметы; мелким и широким шагом; непрерывный бег 1,5-2 мин; медленный бег 250-300 м; быстрый бег 10 м 2-3-4 раза; челночный бег 2</w:t>
      </w:r>
      <w:r w:rsidRPr="00FA7CEF">
        <w:rPr>
          <w:rFonts w:ascii="Times New Roman" w:eastAsia="Times New Roman" w:hAnsi="Times New Roman" w:cs="Times New Roman"/>
          <w:color w:val="000000"/>
          <w:sz w:val="24"/>
          <w:szCs w:val="24"/>
          <w:lang w:val="en-US"/>
        </w:rPr>
        <w:t>x</w:t>
      </w:r>
      <w:r w:rsidRPr="00FA7CEF">
        <w:rPr>
          <w:rFonts w:ascii="Times New Roman" w:eastAsia="Times New Roman" w:hAnsi="Times New Roman" w:cs="Times New Roman"/>
          <w:color w:val="000000"/>
          <w:sz w:val="24"/>
          <w:szCs w:val="24"/>
        </w:rPr>
        <w:t>10 м, 3</w:t>
      </w:r>
      <w:r w:rsidRPr="00FA7CEF">
        <w:rPr>
          <w:rFonts w:ascii="Times New Roman" w:eastAsia="Times New Roman" w:hAnsi="Times New Roman" w:cs="Times New Roman"/>
          <w:color w:val="000000"/>
          <w:sz w:val="24"/>
          <w:szCs w:val="24"/>
          <w:lang w:val="en-US"/>
        </w:rPr>
        <w:t>x</w:t>
      </w:r>
      <w:r w:rsidRPr="00FA7CEF">
        <w:rPr>
          <w:rFonts w:ascii="Times New Roman" w:eastAsia="Times New Roman" w:hAnsi="Times New Roman" w:cs="Times New Roman"/>
          <w:color w:val="000000"/>
          <w:sz w:val="24"/>
          <w:szCs w:val="24"/>
        </w:rPr>
        <w:t>10 м; пробегание на скорость 20 м; бег под вращающейся скакалкой;</w:t>
      </w:r>
    </w:p>
    <w:p w:rsidR="00CE6EE9" w:rsidRPr="00FA7CEF" w:rsidRDefault="00CE6EE9" w:rsidP="005534A0">
      <w:pPr>
        <w:widowControl w:val="0"/>
        <w:spacing w:after="0"/>
        <w:ind w:left="20" w:right="20" w:firstLine="72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прыжки: подпрыгивание на месте одна нога вперед-другая назад, ноги скрестно-ноги врозь; на одной ноге; подпрыгивание с хлопками перед собой, над головой, за спиной; подпрыгивание с ноги на ногу, продвигаясь вперед через начерченные линии, из кружка в кружок; перепрыгивание с места предметы высотой 30 см; спрыгивание с высоты в обозначенное место; подпрыгивание на месте 30-40 раз подряд 2 раза; подпрыгивание на одной ноге 10-15 раз; прыжки на двух ногах с продвижением вперед на 3-4 м; на одной ноге (правой и левой) 2-2,5 м; перепрыгивание боком невысокие препятствия (шнур, канат, кубик); впрыгивание на возвышение 20 см двумя ногами; прыжки в длину с места; в высоту с разбега; в длину с разбега;</w:t>
      </w:r>
    </w:p>
    <w:p w:rsidR="00CE6EE9" w:rsidRPr="00FA7CEF" w:rsidRDefault="00CE6EE9" w:rsidP="005534A0">
      <w:pPr>
        <w:widowControl w:val="0"/>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прыжки со скакалкой: перешагивание и прыжки через неподвижную скакалку (высота 3-5 см); перепрыгивание через скакалку с одной ноги на другую с места, шагом и бегом; прыжки через скакалку на двух ногах, через вращающуюся скакалку;</w:t>
      </w:r>
    </w:p>
    <w:p w:rsidR="00CE6EE9" w:rsidRPr="00FA7CEF" w:rsidRDefault="00CE6EE9" w:rsidP="005534A0">
      <w:pPr>
        <w:widowControl w:val="0"/>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упражнения в равновесии: ходьба по шнуру прямо и зигзагообразно, приставляя пятку одной ноги к носку другой; стойка на гимнастической скамье на одной ноге; поднимание на носки и опускание на всю стопу, стоя на скамье; пробегание по скамье; ходьба навстречу и расхождение вдвоем на лежащей на полу доске; ходьба по узкой рейке гимнастической скамейки (с поддержкой); приседание после бега на носках, руки в стороны; кружение парами, держась за руки; «ласточка».</w:t>
      </w:r>
    </w:p>
    <w:p w:rsidR="00CE6EE9" w:rsidRPr="00FA7CEF" w:rsidRDefault="00CE6EE9" w:rsidP="005534A0">
      <w:pPr>
        <w:widowControl w:val="0"/>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Педагог продолжает обучать разнообразным физическим упражнениям, которые дети самостоятельно и творчески используют в игровой и повседневной деятельности.</w:t>
      </w:r>
    </w:p>
    <w:p w:rsidR="00CE6EE9" w:rsidRPr="00FA7CEF" w:rsidRDefault="00CE6EE9" w:rsidP="005534A0">
      <w:pPr>
        <w:widowControl w:val="0"/>
        <w:spacing w:after="0"/>
        <w:ind w:lef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Общеразвивающие упражнения:</w:t>
      </w:r>
    </w:p>
    <w:p w:rsidR="00CE6EE9" w:rsidRPr="00FA7CEF" w:rsidRDefault="00CE6EE9" w:rsidP="005534A0">
      <w:pPr>
        <w:widowControl w:val="0"/>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упражнения для кистей рук, развития и укрепления мышц рук и плечевого пояса: поднимание рук вперед, в стороны, вверх, через стороны вверх (одновременно, поочередно, последовательно); махи руками вперед-назад с хлопком впереди и сзади себя; перекладывание предмета из одной руки в другую впереди и сзади себя; поднимание рук со сцепленными в замок пальцами (кисти повернуть тыльной стороной внутрь); сжимание и разжимание кистей;</w:t>
      </w:r>
    </w:p>
    <w:p w:rsidR="00CE6EE9" w:rsidRPr="00FA7CEF" w:rsidRDefault="00CE6EE9" w:rsidP="005534A0">
      <w:pPr>
        <w:widowControl w:val="0"/>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lastRenderedPageBreak/>
        <w:t>упражнения для развития и укрепления мышц спины и гибкости позвоночника: поднимание рук вверх и опускание вниз, стоя у стены, касаясь её затылком, лопатками и ягодицами или лежа на спине; наклоны вперед, касаясь ладонями пола, наклоны вправо и влево; поднимание ног, сгибание и разгибание и скрещивание их из исходного положения лежа на спине;</w:t>
      </w:r>
    </w:p>
    <w:p w:rsidR="00CE6EE9" w:rsidRPr="00FA7CEF" w:rsidRDefault="00CE6EE9" w:rsidP="005534A0">
      <w:pPr>
        <w:widowControl w:val="0"/>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упражнения для развития и укрепления мышц ног и брюшного пресса: приседание, обхватывая колени руками; махи ногами; поочередное поднимание и опускание ног из положения лежа на спине, руки в упоре; захватывание предметов ступнями и пальцами ног и перекладывание их с места на место.</w:t>
      </w:r>
    </w:p>
    <w:p w:rsidR="00CE6EE9" w:rsidRPr="00FA7CEF" w:rsidRDefault="00CE6EE9" w:rsidP="005534A0">
      <w:pPr>
        <w:widowControl w:val="0"/>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Педагог поддерживает стремление детей выполнять упражнения с разнообразными предметами (гимнастической палкой, обручем, мячом, скакалкой и другими). Подбирает упражнения из разнообразных исходных положений: сидя, лежа на спине, боку, животе, стоя на коленях, на четвереньках, с разным положением рук и ног (стоя ноги вместе, врозь; руки вниз, на поясе, перед грудью, за спиной). Педагог поддерживает инициативу, самостоятельность и поощряет комбинирование и придумывание детьми новых общеразвивающих упражнений.</w:t>
      </w:r>
    </w:p>
    <w:p w:rsidR="00CE6EE9" w:rsidRPr="00FA7CEF" w:rsidRDefault="00CE6EE9" w:rsidP="005534A0">
      <w:pPr>
        <w:widowControl w:val="0"/>
        <w:spacing w:after="0"/>
        <w:ind w:left="20" w:right="2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Разученные упражнения включаются в комплексы утренней гимнастики и другие формы физкультурно-оздоровительной работы.</w:t>
      </w:r>
    </w:p>
    <w:p w:rsidR="00CE6EE9" w:rsidRPr="00FA7CEF" w:rsidRDefault="00CE6EE9" w:rsidP="005534A0">
      <w:pPr>
        <w:widowControl w:val="0"/>
        <w:spacing w:after="0"/>
        <w:ind w:lef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Ритмическая гимнастика:</w:t>
      </w:r>
    </w:p>
    <w:p w:rsidR="00CE6EE9" w:rsidRPr="00FA7CEF" w:rsidRDefault="00CE6EE9" w:rsidP="005534A0">
      <w:pPr>
        <w:widowControl w:val="0"/>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некоторые из упражнений в физкультминутки, утреннюю гимнастику, различные формы активного отдыха и подвижные игры. Рекомендуемые упражнения: ходьба и бег в соответствии с общим характером музыки, в разном темпе, на высоких полупальцах, на носках, пружинящим, топающим шагом, «с каблука», вперед и назад (спиной), с высоким подниманием колена (высокий шаг) с ускорением и замедлением темпа легкий ритмичный бег на носках, различные виды галопа (прямой галоп, боковой галоп, кружение); подскоки на месте и с продвижением вперед, вокруг себя, в сочетании с хлопками и бегом, кружение по одному и в парах, комбинации из двух-трех освоенных движений.</w:t>
      </w:r>
    </w:p>
    <w:p w:rsidR="00CE6EE9" w:rsidRPr="00FA7CEF" w:rsidRDefault="00CE6EE9" w:rsidP="005534A0">
      <w:pPr>
        <w:widowControl w:val="0"/>
        <w:spacing w:after="0"/>
        <w:ind w:lef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Строевые упражнения:</w:t>
      </w:r>
    </w:p>
    <w:p w:rsidR="00CE6EE9" w:rsidRPr="00FA7CEF" w:rsidRDefault="00CE6EE9" w:rsidP="005534A0">
      <w:pPr>
        <w:widowControl w:val="0"/>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педагог продолжает обучение детей строевым упражнениям: построение по росту, поддерживая равнение в колонне, шеренге; построение в колонну по одному, в шеренгу, в круг; перестроение в колонну по три, в две шеренги на месте и при передвижении; размыкание в колонне на вытянутые вперед руки, в шеренге на вытянутые руки в стороны; повороты налево, направо, кругом переступанием и прыжком; ходьба «змейкой», расхождение из колонны по одному в разные стороны с последующим слиянием в пары.</w:t>
      </w:r>
    </w:p>
    <w:p w:rsidR="00CE6EE9" w:rsidRPr="00FA7CEF" w:rsidRDefault="00CE6EE9" w:rsidP="005534A0">
      <w:pPr>
        <w:widowControl w:val="0"/>
        <w:numPr>
          <w:ilvl w:val="0"/>
          <w:numId w:val="117"/>
        </w:numPr>
        <w:tabs>
          <w:tab w:val="left" w:pos="1033"/>
        </w:tabs>
        <w:spacing w:after="0"/>
        <w:ind w:right="20" w:firstLine="851"/>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Подвижные игры: педагог продолжает закреплять и совершенствовать основные движения детей в сюжетных и несюжетных подвижных играх, в играх с элементами соревнования, играх-эстафетах, оценивает качество движений и поощряет соблюдение правил, помогает быстро ориентироваться в пространстве, наращивать и удерживать скорость, проявлять находчивость, целеустремленность.</w:t>
      </w:r>
    </w:p>
    <w:p w:rsidR="00CE6EE9" w:rsidRPr="00FA7CEF" w:rsidRDefault="00CE6EE9" w:rsidP="005534A0">
      <w:pPr>
        <w:widowControl w:val="0"/>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 xml:space="preserve">Педагог обучает взаимодействию детей в команде, поощряет оказание помощи и взаимовыручки, инициативы при организации игр с небольшой группой сверстников, младшими детьми; воспитывает и поддерживает проявление нравственно-волевых качеств, самостоятельности и сплоченности, чувства ответственности за успехи команды, стремление к </w:t>
      </w:r>
      <w:r w:rsidRPr="00FA7CEF">
        <w:rPr>
          <w:rFonts w:ascii="Times New Roman" w:eastAsia="Times New Roman" w:hAnsi="Times New Roman" w:cs="Times New Roman"/>
          <w:color w:val="000000"/>
          <w:sz w:val="24"/>
          <w:szCs w:val="24"/>
        </w:rPr>
        <w:lastRenderedPageBreak/>
        <w:t>победе, стремление к преодолению трудностей; развивает творческие способности, поддерживает инициативу детей в играх (выбор игр, придумывание новых вариантов, комбинирование движений). Способствует формированию духовно-нравственных качеств, основ патриотизма и гражданской идентичности в подвижных играх.</w:t>
      </w:r>
    </w:p>
    <w:p w:rsidR="00CE6EE9" w:rsidRPr="00FA7CEF" w:rsidRDefault="00CE6EE9" w:rsidP="005534A0">
      <w:pPr>
        <w:widowControl w:val="0"/>
        <w:numPr>
          <w:ilvl w:val="0"/>
          <w:numId w:val="117"/>
        </w:numPr>
        <w:tabs>
          <w:tab w:val="left" w:pos="1033"/>
        </w:tabs>
        <w:spacing w:after="0"/>
        <w:ind w:right="20" w:firstLine="851"/>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Спортивные игры: педагог обучает детей элементам спортивных игр, которые проводятся в спортивном зале или на спортивной площадке в зависимости от имеющихся условий и оборудования, а также региональных и климатических особенностей.</w:t>
      </w:r>
    </w:p>
    <w:p w:rsidR="00CE6EE9" w:rsidRPr="00FA7CEF" w:rsidRDefault="00CE6EE9" w:rsidP="005534A0">
      <w:pPr>
        <w:widowControl w:val="0"/>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Городки: бросание биты сбоку, выбивание городка с кона (5-6 м) и полукона (2-3 м); знание 3-4 фигур.</w:t>
      </w:r>
    </w:p>
    <w:p w:rsidR="00CE6EE9" w:rsidRPr="00FA7CEF" w:rsidRDefault="00CE6EE9" w:rsidP="005534A0">
      <w:pPr>
        <w:widowControl w:val="0"/>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Элементы баскетбола: перебрасывание мяча друг другу от груди; ведение мяча правой и левой рукой; забрасывание мяча в корзину двумя руками от груди; игра по упрощенным правилам.</w:t>
      </w:r>
    </w:p>
    <w:p w:rsidR="00CE6EE9" w:rsidRPr="00FA7CEF" w:rsidRDefault="00CE6EE9" w:rsidP="005534A0">
      <w:pPr>
        <w:widowControl w:val="0"/>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Бадминтон: отбивание волана ракеткой в заданном направлении; игра с педагогом.</w:t>
      </w:r>
    </w:p>
    <w:p w:rsidR="00CE6EE9" w:rsidRPr="00FA7CEF" w:rsidRDefault="00CE6EE9" w:rsidP="005534A0">
      <w:pPr>
        <w:widowControl w:val="0"/>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Элементы футбола: отбивание мяча правой и левой ногой в заданном направлении; ведение мяча ногой между и вокруг предметов; отбивание мяча о стенку; передача мяча ногой друг другу (3-5 м); игра по упрощенным правилам.</w:t>
      </w:r>
    </w:p>
    <w:p w:rsidR="00CE6EE9" w:rsidRPr="00FA7CEF" w:rsidRDefault="00CE6EE9" w:rsidP="005534A0">
      <w:pPr>
        <w:widowControl w:val="0"/>
        <w:numPr>
          <w:ilvl w:val="0"/>
          <w:numId w:val="117"/>
        </w:numPr>
        <w:tabs>
          <w:tab w:val="left" w:pos="1028"/>
        </w:tabs>
        <w:spacing w:after="0"/>
        <w:ind w:right="20" w:firstLine="851"/>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Спортивные упражнения: педагог обучает детей спортивным упражнениям на прогулке или во время физкультурных занятий на свежем воздухе в зависимости от условий: наличия оборудования и климатических условий региона.</w:t>
      </w:r>
    </w:p>
    <w:p w:rsidR="00CE6EE9" w:rsidRPr="00FA7CEF" w:rsidRDefault="00CE6EE9" w:rsidP="005534A0">
      <w:pPr>
        <w:widowControl w:val="0"/>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Катание на санках: по прямой, со скоростью, с горки, подъем с санками в гору, с торможением при спуске с горки.</w:t>
      </w:r>
    </w:p>
    <w:p w:rsidR="00CE6EE9" w:rsidRPr="00FA7CEF" w:rsidRDefault="00CE6EE9" w:rsidP="005534A0">
      <w:pPr>
        <w:widowControl w:val="0"/>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Ходьба на лыжах: по лыжне (на расстояние до 500 м); скользящим шагом; повороты на месте (направо и налево) с переступанием; подъем на склон прямо «ступающим шагом», «полуёлочкой» (прямо и наискось), соблюдая правила безопасного передвижения.</w:t>
      </w:r>
    </w:p>
    <w:p w:rsidR="00CE6EE9" w:rsidRPr="00FA7CEF" w:rsidRDefault="00CE6EE9" w:rsidP="005534A0">
      <w:pPr>
        <w:widowControl w:val="0"/>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Катание на двухколесном велосипеде, самокате: по прямой, по кругу, с разворотом, с разной скоростью; с поворотами направо и налево, соблюдая правила безопасного передвижения.</w:t>
      </w:r>
    </w:p>
    <w:p w:rsidR="00CE6EE9" w:rsidRPr="00FA7CEF" w:rsidRDefault="00CE6EE9" w:rsidP="005534A0">
      <w:pPr>
        <w:widowControl w:val="0"/>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Плавание: с движениями прямыми ногами вверх и вниз, сидя на бортике и лежа в воде, держась за опору; ходьба по дну вперед и назад, приседая, погружаясь в воду до подбородка, до глаз, опуская лицо в воду, приседание под водой, доставая предметы, идя за предметами по прямой в спокойном темпе и на скорость; скольжение на груди, плавание произвольным способом.</w:t>
      </w:r>
    </w:p>
    <w:p w:rsidR="00CE6EE9" w:rsidRPr="00FA7CEF" w:rsidRDefault="00CE6EE9" w:rsidP="005534A0">
      <w:pPr>
        <w:widowControl w:val="0"/>
        <w:numPr>
          <w:ilvl w:val="0"/>
          <w:numId w:val="117"/>
        </w:numPr>
        <w:tabs>
          <w:tab w:val="left" w:pos="1038"/>
        </w:tabs>
        <w:spacing w:after="0"/>
        <w:ind w:right="20" w:firstLine="851"/>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Формирование основ здорового образа жизни: педагог продолжает уточнять и расширять представления детей о факторах, положительно влияющих на здоровье (правильное питание, выбор полезных продуктов, занятия физкультурой, прогулки на свежем воздухе). Формировать представления о разных видах спорта (футбол, хоккей, баскетбол, бадминтон, плавание, фигурное катание, художественная и спортивная гимнастика, лыжный спорт и другие) и выдающихся достижениях российских спортсменов, роли физкультуры и спорта для укрепления здоровья. Уточняет и расширяет представления о правилах безопасного поведения в двигательной деятельности (при активном беге, прыжках, взаимодействии с партнером, в играх и упражнениях с мячом, гимнастической палкой, скакалкой, обручем, предметами, пользовании спортивны инвентарем и оборудованием) и учит их соблюдать в ходе туристских прогулок. Продолжает воспитывать заботливое отношение к здоровью своему и окружающих (соблюдать чистоту и правила гигиены, правильно питаться, выполнять профилактические упражнения для сохранения и укрепления здоровья).</w:t>
      </w:r>
    </w:p>
    <w:p w:rsidR="00CE6EE9" w:rsidRPr="00FA7CEF" w:rsidRDefault="00CE6EE9" w:rsidP="005534A0">
      <w:pPr>
        <w:widowControl w:val="0"/>
        <w:numPr>
          <w:ilvl w:val="0"/>
          <w:numId w:val="117"/>
        </w:numPr>
        <w:tabs>
          <w:tab w:val="left" w:pos="1013"/>
        </w:tabs>
        <w:spacing w:after="0"/>
        <w:ind w:firstLine="851"/>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lastRenderedPageBreak/>
        <w:t>Активный отдых.</w:t>
      </w:r>
    </w:p>
    <w:p w:rsidR="00CE6EE9" w:rsidRPr="00FA7CEF" w:rsidRDefault="00CE6EE9" w:rsidP="005534A0">
      <w:pPr>
        <w:widowControl w:val="0"/>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Физкультурные праздники и досуги: педагоги организуют праздники (2 раза в год, продолжительностью не более 1,5 часов). Содержание праздников составляют ранее освоенные движения, в том числе, спортивные и гимнастические упражнения, подвижные и спортивные игры.</w:t>
      </w:r>
    </w:p>
    <w:p w:rsidR="00CE6EE9" w:rsidRPr="00FA7CEF" w:rsidRDefault="00CE6EE9" w:rsidP="005534A0">
      <w:pPr>
        <w:widowControl w:val="0"/>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Досуг организуется 1-2 раза в месяц во второй половине дня преимущественно на свежем воздухе, продолжительностью 30-40 минут. Содержание составляют: подвижные игры, игры-эстафеты, музыкально-ритмические упражнения, творческие задания.</w:t>
      </w:r>
    </w:p>
    <w:p w:rsidR="00CE6EE9" w:rsidRPr="00FA7CEF" w:rsidRDefault="00CE6EE9" w:rsidP="005534A0">
      <w:pPr>
        <w:widowControl w:val="0"/>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олимпиаде и другим спортивным событиям, включать подвижные игры народов России.</w:t>
      </w:r>
    </w:p>
    <w:p w:rsidR="00CE6EE9" w:rsidRPr="00FA7CEF" w:rsidRDefault="00CE6EE9" w:rsidP="005534A0">
      <w:pPr>
        <w:widowControl w:val="0"/>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Дни здоровья: педагог проводит 1 раз в квартал. В этот день проводятся оздоровительные мероприятия и туристские прогулки.</w:t>
      </w:r>
    </w:p>
    <w:p w:rsidR="00CE6EE9" w:rsidRPr="00FA7CEF" w:rsidRDefault="00CE6EE9" w:rsidP="005534A0">
      <w:pPr>
        <w:widowControl w:val="0"/>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Туристские прогулки и экскурсии. Педагог организует для детей непродолжительные пешие прогулки и экскурсии с постепенно удлиняющимися переходами - на стадион, в парк, на берег моря и другое. Время перехода в одну сторону составляет 30-40 минут, общая продолжительность не более 1,5-2 часов. Время непрерывного движения 20 минут, с перерывом между переходами не менее 10 минут. Педагог формирует представления о туризме как виде активного отдыха и способе ознакомления с природой и культурой родного края; оказывает помощь в подборе снаряжения (необходимых вещей и одежды) для туристской прогулки, организует наблюдение за природой, обучает ориентироваться на местности, соблюдать правила гигиены и безопасного поведения, осторожность в преодолении препятствий; организует с детьми разнообразные подвижные игры во время остановки.</w:t>
      </w:r>
    </w:p>
    <w:p w:rsidR="00CE6EE9" w:rsidRPr="00FA7CEF" w:rsidRDefault="00CE6EE9" w:rsidP="005534A0">
      <w:pPr>
        <w:widowControl w:val="0"/>
        <w:numPr>
          <w:ilvl w:val="1"/>
          <w:numId w:val="111"/>
        </w:numPr>
        <w:tabs>
          <w:tab w:val="left" w:pos="1349"/>
        </w:tabs>
        <w:spacing w:after="0"/>
        <w:ind w:firstLine="851"/>
        <w:jc w:val="both"/>
        <w:rPr>
          <w:rFonts w:ascii="Times New Roman" w:eastAsia="Times New Roman" w:hAnsi="Times New Roman" w:cs="Times New Roman"/>
          <w:b/>
          <w:color w:val="000000"/>
          <w:sz w:val="24"/>
          <w:szCs w:val="24"/>
        </w:rPr>
      </w:pPr>
      <w:r w:rsidRPr="00FA7CEF">
        <w:rPr>
          <w:rFonts w:ascii="Times New Roman" w:eastAsia="Times New Roman" w:hAnsi="Times New Roman" w:cs="Times New Roman"/>
          <w:b/>
          <w:color w:val="000000"/>
          <w:sz w:val="24"/>
          <w:szCs w:val="24"/>
        </w:rPr>
        <w:t>От 6 лет до 7 лет.</w:t>
      </w:r>
    </w:p>
    <w:p w:rsidR="00CE6EE9" w:rsidRPr="00FA7CEF" w:rsidRDefault="00CE6EE9" w:rsidP="005534A0">
      <w:pPr>
        <w:widowControl w:val="0"/>
        <w:numPr>
          <w:ilvl w:val="2"/>
          <w:numId w:val="111"/>
        </w:numPr>
        <w:tabs>
          <w:tab w:val="left" w:pos="1575"/>
        </w:tabs>
        <w:spacing w:after="0"/>
        <w:ind w:right="20" w:firstLine="851"/>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Основные задачи образовательной деятельности в области физического развития:</w:t>
      </w:r>
    </w:p>
    <w:p w:rsidR="00CE6EE9" w:rsidRPr="00FA7CEF" w:rsidRDefault="00CE6EE9" w:rsidP="005534A0">
      <w:pPr>
        <w:widowControl w:val="0"/>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обогащать двигательный опыт детей с помощью упражнений основной гимнастики, развивать умения технично, точно, осознанно, рационально и выразительно выполнять физические упражнения, осваивать туристские навыки;</w:t>
      </w:r>
    </w:p>
    <w:p w:rsidR="00CE6EE9" w:rsidRPr="00FA7CEF" w:rsidRDefault="00CE6EE9" w:rsidP="005534A0">
      <w:pPr>
        <w:widowControl w:val="0"/>
        <w:spacing w:after="0"/>
        <w:ind w:left="20" w:right="20" w:firstLine="72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развивать психофизические качества, точность, меткость, глазомер, мелкую моторику, ориентировку в пространстве; самоконтроль, самостоятельность, творчество;</w:t>
      </w:r>
    </w:p>
    <w:p w:rsidR="00CE6EE9" w:rsidRPr="00FA7CEF" w:rsidRDefault="00CE6EE9" w:rsidP="005534A0">
      <w:pPr>
        <w:widowControl w:val="0"/>
        <w:spacing w:after="0"/>
        <w:ind w:left="20" w:right="20" w:firstLine="72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поощрять соблюдение правил в подвижной игре, проявление инициативы и самостоятельности при её организации, партнерское взаимодействие в команде;</w:t>
      </w:r>
    </w:p>
    <w:p w:rsidR="00CE6EE9" w:rsidRPr="00FA7CEF" w:rsidRDefault="00CE6EE9" w:rsidP="005534A0">
      <w:pPr>
        <w:widowControl w:val="0"/>
        <w:spacing w:after="0"/>
        <w:ind w:left="20" w:right="20" w:firstLine="72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воспитывать патриотизм, нравственно-волевые качества и гражданскую идентичность в двигательной деятельности и различных формах активного отдыха;</w:t>
      </w:r>
    </w:p>
    <w:p w:rsidR="00CE6EE9" w:rsidRPr="00FA7CEF" w:rsidRDefault="00CE6EE9" w:rsidP="005534A0">
      <w:pPr>
        <w:widowControl w:val="0"/>
        <w:spacing w:after="0"/>
        <w:ind w:left="20" w:right="20" w:firstLine="72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формировать осознанную потребность в двигательной деятельности, поддерживать интерес к физической культуре и спортивным достижениям России, расширять представления о разных видах спорта;</w:t>
      </w:r>
    </w:p>
    <w:p w:rsidR="00CE6EE9" w:rsidRPr="00FA7CEF" w:rsidRDefault="00CE6EE9" w:rsidP="005534A0">
      <w:pPr>
        <w:widowControl w:val="0"/>
        <w:spacing w:after="0"/>
        <w:ind w:left="20" w:right="20" w:firstLine="72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сохранять и укреплять здоровье детей средствами физического воспитания, расширять и уточнять представления о здоровье, факторах на него влияющих, средствах его укрепления, туризме, как форме активного отдыха, физической культуре и спорте, спортивных событиях и достижениях, правилах безопасного поведения в двигательной деятельности и при проведении туристских прогулок и экскурсий;</w:t>
      </w:r>
    </w:p>
    <w:p w:rsidR="00CE6EE9" w:rsidRPr="00FA7CEF" w:rsidRDefault="00CE6EE9" w:rsidP="005534A0">
      <w:pPr>
        <w:widowControl w:val="0"/>
        <w:spacing w:after="0"/>
        <w:ind w:left="20" w:right="20" w:firstLine="72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 xml:space="preserve">воспитывать бережное, заботливое отношение к здоровью и человеческой жизни, </w:t>
      </w:r>
      <w:r w:rsidRPr="00FA7CEF">
        <w:rPr>
          <w:rFonts w:ascii="Times New Roman" w:eastAsia="Times New Roman" w:hAnsi="Times New Roman" w:cs="Times New Roman"/>
          <w:color w:val="000000"/>
          <w:sz w:val="24"/>
          <w:szCs w:val="24"/>
        </w:rPr>
        <w:lastRenderedPageBreak/>
        <w:t>развивать стремление к сохранению своего здоровья и здоровья окружающих людей, оказывать помощь и поддержку другим людям.</w:t>
      </w:r>
    </w:p>
    <w:p w:rsidR="00CE6EE9" w:rsidRPr="00FA7CEF" w:rsidRDefault="00CE6EE9" w:rsidP="005534A0">
      <w:pPr>
        <w:widowControl w:val="0"/>
        <w:numPr>
          <w:ilvl w:val="2"/>
          <w:numId w:val="111"/>
        </w:numPr>
        <w:tabs>
          <w:tab w:val="left" w:pos="1580"/>
        </w:tabs>
        <w:spacing w:after="0"/>
        <w:ind w:firstLine="851"/>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Содержание образовательной деятельности.</w:t>
      </w:r>
    </w:p>
    <w:p w:rsidR="00CE6EE9" w:rsidRPr="00FA7CEF" w:rsidRDefault="00CE6EE9" w:rsidP="005534A0">
      <w:pPr>
        <w:widowControl w:val="0"/>
        <w:spacing w:after="0"/>
        <w:ind w:left="20" w:right="20" w:firstLine="72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Педагог создает условия для дальнейшего совершенствования основных движений, развития психофизических качеств и способностей, закрепления общеразвивающих, музыкально-ритмических упражнений и их комбинаций, спортивных упражнений, освоения элементов спортивных игр, игр-эстафет. Поощряет стремление выполнять упражнения технично, рационально, экономно, выразительно, в соответствии с разнообразным характером музыки, ритмом, темпом, амплитудой.</w:t>
      </w:r>
    </w:p>
    <w:p w:rsidR="00CE6EE9" w:rsidRPr="00FA7CEF" w:rsidRDefault="00CE6EE9" w:rsidP="005534A0">
      <w:pPr>
        <w:widowControl w:val="0"/>
        <w:spacing w:after="0"/>
        <w:ind w:left="20" w:right="20" w:firstLine="72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В процессе организации разных форм физкультурно-оздоровительной работы педагог обучает детей следовать инструкции, слышать и выполнять указания, соблюдать дисциплину, осуществлять самоконтроль и давать оценку качества выполнения упражнений.</w:t>
      </w:r>
    </w:p>
    <w:p w:rsidR="00CE6EE9" w:rsidRPr="00FA7CEF" w:rsidRDefault="00CE6EE9" w:rsidP="005534A0">
      <w:pPr>
        <w:widowControl w:val="0"/>
        <w:spacing w:after="0"/>
        <w:ind w:left="20" w:right="20" w:firstLine="72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Поддерживает стремление творчески использовать двигательный опыт в самостоятельной деятельности и на занятиях гимнастикой, самостоятельно организовывать и придумывать подвижные игры, общеразвивающие упражнения, комбинировать их элементы, импровизировать.</w:t>
      </w:r>
    </w:p>
    <w:p w:rsidR="00CE6EE9" w:rsidRPr="00FA7CEF" w:rsidRDefault="00CE6EE9" w:rsidP="005534A0">
      <w:pPr>
        <w:widowControl w:val="0"/>
        <w:spacing w:after="0"/>
        <w:ind w:left="20" w:right="20" w:firstLine="72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Педагог продолжает приобщать детей к здоровому образу жизни: расширяет и уточняет представления о факторах, влияющих на здоровье, способах его сохранения и укрепления, оздоровительных мероприятиях, поддерживает интерес к физической культуре, спорту и туризму, активному отдыху, воспитывает полезные привычки, осознанное, заботливое, бережное отношение к своему здоровью и здоровью окружающих.</w:t>
      </w:r>
    </w:p>
    <w:p w:rsidR="00CE6EE9" w:rsidRPr="00FA7CEF" w:rsidRDefault="00CE6EE9" w:rsidP="005534A0">
      <w:pPr>
        <w:widowControl w:val="0"/>
        <w:numPr>
          <w:ilvl w:val="0"/>
          <w:numId w:val="118"/>
        </w:numPr>
        <w:tabs>
          <w:tab w:val="left" w:pos="1038"/>
        </w:tabs>
        <w:spacing w:after="0"/>
        <w:ind w:right="20" w:firstLine="851"/>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Основная гимнастика (основные движения, общеразвивающие упражнения, ритмическая гимнастика и строевые упражнения).</w:t>
      </w:r>
    </w:p>
    <w:p w:rsidR="00CE6EE9" w:rsidRPr="00FA7CEF" w:rsidRDefault="00CE6EE9" w:rsidP="005534A0">
      <w:pPr>
        <w:widowControl w:val="0"/>
        <w:spacing w:after="0"/>
        <w:ind w:left="20" w:firstLine="72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Основные движения:</w:t>
      </w:r>
    </w:p>
    <w:p w:rsidR="00CE6EE9" w:rsidRPr="00FA7CEF" w:rsidRDefault="00CE6EE9" w:rsidP="005534A0">
      <w:pPr>
        <w:widowControl w:val="0"/>
        <w:spacing w:after="0"/>
        <w:ind w:left="20" w:right="20" w:firstLine="72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бросание, катание, ловля, метание: бросание мяча вверх, о землю и ловля его двумя руками не менее 20 раз подряд, одной рукой не менее 10 раз; передача и перебрасывание мяча друг другу сидя по-турецки, лежа на животе и на спине, в ходьбе; прокатывание и перебрасывание друг другу набивных мячей; перебрасывание мяча друг другу снизу, от груди, сверху двумя руками; одной рукой от плеча; передача мяча с отскоком от пола из одной руки в другую; метание в цель из положения стоя на коленях и сидя; метание вдаль, метание в движущуюся цель; забрасывание мяча в баскетбольную корзину; катание мяча правой и левой ногой по прямой, в цель, между предметами, друг другу; ведение мяча, продвигаясь между предметами, по кругу; ведение мяча с выполнением заданий (поворотом, передачей другому).</w:t>
      </w:r>
    </w:p>
    <w:p w:rsidR="00CE6EE9" w:rsidRPr="00FA7CEF" w:rsidRDefault="00CE6EE9" w:rsidP="005534A0">
      <w:pPr>
        <w:widowControl w:val="0"/>
        <w:spacing w:after="0"/>
        <w:ind w:left="20" w:right="20" w:firstLine="72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ползание, лазанье: ползание на четвереньках по гимнастической скамейке вперед и назад; на животе и на спине, отталкиваясь руками и ногами; влезание на гимнастическую стенку до верха и спуск с нее чередующимся шагом одноименным и разноименным способом; перелезание с пролета на пролет по диагонали; пролезание в обруч разными способами; лазанье по веревочной лестнице; выполнение упражнений на канате (захват каната ступнями ног, выпрямление ног с одновременным сгибанием рук, перехватывание каната руками); влезание по канату на доступную высоту;</w:t>
      </w:r>
    </w:p>
    <w:p w:rsidR="00CE6EE9" w:rsidRPr="00FA7CEF" w:rsidRDefault="00CE6EE9" w:rsidP="005534A0">
      <w:pPr>
        <w:widowControl w:val="0"/>
        <w:spacing w:after="0"/>
        <w:ind w:left="20" w:right="20" w:firstLine="72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ходьба: ходьба обычная, гимнастическим шагом, скрестным шагом, спиной вперед; выпадами, с закрытыми глазами, приставными шагами назад; в приседе, с различными движениями рук, в различных построениях;</w:t>
      </w:r>
    </w:p>
    <w:p w:rsidR="00CE6EE9" w:rsidRPr="00FA7CEF" w:rsidRDefault="00CE6EE9" w:rsidP="005534A0">
      <w:pPr>
        <w:widowControl w:val="0"/>
        <w:spacing w:after="0"/>
        <w:ind w:left="20" w:right="20" w:firstLine="72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 xml:space="preserve">бег: бег в колонне по одному, врассыпную, парами, тройками, четверками; с остановкой по сигналу, в сочетании с прыжками (с линии на линию, из кружка в кружок); высоко </w:t>
      </w:r>
      <w:r w:rsidRPr="00FA7CEF">
        <w:rPr>
          <w:rFonts w:ascii="Times New Roman" w:eastAsia="Times New Roman" w:hAnsi="Times New Roman" w:cs="Times New Roman"/>
          <w:color w:val="000000"/>
          <w:sz w:val="24"/>
          <w:szCs w:val="24"/>
        </w:rPr>
        <w:lastRenderedPageBreak/>
        <w:t>поднимая колени, стараясь коснуться коленями ладоней согнутых в локтях рук; с захлестыванием голени назад; выбрасывая прямые ноги вперед; бег 10 м с наименьшим числом шагов; медленный бег до 2-3 минут; быстрый бег 20 м 2-3 раза с перерывами; челночный бег 3</w:t>
      </w:r>
      <w:r w:rsidRPr="00FA7CEF">
        <w:rPr>
          <w:rFonts w:ascii="Times New Roman" w:eastAsia="Times New Roman" w:hAnsi="Times New Roman" w:cs="Times New Roman"/>
          <w:color w:val="000000"/>
          <w:sz w:val="24"/>
          <w:szCs w:val="24"/>
          <w:lang w:val="en-US"/>
        </w:rPr>
        <w:t>x</w:t>
      </w:r>
      <w:r w:rsidRPr="00FA7CEF">
        <w:rPr>
          <w:rFonts w:ascii="Times New Roman" w:eastAsia="Times New Roman" w:hAnsi="Times New Roman" w:cs="Times New Roman"/>
          <w:color w:val="000000"/>
          <w:sz w:val="24"/>
          <w:szCs w:val="24"/>
        </w:rPr>
        <w:t>10 м; бег наперегонки; бег из разных исходных положений (лежа на животе, ногами по направлению к движению, сидя по-турецки, лежа на спине, головой к направлению бега); бег со скакалкой, бег по пересеченной местности;</w:t>
      </w:r>
    </w:p>
    <w:p w:rsidR="00CE6EE9" w:rsidRPr="00FA7CEF" w:rsidRDefault="00CE6EE9" w:rsidP="005534A0">
      <w:pPr>
        <w:widowControl w:val="0"/>
        <w:spacing w:after="0"/>
        <w:ind w:left="20" w:right="20" w:firstLine="72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прыжки: подпрыгивания на двух ногах 30 раз в чередовании с ходьбой, на месте и с поворотом кругом; смещая ноги вправо-влево-вперед-назад, с движениями рук; впрыгивание на предметы высотой 30 см с разбега 3 шага; подпрыгивания вверх из глубокого приседа; прыжки на одной ноге, другой толкая перед собой камешек; прыжки в длину и в высоту с места и с разбега на соревнование;</w:t>
      </w:r>
    </w:p>
    <w:p w:rsidR="00CE6EE9" w:rsidRPr="00FA7CEF" w:rsidRDefault="00CE6EE9" w:rsidP="005534A0">
      <w:pPr>
        <w:widowControl w:val="0"/>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прыжки с короткой скакалкой: прыжки на двух ногах с промежуточными прыжками и без них; прыжки с ноги на ногу; бег со скакалкой; прыжки через обруч, вращая его как скакалку; прыжки через длинную скакалку: пробегание под вращающейся скакалкой, прыжки через вращающуюся скакалку с места; вбегание под вращающуюся скакалку - прыжок - выбегание; пробегание под вращающейся скакалкой парами.</w:t>
      </w:r>
    </w:p>
    <w:p w:rsidR="00CE6EE9" w:rsidRPr="00FA7CEF" w:rsidRDefault="00CE6EE9" w:rsidP="005534A0">
      <w:pPr>
        <w:widowControl w:val="0"/>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упражнения в равновесии: подпрыгивание на одной ноге, продвигаясь вперед, другой ногой катя перед собой набивной мяч; стойка на носках; стойка на одной ноге, закрыв по сигналу глаза; ходьба по гимнастической скамейке, с перешагиванием посередине палки, пролезанием в обруч, приседанием и поворотом кругом; ходьба по гимнастической скамейке, приседая на одной ноге, другую пронося прямой вперед сбоку скамейки; ходьба по узкой рейке гимнастической скамейки прямо и боком; ходьба по гимнастической скамейке, на каждый шаг высоко поднимая прямую ногу и делая под ней хлопок; прыжки на одной ноге вперед, удерживая на колени другой ноги мешочек с песком; ходьба по шнуру, опираясь на стопы и ладони; кружение с закрытыми глазами, остановкой и сохранением заданной позы; после бега, прыжков, кружения остановка и выполнение «ласточки».</w:t>
      </w:r>
    </w:p>
    <w:p w:rsidR="00CE6EE9" w:rsidRPr="00FA7CEF" w:rsidRDefault="00CE6EE9" w:rsidP="005534A0">
      <w:pPr>
        <w:widowControl w:val="0"/>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Педагог способствует совершенствованию двигательных навыков детей, создает условия для поддержания инициативы и развития творчества, выполнения упражнений в различных условиях и комбинациях, использования двигательного опыта в игровой деятельности и повседневной жизни.</w:t>
      </w:r>
    </w:p>
    <w:p w:rsidR="00CE6EE9" w:rsidRPr="00FA7CEF" w:rsidRDefault="00CE6EE9" w:rsidP="005534A0">
      <w:pPr>
        <w:widowControl w:val="0"/>
        <w:spacing w:after="0"/>
        <w:ind w:lef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Общеразвивающие упражнения:</w:t>
      </w:r>
    </w:p>
    <w:p w:rsidR="00CE6EE9" w:rsidRPr="00FA7CEF" w:rsidRDefault="00CE6EE9" w:rsidP="005534A0">
      <w:pPr>
        <w:widowControl w:val="0"/>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упражнения для кистей рук, развития и укрепления мышц рук и плечевого пояса: поднимание и опускание рук (одновременное, поочередное и последовательное) вперед, в сторону, вверх, сгибание и разгибание рук; сжимание пальцев в кулак и разжимание; махи и рывки руками; круговые движения вперед и назад; упражнения пальчиковой гимнастики;</w:t>
      </w:r>
    </w:p>
    <w:p w:rsidR="00CE6EE9" w:rsidRPr="00FA7CEF" w:rsidRDefault="00CE6EE9" w:rsidP="005534A0">
      <w:pPr>
        <w:widowControl w:val="0"/>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упражнения для развития и укрепления мышц спины и гибкости позвоночника: повороты корпуса вправо и влево из разных исходных положений, наклоны вперед, вправо, влево из положения стоя и сидя; поочередное поднимание и опускание ног лежа на спине;</w:t>
      </w:r>
    </w:p>
    <w:p w:rsidR="00CE6EE9" w:rsidRPr="00FA7CEF" w:rsidRDefault="00CE6EE9" w:rsidP="005534A0">
      <w:pPr>
        <w:widowControl w:val="0"/>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упражнения для развития и укрепления мышц ног и брюшного пресса: сгибание и разгибание ног, махи ногами из положения стоя, держась за опору, лежа на боку, сидя, стоя на четвереньках; выпады вперед и в сторону; приседания у стены (затылок, лопатки, ягодицы и пятки касаются стены); подошвенное и тыльное сгибание и разгибание стоп; захватывание предметов ступнями и пальцами ног, перекладывание их с места на место.</w:t>
      </w:r>
    </w:p>
    <w:p w:rsidR="00CE6EE9" w:rsidRPr="00FA7CEF" w:rsidRDefault="00CE6EE9" w:rsidP="005534A0">
      <w:pPr>
        <w:widowControl w:val="0"/>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 xml:space="preserve">Педагог проводит с детьми разнообразные упражнения с акцентом на качестве выполнения движений, в том числе, в парах, с предметами и без них, из разных исходных положений, в разном темпе, с разным мышечным напряжением и амплитудой, с музыкальным </w:t>
      </w:r>
      <w:r w:rsidRPr="00FA7CEF">
        <w:rPr>
          <w:rFonts w:ascii="Times New Roman" w:eastAsia="Times New Roman" w:hAnsi="Times New Roman" w:cs="Times New Roman"/>
          <w:color w:val="000000"/>
          <w:sz w:val="24"/>
          <w:szCs w:val="24"/>
        </w:rPr>
        <w:lastRenderedPageBreak/>
        <w:t>сопровождением. Предлагает упражнения с разноименными движениями рук и ног, на ориентировку в пространстве, с усложнением исходных положений и техники выполнения (вращать обруч одной рукой вокруг вертикальной оси, на предплечье и кистях рук, перед собой и сбоку и другое). Педагог поддерживает и поощряет инициативу, самостоятельность и творчество детей (придумать новое упражнение или комбинацию из знакомых движений). Разученные упражнения включаются в комплексы утренней гимнастики, физкультминутки и другие формы физкультурно-оздоровительной работы.</w:t>
      </w:r>
    </w:p>
    <w:p w:rsidR="00CE6EE9" w:rsidRPr="00FA7CEF" w:rsidRDefault="00CE6EE9" w:rsidP="005534A0">
      <w:pPr>
        <w:widowControl w:val="0"/>
        <w:spacing w:after="0"/>
        <w:ind w:lef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Ритмическая гимнастика:</w:t>
      </w:r>
    </w:p>
    <w:p w:rsidR="00CE6EE9" w:rsidRPr="00FA7CEF" w:rsidRDefault="00CE6EE9" w:rsidP="005534A0">
      <w:pPr>
        <w:widowControl w:val="0"/>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в физкультминутки, утреннюю гимнастику, различные формы активного отдыха и подвижные игры. Могут быть использованы следующие упражнения, разученные на музыкальных занятиях: танцевальный шаг польки, переменный шаг, шаг с притопом, с хлопками, поочередное выбрасывание ног вперед в прыжке, на носок, приставной шаг с приседанием и без, с продвижением вперед, назад а сторону, кружение, подскоки, приседание с выставлением ноги вперед, в сторону на носок и на пятку, комбинации из двух-трех движений в сочетании с хлопками, с притопом, движениями рук, в сторону в такт и ритм музыки.</w:t>
      </w:r>
    </w:p>
    <w:p w:rsidR="00CE6EE9" w:rsidRPr="00FA7CEF" w:rsidRDefault="00CE6EE9" w:rsidP="005534A0">
      <w:pPr>
        <w:widowControl w:val="0"/>
        <w:spacing w:after="0"/>
        <w:ind w:lef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Строевые упражнения:</w:t>
      </w:r>
    </w:p>
    <w:p w:rsidR="00CE6EE9" w:rsidRPr="00FA7CEF" w:rsidRDefault="00CE6EE9" w:rsidP="005534A0">
      <w:pPr>
        <w:widowControl w:val="0"/>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педагог совершенствует навыки детей в построении, перестроении, передвижении строем: быстрое и самостоятельное построение в колонну по одному и по два, в круг, в шеренгу; равнение в колонне, шеренге; перестроение из одной колонны в колонну по двое, по трое, по четыре на ходу, из одного круга в несколько (2-3); расчет на первый - второй и перестроение из одной шеренги в две; размыкание и смыкание приставным шагом; повороты направо, налево, кругом; повороты во время ходьбы на углах площадки.</w:t>
      </w:r>
    </w:p>
    <w:p w:rsidR="00CE6EE9" w:rsidRPr="00FA7CEF" w:rsidRDefault="00CE6EE9" w:rsidP="005534A0">
      <w:pPr>
        <w:widowControl w:val="0"/>
        <w:numPr>
          <w:ilvl w:val="0"/>
          <w:numId w:val="118"/>
        </w:numPr>
        <w:tabs>
          <w:tab w:val="left" w:pos="1028"/>
        </w:tabs>
        <w:spacing w:after="0"/>
        <w:ind w:right="20" w:firstLine="851"/>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Подвижные игры: педагог продолжает знакомить детей подвижным играм, поощряет использование детьми в самостоятельной деятельности разнообразных по содержанию подвижных игр (в том числе, игр с элементами соревнования, игр-эстафет), способствующих развитию психофизических и личностных качеств, координации движений, умению ориентироваться в пространстве.</w:t>
      </w:r>
    </w:p>
    <w:p w:rsidR="00CE6EE9" w:rsidRPr="00FA7CEF" w:rsidRDefault="00CE6EE9" w:rsidP="005534A0">
      <w:pPr>
        <w:widowControl w:val="0"/>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Педагог поддерживает стремление детей самостоятельно организовывать знакомые подвижные игры со сверстниками, справедливо оценивать свои результаты и результаты товарищей; побуждает проявлять смелость, находчивость, волевые качества, честность, целеустремленность. Поощряет творчество детей, желание детей придумывать варианты игр, комбинировать движения, импровизировать. Продолжает воспитывать сплоченность, взаимопомощь, чувство ответственности за успехи и достижения команды, стремление вносить свой вклад в победу команды, преодолевать трудности. Способствует формированию духовно</w:t>
      </w:r>
      <w:r w:rsidRPr="00FA7CEF">
        <w:rPr>
          <w:rFonts w:ascii="Times New Roman" w:eastAsia="Times New Roman" w:hAnsi="Times New Roman" w:cs="Times New Roman"/>
          <w:color w:val="000000"/>
          <w:sz w:val="24"/>
          <w:szCs w:val="24"/>
        </w:rPr>
        <w:softHyphen/>
        <w:t>нравственных качеств, основ патриотизма и гражданской идентичности.</w:t>
      </w:r>
    </w:p>
    <w:p w:rsidR="00CE6EE9" w:rsidRPr="00FA7CEF" w:rsidRDefault="00CE6EE9" w:rsidP="005534A0">
      <w:pPr>
        <w:widowControl w:val="0"/>
        <w:numPr>
          <w:ilvl w:val="0"/>
          <w:numId w:val="118"/>
        </w:numPr>
        <w:tabs>
          <w:tab w:val="left" w:pos="1028"/>
        </w:tabs>
        <w:spacing w:after="0"/>
        <w:ind w:right="20" w:firstLine="851"/>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Спортивные игры: педагог обучает детей элементам спортивных игр, которые проводятся в спортивном зале или на площадке в зависимости от имеющихся условий и оборудования, а также региональных и климатических особенностей.</w:t>
      </w:r>
    </w:p>
    <w:p w:rsidR="00CE6EE9" w:rsidRPr="00FA7CEF" w:rsidRDefault="00CE6EE9" w:rsidP="005534A0">
      <w:pPr>
        <w:widowControl w:val="0"/>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Городки: бросание биты сбоку, от плеча, занимая правильное исходное положение; знание 4-5 фигур, выбивание городков с полукона и кона при наименьшем количестве бросков бит.</w:t>
      </w:r>
    </w:p>
    <w:p w:rsidR="00CE6EE9" w:rsidRPr="00FA7CEF" w:rsidRDefault="00CE6EE9" w:rsidP="005534A0">
      <w:pPr>
        <w:widowControl w:val="0"/>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 xml:space="preserve">Элементы баскетбола: передача мяча друг другу (двумя руками от груди, одной рукой от плеча); перебрасывание мяча друг другу двумя руками от груди, стоя напротив друг друга и в </w:t>
      </w:r>
      <w:r w:rsidRPr="00FA7CEF">
        <w:rPr>
          <w:rFonts w:ascii="Times New Roman" w:eastAsia="Times New Roman" w:hAnsi="Times New Roman" w:cs="Times New Roman"/>
          <w:color w:val="000000"/>
          <w:sz w:val="24"/>
          <w:szCs w:val="24"/>
        </w:rPr>
        <w:lastRenderedPageBreak/>
        <w:t>движении; ловля летящего мяча на разной высоте (на уровне груди, над головой, сбоку, снизу, у пола и тому подобное) и с разных сторон; забрасывание мяча в корзину двумя руками из-за головы, от плеча; ведение мяча одной рукой, передавая его из одной руки в другую, передвигаясь в разных направлениях, останавливаясь и снова передвигаясь по сигналу.</w:t>
      </w:r>
    </w:p>
    <w:p w:rsidR="00CE6EE9" w:rsidRPr="00FA7CEF" w:rsidRDefault="00CE6EE9" w:rsidP="005534A0">
      <w:pPr>
        <w:widowControl w:val="0"/>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Элементы футбола: передача мяча друг другу, отбивая его правой и левой ногой, стоя на месте; ведение мяч «змейкой» между расставленными предметами, попадание в предметы, забивание мяча в ворота, игра по упрощенным правилам.</w:t>
      </w:r>
    </w:p>
    <w:p w:rsidR="00CE6EE9" w:rsidRPr="00FA7CEF" w:rsidRDefault="00CE6EE9" w:rsidP="005534A0">
      <w:pPr>
        <w:widowControl w:val="0"/>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Элементы хоккея: (без коньков - на снегу, на траве): ведение шайбы клюшкой, не отрывая её от шайбы; прокатывание шайбы клюшкой друг другу, задерживание шайбы клюшкой; ведение шайбы клюшкой вокруг предметов и между ними; забрасывание шайбы в ворота, держа клюшку двумя руками (справа и слева); попадание шайбой в ворота, ударяя по ней с места и после ведения.</w:t>
      </w:r>
    </w:p>
    <w:p w:rsidR="00CE6EE9" w:rsidRPr="00FA7CEF" w:rsidRDefault="00CE6EE9" w:rsidP="005534A0">
      <w:pPr>
        <w:widowControl w:val="0"/>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Бадминтон: перебрасывание волана ракеткой на сторону партнера без сетки, через сетку, правильно удерживая ракетку.</w:t>
      </w:r>
    </w:p>
    <w:p w:rsidR="00CE6EE9" w:rsidRPr="00FA7CEF" w:rsidRDefault="00CE6EE9" w:rsidP="005534A0">
      <w:pPr>
        <w:widowControl w:val="0"/>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Элементы настольного тенниса: подготовительные упражнения с ракеткой и мячом (подбрасывать и ловить мяч одной рукой, ракеткой с ударом о пол, о стену); подача мяча через сетку после его отскока от стола.</w:t>
      </w:r>
    </w:p>
    <w:p w:rsidR="00CE6EE9" w:rsidRPr="00FA7CEF" w:rsidRDefault="00CE6EE9" w:rsidP="005534A0">
      <w:pPr>
        <w:widowControl w:val="0"/>
        <w:numPr>
          <w:ilvl w:val="0"/>
          <w:numId w:val="118"/>
        </w:numPr>
        <w:tabs>
          <w:tab w:val="left" w:pos="1033"/>
        </w:tabs>
        <w:spacing w:after="0"/>
        <w:ind w:right="20" w:firstLine="851"/>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Спортивные упражнения: педагог продолжает обучать детей спортивным упражнениям на прогулке или во время физкультурных занятий на свежем воздухе в зависимости от имеющихся условий, а также региональных и климатических особенностей.</w:t>
      </w:r>
    </w:p>
    <w:p w:rsidR="00CE6EE9" w:rsidRPr="00FA7CEF" w:rsidRDefault="00CE6EE9" w:rsidP="005534A0">
      <w:pPr>
        <w:widowControl w:val="0"/>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Катание на санках: игровые задания и соревнования в катании на санях на скорость.</w:t>
      </w:r>
    </w:p>
    <w:p w:rsidR="00CE6EE9" w:rsidRPr="00FA7CEF" w:rsidRDefault="00CE6EE9" w:rsidP="005534A0">
      <w:pPr>
        <w:widowControl w:val="0"/>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Ходьба на лыжах: скользящим шагом по лыжне, заложив руки за спину 500-600 метров в медленном темпе в зависимости от погодных условий; попеременным двухшажным ходом (с палками); повороты переступанием в движении; поднимание на горку «лесенкой», «ёлочкой».</w:t>
      </w:r>
    </w:p>
    <w:p w:rsidR="00CE6EE9" w:rsidRPr="00FA7CEF" w:rsidRDefault="00CE6EE9" w:rsidP="005534A0">
      <w:pPr>
        <w:widowControl w:val="0"/>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Катание на коньках: удержание равновесия и принятие исходного положения на коньках (на снегу, на льду); приседания из исходного положения; скольжение на двух ногах с разбега; повороты направо и налево во время скольжения, торможения; скольжение на правой и левой ноге, попеременно отталкиваясь.</w:t>
      </w:r>
    </w:p>
    <w:p w:rsidR="00CE6EE9" w:rsidRPr="00FA7CEF" w:rsidRDefault="00CE6EE9" w:rsidP="005534A0">
      <w:pPr>
        <w:widowControl w:val="0"/>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Катание на двухколесном велосипеде, самокате: по прямой, по кругу, змейкой, объезжая препятствие, на скорость.</w:t>
      </w:r>
    </w:p>
    <w:p w:rsidR="00CE6EE9" w:rsidRPr="00FA7CEF" w:rsidRDefault="00CE6EE9" w:rsidP="005534A0">
      <w:pPr>
        <w:widowControl w:val="0"/>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Плавание: погружение в воду с головой с открытыми глазами, скольжение на груди и спине, двигая ногами (вверх - вниз); проплывание в воротца, с надувной игрушкой или кругом в руках и без; произвольным стилем (от 10-15 м); упражнения комплексов гидроаэробики в воде у бортика и без опоры.</w:t>
      </w:r>
    </w:p>
    <w:p w:rsidR="00CE6EE9" w:rsidRPr="00FA7CEF" w:rsidRDefault="00CE6EE9" w:rsidP="005534A0">
      <w:pPr>
        <w:widowControl w:val="0"/>
        <w:numPr>
          <w:ilvl w:val="0"/>
          <w:numId w:val="118"/>
        </w:numPr>
        <w:tabs>
          <w:tab w:val="left" w:pos="1047"/>
        </w:tabs>
        <w:spacing w:after="0"/>
        <w:ind w:right="20" w:firstLine="709"/>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 xml:space="preserve">Формирование основ здорового образа жизни: педагог расширяет, уточняет и закрепляет представления о факторах, положительно влияющих на здоровье, роли физической культуры и спорта в укреплении здоровья; разных видах спорта (санный спорт, борьба, теннис, синхронное плавание и другие), спортивных событиях и достижениях отечественных спортсменов. Дает доступные по возрасту представления о профилактике и охране здоровья, правилах безопасного поведения в двигательной деятельности (при активном беге, прыжках, играх-эстафетах, взаимодействии с партнером, в играх и упражнениях с мячом, гимнастической палкой, скакалкой, обручем, предметами, пользовании спортивны инвентарем, оборудованием), во время туристских прогулок и экскурсий. Приучает детей следить за своей осанкой, формирует представление о том, как оказывать элементарную первую помощь, оценивать свое самочувствие; воспитывает чувство сострадания к людям с особенностями здоровья, </w:t>
      </w:r>
      <w:r w:rsidRPr="00FA7CEF">
        <w:rPr>
          <w:rFonts w:ascii="Times New Roman" w:eastAsia="Times New Roman" w:hAnsi="Times New Roman" w:cs="Times New Roman"/>
          <w:color w:val="000000"/>
          <w:sz w:val="24"/>
          <w:szCs w:val="24"/>
        </w:rPr>
        <w:lastRenderedPageBreak/>
        <w:t>поддерживает стремление детей заботиться о своем здоровье и самочувствии других людей.</w:t>
      </w:r>
    </w:p>
    <w:p w:rsidR="00CE6EE9" w:rsidRPr="00FA7CEF" w:rsidRDefault="00CE6EE9" w:rsidP="005534A0">
      <w:pPr>
        <w:widowControl w:val="0"/>
        <w:numPr>
          <w:ilvl w:val="0"/>
          <w:numId w:val="118"/>
        </w:numPr>
        <w:tabs>
          <w:tab w:val="left" w:pos="1013"/>
        </w:tabs>
        <w:spacing w:after="0"/>
        <w:ind w:firstLine="567"/>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Активный отдых.</w:t>
      </w:r>
    </w:p>
    <w:p w:rsidR="00CE6EE9" w:rsidRPr="00FA7CEF" w:rsidRDefault="00CE6EE9" w:rsidP="005534A0">
      <w:pPr>
        <w:widowControl w:val="0"/>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Физкультурные праздники и досуги: педагоги организуют праздники (2 раза в год, продолжительностью не более 1,5 часов). Содержание праздников предусматривают сезонные спортивные упражнения, элементы соревнования, с включением игр-эстафет, спортивных игр, на базе ранее освоенных физических упражнений.</w:t>
      </w:r>
    </w:p>
    <w:p w:rsidR="00CE6EE9" w:rsidRPr="00FA7CEF" w:rsidRDefault="00CE6EE9" w:rsidP="005534A0">
      <w:pPr>
        <w:widowControl w:val="0"/>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Досуг организуется 1 -2 раза в месяц во второй половине дня преимущественно на свежем воздухе, продолжительностью 40-45 минут. Содержание досуга включает: подвижные игры, в том числе, игры народов России, игры-эстафеты, музыкально-ритмические упражнения, импровизацию, танцевальные упражнения, творческие задания.</w:t>
      </w:r>
    </w:p>
    <w:p w:rsidR="00CE6EE9" w:rsidRPr="00FA7CEF" w:rsidRDefault="00CE6EE9" w:rsidP="005534A0">
      <w:pPr>
        <w:widowControl w:val="0"/>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Досуги и праздники направлены на решение задач приобщения к здоровому образу жизни, должны иметь социально-значимую и патриотическую тематику, посвящаться государственным праздникам, ярким спортивным событиям и достижениям выдающихся спортсменов.</w:t>
      </w:r>
    </w:p>
    <w:p w:rsidR="00CE6EE9" w:rsidRPr="00FA7CEF" w:rsidRDefault="00CE6EE9" w:rsidP="005534A0">
      <w:pPr>
        <w:widowControl w:val="0"/>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Дни здоровья: проводятся 1 раз в квартал. В этот день педагог организует оздоровительные мероприятия, в том числе физкультурные досуги, и туристские прогулки.</w:t>
      </w:r>
    </w:p>
    <w:p w:rsidR="00CE6EE9" w:rsidRPr="00FA7CEF" w:rsidRDefault="00CE6EE9" w:rsidP="005534A0">
      <w:pPr>
        <w:widowControl w:val="0"/>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Туристские прогулки и экскурсии организуются при наличии возможностей дополнительного сопровождения и организации санитарных стоянок.</w:t>
      </w:r>
    </w:p>
    <w:p w:rsidR="00CE6EE9" w:rsidRPr="00FA7CEF" w:rsidRDefault="00CE6EE9" w:rsidP="005534A0">
      <w:pPr>
        <w:widowControl w:val="0"/>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Педагог организует пешеходные прогулки. Время перехода в одну сторону составляет 35-40 минут, общая продолжительность не более 2-2,5 часов. Время непрерывного движения 20-30 минут, с перерывом между переходами не менее 10 минут. В ходе туристкой прогулки с детьми проводятся подвижные игры и соревнования, наблюдения за природой родного края, ознакомление с памятниками истории, боевой и трудовой славы, трудом людей разных профессий.</w:t>
      </w:r>
    </w:p>
    <w:p w:rsidR="00CE6EE9" w:rsidRPr="00FA7CEF" w:rsidRDefault="00CE6EE9" w:rsidP="009E0A4E">
      <w:pPr>
        <w:widowControl w:val="0"/>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Для организации детского туризма педагог формирует представления о туризме, как форме активного отдыха, туристских маршрутах, видах туризма, правилах безопасности и ориентировки на местности: правильно по погоде одеваться для прогулки, знать содержимое походной аптечки, укладывать рюкзак весом от 500 гр. до 1 кг (более тяжелые вещи класть на дно, скручивать валиком и аккуратно укладывать запасные вещи и коврик, продукты, мелкие вещи, игрушки, регулировать лямки); преодолевать несложные препятствия на пути, наблюдать за природой и фиксировать результаты наблюдений, ориентироваться на местности, оказывать помощь товарищу, осуществлять страховку при преодолении препятствий, соблюдать правила гигиены и безопасного поведения во время туристской прогулки.</w:t>
      </w:r>
    </w:p>
    <w:p w:rsidR="00CE6EE9" w:rsidRPr="00FA7CEF" w:rsidRDefault="00CE6EE9" w:rsidP="009E0A4E">
      <w:pPr>
        <w:widowControl w:val="0"/>
        <w:numPr>
          <w:ilvl w:val="1"/>
          <w:numId w:val="111"/>
        </w:numPr>
        <w:tabs>
          <w:tab w:val="left" w:pos="1354"/>
        </w:tabs>
        <w:spacing w:after="0"/>
        <w:ind w:right="20" w:firstLine="851"/>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Решение совокупных задач воспитания в рамках образовательной области «Физическое развитие» направлено на приобщение детей к ценностям «Жизнь», «Здоровье», что предполагает:</w:t>
      </w:r>
    </w:p>
    <w:p w:rsidR="00CE6EE9" w:rsidRPr="00FA7CEF" w:rsidRDefault="00CE6EE9" w:rsidP="009E0A4E">
      <w:pPr>
        <w:widowControl w:val="0"/>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CE6EE9" w:rsidRPr="00FA7CEF" w:rsidRDefault="00CE6EE9" w:rsidP="009E0A4E">
      <w:pPr>
        <w:widowControl w:val="0"/>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формирование у ребёнка возрастосообразных представлений и знаний в области физической культуры, здоровья и безопасного образа жизни;</w:t>
      </w:r>
    </w:p>
    <w:p w:rsidR="00CE6EE9" w:rsidRPr="00FA7CEF" w:rsidRDefault="00CE6EE9" w:rsidP="009E0A4E">
      <w:pPr>
        <w:widowControl w:val="0"/>
        <w:spacing w:after="0"/>
        <w:ind w:left="40" w:right="40" w:firstLine="72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правилам;</w:t>
      </w:r>
    </w:p>
    <w:p w:rsidR="00CE6EE9" w:rsidRPr="00FA7CEF" w:rsidRDefault="00CE6EE9" w:rsidP="009E0A4E">
      <w:pPr>
        <w:widowControl w:val="0"/>
        <w:tabs>
          <w:tab w:val="left" w:pos="2973"/>
          <w:tab w:val="left" w:pos="5234"/>
          <w:tab w:val="left" w:pos="8426"/>
        </w:tabs>
        <w:spacing w:after="0"/>
        <w:ind w:left="40" w:firstLine="72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воспитание активности, самостоятельности, самоуважения, коммуникабельности, уверенности и других личностных качеств;</w:t>
      </w:r>
    </w:p>
    <w:p w:rsidR="00CE6EE9" w:rsidRPr="00FA7CEF" w:rsidRDefault="00CE6EE9" w:rsidP="009E0A4E">
      <w:pPr>
        <w:widowControl w:val="0"/>
        <w:spacing w:after="0"/>
        <w:ind w:left="40" w:right="40" w:firstLine="72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lastRenderedPageBreak/>
        <w:t>приобщение детей к ценностям, нормам и знаниям физической культуры в целях их физического развития и саморазвития;</w:t>
      </w:r>
    </w:p>
    <w:p w:rsidR="00CE6EE9" w:rsidRPr="00FA7CEF" w:rsidRDefault="00CE6EE9" w:rsidP="009E0A4E">
      <w:pPr>
        <w:widowControl w:val="0"/>
        <w:spacing w:after="0"/>
        <w:ind w:left="40" w:right="40" w:firstLine="72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формирование у ребёнка основных гигиенических навыков, представлений о здоровом образе жизни.</w:t>
      </w:r>
    </w:p>
    <w:p w:rsidR="00CE6EE9" w:rsidRPr="00FA7CEF" w:rsidRDefault="00CE6EE9" w:rsidP="009E0A4E">
      <w:pPr>
        <w:widowControl w:val="0"/>
        <w:numPr>
          <w:ilvl w:val="0"/>
          <w:numId w:val="111"/>
        </w:numPr>
        <w:tabs>
          <w:tab w:val="left" w:pos="1163"/>
        </w:tabs>
        <w:spacing w:after="0"/>
        <w:ind w:right="40" w:firstLine="851"/>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Вариативные формы, способы, методы и средства реализации Федеральной программы.</w:t>
      </w:r>
    </w:p>
    <w:p w:rsidR="00CE6EE9" w:rsidRPr="00FA7CEF" w:rsidRDefault="00CE6EE9" w:rsidP="009E0A4E">
      <w:pPr>
        <w:widowControl w:val="0"/>
        <w:numPr>
          <w:ilvl w:val="1"/>
          <w:numId w:val="111"/>
        </w:numPr>
        <w:tabs>
          <w:tab w:val="left" w:pos="1379"/>
        </w:tabs>
        <w:spacing w:after="0"/>
        <w:ind w:right="40" w:firstLine="851"/>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ДО может быть получено в ДОО, а также вне её – в форме семейного образования. Форма получения ДО определяется родителями (законными представителями) несовершеннолетнего обучающегося. При выборе родителями (законными представителями) несовершеннолетнего обучающегося формы получения дошкольного образования учитывается мнение ребёнка</w:t>
      </w:r>
      <w:r w:rsidRPr="00FA7CEF">
        <w:rPr>
          <w:rFonts w:ascii="Times New Roman" w:eastAsia="Times New Roman" w:hAnsi="Times New Roman" w:cs="Times New Roman"/>
          <w:color w:val="000000"/>
          <w:sz w:val="24"/>
          <w:szCs w:val="24"/>
          <w:vertAlign w:val="superscript"/>
        </w:rPr>
        <w:footnoteReference w:id="7"/>
      </w:r>
      <w:r w:rsidRPr="00FA7CEF">
        <w:rPr>
          <w:rFonts w:ascii="Times New Roman" w:eastAsia="Times New Roman" w:hAnsi="Times New Roman" w:cs="Times New Roman"/>
          <w:color w:val="000000"/>
          <w:sz w:val="24"/>
          <w:szCs w:val="24"/>
        </w:rPr>
        <w:t>.</w:t>
      </w:r>
    </w:p>
    <w:p w:rsidR="00CE6EE9" w:rsidRPr="00FA7CEF" w:rsidRDefault="00CE6EE9" w:rsidP="009E0A4E">
      <w:pPr>
        <w:widowControl w:val="0"/>
        <w:numPr>
          <w:ilvl w:val="1"/>
          <w:numId w:val="111"/>
        </w:numPr>
        <w:tabs>
          <w:tab w:val="left" w:pos="1398"/>
        </w:tabs>
        <w:spacing w:after="0"/>
        <w:ind w:right="40" w:firstLine="851"/>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Образовательная организация может использовать сетевую форму реализации образовательных программ ДО и (или) отдельных компонентов, предусмотренных образовательными программами. Сетевая форма обеспечивает возможность освоения обучающимися образовательных программ ДО с использованием ресурсов нескольких организаций, осуществляющих образовательную деятельность, а также с использованием ресурсов иных организаций (организации культуры, физкультуры и спорта и другие организации, обладающие ресурсами, необходимыми для осуществления образовательной деятельности по соответствующим образовательным программам), с которыми устанавливаются договорные отношения.</w:t>
      </w:r>
    </w:p>
    <w:p w:rsidR="00CE6EE9" w:rsidRPr="00FA7CEF" w:rsidRDefault="00CE6EE9" w:rsidP="009E0A4E">
      <w:pPr>
        <w:widowControl w:val="0"/>
        <w:numPr>
          <w:ilvl w:val="1"/>
          <w:numId w:val="111"/>
        </w:numPr>
        <w:tabs>
          <w:tab w:val="left" w:pos="1374"/>
        </w:tabs>
        <w:spacing w:after="0"/>
        <w:ind w:right="40" w:firstLine="851"/>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При реализации образовательных программ дошкольного образования могут использоваться различные образовательные технологии, в том числе дистанционные образовательные технологии, электронное обучение</w:t>
      </w:r>
      <w:r w:rsidRPr="00FA7CEF">
        <w:rPr>
          <w:rFonts w:ascii="Times New Roman" w:eastAsia="Times New Roman" w:hAnsi="Times New Roman" w:cs="Times New Roman"/>
          <w:color w:val="000000"/>
          <w:sz w:val="24"/>
          <w:szCs w:val="24"/>
          <w:vertAlign w:val="superscript"/>
        </w:rPr>
        <w:footnoteReference w:id="8"/>
      </w:r>
      <w:r w:rsidRPr="00FA7CEF">
        <w:rPr>
          <w:rFonts w:ascii="Times New Roman" w:eastAsia="Times New Roman" w:hAnsi="Times New Roman" w:cs="Times New Roman"/>
          <w:color w:val="000000"/>
          <w:sz w:val="24"/>
          <w:szCs w:val="24"/>
        </w:rPr>
        <w:t>, исключая образовательные технологии, которые могут нанести вред здоровью детей. Применение электронного обучения, дистанционных образовательных технологий, а также работа с электронными средствами обучения при реализации Федеральной программы должны осуществляться в соответствии с требованиями СП 2.4.3648-20 и СанПиН 1.2.3685-21.</w:t>
      </w:r>
    </w:p>
    <w:p w:rsidR="00CE6EE9" w:rsidRPr="00FA7CEF" w:rsidRDefault="00CE6EE9" w:rsidP="009E0A4E">
      <w:pPr>
        <w:widowControl w:val="0"/>
        <w:numPr>
          <w:ilvl w:val="1"/>
          <w:numId w:val="111"/>
        </w:numPr>
        <w:tabs>
          <w:tab w:val="left" w:pos="1379"/>
        </w:tabs>
        <w:spacing w:after="0"/>
        <w:ind w:right="20" w:firstLine="851"/>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 xml:space="preserve">Формы, способы, методы и средства реализации </w:t>
      </w:r>
      <w:r w:rsidR="00CF7E23" w:rsidRPr="00FA7CEF">
        <w:rPr>
          <w:rFonts w:ascii="Times New Roman" w:eastAsia="Times New Roman" w:hAnsi="Times New Roman" w:cs="Times New Roman"/>
          <w:color w:val="000000"/>
          <w:sz w:val="24"/>
          <w:szCs w:val="24"/>
        </w:rPr>
        <w:t xml:space="preserve">основной образовательной программы в соответствии с федеральной образовательной программой </w:t>
      </w:r>
      <w:r w:rsidRPr="00FA7CEF">
        <w:rPr>
          <w:rFonts w:ascii="Times New Roman" w:eastAsia="Times New Roman" w:hAnsi="Times New Roman" w:cs="Times New Roman"/>
          <w:b/>
          <w:color w:val="000000"/>
          <w:sz w:val="24"/>
          <w:szCs w:val="24"/>
        </w:rPr>
        <w:t>педагог определяет самостоятельно</w:t>
      </w:r>
      <w:r w:rsidRPr="00FA7CEF">
        <w:rPr>
          <w:rFonts w:ascii="Times New Roman" w:eastAsia="Times New Roman" w:hAnsi="Times New Roman" w:cs="Times New Roman"/>
          <w:color w:val="000000"/>
          <w:sz w:val="24"/>
          <w:szCs w:val="24"/>
        </w:rPr>
        <w:t xml:space="preserve"> в соответствии с задачами воспитания и обучения, возрастными и индивидуальными особенностями детей, спецификой их образовательных потребностей и интересов. Существенное значение имеют сформировавшиеся у педагога практики воспитания и обучения детей, оценка результативности форм, методов, средств образовательной деятельности применительно к конкретной возрастной группе детей.</w:t>
      </w:r>
    </w:p>
    <w:p w:rsidR="00CE6EE9" w:rsidRPr="00FA7CEF" w:rsidRDefault="00CE6EE9" w:rsidP="009E0A4E">
      <w:pPr>
        <w:widowControl w:val="0"/>
        <w:numPr>
          <w:ilvl w:val="1"/>
          <w:numId w:val="111"/>
        </w:numPr>
        <w:tabs>
          <w:tab w:val="left" w:pos="1379"/>
        </w:tabs>
        <w:spacing w:after="0"/>
        <w:ind w:right="20" w:firstLine="851"/>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 xml:space="preserve">Согласно ФГОС ДО педагог может использовать различные </w:t>
      </w:r>
      <w:r w:rsidRPr="00FA7CEF">
        <w:rPr>
          <w:rFonts w:ascii="Times New Roman" w:eastAsia="Times New Roman" w:hAnsi="Times New Roman" w:cs="Times New Roman"/>
          <w:b/>
          <w:color w:val="000000"/>
          <w:sz w:val="24"/>
          <w:szCs w:val="24"/>
        </w:rPr>
        <w:t xml:space="preserve">формы реализации </w:t>
      </w:r>
      <w:r w:rsidR="00CF7E23" w:rsidRPr="00FA7CEF">
        <w:rPr>
          <w:rFonts w:ascii="Times New Roman" w:eastAsia="Times New Roman" w:hAnsi="Times New Roman" w:cs="Times New Roman"/>
          <w:b/>
          <w:color w:val="000000"/>
          <w:sz w:val="24"/>
          <w:szCs w:val="24"/>
        </w:rPr>
        <w:t xml:space="preserve">основной образовательной программы в соответствии с </w:t>
      </w:r>
      <w:r w:rsidRPr="00FA7CEF">
        <w:rPr>
          <w:rFonts w:ascii="Times New Roman" w:eastAsia="Times New Roman" w:hAnsi="Times New Roman" w:cs="Times New Roman"/>
          <w:b/>
          <w:color w:val="000000"/>
          <w:sz w:val="24"/>
          <w:szCs w:val="24"/>
        </w:rPr>
        <w:t xml:space="preserve">Федеральной </w:t>
      </w:r>
      <w:r w:rsidR="00CF7E23" w:rsidRPr="00FA7CEF">
        <w:rPr>
          <w:rFonts w:ascii="Times New Roman" w:eastAsia="Times New Roman" w:hAnsi="Times New Roman" w:cs="Times New Roman"/>
          <w:b/>
          <w:color w:val="000000"/>
          <w:sz w:val="24"/>
          <w:szCs w:val="24"/>
        </w:rPr>
        <w:t xml:space="preserve">образовательной </w:t>
      </w:r>
      <w:r w:rsidRPr="00FA7CEF">
        <w:rPr>
          <w:rFonts w:ascii="Times New Roman" w:eastAsia="Times New Roman" w:hAnsi="Times New Roman" w:cs="Times New Roman"/>
          <w:b/>
          <w:color w:val="000000"/>
          <w:sz w:val="24"/>
          <w:szCs w:val="24"/>
        </w:rPr>
        <w:t>программ</w:t>
      </w:r>
      <w:r w:rsidR="00CF7E23" w:rsidRPr="00FA7CEF">
        <w:rPr>
          <w:rFonts w:ascii="Times New Roman" w:eastAsia="Times New Roman" w:hAnsi="Times New Roman" w:cs="Times New Roman"/>
          <w:b/>
          <w:color w:val="000000"/>
          <w:sz w:val="24"/>
          <w:szCs w:val="24"/>
        </w:rPr>
        <w:t>ой</w:t>
      </w:r>
      <w:r w:rsidRPr="00FA7CEF">
        <w:rPr>
          <w:rFonts w:ascii="Times New Roman" w:eastAsia="Times New Roman" w:hAnsi="Times New Roman" w:cs="Times New Roman"/>
          <w:color w:val="000000"/>
          <w:sz w:val="24"/>
          <w:szCs w:val="24"/>
        </w:rPr>
        <w:t xml:space="preserve"> в соответствии с видом детской деятельности и возрастными особенностями детей:</w:t>
      </w:r>
    </w:p>
    <w:p w:rsidR="00CE6EE9" w:rsidRPr="00FA7CEF" w:rsidRDefault="00CE6EE9" w:rsidP="009E0A4E">
      <w:pPr>
        <w:widowControl w:val="0"/>
        <w:numPr>
          <w:ilvl w:val="0"/>
          <w:numId w:val="120"/>
        </w:numPr>
        <w:tabs>
          <w:tab w:val="left" w:pos="1047"/>
        </w:tabs>
        <w:spacing w:after="0"/>
        <w:ind w:right="-2" w:firstLine="851"/>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в младенческом возрасте (2 месяца – 1 год): непосредственное эмоциональное общение со взрослым;</w:t>
      </w:r>
    </w:p>
    <w:p w:rsidR="00CE6EE9" w:rsidRPr="00FA7CEF" w:rsidRDefault="00CE6EE9" w:rsidP="009E0A4E">
      <w:pPr>
        <w:widowControl w:val="0"/>
        <w:spacing w:after="0"/>
        <w:ind w:left="4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lastRenderedPageBreak/>
        <w:t>двигательная деятельность (пространственно-предметные перемещения, хватание, ползание, ходьба, тактильно-двигательные игры);</w:t>
      </w:r>
    </w:p>
    <w:p w:rsidR="00CE6EE9" w:rsidRPr="00FA7CEF" w:rsidRDefault="00CE6EE9" w:rsidP="009E0A4E">
      <w:pPr>
        <w:widowControl w:val="0"/>
        <w:spacing w:after="0"/>
        <w:ind w:left="4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предметно-манипулятивная деятельность (орудийные и соотносящие действия с предметами);</w:t>
      </w:r>
    </w:p>
    <w:p w:rsidR="00CE6EE9" w:rsidRPr="00FA7CEF" w:rsidRDefault="00CE6EE9" w:rsidP="009E0A4E">
      <w:pPr>
        <w:widowControl w:val="0"/>
        <w:spacing w:after="0"/>
        <w:ind w:left="4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речевая (слушание и понимание речи взрослого, гуление, лепет и первые слова);</w:t>
      </w:r>
    </w:p>
    <w:p w:rsidR="00CE6EE9" w:rsidRPr="00FA7CEF" w:rsidRDefault="00CE6EE9" w:rsidP="009E0A4E">
      <w:pPr>
        <w:widowControl w:val="0"/>
        <w:spacing w:after="0"/>
        <w:ind w:left="4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элементарная музыкальная деятельность (слушание музыки, танцевальные движения на основе подражания, музыкальные игры);</w:t>
      </w:r>
    </w:p>
    <w:p w:rsidR="00CE6EE9" w:rsidRPr="00FA7CEF" w:rsidRDefault="00CE6EE9" w:rsidP="009E0A4E">
      <w:pPr>
        <w:widowControl w:val="0"/>
        <w:numPr>
          <w:ilvl w:val="0"/>
          <w:numId w:val="120"/>
        </w:numPr>
        <w:tabs>
          <w:tab w:val="left" w:pos="1042"/>
        </w:tabs>
        <w:spacing w:after="0"/>
        <w:ind w:firstLine="851"/>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в раннем возрасте (1 год - 3 года):</w:t>
      </w:r>
    </w:p>
    <w:p w:rsidR="00CE6EE9" w:rsidRPr="00FA7CEF" w:rsidRDefault="00CE6EE9" w:rsidP="009E0A4E">
      <w:pPr>
        <w:widowControl w:val="0"/>
        <w:spacing w:after="0"/>
        <w:ind w:left="4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предметная деятельность (орудийно-предметные действия - ест ложкой, пьет из кружки и другое);</w:t>
      </w:r>
    </w:p>
    <w:p w:rsidR="00CE6EE9" w:rsidRPr="00FA7CEF" w:rsidRDefault="00CE6EE9" w:rsidP="009E0A4E">
      <w:pPr>
        <w:widowControl w:val="0"/>
        <w:spacing w:after="0"/>
        <w:ind w:left="4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экспериментирование с материалами и веществами (песок, вода, тесто и другие);</w:t>
      </w:r>
    </w:p>
    <w:p w:rsidR="00CE6EE9" w:rsidRPr="00FA7CEF" w:rsidRDefault="00CE6EE9" w:rsidP="009E0A4E">
      <w:pPr>
        <w:widowControl w:val="0"/>
        <w:spacing w:after="0"/>
        <w:ind w:left="4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ситуативно-деловое общение со взрослым и эмоционально-практическое со сверстниками под руководством взрослого;</w:t>
      </w:r>
    </w:p>
    <w:p w:rsidR="00CE6EE9" w:rsidRPr="00FA7CEF" w:rsidRDefault="00CE6EE9" w:rsidP="009E0A4E">
      <w:pPr>
        <w:widowControl w:val="0"/>
        <w:spacing w:after="0"/>
        <w:ind w:left="4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двигательная деятельность (основные движения, общеразвивающие упражнения, простые подвижные игры);</w:t>
      </w:r>
    </w:p>
    <w:p w:rsidR="00CE6EE9" w:rsidRPr="00FA7CEF" w:rsidRDefault="00CE6EE9" w:rsidP="009E0A4E">
      <w:pPr>
        <w:widowControl w:val="0"/>
        <w:spacing w:after="0"/>
        <w:ind w:left="4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игровая деятельность (отобразительная и сюжетно-отобразительная игра, игры с дидактическими игрушками);</w:t>
      </w:r>
    </w:p>
    <w:p w:rsidR="00CE6EE9" w:rsidRPr="00FA7CEF" w:rsidRDefault="00CE6EE9" w:rsidP="009E0A4E">
      <w:pPr>
        <w:widowControl w:val="0"/>
        <w:spacing w:after="0"/>
        <w:ind w:left="4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речевая (понимание речи взрослого, слушание и понимание стихов, активная речь);</w:t>
      </w:r>
    </w:p>
    <w:p w:rsidR="00CE6EE9" w:rsidRPr="00FA7CEF" w:rsidRDefault="00CE6EE9" w:rsidP="009E0A4E">
      <w:pPr>
        <w:widowControl w:val="0"/>
        <w:spacing w:after="0"/>
        <w:ind w:left="4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изобразительная деятельность (рисование, лепка) и конструирование из мелкого и крупного строительного материала;</w:t>
      </w:r>
    </w:p>
    <w:p w:rsidR="00CE6EE9" w:rsidRPr="00FA7CEF" w:rsidRDefault="00CE6EE9" w:rsidP="009E0A4E">
      <w:pPr>
        <w:widowControl w:val="0"/>
        <w:spacing w:after="0"/>
        <w:ind w:left="4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самообслуживание и элементарные трудовые действия (убирает игрушки, подметает веником, поливает цветы из лейки и другое);</w:t>
      </w:r>
    </w:p>
    <w:p w:rsidR="00CE6EE9" w:rsidRPr="00FA7CEF" w:rsidRDefault="00CE6EE9" w:rsidP="009E0A4E">
      <w:pPr>
        <w:widowControl w:val="0"/>
        <w:spacing w:after="0"/>
        <w:ind w:left="4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музыкальная деятельность (слушание музыки и исполнительство, музыкально</w:t>
      </w:r>
      <w:r w:rsidRPr="00FA7CEF">
        <w:rPr>
          <w:rFonts w:ascii="Times New Roman" w:eastAsia="Times New Roman" w:hAnsi="Times New Roman" w:cs="Times New Roman"/>
          <w:color w:val="000000"/>
          <w:sz w:val="24"/>
          <w:szCs w:val="24"/>
        </w:rPr>
        <w:softHyphen/>
        <w:t>ритмические движения).</w:t>
      </w:r>
    </w:p>
    <w:p w:rsidR="00CE6EE9" w:rsidRPr="00FA7CEF" w:rsidRDefault="00CE6EE9" w:rsidP="009E0A4E">
      <w:pPr>
        <w:widowControl w:val="0"/>
        <w:numPr>
          <w:ilvl w:val="0"/>
          <w:numId w:val="120"/>
        </w:numPr>
        <w:tabs>
          <w:tab w:val="left" w:pos="1038"/>
        </w:tabs>
        <w:spacing w:after="0"/>
        <w:ind w:firstLine="567"/>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в дошкольном возрасте (3 года - 8 лет):</w:t>
      </w:r>
    </w:p>
    <w:p w:rsidR="00CE6EE9" w:rsidRPr="00FA7CEF" w:rsidRDefault="00CE6EE9" w:rsidP="009E0A4E">
      <w:pPr>
        <w:widowControl w:val="0"/>
        <w:spacing w:after="0"/>
        <w:ind w:left="20" w:right="20" w:firstLine="72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игровая деятельность (сюжетно-ролевая, театрализованная, режиссерская, строительно-конструктивная, дидактическая, подвижная и другие);</w:t>
      </w:r>
    </w:p>
    <w:p w:rsidR="00CE6EE9" w:rsidRPr="00FA7CEF" w:rsidRDefault="00CE6EE9" w:rsidP="009E0A4E">
      <w:pPr>
        <w:widowControl w:val="0"/>
        <w:spacing w:after="0"/>
        <w:ind w:left="20" w:right="20" w:firstLine="72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общение со взрослым (ситуативно-деловое, внеситуативно-познавательное, внеситуативно-личностное) и сверстниками (ситуативно-деловое, внеситуативно</w:t>
      </w:r>
      <w:r w:rsidRPr="00FA7CEF">
        <w:rPr>
          <w:rFonts w:ascii="Times New Roman" w:eastAsia="Times New Roman" w:hAnsi="Times New Roman" w:cs="Times New Roman"/>
          <w:color w:val="000000"/>
          <w:sz w:val="24"/>
          <w:szCs w:val="24"/>
        </w:rPr>
        <w:softHyphen/>
        <w:t>деловое);</w:t>
      </w:r>
    </w:p>
    <w:p w:rsidR="00CE6EE9" w:rsidRPr="00FA7CEF" w:rsidRDefault="00CE6EE9" w:rsidP="009E0A4E">
      <w:pPr>
        <w:widowControl w:val="0"/>
        <w:spacing w:after="0"/>
        <w:ind w:left="20" w:right="20" w:firstLine="72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речевая деятельность (слушание речи взрослого и сверстников, активная диалогическая и монологическая речь);</w:t>
      </w:r>
    </w:p>
    <w:p w:rsidR="00CE6EE9" w:rsidRPr="00FA7CEF" w:rsidRDefault="00CE6EE9" w:rsidP="009E0A4E">
      <w:pPr>
        <w:widowControl w:val="0"/>
        <w:spacing w:after="0"/>
        <w:ind w:left="20" w:right="20" w:firstLine="720"/>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познавательно-исследовательская деятельность и экспериментирование; изобразительная деятельность (рисование, лепка, аппликация) и конструирование из разных материалов по образцу, условию и замыслу ребёнка;</w:t>
      </w:r>
    </w:p>
    <w:p w:rsidR="00CE6EE9" w:rsidRPr="00FA7CEF" w:rsidRDefault="00CE6EE9" w:rsidP="009E0A4E">
      <w:pPr>
        <w:widowControl w:val="0"/>
        <w:spacing w:after="0"/>
        <w:ind w:left="20" w:right="20" w:firstLine="72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двигательная деятельность (основные виды движений, общеразвивающие и спортивные упражнения, подвижные и элементы спортивных игр и другие);</w:t>
      </w:r>
    </w:p>
    <w:p w:rsidR="00CE6EE9" w:rsidRPr="00FA7CEF" w:rsidRDefault="00CE6EE9" w:rsidP="009E0A4E">
      <w:pPr>
        <w:widowControl w:val="0"/>
        <w:spacing w:after="0"/>
        <w:ind w:left="20" w:right="20" w:firstLine="72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элементарная трудовая деятельность (самообслуживание, хозяйственно</w:t>
      </w:r>
      <w:r w:rsidRPr="00FA7CEF">
        <w:rPr>
          <w:rFonts w:ascii="Times New Roman" w:eastAsia="Times New Roman" w:hAnsi="Times New Roman" w:cs="Times New Roman"/>
          <w:color w:val="000000"/>
          <w:sz w:val="24"/>
          <w:szCs w:val="24"/>
        </w:rPr>
        <w:softHyphen/>
        <w:t>бытовой труд, труд в природе, ручной труд);</w:t>
      </w:r>
    </w:p>
    <w:p w:rsidR="00CE6EE9" w:rsidRPr="00FA7CEF" w:rsidRDefault="00CE6EE9" w:rsidP="009E0A4E">
      <w:pPr>
        <w:widowControl w:val="0"/>
        <w:spacing w:after="0"/>
        <w:ind w:left="20" w:right="20" w:firstLine="72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музыкальная деятельность (слушание и понимание музыкальных произведений, пение, музыкально-ритмические движения, игра на детских музыкальных инструментах).</w:t>
      </w:r>
    </w:p>
    <w:p w:rsidR="00CE6EE9" w:rsidRPr="00FA7CEF" w:rsidRDefault="00CE6EE9" w:rsidP="009E0A4E">
      <w:pPr>
        <w:widowControl w:val="0"/>
        <w:numPr>
          <w:ilvl w:val="1"/>
          <w:numId w:val="111"/>
        </w:numPr>
        <w:tabs>
          <w:tab w:val="left" w:pos="1350"/>
        </w:tabs>
        <w:spacing w:after="0"/>
        <w:ind w:right="20" w:firstLine="709"/>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 xml:space="preserve">Для достижения задач воспитания в ходе реализации Федеральной программы педагог может использовать </w:t>
      </w:r>
      <w:r w:rsidRPr="00FA7CEF">
        <w:rPr>
          <w:rFonts w:ascii="Times New Roman" w:eastAsia="Times New Roman" w:hAnsi="Times New Roman" w:cs="Times New Roman"/>
          <w:b/>
          <w:color w:val="000000"/>
          <w:sz w:val="24"/>
          <w:szCs w:val="24"/>
        </w:rPr>
        <w:t>следующие</w:t>
      </w:r>
      <w:r w:rsidRPr="00FA7CEF">
        <w:rPr>
          <w:rFonts w:ascii="Times New Roman" w:eastAsia="Times New Roman" w:hAnsi="Times New Roman" w:cs="Times New Roman"/>
          <w:color w:val="000000"/>
          <w:sz w:val="24"/>
          <w:szCs w:val="24"/>
        </w:rPr>
        <w:t xml:space="preserve"> </w:t>
      </w:r>
      <w:r w:rsidRPr="00FA7CEF">
        <w:rPr>
          <w:rFonts w:ascii="Times New Roman" w:eastAsia="Times New Roman" w:hAnsi="Times New Roman" w:cs="Times New Roman"/>
          <w:b/>
          <w:color w:val="000000"/>
          <w:sz w:val="24"/>
          <w:szCs w:val="24"/>
        </w:rPr>
        <w:t>методы</w:t>
      </w:r>
      <w:r w:rsidRPr="00FA7CEF">
        <w:rPr>
          <w:rFonts w:ascii="Times New Roman" w:eastAsia="Times New Roman" w:hAnsi="Times New Roman" w:cs="Times New Roman"/>
          <w:color w:val="000000"/>
          <w:sz w:val="24"/>
          <w:szCs w:val="24"/>
        </w:rPr>
        <w:t>:</w:t>
      </w:r>
    </w:p>
    <w:p w:rsidR="00CE6EE9" w:rsidRPr="00FA7CEF" w:rsidRDefault="00CE6EE9" w:rsidP="009E0A4E">
      <w:pPr>
        <w:widowControl w:val="0"/>
        <w:spacing w:after="0"/>
        <w:ind w:left="20" w:right="20" w:firstLine="72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организации опыта поведения и деятельности (приучение к положительным формам общественного поведения, упражнение, воспитывающие ситуации, игровые методы);</w:t>
      </w:r>
    </w:p>
    <w:p w:rsidR="00CE6EE9" w:rsidRPr="00FA7CEF" w:rsidRDefault="00CE6EE9" w:rsidP="009E0A4E">
      <w:pPr>
        <w:widowControl w:val="0"/>
        <w:spacing w:after="0"/>
        <w:ind w:left="20" w:right="20" w:firstLine="72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 xml:space="preserve">осознания детьми опыта поведения и деятельности (рассказ на моральные темы, </w:t>
      </w:r>
      <w:r w:rsidRPr="00FA7CEF">
        <w:rPr>
          <w:rFonts w:ascii="Times New Roman" w:eastAsia="Times New Roman" w:hAnsi="Times New Roman" w:cs="Times New Roman"/>
          <w:color w:val="000000"/>
          <w:sz w:val="24"/>
          <w:szCs w:val="24"/>
        </w:rPr>
        <w:lastRenderedPageBreak/>
        <w:t>разъяснение норм и правил поведения, чтение художественной литературы, этические беседы, обсуждение поступков и жизненных ситуаций, личный пример);</w:t>
      </w:r>
    </w:p>
    <w:p w:rsidR="00CE6EE9" w:rsidRPr="00FA7CEF" w:rsidRDefault="00CE6EE9" w:rsidP="009E0A4E">
      <w:pPr>
        <w:widowControl w:val="0"/>
        <w:spacing w:after="0"/>
        <w:ind w:left="20" w:right="20" w:firstLine="72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мотивации опыта поведения и деятельности (поощрение, методы развития эмоций, игры, соревнования, проектные методы).</w:t>
      </w:r>
    </w:p>
    <w:p w:rsidR="00CE6EE9" w:rsidRPr="00FA7CEF" w:rsidRDefault="00CE6EE9" w:rsidP="009E0A4E">
      <w:pPr>
        <w:widowControl w:val="0"/>
        <w:numPr>
          <w:ilvl w:val="2"/>
          <w:numId w:val="111"/>
        </w:numPr>
        <w:tabs>
          <w:tab w:val="left" w:pos="1566"/>
        </w:tabs>
        <w:spacing w:after="0"/>
        <w:ind w:right="20" w:firstLine="709"/>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При организации обучения целесообразно дополнять традиционные методы (словесные, наглядные, практические) методами, в основу которых положен характер познавательной деятельности детей:</w:t>
      </w:r>
    </w:p>
    <w:p w:rsidR="00CE6EE9" w:rsidRPr="00FA7CEF" w:rsidRDefault="00CE6EE9" w:rsidP="009E0A4E">
      <w:pPr>
        <w:widowControl w:val="0"/>
        <w:numPr>
          <w:ilvl w:val="0"/>
          <w:numId w:val="121"/>
        </w:numPr>
        <w:tabs>
          <w:tab w:val="left" w:pos="1033"/>
        </w:tabs>
        <w:spacing w:after="0"/>
        <w:ind w:right="20" w:firstLine="709"/>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при использовании информационно-рецептивного метода предъявляется информация, организуются действия ребёнка с объектом изучения (распознающее наблюдение, рассматривание картин, демонстрация кино- и диафильмов, просмотр компьютерных презентаций, рассказы педагога или детей, чтение);</w:t>
      </w:r>
    </w:p>
    <w:p w:rsidR="00CE6EE9" w:rsidRPr="00FA7CEF" w:rsidRDefault="00CE6EE9" w:rsidP="009E0A4E">
      <w:pPr>
        <w:widowControl w:val="0"/>
        <w:numPr>
          <w:ilvl w:val="0"/>
          <w:numId w:val="121"/>
        </w:numPr>
        <w:tabs>
          <w:tab w:val="left" w:pos="1028"/>
        </w:tabs>
        <w:spacing w:after="0"/>
        <w:ind w:right="20" w:firstLine="709"/>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репродуктивный метод предполагает создание условий для воспроизведения представлений и способов деятельности, руководство их выполнением (упражнения на основе образца педагога, беседа, составление рассказов с опорой на предметную или предметно-схематическую модель);</w:t>
      </w:r>
    </w:p>
    <w:p w:rsidR="00CE6EE9" w:rsidRPr="00FA7CEF" w:rsidRDefault="00CE6EE9" w:rsidP="009E0A4E">
      <w:pPr>
        <w:widowControl w:val="0"/>
        <w:numPr>
          <w:ilvl w:val="0"/>
          <w:numId w:val="121"/>
        </w:numPr>
        <w:tabs>
          <w:tab w:val="left" w:pos="1038"/>
        </w:tabs>
        <w:spacing w:after="0"/>
        <w:ind w:right="20" w:firstLine="709"/>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метод проблемного изложения представляет собой постановку проблемы и раскрытие пути её решения в процессе организации опытов, наблюдений;</w:t>
      </w:r>
    </w:p>
    <w:p w:rsidR="00CE6EE9" w:rsidRPr="00FA7CEF" w:rsidRDefault="00CE6EE9" w:rsidP="009E0A4E">
      <w:pPr>
        <w:widowControl w:val="0"/>
        <w:numPr>
          <w:ilvl w:val="0"/>
          <w:numId w:val="121"/>
        </w:numPr>
        <w:tabs>
          <w:tab w:val="left" w:pos="1038"/>
        </w:tabs>
        <w:spacing w:after="0"/>
        <w:ind w:right="20" w:firstLine="709"/>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при применении эвристического метода (частично-поискового) проблемная задача делится на части - проблемы, в решении которых принимают участие дети (применение представлений в новых условиях);</w:t>
      </w:r>
    </w:p>
    <w:p w:rsidR="00CE6EE9" w:rsidRPr="00FA7CEF" w:rsidRDefault="00CE6EE9" w:rsidP="009E0A4E">
      <w:pPr>
        <w:widowControl w:val="0"/>
        <w:numPr>
          <w:ilvl w:val="0"/>
          <w:numId w:val="121"/>
        </w:numPr>
        <w:tabs>
          <w:tab w:val="left" w:pos="1038"/>
        </w:tabs>
        <w:spacing w:after="0"/>
        <w:ind w:right="20" w:firstLine="709"/>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исследовательский метод включает составление и предъявление проблемных ситуаций, ситуаций для экспериментирования и опытов (творческие задания, опыты, экспериментирование). Для решения задач воспитания и обучения широко применяется метод проектов. Он способствует развитию у детей исследовательской активности, познавательных интересов, коммуникативных и творческих способностей, навыков сотрудничества и другое. Выполняя совместные проекты, дети получают представления о своих возможностях, умениях, потребностях.</w:t>
      </w:r>
    </w:p>
    <w:p w:rsidR="00CE6EE9" w:rsidRPr="00FA7CEF" w:rsidRDefault="00CE6EE9" w:rsidP="009E0A4E">
      <w:pPr>
        <w:widowControl w:val="0"/>
        <w:numPr>
          <w:ilvl w:val="2"/>
          <w:numId w:val="111"/>
        </w:numPr>
        <w:tabs>
          <w:tab w:val="left" w:pos="1575"/>
        </w:tabs>
        <w:spacing w:after="0"/>
        <w:ind w:right="20" w:firstLine="709"/>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Осуществляя выбор методов воспитания и обучения, педагог учитывает возрастные и личностные особенности детей, педагогический потенциал каждого метода, условия его применения, реализуемые цели и задачи, прогнозирует возможные результаты. Для решения задач воспитания и обучения целесообразно использовать комплекс методов.</w:t>
      </w:r>
    </w:p>
    <w:p w:rsidR="00CE6EE9" w:rsidRPr="00FA7CEF" w:rsidRDefault="00CE6EE9" w:rsidP="009E0A4E">
      <w:pPr>
        <w:widowControl w:val="0"/>
        <w:numPr>
          <w:ilvl w:val="1"/>
          <w:numId w:val="111"/>
        </w:numPr>
        <w:tabs>
          <w:tab w:val="left" w:pos="1354"/>
        </w:tabs>
        <w:spacing w:after="0"/>
        <w:ind w:right="20" w:firstLine="709"/>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 xml:space="preserve">При реализации Федеральной программы педагог может использовать различные </w:t>
      </w:r>
      <w:r w:rsidRPr="00FA7CEF">
        <w:rPr>
          <w:rFonts w:ascii="Times New Roman" w:eastAsia="Times New Roman" w:hAnsi="Times New Roman" w:cs="Times New Roman"/>
          <w:b/>
          <w:color w:val="000000"/>
          <w:sz w:val="24"/>
          <w:szCs w:val="24"/>
        </w:rPr>
        <w:t>средства</w:t>
      </w:r>
      <w:r w:rsidRPr="00FA7CEF">
        <w:rPr>
          <w:rFonts w:ascii="Times New Roman" w:eastAsia="Times New Roman" w:hAnsi="Times New Roman" w:cs="Times New Roman"/>
          <w:color w:val="000000"/>
          <w:sz w:val="24"/>
          <w:szCs w:val="24"/>
        </w:rPr>
        <w:t>, представленные совокупностью материальных и идеальных объектов:</w:t>
      </w:r>
    </w:p>
    <w:p w:rsidR="00CE6EE9" w:rsidRPr="00FA7CEF" w:rsidRDefault="00CE6EE9" w:rsidP="009E0A4E">
      <w:pPr>
        <w:widowControl w:val="0"/>
        <w:spacing w:after="0"/>
        <w:ind w:left="740" w:right="-2"/>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 xml:space="preserve">демонстрационные и раздаточные; </w:t>
      </w:r>
    </w:p>
    <w:p w:rsidR="00CE6EE9" w:rsidRPr="00FA7CEF" w:rsidRDefault="00CE6EE9" w:rsidP="009E0A4E">
      <w:pPr>
        <w:widowControl w:val="0"/>
        <w:spacing w:after="0"/>
        <w:ind w:left="740" w:right="-2"/>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 xml:space="preserve">визуальные, аудийные, аудиовизуальные; </w:t>
      </w:r>
    </w:p>
    <w:p w:rsidR="00CE6EE9" w:rsidRPr="00FA7CEF" w:rsidRDefault="00CE6EE9" w:rsidP="009E0A4E">
      <w:pPr>
        <w:widowControl w:val="0"/>
        <w:spacing w:after="0"/>
        <w:ind w:left="740" w:right="-2"/>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 xml:space="preserve">естественные и искусственные; </w:t>
      </w:r>
    </w:p>
    <w:p w:rsidR="00CE6EE9" w:rsidRPr="00FA7CEF" w:rsidRDefault="00CE6EE9" w:rsidP="009E0A4E">
      <w:pPr>
        <w:widowControl w:val="0"/>
        <w:spacing w:after="0"/>
        <w:ind w:left="740" w:right="-2"/>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реальные и виртуальные.</w:t>
      </w:r>
    </w:p>
    <w:p w:rsidR="00CE6EE9" w:rsidRPr="00FA7CEF" w:rsidRDefault="00CE6EE9" w:rsidP="009E0A4E">
      <w:pPr>
        <w:widowControl w:val="0"/>
        <w:numPr>
          <w:ilvl w:val="1"/>
          <w:numId w:val="111"/>
        </w:numPr>
        <w:tabs>
          <w:tab w:val="left" w:pos="1354"/>
        </w:tabs>
        <w:spacing w:after="0"/>
        <w:ind w:right="20" w:firstLine="709"/>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 xml:space="preserve">Средства, </w:t>
      </w:r>
      <w:r w:rsidR="00D64707" w:rsidRPr="00FA7CEF">
        <w:rPr>
          <w:rFonts w:ascii="Times New Roman" w:eastAsia="Times New Roman" w:hAnsi="Times New Roman" w:cs="Times New Roman"/>
          <w:color w:val="000000"/>
          <w:sz w:val="24"/>
          <w:szCs w:val="24"/>
        </w:rPr>
        <w:t xml:space="preserve">использующиеся для </w:t>
      </w:r>
      <w:r w:rsidRPr="00FA7CEF">
        <w:rPr>
          <w:rFonts w:ascii="Times New Roman" w:eastAsia="Times New Roman" w:hAnsi="Times New Roman" w:cs="Times New Roman"/>
          <w:color w:val="000000"/>
          <w:sz w:val="24"/>
          <w:szCs w:val="24"/>
        </w:rPr>
        <w:t>развития следующих видов деятельности детей:</w:t>
      </w:r>
    </w:p>
    <w:p w:rsidR="00CE6EE9" w:rsidRPr="00FA7CEF" w:rsidRDefault="00CE6EE9" w:rsidP="009E0A4E">
      <w:pPr>
        <w:widowControl w:val="0"/>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двигательной (оборудование для ходьбы, бега, ползания, лазанья, прыгания, занятий с мячом и другое);</w:t>
      </w:r>
    </w:p>
    <w:p w:rsidR="00CE6EE9" w:rsidRPr="00FA7CEF" w:rsidRDefault="00CE6EE9" w:rsidP="009E0A4E">
      <w:pPr>
        <w:widowControl w:val="0"/>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предметной (образные и дидактические игрушки, реальные предметы и другое);</w:t>
      </w:r>
    </w:p>
    <w:p w:rsidR="00CE6EE9" w:rsidRPr="00FA7CEF" w:rsidRDefault="00CE6EE9" w:rsidP="009E0A4E">
      <w:pPr>
        <w:widowControl w:val="0"/>
        <w:spacing w:after="0"/>
        <w:ind w:left="20" w:right="20" w:firstLine="700"/>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игровой (игры, игрушки, игровое оборудование и другое);</w:t>
      </w:r>
    </w:p>
    <w:p w:rsidR="00CE6EE9" w:rsidRPr="00FA7CEF" w:rsidRDefault="00CE6EE9" w:rsidP="009E0A4E">
      <w:pPr>
        <w:widowControl w:val="0"/>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коммуникативной (дидактический материал, предметы, игрушки, видеофильмы и другое);</w:t>
      </w:r>
    </w:p>
    <w:p w:rsidR="00CE6EE9" w:rsidRPr="00FA7CEF" w:rsidRDefault="00CE6EE9" w:rsidP="009E0A4E">
      <w:pPr>
        <w:widowControl w:val="0"/>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lastRenderedPageBreak/>
        <w:t>познавательно-исследовательской и экспериментирования (натуральные предметы и оборудование для исследования и образно-символический материал, в том числе макеты, плакаты, модели, схемы и другое);</w:t>
      </w:r>
    </w:p>
    <w:p w:rsidR="00CE6EE9" w:rsidRPr="00FA7CEF" w:rsidRDefault="00CE6EE9" w:rsidP="009E0A4E">
      <w:pPr>
        <w:widowControl w:val="0"/>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чтения художественной литературы (книги для детского чтения, в том числе аудиокниги, иллюстративный материал);</w:t>
      </w:r>
    </w:p>
    <w:p w:rsidR="00CE6EE9" w:rsidRPr="00FA7CEF" w:rsidRDefault="00CE6EE9" w:rsidP="009E0A4E">
      <w:pPr>
        <w:widowControl w:val="0"/>
        <w:spacing w:after="0"/>
        <w:ind w:lef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трудовой (оборудование и инвентарь для всех видов труда);</w:t>
      </w:r>
    </w:p>
    <w:p w:rsidR="00CE6EE9" w:rsidRPr="00FA7CEF" w:rsidRDefault="00CE6EE9" w:rsidP="009E0A4E">
      <w:pPr>
        <w:widowControl w:val="0"/>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продуктивной (оборудование и материалы для лепки, аппликации, рисования и конструирования);</w:t>
      </w:r>
    </w:p>
    <w:p w:rsidR="00CE6EE9" w:rsidRPr="00FA7CEF" w:rsidRDefault="00CE6EE9" w:rsidP="009E0A4E">
      <w:pPr>
        <w:widowControl w:val="0"/>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музыкальной (детские музыкальные инструменты, дидактический материал и другое).</w:t>
      </w:r>
    </w:p>
    <w:p w:rsidR="00CE6EE9" w:rsidRPr="00FA7CEF" w:rsidRDefault="00CE6EE9" w:rsidP="009E0A4E">
      <w:pPr>
        <w:widowControl w:val="0"/>
        <w:numPr>
          <w:ilvl w:val="1"/>
          <w:numId w:val="111"/>
        </w:numPr>
        <w:tabs>
          <w:tab w:val="left" w:pos="1359"/>
        </w:tabs>
        <w:spacing w:after="0"/>
        <w:ind w:right="20" w:firstLine="709"/>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ДОО самостоятельно определяет средства воспитания и обучения, в том числе технические, соответствующие материалы (в том числе расходные), игровое, спортивное, оздоровительное оборудование, инвентарь, необходимые для реализации Федеральной программы.</w:t>
      </w:r>
    </w:p>
    <w:p w:rsidR="00D64707" w:rsidRPr="00FA7CEF" w:rsidRDefault="00CE6EE9" w:rsidP="009E0A4E">
      <w:pPr>
        <w:widowControl w:val="0"/>
        <w:tabs>
          <w:tab w:val="left" w:pos="1359"/>
        </w:tabs>
        <w:spacing w:after="0"/>
        <w:ind w:right="20" w:firstLine="284"/>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b/>
          <w:color w:val="000000"/>
          <w:sz w:val="24"/>
          <w:szCs w:val="24"/>
        </w:rPr>
        <w:t>Вариативность форм, методов и средств</w:t>
      </w:r>
      <w:r w:rsidRPr="00FA7CEF">
        <w:rPr>
          <w:rFonts w:ascii="Times New Roman" w:eastAsia="Times New Roman" w:hAnsi="Times New Roman" w:cs="Times New Roman"/>
          <w:color w:val="000000"/>
          <w:sz w:val="24"/>
          <w:szCs w:val="24"/>
        </w:rPr>
        <w:t xml:space="preserve"> реализации </w:t>
      </w:r>
      <w:r w:rsidR="009E0A4E" w:rsidRPr="00FA7CEF">
        <w:rPr>
          <w:rFonts w:ascii="Times New Roman" w:eastAsia="Times New Roman" w:hAnsi="Times New Roman" w:cs="Times New Roman"/>
          <w:color w:val="000000"/>
          <w:sz w:val="24"/>
          <w:szCs w:val="24"/>
        </w:rPr>
        <w:t xml:space="preserve">основной образовательной программы в соответствии с </w:t>
      </w:r>
      <w:r w:rsidRPr="00FA7CEF">
        <w:rPr>
          <w:rFonts w:ascii="Times New Roman" w:eastAsia="Times New Roman" w:hAnsi="Times New Roman" w:cs="Times New Roman"/>
          <w:color w:val="000000"/>
          <w:sz w:val="24"/>
          <w:szCs w:val="24"/>
        </w:rPr>
        <w:t>Федеральной программ</w:t>
      </w:r>
      <w:r w:rsidR="009E0A4E" w:rsidRPr="00FA7CEF">
        <w:rPr>
          <w:rFonts w:ascii="Times New Roman" w:eastAsia="Times New Roman" w:hAnsi="Times New Roman" w:cs="Times New Roman"/>
          <w:color w:val="000000"/>
          <w:sz w:val="24"/>
          <w:szCs w:val="24"/>
        </w:rPr>
        <w:t xml:space="preserve">ой </w:t>
      </w:r>
      <w:r w:rsidRPr="00FA7CEF">
        <w:rPr>
          <w:rFonts w:ascii="Times New Roman" w:eastAsia="Times New Roman" w:hAnsi="Times New Roman" w:cs="Times New Roman"/>
          <w:color w:val="000000"/>
          <w:sz w:val="24"/>
          <w:szCs w:val="24"/>
        </w:rPr>
        <w:t xml:space="preserve"> зависит не только от учёта возрастных особенностей обучающихся, их индивидуальных и особых образовательных потребностей, но и от личных интересов, мотивов, ожиданий, желаний детей. Важное значение имеет признание приоритетной субъективной позиции ребёнка в образовательном процессе.</w:t>
      </w:r>
      <w:r w:rsidR="00D64707" w:rsidRPr="00FA7CEF">
        <w:rPr>
          <w:rFonts w:ascii="Times New Roman" w:eastAsia="Times New Roman" w:hAnsi="Times New Roman" w:cs="Times New Roman"/>
          <w:color w:val="000000"/>
          <w:sz w:val="24"/>
          <w:szCs w:val="24"/>
        </w:rPr>
        <w:t xml:space="preserve"> </w:t>
      </w:r>
    </w:p>
    <w:p w:rsidR="00D64707" w:rsidRPr="00FA7CEF" w:rsidRDefault="00CE6EE9" w:rsidP="009E0A4E">
      <w:pPr>
        <w:widowControl w:val="0"/>
        <w:tabs>
          <w:tab w:val="left" w:pos="1359"/>
        </w:tabs>
        <w:spacing w:after="0"/>
        <w:ind w:right="2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 xml:space="preserve">При выборе форм, методов, средств реализации </w:t>
      </w:r>
      <w:r w:rsidR="009E0A4E" w:rsidRPr="00FA7CEF">
        <w:rPr>
          <w:rFonts w:ascii="Times New Roman" w:eastAsia="Times New Roman" w:hAnsi="Times New Roman" w:cs="Times New Roman"/>
          <w:color w:val="000000"/>
          <w:sz w:val="24"/>
          <w:szCs w:val="24"/>
        </w:rPr>
        <w:t xml:space="preserve">основной образовательной </w:t>
      </w:r>
      <w:r w:rsidRPr="00FA7CEF">
        <w:rPr>
          <w:rFonts w:ascii="Times New Roman" w:eastAsia="Times New Roman" w:hAnsi="Times New Roman" w:cs="Times New Roman"/>
          <w:color w:val="000000"/>
          <w:sz w:val="24"/>
          <w:szCs w:val="24"/>
        </w:rPr>
        <w:t>программы</w:t>
      </w:r>
      <w:r w:rsidR="00D64707" w:rsidRPr="00FA7CEF">
        <w:rPr>
          <w:rFonts w:ascii="Times New Roman" w:eastAsia="Times New Roman" w:hAnsi="Times New Roman" w:cs="Times New Roman"/>
          <w:color w:val="000000"/>
          <w:sz w:val="24"/>
          <w:szCs w:val="24"/>
        </w:rPr>
        <w:t>,</w:t>
      </w:r>
      <w:r w:rsidRPr="00FA7CEF">
        <w:rPr>
          <w:rFonts w:ascii="Times New Roman" w:eastAsia="Times New Roman" w:hAnsi="Times New Roman" w:cs="Times New Roman"/>
          <w:color w:val="000000"/>
          <w:sz w:val="24"/>
          <w:szCs w:val="24"/>
        </w:rPr>
        <w:t xml:space="preserve"> </w:t>
      </w:r>
      <w:r w:rsidR="00D64707" w:rsidRPr="00FA7CEF">
        <w:rPr>
          <w:rFonts w:ascii="Times New Roman" w:eastAsia="Times New Roman" w:hAnsi="Times New Roman" w:cs="Times New Roman"/>
          <w:color w:val="000000"/>
          <w:sz w:val="24"/>
          <w:szCs w:val="24"/>
        </w:rPr>
        <w:t xml:space="preserve"> </w:t>
      </w:r>
      <w:r w:rsidRPr="00FA7CEF">
        <w:rPr>
          <w:rFonts w:ascii="Times New Roman" w:eastAsia="Times New Roman" w:hAnsi="Times New Roman" w:cs="Times New Roman"/>
          <w:color w:val="000000"/>
          <w:sz w:val="24"/>
          <w:szCs w:val="24"/>
        </w:rPr>
        <w:t>педагог учитывает субъектные проявления ребёнка в деятельности: интерес к миру и культуре; избирательное отношение к социокультурным объектам и разным видам деятельности; инициативность и желание заниматься той или иной деятельностью; самостоятельность в выборе и осуществлении деятельности; творчество в интерпретации объектов культуры и создании продуктов деятельности.</w:t>
      </w:r>
      <w:r w:rsidR="003B157D" w:rsidRPr="00FA7CEF">
        <w:rPr>
          <w:rFonts w:ascii="Times New Roman" w:eastAsia="Times New Roman" w:hAnsi="Times New Roman" w:cs="Times New Roman"/>
          <w:color w:val="000000"/>
          <w:sz w:val="24"/>
          <w:szCs w:val="24"/>
        </w:rPr>
        <w:t xml:space="preserve"> </w:t>
      </w:r>
    </w:p>
    <w:p w:rsidR="007430A3" w:rsidRPr="00FA7CEF" w:rsidRDefault="00CE6EE9" w:rsidP="009E0A4E">
      <w:pPr>
        <w:widowControl w:val="0"/>
        <w:tabs>
          <w:tab w:val="left" w:pos="1359"/>
        </w:tabs>
        <w:spacing w:after="0"/>
        <w:ind w:right="20"/>
        <w:jc w:val="both"/>
        <w:rPr>
          <w:rFonts w:ascii="Times New Roman" w:eastAsia="SimSun" w:hAnsi="Times New Roman" w:cs="Times New Roman"/>
          <w:iCs/>
          <w:kern w:val="28"/>
          <w:sz w:val="24"/>
          <w:szCs w:val="24"/>
          <w:lang w:eastAsia="hi-IN" w:bidi="hi-IN"/>
        </w:rPr>
      </w:pPr>
      <w:r w:rsidRPr="00FA7CEF">
        <w:rPr>
          <w:rFonts w:ascii="Times New Roman" w:eastAsia="Times New Roman" w:hAnsi="Times New Roman" w:cs="Times New Roman"/>
          <w:color w:val="000000"/>
          <w:sz w:val="24"/>
          <w:szCs w:val="24"/>
        </w:rPr>
        <w:t>Выбор педагогом педагогически обоснованных форм, методов, средств реализации Федеральной программы, адекватных образовательным потребностям и предпочтениям детей, их соотношение и интеграция при р</w:t>
      </w:r>
      <w:r w:rsidR="00D64707" w:rsidRPr="00FA7CEF">
        <w:rPr>
          <w:rFonts w:ascii="Times New Roman" w:eastAsia="Times New Roman" w:hAnsi="Times New Roman" w:cs="Times New Roman"/>
          <w:color w:val="000000"/>
          <w:sz w:val="24"/>
          <w:szCs w:val="24"/>
        </w:rPr>
        <w:t>ешении задач и воспитания и обучения обеспечивает их вариативность.</w:t>
      </w:r>
      <w:r w:rsidR="003B157D" w:rsidRPr="00FA7CEF">
        <w:rPr>
          <w:rFonts w:ascii="Times New Roman" w:eastAsia="SimSun" w:hAnsi="Times New Roman" w:cs="Times New Roman"/>
          <w:iCs/>
          <w:kern w:val="28"/>
          <w:sz w:val="24"/>
          <w:szCs w:val="24"/>
          <w:lang w:eastAsia="hi-IN" w:bidi="hi-IN"/>
        </w:rPr>
        <w:t xml:space="preserve"> </w:t>
      </w:r>
    </w:p>
    <w:p w:rsidR="007430A3" w:rsidRPr="00FA7CEF" w:rsidRDefault="0028765C" w:rsidP="009E0A4E">
      <w:pPr>
        <w:widowControl w:val="0"/>
        <w:tabs>
          <w:tab w:val="left" w:pos="1359"/>
        </w:tabs>
        <w:spacing w:after="0"/>
        <w:ind w:right="20" w:firstLine="567"/>
        <w:jc w:val="both"/>
        <w:rPr>
          <w:rFonts w:ascii="Times New Roman" w:eastAsia="Times New Roman" w:hAnsi="Times New Roman" w:cs="Times New Roman"/>
          <w:color w:val="000000"/>
          <w:sz w:val="24"/>
          <w:szCs w:val="24"/>
        </w:rPr>
      </w:pPr>
      <w:r w:rsidRPr="00FA7CEF">
        <w:rPr>
          <w:rFonts w:ascii="Times New Roman" w:eastAsia="SimSun" w:hAnsi="Times New Roman" w:cs="Times New Roman"/>
          <w:iCs/>
          <w:kern w:val="28"/>
          <w:sz w:val="24"/>
          <w:szCs w:val="24"/>
          <w:lang w:eastAsia="hi-IN" w:bidi="hi-IN"/>
        </w:rPr>
        <w:t>1)</w:t>
      </w:r>
      <w:r w:rsidR="003B157D" w:rsidRPr="00FA7CEF">
        <w:rPr>
          <w:rFonts w:ascii="Times New Roman" w:eastAsia="SimSun" w:hAnsi="Times New Roman" w:cs="Times New Roman"/>
          <w:iCs/>
          <w:kern w:val="28"/>
          <w:sz w:val="24"/>
          <w:szCs w:val="24"/>
          <w:lang w:eastAsia="hi-IN" w:bidi="hi-IN"/>
        </w:rPr>
        <w:t xml:space="preserve"> Наглядный</w:t>
      </w:r>
      <w:r w:rsidR="007430A3" w:rsidRPr="00FA7CEF">
        <w:rPr>
          <w:rFonts w:ascii="Times New Roman" w:eastAsia="Times New Roman" w:hAnsi="Times New Roman" w:cs="Times New Roman"/>
          <w:color w:val="000000"/>
          <w:sz w:val="24"/>
          <w:szCs w:val="24"/>
        </w:rPr>
        <w:t xml:space="preserve"> </w:t>
      </w:r>
      <w:r w:rsidR="003B157D" w:rsidRPr="00FA7CEF">
        <w:rPr>
          <w:rFonts w:ascii="Times New Roman" w:eastAsia="SimSun" w:hAnsi="Times New Roman" w:cs="Times New Roman"/>
          <w:iCs/>
          <w:kern w:val="28"/>
          <w:sz w:val="24"/>
          <w:szCs w:val="24"/>
          <w:lang w:eastAsia="hi-IN" w:bidi="hi-IN"/>
        </w:rPr>
        <w:t>- наглядно-зрительные приемы (показ физических упражнений, использование наглядных пособий, имитация, зрительные ориентиры);</w:t>
      </w:r>
    </w:p>
    <w:p w:rsidR="007430A3" w:rsidRPr="00FA7CEF" w:rsidRDefault="003B157D" w:rsidP="009E0A4E">
      <w:pPr>
        <w:widowControl w:val="0"/>
        <w:tabs>
          <w:tab w:val="left" w:pos="1359"/>
        </w:tabs>
        <w:spacing w:after="0"/>
        <w:ind w:right="20"/>
        <w:jc w:val="both"/>
        <w:rPr>
          <w:rFonts w:ascii="Times New Roman" w:eastAsia="SimSun" w:hAnsi="Times New Roman" w:cs="Times New Roman"/>
          <w:iCs/>
          <w:kern w:val="28"/>
          <w:sz w:val="24"/>
          <w:szCs w:val="24"/>
          <w:lang w:eastAsia="hi-IN" w:bidi="hi-IN"/>
        </w:rPr>
      </w:pPr>
      <w:r w:rsidRPr="00FA7CEF">
        <w:rPr>
          <w:rFonts w:ascii="Times New Roman" w:eastAsia="SimSun" w:hAnsi="Times New Roman" w:cs="Times New Roman"/>
          <w:iCs/>
          <w:kern w:val="28"/>
          <w:sz w:val="24"/>
          <w:szCs w:val="24"/>
          <w:lang w:eastAsia="hi-IN" w:bidi="hi-IN"/>
        </w:rPr>
        <w:t>- наглядно-</w:t>
      </w:r>
      <w:r w:rsidR="007430A3" w:rsidRPr="00FA7CEF">
        <w:rPr>
          <w:rFonts w:ascii="Times New Roman" w:eastAsia="SimSun" w:hAnsi="Times New Roman" w:cs="Times New Roman"/>
          <w:iCs/>
          <w:kern w:val="28"/>
          <w:sz w:val="24"/>
          <w:szCs w:val="24"/>
          <w:lang w:eastAsia="hi-IN" w:bidi="hi-IN"/>
        </w:rPr>
        <w:t>слуховые приемы (музыка, песни)</w:t>
      </w:r>
    </w:p>
    <w:p w:rsidR="0028765C" w:rsidRPr="00FA7CEF" w:rsidRDefault="0028765C" w:rsidP="009E0A4E">
      <w:pPr>
        <w:widowControl w:val="0"/>
        <w:tabs>
          <w:tab w:val="left" w:pos="1359"/>
        </w:tabs>
        <w:spacing w:after="0"/>
        <w:ind w:right="20" w:firstLine="567"/>
        <w:jc w:val="both"/>
        <w:rPr>
          <w:rFonts w:ascii="Times New Roman" w:eastAsia="SimSun" w:hAnsi="Times New Roman" w:cs="Times New Roman"/>
          <w:iCs/>
          <w:kern w:val="28"/>
          <w:sz w:val="24"/>
          <w:szCs w:val="24"/>
          <w:lang w:eastAsia="hi-IN" w:bidi="hi-IN"/>
        </w:rPr>
      </w:pPr>
      <w:r w:rsidRPr="00FA7CEF">
        <w:rPr>
          <w:rFonts w:ascii="Times New Roman" w:eastAsia="SimSun" w:hAnsi="Times New Roman" w:cs="Times New Roman"/>
          <w:iCs/>
          <w:kern w:val="28"/>
          <w:sz w:val="24"/>
          <w:szCs w:val="24"/>
          <w:lang w:eastAsia="hi-IN" w:bidi="hi-IN"/>
        </w:rPr>
        <w:t>2)</w:t>
      </w:r>
      <w:r w:rsidR="007430A3" w:rsidRPr="00FA7CEF">
        <w:rPr>
          <w:rFonts w:ascii="Times New Roman" w:eastAsia="SimSun" w:hAnsi="Times New Roman" w:cs="Times New Roman"/>
          <w:iCs/>
          <w:kern w:val="28"/>
          <w:sz w:val="24"/>
          <w:szCs w:val="24"/>
          <w:lang w:eastAsia="hi-IN" w:bidi="hi-IN"/>
        </w:rPr>
        <w:t xml:space="preserve"> Словесные </w:t>
      </w:r>
      <w:r w:rsidR="003B157D" w:rsidRPr="00FA7CEF">
        <w:rPr>
          <w:rFonts w:ascii="Times New Roman" w:eastAsia="SimSun" w:hAnsi="Times New Roman" w:cs="Times New Roman"/>
          <w:iCs/>
          <w:kern w:val="28"/>
          <w:sz w:val="24"/>
          <w:szCs w:val="24"/>
          <w:lang w:eastAsia="hi-IN" w:bidi="hi-IN"/>
        </w:rPr>
        <w:t>- объяснения, пояснения, указания;</w:t>
      </w:r>
    </w:p>
    <w:p w:rsidR="0028765C" w:rsidRPr="00FA7CEF" w:rsidRDefault="0028765C" w:rsidP="009E0A4E">
      <w:pPr>
        <w:widowControl w:val="0"/>
        <w:tabs>
          <w:tab w:val="left" w:pos="1359"/>
        </w:tabs>
        <w:spacing w:after="0"/>
        <w:ind w:right="20" w:firstLine="567"/>
        <w:jc w:val="both"/>
        <w:rPr>
          <w:rFonts w:ascii="Times New Roman" w:eastAsia="SimSun" w:hAnsi="Times New Roman" w:cs="Times New Roman"/>
          <w:iCs/>
          <w:kern w:val="28"/>
          <w:sz w:val="24"/>
          <w:szCs w:val="24"/>
          <w:lang w:eastAsia="hi-IN" w:bidi="hi-IN"/>
        </w:rPr>
      </w:pPr>
      <w:r w:rsidRPr="00FA7CEF">
        <w:rPr>
          <w:rFonts w:ascii="Times New Roman" w:eastAsia="SimSun" w:hAnsi="Times New Roman" w:cs="Times New Roman"/>
          <w:iCs/>
          <w:kern w:val="28"/>
          <w:sz w:val="24"/>
          <w:szCs w:val="24"/>
          <w:lang w:eastAsia="hi-IN" w:bidi="hi-IN"/>
        </w:rPr>
        <w:t>- подача команд, распоряжений, сигналов;</w:t>
      </w:r>
    </w:p>
    <w:p w:rsidR="0028765C" w:rsidRPr="00FA7CEF" w:rsidRDefault="0028765C" w:rsidP="009E0A4E">
      <w:pPr>
        <w:widowControl w:val="0"/>
        <w:tabs>
          <w:tab w:val="left" w:pos="1359"/>
        </w:tabs>
        <w:spacing w:after="0"/>
        <w:ind w:right="20" w:firstLine="567"/>
        <w:jc w:val="both"/>
        <w:rPr>
          <w:rFonts w:ascii="Times New Roman" w:eastAsia="SimSun" w:hAnsi="Times New Roman" w:cs="Times New Roman"/>
          <w:iCs/>
          <w:kern w:val="28"/>
          <w:sz w:val="24"/>
          <w:szCs w:val="24"/>
          <w:lang w:eastAsia="hi-IN" w:bidi="hi-IN"/>
        </w:rPr>
      </w:pPr>
      <w:r w:rsidRPr="00FA7CEF">
        <w:rPr>
          <w:rFonts w:ascii="Times New Roman" w:eastAsia="SimSun" w:hAnsi="Times New Roman" w:cs="Times New Roman"/>
          <w:iCs/>
          <w:kern w:val="28"/>
          <w:sz w:val="24"/>
          <w:szCs w:val="24"/>
          <w:lang w:eastAsia="hi-IN" w:bidi="hi-IN"/>
        </w:rPr>
        <w:t>- вопросы к детям;</w:t>
      </w:r>
    </w:p>
    <w:p w:rsidR="0028765C" w:rsidRPr="00FA7CEF" w:rsidRDefault="0028765C" w:rsidP="009E0A4E">
      <w:pPr>
        <w:widowControl w:val="0"/>
        <w:tabs>
          <w:tab w:val="left" w:pos="1359"/>
        </w:tabs>
        <w:spacing w:after="0"/>
        <w:ind w:right="20" w:firstLine="567"/>
        <w:jc w:val="both"/>
        <w:rPr>
          <w:rFonts w:ascii="Times New Roman" w:eastAsia="SimSun" w:hAnsi="Times New Roman" w:cs="Times New Roman"/>
          <w:iCs/>
          <w:kern w:val="28"/>
          <w:sz w:val="24"/>
          <w:szCs w:val="24"/>
          <w:lang w:eastAsia="hi-IN" w:bidi="hi-IN"/>
        </w:rPr>
      </w:pPr>
      <w:r w:rsidRPr="00FA7CEF">
        <w:rPr>
          <w:rFonts w:ascii="Times New Roman" w:eastAsia="SimSun" w:hAnsi="Times New Roman" w:cs="Times New Roman"/>
          <w:iCs/>
          <w:kern w:val="28"/>
          <w:sz w:val="24"/>
          <w:szCs w:val="24"/>
          <w:lang w:eastAsia="hi-IN" w:bidi="hi-IN"/>
        </w:rPr>
        <w:t>- образный сюжетный рассказ, беседа;</w:t>
      </w:r>
    </w:p>
    <w:p w:rsidR="0028765C" w:rsidRPr="00FA7CEF" w:rsidRDefault="0028765C" w:rsidP="009E0A4E">
      <w:pPr>
        <w:widowControl w:val="0"/>
        <w:tabs>
          <w:tab w:val="left" w:pos="1359"/>
        </w:tabs>
        <w:spacing w:after="0"/>
        <w:ind w:right="20" w:firstLine="567"/>
        <w:jc w:val="both"/>
        <w:rPr>
          <w:rFonts w:ascii="Times New Roman" w:eastAsia="SimSun" w:hAnsi="Times New Roman" w:cs="Times New Roman"/>
          <w:iCs/>
          <w:kern w:val="28"/>
          <w:sz w:val="24"/>
          <w:szCs w:val="24"/>
          <w:lang w:eastAsia="hi-IN" w:bidi="hi-IN"/>
        </w:rPr>
      </w:pPr>
      <w:r w:rsidRPr="00FA7CEF">
        <w:rPr>
          <w:rFonts w:ascii="Times New Roman" w:eastAsia="SimSun" w:hAnsi="Times New Roman" w:cs="Times New Roman"/>
          <w:iCs/>
          <w:kern w:val="28"/>
          <w:sz w:val="24"/>
          <w:szCs w:val="24"/>
          <w:lang w:eastAsia="hi-IN" w:bidi="hi-IN"/>
        </w:rPr>
        <w:t>- словесная инструкция;</w:t>
      </w:r>
    </w:p>
    <w:p w:rsidR="0028765C" w:rsidRPr="00FA7CEF" w:rsidRDefault="0028765C" w:rsidP="009E0A4E">
      <w:pPr>
        <w:widowControl w:val="0"/>
        <w:tabs>
          <w:tab w:val="left" w:pos="1359"/>
        </w:tabs>
        <w:spacing w:after="0"/>
        <w:ind w:right="20" w:firstLine="567"/>
        <w:jc w:val="both"/>
        <w:rPr>
          <w:rFonts w:ascii="Times New Roman" w:eastAsia="SimSun" w:hAnsi="Times New Roman" w:cs="Times New Roman"/>
          <w:iCs/>
          <w:kern w:val="28"/>
          <w:sz w:val="24"/>
          <w:szCs w:val="24"/>
          <w:lang w:eastAsia="hi-IN" w:bidi="hi-IN"/>
        </w:rPr>
      </w:pPr>
      <w:r w:rsidRPr="00FA7CEF">
        <w:rPr>
          <w:rFonts w:ascii="Times New Roman" w:eastAsia="SimSun" w:hAnsi="Times New Roman" w:cs="Times New Roman"/>
          <w:iCs/>
          <w:kern w:val="28"/>
          <w:sz w:val="24"/>
          <w:szCs w:val="24"/>
          <w:lang w:eastAsia="hi-IN" w:bidi="hi-IN"/>
        </w:rPr>
        <w:t>3) Практический</w:t>
      </w:r>
    </w:p>
    <w:p w:rsidR="0028765C" w:rsidRPr="00FA7CEF" w:rsidRDefault="0028765C" w:rsidP="009E0A4E">
      <w:pPr>
        <w:widowControl w:val="0"/>
        <w:tabs>
          <w:tab w:val="left" w:pos="1359"/>
        </w:tabs>
        <w:spacing w:after="0"/>
        <w:ind w:right="20" w:firstLine="567"/>
        <w:jc w:val="both"/>
        <w:rPr>
          <w:rFonts w:ascii="Times New Roman" w:eastAsia="SimSun" w:hAnsi="Times New Roman" w:cs="Times New Roman"/>
          <w:iCs/>
          <w:kern w:val="28"/>
          <w:sz w:val="24"/>
          <w:szCs w:val="24"/>
          <w:lang w:eastAsia="hi-IN" w:bidi="hi-IN"/>
        </w:rPr>
      </w:pPr>
      <w:r w:rsidRPr="00FA7CEF">
        <w:rPr>
          <w:rFonts w:ascii="Times New Roman" w:eastAsia="SimSun" w:hAnsi="Times New Roman" w:cs="Times New Roman"/>
          <w:iCs/>
          <w:kern w:val="28"/>
          <w:sz w:val="24"/>
          <w:szCs w:val="24"/>
          <w:lang w:eastAsia="hi-IN" w:bidi="hi-IN"/>
        </w:rPr>
        <w:t>- повторение упражнений без изменений и с изменениями;</w:t>
      </w:r>
    </w:p>
    <w:p w:rsidR="0028765C" w:rsidRPr="00FA7CEF" w:rsidRDefault="0028765C" w:rsidP="009E0A4E">
      <w:pPr>
        <w:widowControl w:val="0"/>
        <w:tabs>
          <w:tab w:val="left" w:pos="1359"/>
        </w:tabs>
        <w:spacing w:after="0"/>
        <w:ind w:right="20" w:firstLine="567"/>
        <w:jc w:val="both"/>
        <w:rPr>
          <w:rFonts w:ascii="Times New Roman" w:eastAsia="SimSun" w:hAnsi="Times New Roman" w:cs="Times New Roman"/>
          <w:iCs/>
          <w:kern w:val="28"/>
          <w:sz w:val="24"/>
          <w:szCs w:val="24"/>
          <w:lang w:eastAsia="hi-IN" w:bidi="hi-IN"/>
        </w:rPr>
      </w:pPr>
      <w:r w:rsidRPr="00FA7CEF">
        <w:rPr>
          <w:rFonts w:ascii="Times New Roman" w:eastAsia="SimSun" w:hAnsi="Times New Roman" w:cs="Times New Roman"/>
          <w:iCs/>
          <w:kern w:val="28"/>
          <w:sz w:val="24"/>
          <w:szCs w:val="24"/>
          <w:lang w:eastAsia="hi-IN" w:bidi="hi-IN"/>
        </w:rPr>
        <w:t>- проведение упражнений в игровой форме;</w:t>
      </w:r>
    </w:p>
    <w:p w:rsidR="0028765C" w:rsidRPr="00FA7CEF" w:rsidRDefault="0028765C" w:rsidP="009E0A4E">
      <w:pPr>
        <w:widowControl w:val="0"/>
        <w:tabs>
          <w:tab w:val="left" w:pos="1359"/>
        </w:tabs>
        <w:spacing w:after="0"/>
        <w:ind w:right="20" w:firstLine="567"/>
        <w:jc w:val="both"/>
        <w:rPr>
          <w:rFonts w:ascii="Times New Roman" w:eastAsia="SimSun" w:hAnsi="Times New Roman" w:cs="Times New Roman"/>
          <w:iCs/>
          <w:kern w:val="28"/>
          <w:sz w:val="24"/>
          <w:szCs w:val="24"/>
          <w:lang w:eastAsia="hi-IN" w:bidi="hi-IN"/>
        </w:rPr>
      </w:pPr>
      <w:r w:rsidRPr="00FA7CEF">
        <w:rPr>
          <w:rFonts w:ascii="Times New Roman" w:eastAsia="SimSun" w:hAnsi="Times New Roman" w:cs="Times New Roman"/>
          <w:iCs/>
          <w:kern w:val="28"/>
          <w:sz w:val="24"/>
          <w:szCs w:val="24"/>
          <w:lang w:eastAsia="hi-IN" w:bidi="hi-IN"/>
        </w:rPr>
        <w:t>- проведение упражнений в соревновательной форме.</w:t>
      </w:r>
    </w:p>
    <w:p w:rsidR="0028765C" w:rsidRPr="00FA7CEF" w:rsidRDefault="0028765C" w:rsidP="009E0A4E">
      <w:pPr>
        <w:widowControl w:val="0"/>
        <w:tabs>
          <w:tab w:val="left" w:pos="1359"/>
        </w:tabs>
        <w:spacing w:after="0"/>
        <w:ind w:right="20" w:firstLine="567"/>
        <w:jc w:val="both"/>
        <w:rPr>
          <w:rFonts w:ascii="Times New Roman" w:eastAsia="SimSun" w:hAnsi="Times New Roman" w:cs="Times New Roman"/>
          <w:iCs/>
          <w:kern w:val="28"/>
          <w:sz w:val="24"/>
          <w:szCs w:val="24"/>
          <w:lang w:eastAsia="hi-IN" w:bidi="hi-IN"/>
        </w:rPr>
      </w:pPr>
      <w:r w:rsidRPr="00FA7CEF">
        <w:rPr>
          <w:rFonts w:ascii="Times New Roman" w:eastAsia="SimSun" w:hAnsi="Times New Roman" w:cs="Times New Roman"/>
          <w:iCs/>
          <w:kern w:val="28"/>
          <w:sz w:val="24"/>
          <w:szCs w:val="24"/>
          <w:u w:val="single"/>
          <w:lang w:eastAsia="hi-IN" w:bidi="hi-IN"/>
        </w:rPr>
        <w:t>Средства физического развития</w:t>
      </w:r>
      <w:r w:rsidRPr="00FA7CEF">
        <w:rPr>
          <w:rFonts w:ascii="Times New Roman" w:eastAsia="SimSun" w:hAnsi="Times New Roman" w:cs="Times New Roman"/>
          <w:iCs/>
          <w:kern w:val="28"/>
          <w:sz w:val="24"/>
          <w:szCs w:val="24"/>
          <w:lang w:eastAsia="hi-IN" w:bidi="hi-IN"/>
        </w:rPr>
        <w:t>:</w:t>
      </w:r>
    </w:p>
    <w:p w:rsidR="0028765C" w:rsidRPr="00FA7CEF" w:rsidRDefault="0028765C" w:rsidP="009E0A4E">
      <w:pPr>
        <w:widowControl w:val="0"/>
        <w:tabs>
          <w:tab w:val="left" w:pos="1359"/>
        </w:tabs>
        <w:spacing w:after="0"/>
        <w:ind w:right="20" w:firstLine="567"/>
        <w:jc w:val="both"/>
        <w:rPr>
          <w:rFonts w:ascii="Times New Roman" w:eastAsia="SimSun" w:hAnsi="Times New Roman" w:cs="Times New Roman"/>
          <w:iCs/>
          <w:kern w:val="28"/>
          <w:sz w:val="24"/>
          <w:szCs w:val="24"/>
          <w:lang w:eastAsia="hi-IN" w:bidi="hi-IN"/>
        </w:rPr>
      </w:pPr>
      <w:r w:rsidRPr="00FA7CEF">
        <w:rPr>
          <w:rFonts w:ascii="Times New Roman" w:eastAsia="SimSun" w:hAnsi="Times New Roman" w:cs="Times New Roman"/>
          <w:iCs/>
          <w:kern w:val="28"/>
          <w:sz w:val="24"/>
          <w:szCs w:val="24"/>
          <w:lang w:eastAsia="hi-IN" w:bidi="hi-IN"/>
        </w:rPr>
        <w:t>- двигательная активность, занятия физкультурой;</w:t>
      </w:r>
    </w:p>
    <w:p w:rsidR="0028765C" w:rsidRPr="00FA7CEF" w:rsidRDefault="0028765C" w:rsidP="009E0A4E">
      <w:pPr>
        <w:widowControl w:val="0"/>
        <w:tabs>
          <w:tab w:val="left" w:pos="1359"/>
        </w:tabs>
        <w:spacing w:after="0"/>
        <w:ind w:right="20" w:firstLine="567"/>
        <w:jc w:val="both"/>
        <w:rPr>
          <w:rFonts w:ascii="Times New Roman" w:eastAsia="SimSun" w:hAnsi="Times New Roman" w:cs="Times New Roman"/>
          <w:iCs/>
          <w:kern w:val="28"/>
          <w:sz w:val="24"/>
          <w:szCs w:val="24"/>
          <w:lang w:eastAsia="hi-IN" w:bidi="hi-IN"/>
        </w:rPr>
      </w:pPr>
      <w:r w:rsidRPr="00FA7CEF">
        <w:rPr>
          <w:rFonts w:ascii="Times New Roman" w:eastAsia="SimSun" w:hAnsi="Times New Roman" w:cs="Times New Roman"/>
          <w:iCs/>
          <w:kern w:val="28"/>
          <w:sz w:val="24"/>
          <w:szCs w:val="24"/>
          <w:lang w:eastAsia="hi-IN" w:bidi="hi-IN"/>
        </w:rPr>
        <w:t>- эколого-природные факторы (солнце, воздух, вода);</w:t>
      </w:r>
    </w:p>
    <w:p w:rsidR="0028765C" w:rsidRPr="00FA7CEF" w:rsidRDefault="0028765C" w:rsidP="009E0A4E">
      <w:pPr>
        <w:widowControl w:val="0"/>
        <w:tabs>
          <w:tab w:val="left" w:pos="1359"/>
        </w:tabs>
        <w:spacing w:after="0"/>
        <w:ind w:right="20" w:firstLine="567"/>
        <w:jc w:val="both"/>
        <w:rPr>
          <w:rFonts w:ascii="Times New Roman" w:eastAsia="SimSun" w:hAnsi="Times New Roman" w:cs="Times New Roman"/>
          <w:iCs/>
          <w:kern w:val="28"/>
          <w:sz w:val="24"/>
          <w:szCs w:val="24"/>
          <w:lang w:eastAsia="hi-IN" w:bidi="hi-IN"/>
        </w:rPr>
      </w:pPr>
      <w:r w:rsidRPr="00FA7CEF">
        <w:rPr>
          <w:rFonts w:ascii="Times New Roman" w:eastAsia="SimSun" w:hAnsi="Times New Roman" w:cs="Times New Roman"/>
          <w:iCs/>
          <w:kern w:val="28"/>
          <w:sz w:val="24"/>
          <w:szCs w:val="24"/>
          <w:lang w:eastAsia="hi-IN" w:bidi="hi-IN"/>
        </w:rPr>
        <w:t>- психогигиенические факторы (гигиена сна, питания, занятий).</w:t>
      </w:r>
    </w:p>
    <w:p w:rsidR="0028765C" w:rsidRPr="00FA7CEF" w:rsidRDefault="0028765C" w:rsidP="009E0A4E">
      <w:pPr>
        <w:widowControl w:val="0"/>
        <w:tabs>
          <w:tab w:val="left" w:pos="1359"/>
        </w:tabs>
        <w:spacing w:after="0"/>
        <w:ind w:right="20" w:firstLine="567"/>
        <w:jc w:val="both"/>
        <w:rPr>
          <w:rFonts w:ascii="Times New Roman" w:eastAsia="SimSun" w:hAnsi="Times New Roman" w:cs="Times New Roman"/>
          <w:iCs/>
          <w:kern w:val="28"/>
          <w:sz w:val="24"/>
          <w:szCs w:val="24"/>
          <w:lang w:eastAsia="hi-IN" w:bidi="hi-IN"/>
        </w:rPr>
      </w:pPr>
      <w:r w:rsidRPr="00FA7CEF">
        <w:rPr>
          <w:rFonts w:ascii="Times New Roman" w:eastAsia="SimSun" w:hAnsi="Times New Roman" w:cs="Times New Roman"/>
          <w:iCs/>
          <w:kern w:val="28"/>
          <w:sz w:val="24"/>
          <w:szCs w:val="24"/>
          <w:u w:val="single"/>
          <w:lang w:eastAsia="hi-IN" w:bidi="hi-IN"/>
        </w:rPr>
        <w:t>Формы физического развития:</w:t>
      </w:r>
    </w:p>
    <w:p w:rsidR="0028765C" w:rsidRPr="00FA7CEF" w:rsidRDefault="0028765C" w:rsidP="009E0A4E">
      <w:pPr>
        <w:widowControl w:val="0"/>
        <w:tabs>
          <w:tab w:val="left" w:pos="1359"/>
        </w:tabs>
        <w:spacing w:after="0"/>
        <w:ind w:right="20" w:firstLine="567"/>
        <w:jc w:val="both"/>
        <w:rPr>
          <w:rFonts w:ascii="Times New Roman" w:eastAsia="SimSun" w:hAnsi="Times New Roman" w:cs="Times New Roman"/>
          <w:iCs/>
          <w:kern w:val="28"/>
          <w:sz w:val="24"/>
          <w:szCs w:val="24"/>
          <w:lang w:eastAsia="hi-IN" w:bidi="hi-IN"/>
        </w:rPr>
      </w:pPr>
      <w:r w:rsidRPr="00FA7CEF">
        <w:rPr>
          <w:rFonts w:ascii="Times New Roman" w:eastAsia="SimSun" w:hAnsi="Times New Roman" w:cs="Times New Roman"/>
          <w:iCs/>
          <w:kern w:val="28"/>
          <w:sz w:val="24"/>
          <w:szCs w:val="24"/>
          <w:lang w:eastAsia="hi-IN" w:bidi="hi-IN"/>
        </w:rPr>
        <w:lastRenderedPageBreak/>
        <w:t>- физкультурные занятия;</w:t>
      </w:r>
    </w:p>
    <w:p w:rsidR="0028765C" w:rsidRPr="00FA7CEF" w:rsidRDefault="0028765C" w:rsidP="009E0A4E">
      <w:pPr>
        <w:widowControl w:val="0"/>
        <w:tabs>
          <w:tab w:val="left" w:pos="1359"/>
        </w:tabs>
        <w:spacing w:after="0"/>
        <w:ind w:right="20" w:firstLine="567"/>
        <w:jc w:val="both"/>
        <w:rPr>
          <w:rFonts w:ascii="Times New Roman" w:eastAsia="SimSun" w:hAnsi="Times New Roman" w:cs="Times New Roman"/>
          <w:iCs/>
          <w:kern w:val="28"/>
          <w:sz w:val="24"/>
          <w:szCs w:val="24"/>
          <w:lang w:eastAsia="hi-IN" w:bidi="hi-IN"/>
        </w:rPr>
      </w:pPr>
      <w:r w:rsidRPr="00FA7CEF">
        <w:rPr>
          <w:rFonts w:ascii="Times New Roman" w:eastAsia="SimSun" w:hAnsi="Times New Roman" w:cs="Times New Roman"/>
          <w:iCs/>
          <w:kern w:val="28"/>
          <w:sz w:val="24"/>
          <w:szCs w:val="24"/>
          <w:lang w:eastAsia="hi-IN" w:bidi="hi-IN"/>
        </w:rPr>
        <w:t>- занятия по плаванию;</w:t>
      </w:r>
    </w:p>
    <w:p w:rsidR="0028765C" w:rsidRPr="00FA7CEF" w:rsidRDefault="0028765C" w:rsidP="009E0A4E">
      <w:pPr>
        <w:widowControl w:val="0"/>
        <w:tabs>
          <w:tab w:val="left" w:pos="1359"/>
        </w:tabs>
        <w:spacing w:after="0"/>
        <w:ind w:right="20" w:firstLine="567"/>
        <w:jc w:val="both"/>
        <w:rPr>
          <w:rFonts w:ascii="Times New Roman" w:eastAsia="SimSun" w:hAnsi="Times New Roman" w:cs="Times New Roman"/>
          <w:iCs/>
          <w:kern w:val="28"/>
          <w:sz w:val="24"/>
          <w:szCs w:val="24"/>
          <w:lang w:eastAsia="hi-IN" w:bidi="hi-IN"/>
        </w:rPr>
      </w:pPr>
      <w:r w:rsidRPr="00FA7CEF">
        <w:rPr>
          <w:rFonts w:ascii="Times New Roman" w:eastAsia="SimSun" w:hAnsi="Times New Roman" w:cs="Times New Roman"/>
          <w:iCs/>
          <w:kern w:val="28"/>
          <w:sz w:val="24"/>
          <w:szCs w:val="24"/>
          <w:lang w:eastAsia="hi-IN" w:bidi="hi-IN"/>
        </w:rPr>
        <w:t>- закаливающие процедуры;</w:t>
      </w:r>
    </w:p>
    <w:p w:rsidR="0028765C" w:rsidRPr="00FA7CEF" w:rsidRDefault="0028765C" w:rsidP="009E0A4E">
      <w:pPr>
        <w:widowControl w:val="0"/>
        <w:tabs>
          <w:tab w:val="left" w:pos="1359"/>
        </w:tabs>
        <w:spacing w:after="0"/>
        <w:ind w:right="20" w:firstLine="567"/>
        <w:jc w:val="both"/>
        <w:rPr>
          <w:rFonts w:ascii="Times New Roman" w:eastAsia="SimSun" w:hAnsi="Times New Roman" w:cs="Times New Roman"/>
          <w:iCs/>
          <w:kern w:val="28"/>
          <w:sz w:val="24"/>
          <w:szCs w:val="24"/>
          <w:lang w:eastAsia="hi-IN" w:bidi="hi-IN"/>
        </w:rPr>
      </w:pPr>
      <w:r w:rsidRPr="00FA7CEF">
        <w:rPr>
          <w:rFonts w:ascii="Times New Roman" w:eastAsia="SimSun" w:hAnsi="Times New Roman" w:cs="Times New Roman"/>
          <w:iCs/>
          <w:kern w:val="28"/>
          <w:sz w:val="24"/>
          <w:szCs w:val="24"/>
          <w:lang w:eastAsia="hi-IN" w:bidi="hi-IN"/>
        </w:rPr>
        <w:t>- утренняя гимнастика;</w:t>
      </w:r>
    </w:p>
    <w:p w:rsidR="0028765C" w:rsidRPr="00FA7CEF" w:rsidRDefault="0028765C" w:rsidP="009E0A4E">
      <w:pPr>
        <w:widowControl w:val="0"/>
        <w:tabs>
          <w:tab w:val="left" w:pos="1359"/>
        </w:tabs>
        <w:spacing w:after="0"/>
        <w:ind w:right="20" w:firstLine="567"/>
        <w:jc w:val="both"/>
        <w:rPr>
          <w:rFonts w:ascii="Times New Roman" w:eastAsia="SimSun" w:hAnsi="Times New Roman" w:cs="Times New Roman"/>
          <w:iCs/>
          <w:kern w:val="28"/>
          <w:sz w:val="24"/>
          <w:szCs w:val="24"/>
          <w:lang w:eastAsia="hi-IN" w:bidi="hi-IN"/>
        </w:rPr>
      </w:pPr>
      <w:r w:rsidRPr="00FA7CEF">
        <w:rPr>
          <w:rFonts w:ascii="Times New Roman" w:eastAsia="SimSun" w:hAnsi="Times New Roman" w:cs="Times New Roman"/>
          <w:iCs/>
          <w:kern w:val="28"/>
          <w:sz w:val="24"/>
          <w:szCs w:val="24"/>
          <w:lang w:eastAsia="hi-IN" w:bidi="hi-IN"/>
        </w:rPr>
        <w:t>- подвижные игры;</w:t>
      </w:r>
    </w:p>
    <w:p w:rsidR="0028765C" w:rsidRPr="00FA7CEF" w:rsidRDefault="0028765C" w:rsidP="009E0A4E">
      <w:pPr>
        <w:widowControl w:val="0"/>
        <w:tabs>
          <w:tab w:val="left" w:pos="1359"/>
        </w:tabs>
        <w:spacing w:after="0"/>
        <w:ind w:right="20" w:firstLine="567"/>
        <w:jc w:val="both"/>
        <w:rPr>
          <w:rFonts w:ascii="Times New Roman" w:eastAsia="SimSun" w:hAnsi="Times New Roman" w:cs="Times New Roman"/>
          <w:iCs/>
          <w:kern w:val="28"/>
          <w:sz w:val="24"/>
          <w:szCs w:val="24"/>
          <w:lang w:eastAsia="hi-IN" w:bidi="hi-IN"/>
        </w:rPr>
      </w:pPr>
      <w:r w:rsidRPr="00FA7CEF">
        <w:rPr>
          <w:rFonts w:ascii="Times New Roman" w:eastAsia="SimSun" w:hAnsi="Times New Roman" w:cs="Times New Roman"/>
          <w:iCs/>
          <w:kern w:val="28"/>
          <w:sz w:val="24"/>
          <w:szCs w:val="24"/>
          <w:lang w:eastAsia="hi-IN" w:bidi="hi-IN"/>
        </w:rPr>
        <w:t>- корригирующая гимнастика;</w:t>
      </w:r>
    </w:p>
    <w:p w:rsidR="0028765C" w:rsidRPr="00FA7CEF" w:rsidRDefault="0028765C" w:rsidP="009E0A4E">
      <w:pPr>
        <w:widowControl w:val="0"/>
        <w:tabs>
          <w:tab w:val="left" w:pos="1359"/>
        </w:tabs>
        <w:spacing w:after="0"/>
        <w:ind w:right="20" w:firstLine="567"/>
        <w:jc w:val="both"/>
        <w:rPr>
          <w:rFonts w:ascii="Times New Roman" w:eastAsia="SimSun" w:hAnsi="Times New Roman" w:cs="Times New Roman"/>
          <w:iCs/>
          <w:kern w:val="28"/>
          <w:sz w:val="24"/>
          <w:szCs w:val="24"/>
          <w:lang w:eastAsia="hi-IN" w:bidi="hi-IN"/>
        </w:rPr>
      </w:pPr>
      <w:r w:rsidRPr="00FA7CEF">
        <w:rPr>
          <w:rFonts w:ascii="Times New Roman" w:eastAsia="SimSun" w:hAnsi="Times New Roman" w:cs="Times New Roman"/>
          <w:iCs/>
          <w:kern w:val="28"/>
          <w:sz w:val="24"/>
          <w:szCs w:val="24"/>
          <w:lang w:eastAsia="hi-IN" w:bidi="hi-IN"/>
        </w:rPr>
        <w:t>- физкультминутки</w:t>
      </w:r>
    </w:p>
    <w:p w:rsidR="0028765C" w:rsidRPr="00FA7CEF" w:rsidRDefault="0028765C" w:rsidP="009E0A4E">
      <w:pPr>
        <w:widowControl w:val="0"/>
        <w:tabs>
          <w:tab w:val="left" w:pos="1359"/>
        </w:tabs>
        <w:spacing w:after="0"/>
        <w:ind w:right="20" w:firstLine="567"/>
        <w:jc w:val="both"/>
        <w:rPr>
          <w:rFonts w:ascii="Times New Roman" w:eastAsia="SimSun" w:hAnsi="Times New Roman" w:cs="Times New Roman"/>
          <w:iCs/>
          <w:kern w:val="28"/>
          <w:sz w:val="24"/>
          <w:szCs w:val="24"/>
          <w:lang w:eastAsia="hi-IN" w:bidi="hi-IN"/>
        </w:rPr>
      </w:pPr>
      <w:r w:rsidRPr="00FA7CEF">
        <w:rPr>
          <w:rFonts w:ascii="Times New Roman" w:eastAsia="SimSun" w:hAnsi="Times New Roman" w:cs="Times New Roman"/>
          <w:iCs/>
          <w:kern w:val="28"/>
          <w:sz w:val="24"/>
          <w:szCs w:val="24"/>
          <w:lang w:eastAsia="hi-IN" w:bidi="hi-IN"/>
        </w:rPr>
        <w:t>- гимнастика  пробуждения;</w:t>
      </w:r>
    </w:p>
    <w:p w:rsidR="0028765C" w:rsidRPr="00FA7CEF" w:rsidRDefault="0028765C" w:rsidP="009E0A4E">
      <w:pPr>
        <w:widowControl w:val="0"/>
        <w:tabs>
          <w:tab w:val="left" w:pos="1359"/>
        </w:tabs>
        <w:spacing w:after="0"/>
        <w:ind w:right="20" w:firstLine="567"/>
        <w:jc w:val="both"/>
        <w:rPr>
          <w:rFonts w:ascii="Times New Roman" w:eastAsia="SimSun" w:hAnsi="Times New Roman" w:cs="Times New Roman"/>
          <w:iCs/>
          <w:kern w:val="28"/>
          <w:sz w:val="24"/>
          <w:szCs w:val="24"/>
          <w:lang w:eastAsia="hi-IN" w:bidi="hi-IN"/>
        </w:rPr>
      </w:pPr>
      <w:r w:rsidRPr="00FA7CEF">
        <w:rPr>
          <w:rFonts w:ascii="Times New Roman" w:eastAsia="SimSun" w:hAnsi="Times New Roman" w:cs="Times New Roman"/>
          <w:iCs/>
          <w:kern w:val="28"/>
          <w:sz w:val="24"/>
          <w:szCs w:val="24"/>
          <w:lang w:eastAsia="hi-IN" w:bidi="hi-IN"/>
        </w:rPr>
        <w:t>- ЛФК;</w:t>
      </w:r>
    </w:p>
    <w:p w:rsidR="0028765C" w:rsidRPr="00FA7CEF" w:rsidRDefault="0028765C" w:rsidP="009E0A4E">
      <w:pPr>
        <w:keepNext/>
        <w:widowControl w:val="0"/>
        <w:tabs>
          <w:tab w:val="left" w:pos="567"/>
        </w:tabs>
        <w:suppressAutoHyphens/>
        <w:spacing w:after="0"/>
        <w:jc w:val="both"/>
        <w:outlineLvl w:val="1"/>
        <w:rPr>
          <w:rFonts w:ascii="Times New Roman" w:eastAsia="SimSun" w:hAnsi="Times New Roman" w:cs="Times New Roman"/>
          <w:iCs/>
          <w:kern w:val="28"/>
          <w:sz w:val="24"/>
          <w:szCs w:val="24"/>
          <w:lang w:eastAsia="hi-IN" w:bidi="hi-IN"/>
        </w:rPr>
      </w:pPr>
      <w:r w:rsidRPr="00FA7CEF">
        <w:rPr>
          <w:rFonts w:ascii="Times New Roman" w:eastAsia="SimSun" w:hAnsi="Times New Roman" w:cs="Times New Roman"/>
          <w:iCs/>
          <w:kern w:val="28"/>
          <w:sz w:val="24"/>
          <w:szCs w:val="24"/>
          <w:lang w:eastAsia="hi-IN" w:bidi="hi-IN"/>
        </w:rPr>
        <w:t>- физкультурные упражнения на прогулке;</w:t>
      </w:r>
    </w:p>
    <w:p w:rsidR="0028765C" w:rsidRPr="00FA7CEF" w:rsidRDefault="0028765C" w:rsidP="009E0A4E">
      <w:pPr>
        <w:keepNext/>
        <w:widowControl w:val="0"/>
        <w:tabs>
          <w:tab w:val="left" w:pos="567"/>
        </w:tabs>
        <w:suppressAutoHyphens/>
        <w:spacing w:after="0"/>
        <w:jc w:val="both"/>
        <w:outlineLvl w:val="1"/>
        <w:rPr>
          <w:rFonts w:ascii="Times New Roman" w:eastAsia="SimSun" w:hAnsi="Times New Roman" w:cs="Times New Roman"/>
          <w:iCs/>
          <w:kern w:val="28"/>
          <w:sz w:val="24"/>
          <w:szCs w:val="24"/>
          <w:lang w:eastAsia="hi-IN" w:bidi="hi-IN"/>
        </w:rPr>
      </w:pPr>
      <w:r w:rsidRPr="00FA7CEF">
        <w:rPr>
          <w:rFonts w:ascii="Times New Roman" w:eastAsia="SimSun" w:hAnsi="Times New Roman" w:cs="Times New Roman"/>
          <w:iCs/>
          <w:kern w:val="28"/>
          <w:sz w:val="24"/>
          <w:szCs w:val="24"/>
          <w:lang w:eastAsia="hi-IN" w:bidi="hi-IN"/>
        </w:rPr>
        <w:t>- спортивные игры, развлечения, праздники, соревнования;</w:t>
      </w:r>
    </w:p>
    <w:p w:rsidR="0028765C" w:rsidRPr="00FA7CEF" w:rsidRDefault="0028765C" w:rsidP="009E0A4E">
      <w:pPr>
        <w:keepNext/>
        <w:widowControl w:val="0"/>
        <w:tabs>
          <w:tab w:val="left" w:pos="567"/>
        </w:tabs>
        <w:suppressAutoHyphens/>
        <w:spacing w:after="0"/>
        <w:jc w:val="both"/>
        <w:outlineLvl w:val="1"/>
        <w:rPr>
          <w:rFonts w:ascii="Times New Roman" w:eastAsia="SimSun" w:hAnsi="Times New Roman" w:cs="Times New Roman"/>
          <w:iCs/>
          <w:kern w:val="28"/>
          <w:sz w:val="24"/>
          <w:szCs w:val="24"/>
          <w:lang w:eastAsia="hi-IN" w:bidi="hi-IN"/>
        </w:rPr>
      </w:pPr>
      <w:r w:rsidRPr="00FA7CEF">
        <w:rPr>
          <w:rFonts w:ascii="Times New Roman" w:eastAsia="SimSun" w:hAnsi="Times New Roman" w:cs="Times New Roman"/>
          <w:iCs/>
          <w:kern w:val="28"/>
          <w:sz w:val="24"/>
          <w:szCs w:val="24"/>
          <w:lang w:eastAsia="hi-IN" w:bidi="hi-IN"/>
        </w:rPr>
        <w:t>- ритмика;</w:t>
      </w:r>
    </w:p>
    <w:p w:rsidR="0028765C" w:rsidRPr="00FA7CEF" w:rsidRDefault="0028765C" w:rsidP="009E0A4E">
      <w:pPr>
        <w:keepNext/>
        <w:widowControl w:val="0"/>
        <w:tabs>
          <w:tab w:val="left" w:pos="567"/>
        </w:tabs>
        <w:suppressAutoHyphens/>
        <w:spacing w:after="0"/>
        <w:jc w:val="both"/>
        <w:outlineLvl w:val="1"/>
        <w:rPr>
          <w:rFonts w:ascii="Times New Roman" w:eastAsia="SimSun" w:hAnsi="Times New Roman" w:cs="Times New Roman"/>
          <w:iCs/>
          <w:kern w:val="28"/>
          <w:sz w:val="24"/>
          <w:szCs w:val="24"/>
          <w:lang w:eastAsia="hi-IN" w:bidi="hi-IN"/>
        </w:rPr>
      </w:pPr>
      <w:r w:rsidRPr="00FA7CEF">
        <w:rPr>
          <w:rFonts w:ascii="Times New Roman" w:eastAsia="SimSun" w:hAnsi="Times New Roman" w:cs="Times New Roman"/>
          <w:iCs/>
          <w:kern w:val="28"/>
          <w:sz w:val="24"/>
          <w:szCs w:val="24"/>
          <w:lang w:eastAsia="hi-IN" w:bidi="hi-IN"/>
        </w:rPr>
        <w:t>- кружки, секции;</w:t>
      </w:r>
    </w:p>
    <w:p w:rsidR="0028765C" w:rsidRPr="00FA7CEF" w:rsidRDefault="0028765C" w:rsidP="009E0A4E">
      <w:pPr>
        <w:keepNext/>
        <w:widowControl w:val="0"/>
        <w:tabs>
          <w:tab w:val="left" w:pos="567"/>
        </w:tabs>
        <w:suppressAutoHyphens/>
        <w:spacing w:after="0"/>
        <w:jc w:val="both"/>
        <w:outlineLvl w:val="1"/>
        <w:rPr>
          <w:rFonts w:ascii="Times New Roman" w:eastAsia="SimSun" w:hAnsi="Times New Roman" w:cs="Times New Roman"/>
          <w:iCs/>
          <w:kern w:val="28"/>
          <w:sz w:val="24"/>
          <w:szCs w:val="24"/>
          <w:lang w:eastAsia="hi-IN" w:bidi="hi-IN"/>
        </w:rPr>
      </w:pPr>
      <w:r w:rsidRPr="00FA7CEF">
        <w:rPr>
          <w:rFonts w:ascii="Times New Roman" w:eastAsia="SimSun" w:hAnsi="Times New Roman" w:cs="Times New Roman"/>
          <w:iCs/>
          <w:kern w:val="28"/>
          <w:sz w:val="24"/>
          <w:szCs w:val="24"/>
          <w:lang w:eastAsia="hi-IN" w:bidi="hi-IN"/>
        </w:rPr>
        <w:t>- музыкальные занятия;</w:t>
      </w:r>
    </w:p>
    <w:p w:rsidR="0028765C" w:rsidRPr="00FA7CEF" w:rsidRDefault="0028765C" w:rsidP="009E0A4E">
      <w:pPr>
        <w:keepNext/>
        <w:widowControl w:val="0"/>
        <w:tabs>
          <w:tab w:val="left" w:pos="567"/>
        </w:tabs>
        <w:suppressAutoHyphens/>
        <w:spacing w:after="0"/>
        <w:jc w:val="both"/>
        <w:outlineLvl w:val="1"/>
        <w:rPr>
          <w:rFonts w:ascii="Times New Roman" w:eastAsia="SimSun" w:hAnsi="Times New Roman" w:cs="Times New Roman"/>
          <w:iCs/>
          <w:kern w:val="28"/>
          <w:sz w:val="24"/>
          <w:szCs w:val="24"/>
          <w:lang w:eastAsia="hi-IN" w:bidi="hi-IN"/>
        </w:rPr>
      </w:pPr>
      <w:r w:rsidRPr="00FA7CEF">
        <w:rPr>
          <w:rFonts w:ascii="Times New Roman" w:eastAsia="SimSun" w:hAnsi="Times New Roman" w:cs="Times New Roman"/>
          <w:iCs/>
          <w:kern w:val="28"/>
          <w:sz w:val="24"/>
          <w:szCs w:val="24"/>
          <w:lang w:eastAsia="hi-IN" w:bidi="hi-IN"/>
        </w:rPr>
        <w:t>- самостоятельная двигательно-игровая деятельность детей.</w:t>
      </w:r>
    </w:p>
    <w:p w:rsidR="0028765C" w:rsidRPr="00FA7CEF" w:rsidRDefault="0028765C" w:rsidP="009E0A4E">
      <w:pPr>
        <w:keepNext/>
        <w:widowControl w:val="0"/>
        <w:tabs>
          <w:tab w:val="left" w:pos="567"/>
        </w:tabs>
        <w:suppressAutoHyphens/>
        <w:spacing w:after="0"/>
        <w:jc w:val="both"/>
        <w:outlineLvl w:val="1"/>
        <w:rPr>
          <w:rFonts w:ascii="Times New Roman" w:eastAsia="SimSun" w:hAnsi="Times New Roman" w:cs="Times New Roman"/>
          <w:iCs/>
          <w:kern w:val="28"/>
          <w:sz w:val="24"/>
          <w:szCs w:val="24"/>
          <w:u w:val="single"/>
          <w:lang w:eastAsia="hi-IN" w:bidi="hi-IN"/>
        </w:rPr>
      </w:pPr>
      <w:r w:rsidRPr="00FA7CEF">
        <w:rPr>
          <w:rFonts w:ascii="Times New Roman" w:eastAsia="SimSun" w:hAnsi="Times New Roman" w:cs="Times New Roman"/>
          <w:iCs/>
          <w:kern w:val="28"/>
          <w:sz w:val="24"/>
          <w:szCs w:val="24"/>
          <w:u w:val="single"/>
          <w:lang w:eastAsia="hi-IN" w:bidi="hi-IN"/>
        </w:rPr>
        <w:t>Способы физического развития:</w:t>
      </w:r>
    </w:p>
    <w:p w:rsidR="003B157D" w:rsidRPr="00FA7CEF" w:rsidRDefault="0028765C" w:rsidP="009E0A4E">
      <w:pPr>
        <w:rPr>
          <w:rFonts w:ascii="Times New Roman" w:eastAsia="SimSun" w:hAnsi="Times New Roman" w:cs="Times New Roman"/>
          <w:sz w:val="24"/>
          <w:szCs w:val="24"/>
          <w:lang w:eastAsia="hi-IN" w:bidi="hi-IN"/>
        </w:rPr>
      </w:pPr>
      <w:r w:rsidRPr="00FA7CEF">
        <w:rPr>
          <w:rFonts w:ascii="Times New Roman" w:eastAsia="SimSun" w:hAnsi="Times New Roman" w:cs="Times New Roman"/>
          <w:iCs/>
          <w:kern w:val="28"/>
          <w:sz w:val="24"/>
          <w:szCs w:val="24"/>
          <w:lang w:eastAsia="hi-IN" w:bidi="hi-IN"/>
        </w:rPr>
        <w:t>Здоровье сберегающие технологии - это технологии, направленные на сохранение</w:t>
      </w:r>
    </w:p>
    <w:p w:rsidR="003B157D" w:rsidRPr="00FA7CEF" w:rsidRDefault="003B157D" w:rsidP="009E0A4E">
      <w:pPr>
        <w:keepNext/>
        <w:widowControl w:val="0"/>
        <w:tabs>
          <w:tab w:val="left" w:pos="567"/>
        </w:tabs>
        <w:suppressAutoHyphens/>
        <w:spacing w:after="0"/>
        <w:jc w:val="both"/>
        <w:outlineLvl w:val="1"/>
        <w:rPr>
          <w:rFonts w:ascii="Times New Roman" w:eastAsia="SimSun" w:hAnsi="Times New Roman" w:cs="Times New Roman"/>
          <w:iCs/>
          <w:kern w:val="28"/>
          <w:sz w:val="24"/>
          <w:szCs w:val="24"/>
          <w:lang w:eastAsia="hi-IN" w:bidi="hi-IN"/>
        </w:rPr>
      </w:pPr>
      <w:r w:rsidRPr="00FA7CEF">
        <w:rPr>
          <w:rFonts w:ascii="Times New Roman" w:eastAsia="SimSun" w:hAnsi="Times New Roman" w:cs="Times New Roman"/>
          <w:iCs/>
          <w:kern w:val="28"/>
          <w:sz w:val="24"/>
          <w:szCs w:val="24"/>
          <w:lang w:eastAsia="hi-IN" w:bidi="hi-IN"/>
        </w:rPr>
        <w:t>здоровья и активное формирование здорового образа жизни и здоровья воспитанников.</w:t>
      </w:r>
    </w:p>
    <w:p w:rsidR="007430A3" w:rsidRPr="00FA7CEF" w:rsidRDefault="003B157D" w:rsidP="009E0A4E">
      <w:pPr>
        <w:keepNext/>
        <w:widowControl w:val="0"/>
        <w:tabs>
          <w:tab w:val="left" w:pos="567"/>
        </w:tabs>
        <w:suppressAutoHyphens/>
        <w:spacing w:after="0"/>
        <w:jc w:val="both"/>
        <w:outlineLvl w:val="1"/>
        <w:rPr>
          <w:rFonts w:ascii="Times New Roman" w:eastAsia="SimSun" w:hAnsi="Times New Roman" w:cs="Times New Roman"/>
          <w:iCs/>
          <w:kern w:val="28"/>
          <w:sz w:val="24"/>
          <w:szCs w:val="24"/>
          <w:lang w:eastAsia="hi-IN" w:bidi="hi-IN"/>
        </w:rPr>
      </w:pPr>
      <w:r w:rsidRPr="00FA7CEF">
        <w:rPr>
          <w:rFonts w:ascii="Times New Roman" w:eastAsia="SimSun" w:hAnsi="Times New Roman" w:cs="Times New Roman"/>
          <w:iCs/>
          <w:kern w:val="28"/>
          <w:sz w:val="24"/>
          <w:szCs w:val="24"/>
          <w:lang w:eastAsia="hi-IN" w:bidi="hi-IN"/>
        </w:rPr>
        <w:t xml:space="preserve"> Здоровье</w:t>
      </w:r>
      <w:r w:rsidR="007430A3" w:rsidRPr="00FA7CEF">
        <w:rPr>
          <w:rFonts w:ascii="Times New Roman" w:eastAsia="SimSun" w:hAnsi="Times New Roman" w:cs="Times New Roman"/>
          <w:iCs/>
          <w:kern w:val="28"/>
          <w:sz w:val="24"/>
          <w:szCs w:val="24"/>
          <w:lang w:eastAsia="hi-IN" w:bidi="hi-IN"/>
        </w:rPr>
        <w:t xml:space="preserve"> </w:t>
      </w:r>
      <w:r w:rsidRPr="00FA7CEF">
        <w:rPr>
          <w:rFonts w:ascii="Times New Roman" w:eastAsia="SimSun" w:hAnsi="Times New Roman" w:cs="Times New Roman"/>
          <w:iCs/>
          <w:kern w:val="28"/>
          <w:sz w:val="24"/>
          <w:szCs w:val="24"/>
          <w:lang w:eastAsia="hi-IN" w:bidi="hi-IN"/>
        </w:rPr>
        <w:t>сберегающие технологии представлены медико-профилактическими, физкультурно-оздоровительными технологиями, психологической безопасностью и оздоровительной направленностью воспитате</w:t>
      </w:r>
      <w:r w:rsidR="007430A3" w:rsidRPr="00FA7CEF">
        <w:rPr>
          <w:rFonts w:ascii="Times New Roman" w:eastAsia="SimSun" w:hAnsi="Times New Roman" w:cs="Times New Roman"/>
          <w:iCs/>
          <w:kern w:val="28"/>
          <w:sz w:val="24"/>
          <w:szCs w:val="24"/>
          <w:lang w:eastAsia="hi-IN" w:bidi="hi-IN"/>
        </w:rPr>
        <w:t>льно-образовательного процесса.</w:t>
      </w:r>
    </w:p>
    <w:p w:rsidR="003B157D" w:rsidRPr="00FA7CEF" w:rsidRDefault="003B157D" w:rsidP="009E0A4E">
      <w:pPr>
        <w:keepNext/>
        <w:widowControl w:val="0"/>
        <w:tabs>
          <w:tab w:val="left" w:pos="567"/>
        </w:tabs>
        <w:suppressAutoHyphens/>
        <w:spacing w:after="0"/>
        <w:jc w:val="both"/>
        <w:outlineLvl w:val="1"/>
        <w:rPr>
          <w:rFonts w:ascii="Times New Roman" w:eastAsia="SimSun" w:hAnsi="Times New Roman" w:cs="Times New Roman"/>
          <w:iCs/>
          <w:kern w:val="28"/>
          <w:sz w:val="24"/>
          <w:szCs w:val="24"/>
          <w:lang w:eastAsia="hi-IN" w:bidi="hi-IN"/>
        </w:rPr>
      </w:pPr>
      <w:r w:rsidRPr="00FA7CEF">
        <w:rPr>
          <w:rFonts w:ascii="Times New Roman" w:eastAsia="SimSun" w:hAnsi="Times New Roman" w:cs="Times New Roman"/>
          <w:iCs/>
          <w:kern w:val="28"/>
          <w:sz w:val="24"/>
          <w:szCs w:val="24"/>
          <w:lang w:eastAsia="hi-IN" w:bidi="hi-IN"/>
        </w:rPr>
        <w:t>Медико-профилактические технологии предполагают организацию мониторинга здоровья дошкольников, организацию и контроль питания детей, физическое развитие дошкольников, закаливание, организацию профилактических мероприятий, организацию обеспечения требований СанПиНов, организацию здоровьесберегающей среды.</w:t>
      </w:r>
    </w:p>
    <w:p w:rsidR="003B157D" w:rsidRPr="00FA7CEF" w:rsidRDefault="003B157D" w:rsidP="009E0A4E">
      <w:pPr>
        <w:keepNext/>
        <w:widowControl w:val="0"/>
        <w:tabs>
          <w:tab w:val="left" w:pos="567"/>
        </w:tabs>
        <w:suppressAutoHyphens/>
        <w:spacing w:after="0"/>
        <w:jc w:val="both"/>
        <w:outlineLvl w:val="1"/>
        <w:rPr>
          <w:rFonts w:ascii="Times New Roman" w:eastAsia="SimSun" w:hAnsi="Times New Roman" w:cs="Times New Roman"/>
          <w:iCs/>
          <w:kern w:val="28"/>
          <w:sz w:val="24"/>
          <w:szCs w:val="24"/>
          <w:lang w:eastAsia="hi-IN" w:bidi="hi-IN"/>
        </w:rPr>
      </w:pPr>
      <w:r w:rsidRPr="00FA7CEF">
        <w:rPr>
          <w:rFonts w:ascii="Times New Roman" w:eastAsia="SimSun" w:hAnsi="Times New Roman" w:cs="Times New Roman"/>
          <w:iCs/>
          <w:kern w:val="28"/>
          <w:sz w:val="24"/>
          <w:szCs w:val="24"/>
          <w:lang w:eastAsia="hi-IN" w:bidi="hi-IN"/>
        </w:rPr>
        <w:t xml:space="preserve">        Физкультурно-оздоровительные технологии представлены развитием физических качеств, двигательной активности, становлением физической культуры детей, дыхательной гимнастикой, массажем и самомассажем, профилактикой плоскостопия и формированием правильной осанки, воспитанием привычки к повседневной физической активности и заботе о здоровье.</w:t>
      </w:r>
    </w:p>
    <w:p w:rsidR="003B157D" w:rsidRPr="00FA7CEF" w:rsidRDefault="003B157D" w:rsidP="009E0A4E">
      <w:pPr>
        <w:keepNext/>
        <w:widowControl w:val="0"/>
        <w:tabs>
          <w:tab w:val="left" w:pos="567"/>
        </w:tabs>
        <w:suppressAutoHyphens/>
        <w:spacing w:after="0"/>
        <w:jc w:val="both"/>
        <w:outlineLvl w:val="1"/>
        <w:rPr>
          <w:rFonts w:ascii="Times New Roman" w:eastAsia="SimSun" w:hAnsi="Times New Roman" w:cs="Times New Roman"/>
          <w:iCs/>
          <w:kern w:val="28"/>
          <w:sz w:val="24"/>
          <w:szCs w:val="24"/>
          <w:lang w:eastAsia="hi-IN" w:bidi="hi-IN"/>
        </w:rPr>
      </w:pPr>
      <w:r w:rsidRPr="00FA7CEF">
        <w:rPr>
          <w:rFonts w:ascii="Times New Roman" w:eastAsia="SimSun" w:hAnsi="Times New Roman" w:cs="Times New Roman"/>
          <w:iCs/>
          <w:kern w:val="28"/>
          <w:sz w:val="24"/>
          <w:szCs w:val="24"/>
          <w:lang w:eastAsia="hi-IN" w:bidi="hi-IN"/>
        </w:rPr>
        <w:t xml:space="preserve">        Психологическая безопасность направлена на комфортную организацию режимных  моментов, установление оптимального двигательного режима, правильное распределение интеллектуальных и физических нагрузок, доброжелательный стиль общения взрослого с детьми, целесообразность применения приемов  методов, использование приемов релаксации в режиме дня. </w:t>
      </w:r>
    </w:p>
    <w:p w:rsidR="007430A3" w:rsidRPr="00FA7CEF" w:rsidRDefault="003B157D" w:rsidP="009E0A4E">
      <w:pPr>
        <w:keepNext/>
        <w:widowControl w:val="0"/>
        <w:tabs>
          <w:tab w:val="left" w:pos="567"/>
        </w:tabs>
        <w:suppressAutoHyphens/>
        <w:spacing w:after="0"/>
        <w:jc w:val="both"/>
        <w:outlineLvl w:val="1"/>
        <w:rPr>
          <w:rFonts w:ascii="Times New Roman" w:eastAsia="SimSun" w:hAnsi="Times New Roman" w:cs="Times New Roman"/>
          <w:iCs/>
          <w:kern w:val="28"/>
          <w:sz w:val="24"/>
          <w:szCs w:val="24"/>
          <w:lang w:eastAsia="hi-IN" w:bidi="hi-IN"/>
        </w:rPr>
      </w:pPr>
      <w:r w:rsidRPr="00FA7CEF">
        <w:rPr>
          <w:rFonts w:ascii="Times New Roman" w:eastAsia="SimSun" w:hAnsi="Times New Roman" w:cs="Times New Roman"/>
          <w:iCs/>
          <w:kern w:val="28"/>
          <w:sz w:val="24"/>
          <w:szCs w:val="24"/>
          <w:lang w:eastAsia="hi-IN" w:bidi="hi-IN"/>
        </w:rPr>
        <w:t xml:space="preserve">       Оздоровительная направленность воспитательно-образовательного процесса включает в себя учет гигиенических требований, создание условий для оздоровительных режимов, бережное отношение к нервной системе ребенка, учет индивидуальных особенностей и интересов детей, предоставление ребенку свободы выбора, создание условий для самореализации, ориентацию на зону ближайшего развития</w:t>
      </w:r>
      <w:r w:rsidR="007430A3" w:rsidRPr="00FA7CEF">
        <w:rPr>
          <w:rFonts w:ascii="Times New Roman" w:eastAsia="SimSun" w:hAnsi="Times New Roman" w:cs="Times New Roman"/>
          <w:iCs/>
          <w:kern w:val="28"/>
          <w:sz w:val="24"/>
          <w:szCs w:val="24"/>
          <w:lang w:eastAsia="hi-IN" w:bidi="hi-IN"/>
        </w:rPr>
        <w:t>.</w:t>
      </w:r>
    </w:p>
    <w:p w:rsidR="003B157D" w:rsidRPr="00FA7CEF" w:rsidRDefault="003B157D" w:rsidP="009E0A4E">
      <w:pPr>
        <w:keepNext/>
        <w:widowControl w:val="0"/>
        <w:tabs>
          <w:tab w:val="left" w:pos="567"/>
        </w:tabs>
        <w:suppressAutoHyphens/>
        <w:spacing w:after="0"/>
        <w:jc w:val="both"/>
        <w:outlineLvl w:val="1"/>
        <w:rPr>
          <w:rFonts w:ascii="Times New Roman" w:eastAsia="SimSun" w:hAnsi="Times New Roman" w:cs="Times New Roman"/>
          <w:iCs/>
          <w:kern w:val="28"/>
          <w:sz w:val="24"/>
          <w:szCs w:val="24"/>
          <w:lang w:eastAsia="hi-IN" w:bidi="hi-IN"/>
        </w:rPr>
      </w:pPr>
      <w:r w:rsidRPr="00FA7CEF">
        <w:rPr>
          <w:rFonts w:ascii="Times New Roman" w:eastAsia="SimSun" w:hAnsi="Times New Roman" w:cs="Times New Roman"/>
          <w:iCs/>
          <w:kern w:val="28"/>
          <w:sz w:val="24"/>
          <w:szCs w:val="24"/>
          <w:lang w:eastAsia="hi-IN" w:bidi="hi-IN"/>
        </w:rPr>
        <w:t>Виды здоровье</w:t>
      </w:r>
      <w:r w:rsidR="007430A3" w:rsidRPr="00FA7CEF">
        <w:rPr>
          <w:rFonts w:ascii="Times New Roman" w:eastAsia="SimSun" w:hAnsi="Times New Roman" w:cs="Times New Roman"/>
          <w:iCs/>
          <w:kern w:val="28"/>
          <w:sz w:val="24"/>
          <w:szCs w:val="24"/>
          <w:lang w:eastAsia="hi-IN" w:bidi="hi-IN"/>
        </w:rPr>
        <w:t xml:space="preserve"> </w:t>
      </w:r>
      <w:r w:rsidRPr="00FA7CEF">
        <w:rPr>
          <w:rFonts w:ascii="Times New Roman" w:eastAsia="SimSun" w:hAnsi="Times New Roman" w:cs="Times New Roman"/>
          <w:iCs/>
          <w:kern w:val="28"/>
          <w:sz w:val="24"/>
          <w:szCs w:val="24"/>
          <w:lang w:eastAsia="hi-IN" w:bidi="hi-IN"/>
        </w:rPr>
        <w:t xml:space="preserve">сберегающих технологий </w:t>
      </w:r>
    </w:p>
    <w:p w:rsidR="003B157D" w:rsidRPr="00FA7CEF" w:rsidRDefault="003B157D" w:rsidP="009E0A4E">
      <w:pPr>
        <w:pStyle w:val="a6"/>
        <w:keepNext/>
        <w:widowControl w:val="0"/>
        <w:numPr>
          <w:ilvl w:val="0"/>
          <w:numId w:val="6"/>
        </w:numPr>
        <w:tabs>
          <w:tab w:val="left" w:pos="567"/>
        </w:tabs>
        <w:suppressAutoHyphens/>
        <w:spacing w:after="0"/>
        <w:jc w:val="both"/>
        <w:outlineLvl w:val="1"/>
        <w:rPr>
          <w:rFonts w:ascii="Times New Roman" w:eastAsia="SimSun" w:hAnsi="Times New Roman" w:cs="Times New Roman"/>
          <w:iCs/>
          <w:kern w:val="28"/>
          <w:sz w:val="24"/>
          <w:szCs w:val="24"/>
          <w:lang w:eastAsia="hi-IN" w:bidi="hi-IN"/>
        </w:rPr>
      </w:pPr>
      <w:r w:rsidRPr="00FA7CEF">
        <w:rPr>
          <w:rFonts w:ascii="Times New Roman" w:eastAsia="SimSun" w:hAnsi="Times New Roman" w:cs="Times New Roman"/>
          <w:iCs/>
          <w:kern w:val="28"/>
          <w:sz w:val="24"/>
          <w:szCs w:val="24"/>
          <w:lang w:eastAsia="hi-IN" w:bidi="hi-IN"/>
        </w:rPr>
        <w:t>Технологии сохранения и стимулирования здоровья (стретчинг, ритмопластика, динамически паузы, подвижные и спортивные игры, релаксация, различные гимнастики).</w:t>
      </w:r>
    </w:p>
    <w:p w:rsidR="003B157D" w:rsidRPr="00FA7CEF" w:rsidRDefault="003B157D" w:rsidP="009E0A4E">
      <w:pPr>
        <w:pStyle w:val="a6"/>
        <w:keepNext/>
        <w:widowControl w:val="0"/>
        <w:numPr>
          <w:ilvl w:val="0"/>
          <w:numId w:val="6"/>
        </w:numPr>
        <w:tabs>
          <w:tab w:val="left" w:pos="567"/>
        </w:tabs>
        <w:suppressAutoHyphens/>
        <w:spacing w:after="0"/>
        <w:jc w:val="both"/>
        <w:outlineLvl w:val="1"/>
        <w:rPr>
          <w:rFonts w:ascii="Times New Roman" w:eastAsia="SimSun" w:hAnsi="Times New Roman" w:cs="Times New Roman"/>
          <w:iCs/>
          <w:kern w:val="28"/>
          <w:sz w:val="24"/>
          <w:szCs w:val="24"/>
          <w:lang w:eastAsia="hi-IN" w:bidi="hi-IN"/>
        </w:rPr>
      </w:pPr>
      <w:r w:rsidRPr="00FA7CEF">
        <w:rPr>
          <w:rFonts w:ascii="Times New Roman" w:eastAsia="SimSun" w:hAnsi="Times New Roman" w:cs="Times New Roman"/>
          <w:iCs/>
          <w:kern w:val="28"/>
          <w:sz w:val="24"/>
          <w:szCs w:val="24"/>
          <w:lang w:eastAsia="hi-IN" w:bidi="hi-IN"/>
        </w:rPr>
        <w:t>Технологии обучения здоровому образу жизни (физкультурные занятия, проблемно-</w:t>
      </w:r>
      <w:r w:rsidRPr="00FA7CEF">
        <w:rPr>
          <w:rFonts w:ascii="Times New Roman" w:eastAsia="SimSun" w:hAnsi="Times New Roman" w:cs="Times New Roman"/>
          <w:iCs/>
          <w:kern w:val="28"/>
          <w:sz w:val="24"/>
          <w:szCs w:val="24"/>
          <w:lang w:eastAsia="hi-IN" w:bidi="hi-IN"/>
        </w:rPr>
        <w:lastRenderedPageBreak/>
        <w:t>игровые занятия, коммуникативные игры, занятия из серии «Здоровье», самомассаж, биологическая обратная связь (БОС)</w:t>
      </w:r>
    </w:p>
    <w:p w:rsidR="009E0A4E" w:rsidRPr="00FA7CEF" w:rsidRDefault="003B157D" w:rsidP="009E0A4E">
      <w:pPr>
        <w:pStyle w:val="a6"/>
        <w:keepNext/>
        <w:widowControl w:val="0"/>
        <w:numPr>
          <w:ilvl w:val="0"/>
          <w:numId w:val="6"/>
        </w:numPr>
        <w:tabs>
          <w:tab w:val="left" w:pos="567"/>
        </w:tabs>
        <w:suppressAutoHyphens/>
        <w:spacing w:after="0"/>
        <w:jc w:val="both"/>
        <w:outlineLvl w:val="1"/>
        <w:rPr>
          <w:rFonts w:ascii="Times New Roman" w:eastAsia="SimSun" w:hAnsi="Times New Roman" w:cs="Times New Roman"/>
          <w:iCs/>
          <w:kern w:val="28"/>
          <w:sz w:val="24"/>
          <w:szCs w:val="24"/>
          <w:lang w:eastAsia="hi-IN" w:bidi="hi-IN"/>
        </w:rPr>
      </w:pPr>
      <w:r w:rsidRPr="00FA7CEF">
        <w:rPr>
          <w:rFonts w:ascii="Times New Roman" w:eastAsia="SimSun" w:hAnsi="Times New Roman" w:cs="Times New Roman"/>
          <w:iCs/>
          <w:kern w:val="28"/>
          <w:sz w:val="24"/>
          <w:szCs w:val="24"/>
          <w:lang w:eastAsia="hi-IN" w:bidi="hi-IN"/>
        </w:rPr>
        <w:t>Коррекционные технологии (арттерапия, технологии музыкального воздействия, сказкотерапия, цветотерапия, психогимнастика, фонетическая ритмика)</w:t>
      </w:r>
    </w:p>
    <w:p w:rsidR="009E0A4E" w:rsidRPr="009E0A4E" w:rsidRDefault="009E0A4E" w:rsidP="009E0A4E">
      <w:pPr>
        <w:keepNext/>
        <w:widowControl w:val="0"/>
        <w:tabs>
          <w:tab w:val="left" w:pos="567"/>
        </w:tabs>
        <w:suppressAutoHyphens/>
        <w:spacing w:after="0"/>
        <w:jc w:val="both"/>
        <w:outlineLvl w:val="1"/>
        <w:rPr>
          <w:rFonts w:ascii="Times New Roman" w:eastAsia="SimSun" w:hAnsi="Times New Roman" w:cs="Times New Roman"/>
          <w:iCs/>
          <w:kern w:val="28"/>
          <w:sz w:val="28"/>
          <w:szCs w:val="28"/>
          <w:lang w:eastAsia="hi-IN" w:bidi="hi-IN"/>
        </w:rPr>
      </w:pPr>
    </w:p>
    <w:tbl>
      <w:tblPr>
        <w:tblStyle w:val="af1"/>
        <w:tblW w:w="0" w:type="auto"/>
        <w:tblInd w:w="108" w:type="dxa"/>
        <w:tblLayout w:type="fixed"/>
        <w:tblLook w:val="04A0" w:firstRow="1" w:lastRow="0" w:firstColumn="1" w:lastColumn="0" w:noHBand="0" w:noVBand="1"/>
      </w:tblPr>
      <w:tblGrid>
        <w:gridCol w:w="2410"/>
        <w:gridCol w:w="1276"/>
        <w:gridCol w:w="1984"/>
        <w:gridCol w:w="2410"/>
        <w:gridCol w:w="1383"/>
      </w:tblGrid>
      <w:tr w:rsidR="003B157D" w:rsidTr="00A36D61">
        <w:tc>
          <w:tcPr>
            <w:tcW w:w="2410" w:type="dxa"/>
          </w:tcPr>
          <w:p w:rsidR="003B157D" w:rsidRPr="00A27969" w:rsidRDefault="003B157D" w:rsidP="00A36D61">
            <w:pPr>
              <w:pStyle w:val="a6"/>
              <w:keepNext/>
              <w:widowControl w:val="0"/>
              <w:tabs>
                <w:tab w:val="left" w:pos="567"/>
              </w:tabs>
              <w:suppressAutoHyphens/>
              <w:spacing w:after="120"/>
              <w:ind w:left="0"/>
              <w:contextualSpacing w:val="0"/>
              <w:jc w:val="both"/>
              <w:outlineLvl w:val="1"/>
              <w:rPr>
                <w:rFonts w:ascii="Times New Roman" w:eastAsia="SimSun" w:hAnsi="Times New Roman" w:cs="Times New Roman"/>
                <w:b/>
                <w:iCs/>
                <w:kern w:val="28"/>
                <w:sz w:val="24"/>
                <w:szCs w:val="24"/>
                <w:lang w:eastAsia="hi-IN" w:bidi="hi-IN"/>
              </w:rPr>
            </w:pPr>
            <w:r w:rsidRPr="00A27969">
              <w:rPr>
                <w:rFonts w:ascii="Times New Roman" w:eastAsia="SimSun" w:hAnsi="Times New Roman" w:cs="Times New Roman"/>
                <w:b/>
                <w:iCs/>
                <w:kern w:val="28"/>
                <w:sz w:val="24"/>
                <w:szCs w:val="24"/>
                <w:lang w:eastAsia="hi-IN" w:bidi="hi-IN"/>
              </w:rPr>
              <w:t>Содержание</w:t>
            </w:r>
          </w:p>
        </w:tc>
        <w:tc>
          <w:tcPr>
            <w:tcW w:w="1276" w:type="dxa"/>
          </w:tcPr>
          <w:p w:rsidR="003B157D" w:rsidRPr="00A27969" w:rsidRDefault="003B157D" w:rsidP="00A36D61">
            <w:pPr>
              <w:pStyle w:val="a6"/>
              <w:keepNext/>
              <w:widowControl w:val="0"/>
              <w:tabs>
                <w:tab w:val="left" w:pos="567"/>
              </w:tabs>
              <w:suppressAutoHyphens/>
              <w:spacing w:after="120"/>
              <w:ind w:left="0"/>
              <w:contextualSpacing w:val="0"/>
              <w:jc w:val="both"/>
              <w:outlineLvl w:val="1"/>
              <w:rPr>
                <w:rFonts w:ascii="Times New Roman" w:eastAsia="SimSun" w:hAnsi="Times New Roman" w:cs="Times New Roman"/>
                <w:b/>
                <w:iCs/>
                <w:kern w:val="28"/>
                <w:sz w:val="24"/>
                <w:szCs w:val="24"/>
                <w:lang w:eastAsia="hi-IN" w:bidi="hi-IN"/>
              </w:rPr>
            </w:pPr>
            <w:r w:rsidRPr="00A27969">
              <w:rPr>
                <w:rFonts w:ascii="Times New Roman" w:eastAsia="SimSun" w:hAnsi="Times New Roman" w:cs="Times New Roman"/>
                <w:b/>
                <w:iCs/>
                <w:kern w:val="28"/>
                <w:sz w:val="24"/>
                <w:szCs w:val="24"/>
                <w:lang w:eastAsia="hi-IN" w:bidi="hi-IN"/>
              </w:rPr>
              <w:t>Возраст</w:t>
            </w:r>
          </w:p>
        </w:tc>
        <w:tc>
          <w:tcPr>
            <w:tcW w:w="1984" w:type="dxa"/>
          </w:tcPr>
          <w:p w:rsidR="003B157D" w:rsidRPr="00A27969" w:rsidRDefault="003B157D" w:rsidP="00A36D61">
            <w:pPr>
              <w:pStyle w:val="a6"/>
              <w:keepNext/>
              <w:widowControl w:val="0"/>
              <w:tabs>
                <w:tab w:val="left" w:pos="567"/>
              </w:tabs>
              <w:suppressAutoHyphens/>
              <w:spacing w:after="120"/>
              <w:ind w:left="0"/>
              <w:contextualSpacing w:val="0"/>
              <w:jc w:val="center"/>
              <w:outlineLvl w:val="1"/>
              <w:rPr>
                <w:rFonts w:ascii="Times New Roman" w:eastAsia="SimSun" w:hAnsi="Times New Roman" w:cs="Times New Roman"/>
                <w:b/>
                <w:iCs/>
                <w:kern w:val="28"/>
                <w:sz w:val="24"/>
                <w:szCs w:val="24"/>
                <w:lang w:eastAsia="hi-IN" w:bidi="hi-IN"/>
              </w:rPr>
            </w:pPr>
            <w:r w:rsidRPr="00A27969">
              <w:rPr>
                <w:rFonts w:ascii="Times New Roman" w:eastAsia="SimSun" w:hAnsi="Times New Roman" w:cs="Times New Roman"/>
                <w:b/>
                <w:iCs/>
                <w:kern w:val="28"/>
                <w:sz w:val="24"/>
                <w:szCs w:val="24"/>
                <w:lang w:eastAsia="hi-IN" w:bidi="hi-IN"/>
              </w:rPr>
              <w:t xml:space="preserve">Образовательная </w:t>
            </w:r>
          </w:p>
          <w:p w:rsidR="003B157D" w:rsidRPr="00A27969" w:rsidRDefault="003B157D" w:rsidP="00A36D61">
            <w:pPr>
              <w:pStyle w:val="a6"/>
              <w:keepNext/>
              <w:widowControl w:val="0"/>
              <w:tabs>
                <w:tab w:val="left" w:pos="567"/>
              </w:tabs>
              <w:suppressAutoHyphens/>
              <w:spacing w:after="120"/>
              <w:ind w:left="0"/>
              <w:contextualSpacing w:val="0"/>
              <w:jc w:val="center"/>
              <w:outlineLvl w:val="1"/>
              <w:rPr>
                <w:rFonts w:ascii="Times New Roman" w:eastAsia="SimSun" w:hAnsi="Times New Roman" w:cs="Times New Roman"/>
                <w:b/>
                <w:iCs/>
                <w:kern w:val="28"/>
                <w:sz w:val="24"/>
                <w:szCs w:val="24"/>
                <w:lang w:eastAsia="hi-IN" w:bidi="hi-IN"/>
              </w:rPr>
            </w:pPr>
            <w:r w:rsidRPr="00A27969">
              <w:rPr>
                <w:rFonts w:ascii="Times New Roman" w:eastAsia="SimSun" w:hAnsi="Times New Roman" w:cs="Times New Roman"/>
                <w:b/>
                <w:iCs/>
                <w:kern w:val="28"/>
                <w:sz w:val="24"/>
                <w:szCs w:val="24"/>
                <w:lang w:eastAsia="hi-IN" w:bidi="hi-IN"/>
              </w:rPr>
              <w:t>деятельность</w:t>
            </w:r>
          </w:p>
        </w:tc>
        <w:tc>
          <w:tcPr>
            <w:tcW w:w="2410" w:type="dxa"/>
          </w:tcPr>
          <w:p w:rsidR="003B157D" w:rsidRPr="00A27969" w:rsidRDefault="003B157D" w:rsidP="00A36D61">
            <w:pPr>
              <w:pStyle w:val="a6"/>
              <w:keepNext/>
              <w:widowControl w:val="0"/>
              <w:tabs>
                <w:tab w:val="left" w:pos="567"/>
              </w:tabs>
              <w:suppressAutoHyphens/>
              <w:spacing w:after="120"/>
              <w:ind w:left="0"/>
              <w:contextualSpacing w:val="0"/>
              <w:jc w:val="both"/>
              <w:outlineLvl w:val="1"/>
              <w:rPr>
                <w:rFonts w:ascii="Times New Roman" w:eastAsia="SimSun" w:hAnsi="Times New Roman" w:cs="Times New Roman"/>
                <w:b/>
                <w:iCs/>
                <w:kern w:val="28"/>
                <w:sz w:val="24"/>
                <w:szCs w:val="24"/>
                <w:lang w:eastAsia="hi-IN" w:bidi="hi-IN"/>
              </w:rPr>
            </w:pPr>
            <w:r w:rsidRPr="00A27969">
              <w:rPr>
                <w:rFonts w:ascii="Times New Roman" w:eastAsia="SimSun" w:hAnsi="Times New Roman" w:cs="Times New Roman"/>
                <w:b/>
                <w:iCs/>
                <w:kern w:val="28"/>
                <w:sz w:val="24"/>
                <w:szCs w:val="24"/>
                <w:lang w:eastAsia="hi-IN" w:bidi="hi-IN"/>
              </w:rPr>
              <w:t>ОД, реализуемая в ходе режимных моментов</w:t>
            </w:r>
          </w:p>
        </w:tc>
        <w:tc>
          <w:tcPr>
            <w:tcW w:w="1383" w:type="dxa"/>
          </w:tcPr>
          <w:p w:rsidR="003B157D" w:rsidRPr="00A27969" w:rsidRDefault="003B157D" w:rsidP="00A36D61">
            <w:pPr>
              <w:pStyle w:val="a6"/>
              <w:keepNext/>
              <w:widowControl w:val="0"/>
              <w:tabs>
                <w:tab w:val="left" w:pos="567"/>
              </w:tabs>
              <w:suppressAutoHyphens/>
              <w:ind w:left="0"/>
              <w:jc w:val="both"/>
              <w:outlineLvl w:val="1"/>
              <w:rPr>
                <w:rFonts w:ascii="Times New Roman" w:eastAsia="SimSun" w:hAnsi="Times New Roman" w:cs="Times New Roman"/>
                <w:b/>
                <w:iCs/>
                <w:kern w:val="28"/>
                <w:sz w:val="24"/>
                <w:szCs w:val="24"/>
                <w:lang w:eastAsia="hi-IN" w:bidi="hi-IN"/>
              </w:rPr>
            </w:pPr>
            <w:r w:rsidRPr="00A27969">
              <w:rPr>
                <w:rFonts w:ascii="Times New Roman" w:eastAsia="SimSun" w:hAnsi="Times New Roman" w:cs="Times New Roman"/>
                <w:b/>
                <w:iCs/>
                <w:kern w:val="28"/>
                <w:sz w:val="24"/>
                <w:szCs w:val="24"/>
                <w:lang w:eastAsia="hi-IN" w:bidi="hi-IN"/>
              </w:rPr>
              <w:t>Самостоятельная деятельность</w:t>
            </w:r>
          </w:p>
        </w:tc>
      </w:tr>
      <w:tr w:rsidR="003B157D" w:rsidRPr="00A27969" w:rsidTr="00A36D61">
        <w:tc>
          <w:tcPr>
            <w:tcW w:w="2410" w:type="dxa"/>
          </w:tcPr>
          <w:p w:rsidR="003B157D" w:rsidRPr="00A27969" w:rsidRDefault="003B157D" w:rsidP="00A36D61">
            <w:pPr>
              <w:pStyle w:val="a6"/>
              <w:keepNext/>
              <w:widowControl w:val="0"/>
              <w:tabs>
                <w:tab w:val="left" w:pos="567"/>
              </w:tabs>
              <w:suppressAutoHyphens/>
              <w:ind w:left="0"/>
              <w:outlineLvl w:val="1"/>
              <w:rPr>
                <w:rFonts w:ascii="Times New Roman" w:eastAsia="SimSun" w:hAnsi="Times New Roman" w:cs="Times New Roman"/>
                <w:iCs/>
                <w:kern w:val="28"/>
                <w:sz w:val="24"/>
                <w:szCs w:val="24"/>
                <w:lang w:eastAsia="hi-IN" w:bidi="hi-IN"/>
              </w:rPr>
            </w:pPr>
            <w:r w:rsidRPr="00A27969">
              <w:rPr>
                <w:rFonts w:ascii="Times New Roman" w:eastAsia="SimSun" w:hAnsi="Times New Roman" w:cs="Times New Roman"/>
                <w:iCs/>
                <w:kern w:val="28"/>
                <w:sz w:val="24"/>
                <w:szCs w:val="24"/>
                <w:lang w:eastAsia="hi-IN" w:bidi="hi-IN"/>
              </w:rPr>
              <w:t>1.Основные движения:</w:t>
            </w:r>
          </w:p>
          <w:p w:rsidR="003B157D" w:rsidRPr="00A27969" w:rsidRDefault="003B157D" w:rsidP="00A36D61">
            <w:pPr>
              <w:pStyle w:val="a6"/>
              <w:keepNext/>
              <w:widowControl w:val="0"/>
              <w:tabs>
                <w:tab w:val="left" w:pos="567"/>
              </w:tabs>
              <w:suppressAutoHyphens/>
              <w:ind w:left="0"/>
              <w:outlineLvl w:val="1"/>
              <w:rPr>
                <w:rFonts w:ascii="Times New Roman" w:eastAsia="SimSun" w:hAnsi="Times New Roman" w:cs="Times New Roman"/>
                <w:iCs/>
                <w:kern w:val="28"/>
                <w:sz w:val="24"/>
                <w:szCs w:val="24"/>
                <w:lang w:eastAsia="hi-IN" w:bidi="hi-IN"/>
              </w:rPr>
            </w:pPr>
            <w:r w:rsidRPr="00A27969">
              <w:rPr>
                <w:rFonts w:ascii="Times New Roman" w:eastAsia="SimSun" w:hAnsi="Times New Roman" w:cs="Times New Roman"/>
                <w:iCs/>
                <w:kern w:val="28"/>
                <w:sz w:val="24"/>
                <w:szCs w:val="24"/>
                <w:lang w:eastAsia="hi-IN" w:bidi="hi-IN"/>
              </w:rPr>
              <w:t>-</w:t>
            </w:r>
            <w:r w:rsidR="0028765C">
              <w:rPr>
                <w:rFonts w:ascii="Times New Roman" w:eastAsia="SimSun" w:hAnsi="Times New Roman" w:cs="Times New Roman"/>
                <w:iCs/>
                <w:kern w:val="28"/>
                <w:sz w:val="24"/>
                <w:szCs w:val="24"/>
                <w:lang w:eastAsia="hi-IN" w:bidi="hi-IN"/>
              </w:rPr>
              <w:t xml:space="preserve"> </w:t>
            </w:r>
            <w:r w:rsidRPr="00A27969">
              <w:rPr>
                <w:rFonts w:ascii="Times New Roman" w:eastAsia="SimSun" w:hAnsi="Times New Roman" w:cs="Times New Roman"/>
                <w:iCs/>
                <w:kern w:val="28"/>
                <w:sz w:val="24"/>
                <w:szCs w:val="24"/>
                <w:lang w:eastAsia="hi-IN" w:bidi="hi-IN"/>
              </w:rPr>
              <w:t>ходьба, бег, катание, бросание, метание, ловля, ползание, лазание, упражнения в равновесии;</w:t>
            </w:r>
          </w:p>
          <w:p w:rsidR="003B157D" w:rsidRPr="00A27969" w:rsidRDefault="003B157D" w:rsidP="00A36D61">
            <w:pPr>
              <w:pStyle w:val="a6"/>
              <w:keepNext/>
              <w:widowControl w:val="0"/>
              <w:tabs>
                <w:tab w:val="left" w:pos="567"/>
              </w:tabs>
              <w:suppressAutoHyphens/>
              <w:ind w:left="0"/>
              <w:outlineLvl w:val="1"/>
              <w:rPr>
                <w:rFonts w:ascii="Times New Roman" w:eastAsia="SimSun" w:hAnsi="Times New Roman" w:cs="Times New Roman"/>
                <w:iCs/>
                <w:kern w:val="28"/>
                <w:sz w:val="24"/>
                <w:szCs w:val="24"/>
                <w:lang w:eastAsia="hi-IN" w:bidi="hi-IN"/>
              </w:rPr>
            </w:pPr>
            <w:r w:rsidRPr="00A27969">
              <w:rPr>
                <w:rFonts w:ascii="Times New Roman" w:eastAsia="SimSun" w:hAnsi="Times New Roman" w:cs="Times New Roman"/>
                <w:iCs/>
                <w:kern w:val="28"/>
                <w:sz w:val="24"/>
                <w:szCs w:val="24"/>
                <w:lang w:eastAsia="hi-IN" w:bidi="hi-IN"/>
              </w:rPr>
              <w:t>Строевые упражнения, ритмические упражнения.</w:t>
            </w:r>
          </w:p>
          <w:p w:rsidR="003B157D" w:rsidRPr="00A27969" w:rsidRDefault="003B157D" w:rsidP="00A36D61">
            <w:pPr>
              <w:pStyle w:val="a6"/>
              <w:keepNext/>
              <w:widowControl w:val="0"/>
              <w:tabs>
                <w:tab w:val="left" w:pos="567"/>
              </w:tabs>
              <w:suppressAutoHyphens/>
              <w:ind w:left="0"/>
              <w:outlineLvl w:val="1"/>
              <w:rPr>
                <w:rFonts w:ascii="Times New Roman" w:eastAsia="SimSun" w:hAnsi="Times New Roman" w:cs="Times New Roman"/>
                <w:iCs/>
                <w:kern w:val="28"/>
                <w:sz w:val="24"/>
                <w:szCs w:val="24"/>
                <w:lang w:eastAsia="hi-IN" w:bidi="hi-IN"/>
              </w:rPr>
            </w:pPr>
          </w:p>
          <w:p w:rsidR="003B157D" w:rsidRPr="00A27969" w:rsidRDefault="003B157D" w:rsidP="00A36D61">
            <w:pPr>
              <w:pStyle w:val="a6"/>
              <w:keepNext/>
              <w:widowControl w:val="0"/>
              <w:tabs>
                <w:tab w:val="left" w:pos="567"/>
              </w:tabs>
              <w:suppressAutoHyphens/>
              <w:ind w:left="0"/>
              <w:outlineLvl w:val="1"/>
              <w:rPr>
                <w:rFonts w:ascii="Times New Roman" w:eastAsia="SimSun" w:hAnsi="Times New Roman" w:cs="Times New Roman"/>
                <w:iCs/>
                <w:kern w:val="28"/>
                <w:sz w:val="24"/>
                <w:szCs w:val="24"/>
                <w:lang w:eastAsia="hi-IN" w:bidi="hi-IN"/>
              </w:rPr>
            </w:pPr>
          </w:p>
          <w:p w:rsidR="003B157D" w:rsidRPr="00A27969" w:rsidRDefault="003B157D" w:rsidP="00A36D61">
            <w:pPr>
              <w:pStyle w:val="a6"/>
              <w:keepNext/>
              <w:widowControl w:val="0"/>
              <w:tabs>
                <w:tab w:val="left" w:pos="567"/>
              </w:tabs>
              <w:suppressAutoHyphens/>
              <w:ind w:left="0"/>
              <w:outlineLvl w:val="1"/>
              <w:rPr>
                <w:rFonts w:ascii="Times New Roman" w:eastAsia="SimSun" w:hAnsi="Times New Roman" w:cs="Times New Roman"/>
                <w:iCs/>
                <w:kern w:val="28"/>
                <w:sz w:val="24"/>
                <w:szCs w:val="24"/>
                <w:lang w:eastAsia="hi-IN" w:bidi="hi-IN"/>
              </w:rPr>
            </w:pPr>
          </w:p>
          <w:p w:rsidR="003B157D" w:rsidRPr="00A27969" w:rsidRDefault="003B157D" w:rsidP="00A36D61">
            <w:pPr>
              <w:pStyle w:val="a6"/>
              <w:keepNext/>
              <w:widowControl w:val="0"/>
              <w:tabs>
                <w:tab w:val="left" w:pos="567"/>
              </w:tabs>
              <w:suppressAutoHyphens/>
              <w:ind w:left="0"/>
              <w:outlineLvl w:val="1"/>
              <w:rPr>
                <w:rFonts w:ascii="Times New Roman" w:eastAsia="SimSun" w:hAnsi="Times New Roman" w:cs="Times New Roman"/>
                <w:iCs/>
                <w:kern w:val="28"/>
                <w:sz w:val="24"/>
                <w:szCs w:val="24"/>
                <w:lang w:eastAsia="hi-IN" w:bidi="hi-IN"/>
              </w:rPr>
            </w:pPr>
          </w:p>
          <w:p w:rsidR="003B157D" w:rsidRDefault="003B157D" w:rsidP="00A36D61">
            <w:pPr>
              <w:pStyle w:val="a6"/>
              <w:keepNext/>
              <w:widowControl w:val="0"/>
              <w:tabs>
                <w:tab w:val="left" w:pos="567"/>
              </w:tabs>
              <w:suppressAutoHyphens/>
              <w:ind w:left="0"/>
              <w:outlineLvl w:val="1"/>
              <w:rPr>
                <w:rFonts w:ascii="Times New Roman" w:eastAsia="SimSun" w:hAnsi="Times New Roman" w:cs="Times New Roman"/>
                <w:iCs/>
                <w:kern w:val="28"/>
                <w:sz w:val="24"/>
                <w:szCs w:val="24"/>
                <w:lang w:eastAsia="hi-IN" w:bidi="hi-IN"/>
              </w:rPr>
            </w:pPr>
            <w:r w:rsidRPr="00A27969">
              <w:rPr>
                <w:rFonts w:ascii="Times New Roman" w:eastAsia="SimSun" w:hAnsi="Times New Roman" w:cs="Times New Roman"/>
                <w:iCs/>
                <w:kern w:val="28"/>
                <w:sz w:val="24"/>
                <w:szCs w:val="24"/>
                <w:lang w:eastAsia="hi-IN" w:bidi="hi-IN"/>
              </w:rPr>
              <w:t>2.Общеразвивающие упражнения</w:t>
            </w:r>
          </w:p>
          <w:p w:rsidR="003B157D" w:rsidRDefault="003B157D" w:rsidP="00A36D61">
            <w:pPr>
              <w:pStyle w:val="a6"/>
              <w:keepNext/>
              <w:widowControl w:val="0"/>
              <w:tabs>
                <w:tab w:val="left" w:pos="567"/>
              </w:tabs>
              <w:suppressAutoHyphens/>
              <w:ind w:left="0"/>
              <w:outlineLvl w:val="1"/>
              <w:rPr>
                <w:rFonts w:ascii="Times New Roman" w:eastAsia="SimSun" w:hAnsi="Times New Roman" w:cs="Times New Roman"/>
                <w:iCs/>
                <w:kern w:val="28"/>
                <w:sz w:val="24"/>
                <w:szCs w:val="24"/>
                <w:lang w:eastAsia="hi-IN" w:bidi="hi-IN"/>
              </w:rPr>
            </w:pPr>
          </w:p>
          <w:p w:rsidR="003B157D" w:rsidRDefault="003B157D" w:rsidP="00A36D61">
            <w:pPr>
              <w:keepNext/>
              <w:widowControl w:val="0"/>
              <w:tabs>
                <w:tab w:val="left" w:pos="567"/>
              </w:tabs>
              <w:suppressAutoHyphens/>
              <w:outlineLvl w:val="1"/>
              <w:rPr>
                <w:rFonts w:ascii="Times New Roman" w:eastAsia="SimSun" w:hAnsi="Times New Roman" w:cs="Times New Roman"/>
                <w:iCs/>
                <w:kern w:val="28"/>
                <w:sz w:val="24"/>
                <w:szCs w:val="24"/>
                <w:lang w:eastAsia="hi-IN" w:bidi="hi-IN"/>
              </w:rPr>
            </w:pPr>
            <w:r>
              <w:rPr>
                <w:rFonts w:ascii="Times New Roman" w:eastAsia="SimSun" w:hAnsi="Times New Roman" w:cs="Times New Roman"/>
                <w:iCs/>
                <w:kern w:val="28"/>
                <w:sz w:val="24"/>
                <w:szCs w:val="24"/>
                <w:lang w:eastAsia="hi-IN" w:bidi="hi-IN"/>
              </w:rPr>
              <w:t>3.Подвижные игры</w:t>
            </w:r>
          </w:p>
          <w:p w:rsidR="003B157D" w:rsidRPr="00154740" w:rsidRDefault="003B157D" w:rsidP="00A36D61">
            <w:pPr>
              <w:rPr>
                <w:rFonts w:ascii="Times New Roman" w:eastAsia="SimSun" w:hAnsi="Times New Roman" w:cs="Times New Roman"/>
                <w:sz w:val="24"/>
                <w:szCs w:val="24"/>
                <w:lang w:eastAsia="hi-IN" w:bidi="hi-IN"/>
              </w:rPr>
            </w:pPr>
          </w:p>
          <w:p w:rsidR="003B157D" w:rsidRDefault="003B157D" w:rsidP="00A36D61">
            <w:pPr>
              <w:rPr>
                <w:rFonts w:ascii="Times New Roman" w:eastAsia="SimSun" w:hAnsi="Times New Roman" w:cs="Times New Roman"/>
                <w:sz w:val="24"/>
                <w:szCs w:val="24"/>
                <w:lang w:eastAsia="hi-IN" w:bidi="hi-IN"/>
              </w:rPr>
            </w:pPr>
          </w:p>
          <w:p w:rsidR="003B157D" w:rsidRDefault="003B157D" w:rsidP="00A36D61">
            <w:pPr>
              <w:rPr>
                <w:rFonts w:ascii="Times New Roman" w:eastAsia="SimSun" w:hAnsi="Times New Roman" w:cs="Times New Roman"/>
                <w:sz w:val="24"/>
                <w:szCs w:val="24"/>
                <w:lang w:eastAsia="hi-IN" w:bidi="hi-IN"/>
              </w:rPr>
            </w:pPr>
          </w:p>
          <w:p w:rsidR="003B157D" w:rsidRDefault="003B157D" w:rsidP="00A36D61">
            <w:pPr>
              <w:rPr>
                <w:rFonts w:ascii="Times New Roman" w:eastAsia="SimSun" w:hAnsi="Times New Roman" w:cs="Times New Roman"/>
                <w:sz w:val="24"/>
                <w:szCs w:val="24"/>
                <w:lang w:eastAsia="hi-IN" w:bidi="hi-IN"/>
              </w:rPr>
            </w:pPr>
          </w:p>
          <w:p w:rsidR="003B157D" w:rsidRDefault="003B157D" w:rsidP="00A36D61">
            <w:pPr>
              <w:rPr>
                <w:rFonts w:ascii="Times New Roman" w:eastAsia="SimSun" w:hAnsi="Times New Roman" w:cs="Times New Roman"/>
                <w:sz w:val="24"/>
                <w:szCs w:val="24"/>
                <w:lang w:eastAsia="hi-IN" w:bidi="hi-IN"/>
              </w:rPr>
            </w:pPr>
          </w:p>
          <w:p w:rsidR="003B157D" w:rsidRDefault="003B157D" w:rsidP="00A36D61">
            <w:pPr>
              <w:rPr>
                <w:rFonts w:ascii="Times New Roman" w:eastAsia="SimSun" w:hAnsi="Times New Roman" w:cs="Times New Roman"/>
                <w:sz w:val="24"/>
                <w:szCs w:val="24"/>
                <w:lang w:eastAsia="hi-IN" w:bidi="hi-IN"/>
              </w:rPr>
            </w:pPr>
          </w:p>
          <w:p w:rsidR="003B157D" w:rsidRDefault="003B157D" w:rsidP="00A36D61">
            <w:pPr>
              <w:rPr>
                <w:rFonts w:ascii="Times New Roman" w:eastAsia="SimSun" w:hAnsi="Times New Roman" w:cs="Times New Roman"/>
                <w:sz w:val="24"/>
                <w:szCs w:val="24"/>
                <w:lang w:eastAsia="hi-IN" w:bidi="hi-IN"/>
              </w:rPr>
            </w:pPr>
            <w:r>
              <w:rPr>
                <w:rFonts w:ascii="Times New Roman" w:eastAsia="SimSun" w:hAnsi="Times New Roman" w:cs="Times New Roman"/>
                <w:sz w:val="24"/>
                <w:szCs w:val="24"/>
                <w:lang w:eastAsia="hi-IN" w:bidi="hi-IN"/>
              </w:rPr>
              <w:t>4.Спортивные упражнения</w:t>
            </w:r>
          </w:p>
          <w:p w:rsidR="003B157D" w:rsidRDefault="003B157D" w:rsidP="00A36D61">
            <w:pPr>
              <w:rPr>
                <w:rFonts w:ascii="Times New Roman" w:eastAsia="SimSun" w:hAnsi="Times New Roman" w:cs="Times New Roman"/>
                <w:sz w:val="24"/>
                <w:szCs w:val="24"/>
                <w:lang w:eastAsia="hi-IN" w:bidi="hi-IN"/>
              </w:rPr>
            </w:pPr>
          </w:p>
          <w:p w:rsidR="003B157D" w:rsidRDefault="003B157D" w:rsidP="00A36D61">
            <w:pPr>
              <w:rPr>
                <w:rFonts w:ascii="Times New Roman" w:eastAsia="SimSun" w:hAnsi="Times New Roman" w:cs="Times New Roman"/>
                <w:sz w:val="24"/>
                <w:szCs w:val="24"/>
                <w:lang w:eastAsia="hi-IN" w:bidi="hi-IN"/>
              </w:rPr>
            </w:pPr>
          </w:p>
          <w:p w:rsidR="003B157D" w:rsidRDefault="003B157D" w:rsidP="00A36D61">
            <w:pPr>
              <w:rPr>
                <w:rFonts w:ascii="Times New Roman" w:eastAsia="SimSun" w:hAnsi="Times New Roman" w:cs="Times New Roman"/>
                <w:sz w:val="24"/>
                <w:szCs w:val="24"/>
                <w:lang w:eastAsia="hi-IN" w:bidi="hi-IN"/>
              </w:rPr>
            </w:pPr>
          </w:p>
          <w:p w:rsidR="003B157D" w:rsidRDefault="003B157D" w:rsidP="00A36D61">
            <w:pPr>
              <w:rPr>
                <w:rFonts w:ascii="Times New Roman" w:eastAsia="SimSun" w:hAnsi="Times New Roman" w:cs="Times New Roman"/>
                <w:sz w:val="24"/>
                <w:szCs w:val="24"/>
                <w:lang w:eastAsia="hi-IN" w:bidi="hi-IN"/>
              </w:rPr>
            </w:pPr>
          </w:p>
          <w:p w:rsidR="003B157D" w:rsidRDefault="003B157D" w:rsidP="00A36D61">
            <w:pPr>
              <w:rPr>
                <w:rFonts w:ascii="Times New Roman" w:eastAsia="SimSun" w:hAnsi="Times New Roman" w:cs="Times New Roman"/>
                <w:sz w:val="24"/>
                <w:szCs w:val="24"/>
                <w:lang w:eastAsia="hi-IN" w:bidi="hi-IN"/>
              </w:rPr>
            </w:pPr>
          </w:p>
          <w:p w:rsidR="003B157D" w:rsidRDefault="003B157D" w:rsidP="00A36D61">
            <w:pPr>
              <w:rPr>
                <w:rFonts w:ascii="Times New Roman" w:eastAsia="SimSun" w:hAnsi="Times New Roman" w:cs="Times New Roman"/>
                <w:sz w:val="24"/>
                <w:szCs w:val="24"/>
                <w:lang w:eastAsia="hi-IN" w:bidi="hi-IN"/>
              </w:rPr>
            </w:pPr>
            <w:r>
              <w:rPr>
                <w:rFonts w:ascii="Times New Roman" w:eastAsia="SimSun" w:hAnsi="Times New Roman" w:cs="Times New Roman"/>
                <w:sz w:val="24"/>
                <w:szCs w:val="24"/>
                <w:lang w:eastAsia="hi-IN" w:bidi="hi-IN"/>
              </w:rPr>
              <w:t>5.Активный отдых</w:t>
            </w:r>
          </w:p>
          <w:p w:rsidR="003B157D" w:rsidRDefault="003B157D" w:rsidP="00A36D61">
            <w:pPr>
              <w:rPr>
                <w:rFonts w:ascii="Times New Roman" w:eastAsia="SimSun" w:hAnsi="Times New Roman" w:cs="Times New Roman"/>
                <w:sz w:val="24"/>
                <w:szCs w:val="24"/>
                <w:lang w:eastAsia="hi-IN" w:bidi="hi-IN"/>
              </w:rPr>
            </w:pPr>
          </w:p>
          <w:p w:rsidR="003B157D" w:rsidRDefault="003B157D" w:rsidP="00A36D61">
            <w:pPr>
              <w:rPr>
                <w:rFonts w:ascii="Times New Roman" w:eastAsia="SimSun" w:hAnsi="Times New Roman" w:cs="Times New Roman"/>
                <w:sz w:val="24"/>
                <w:szCs w:val="24"/>
                <w:lang w:eastAsia="hi-IN" w:bidi="hi-IN"/>
              </w:rPr>
            </w:pPr>
          </w:p>
          <w:p w:rsidR="003B157D" w:rsidRDefault="003B157D" w:rsidP="00A36D61">
            <w:pPr>
              <w:rPr>
                <w:rFonts w:ascii="Times New Roman" w:eastAsia="SimSun" w:hAnsi="Times New Roman" w:cs="Times New Roman"/>
                <w:sz w:val="24"/>
                <w:szCs w:val="24"/>
                <w:lang w:eastAsia="hi-IN" w:bidi="hi-IN"/>
              </w:rPr>
            </w:pPr>
          </w:p>
          <w:p w:rsidR="003B157D" w:rsidRDefault="003B157D" w:rsidP="00A36D61">
            <w:pPr>
              <w:rPr>
                <w:rFonts w:ascii="Times New Roman" w:eastAsia="SimSun" w:hAnsi="Times New Roman" w:cs="Times New Roman"/>
                <w:sz w:val="24"/>
                <w:szCs w:val="24"/>
                <w:lang w:eastAsia="hi-IN" w:bidi="hi-IN"/>
              </w:rPr>
            </w:pPr>
            <w:r>
              <w:rPr>
                <w:rFonts w:ascii="Times New Roman" w:eastAsia="SimSun" w:hAnsi="Times New Roman" w:cs="Times New Roman"/>
                <w:sz w:val="24"/>
                <w:szCs w:val="24"/>
                <w:lang w:eastAsia="hi-IN" w:bidi="hi-IN"/>
              </w:rPr>
              <w:t>6.Формирование начальных представлений о ЗОЖ</w:t>
            </w:r>
          </w:p>
          <w:p w:rsidR="003B157D" w:rsidRDefault="003B157D" w:rsidP="00A36D61">
            <w:pPr>
              <w:rPr>
                <w:rFonts w:ascii="Times New Roman" w:eastAsia="SimSun" w:hAnsi="Times New Roman" w:cs="Times New Roman"/>
                <w:sz w:val="24"/>
                <w:szCs w:val="24"/>
                <w:lang w:eastAsia="hi-IN" w:bidi="hi-IN"/>
              </w:rPr>
            </w:pPr>
          </w:p>
          <w:p w:rsidR="003B157D" w:rsidRDefault="003B157D" w:rsidP="00A36D61">
            <w:pPr>
              <w:rPr>
                <w:rFonts w:ascii="Times New Roman" w:eastAsia="SimSun" w:hAnsi="Times New Roman" w:cs="Times New Roman"/>
                <w:sz w:val="24"/>
                <w:szCs w:val="24"/>
                <w:lang w:eastAsia="hi-IN" w:bidi="hi-IN"/>
              </w:rPr>
            </w:pPr>
          </w:p>
          <w:p w:rsidR="003B157D" w:rsidRDefault="003B157D" w:rsidP="00A36D61">
            <w:pPr>
              <w:rPr>
                <w:rFonts w:ascii="Times New Roman" w:eastAsia="SimSun" w:hAnsi="Times New Roman" w:cs="Times New Roman"/>
                <w:sz w:val="24"/>
                <w:szCs w:val="24"/>
                <w:lang w:eastAsia="hi-IN" w:bidi="hi-IN"/>
              </w:rPr>
            </w:pPr>
          </w:p>
          <w:p w:rsidR="003B157D" w:rsidRDefault="003B157D" w:rsidP="00A36D61">
            <w:pPr>
              <w:rPr>
                <w:rFonts w:ascii="Times New Roman" w:eastAsia="SimSun" w:hAnsi="Times New Roman" w:cs="Times New Roman"/>
                <w:sz w:val="24"/>
                <w:szCs w:val="24"/>
                <w:lang w:eastAsia="hi-IN" w:bidi="hi-IN"/>
              </w:rPr>
            </w:pPr>
          </w:p>
          <w:p w:rsidR="003B157D" w:rsidRDefault="003B157D" w:rsidP="00A36D61">
            <w:pPr>
              <w:rPr>
                <w:rFonts w:ascii="Times New Roman" w:eastAsia="SimSun" w:hAnsi="Times New Roman" w:cs="Times New Roman"/>
                <w:sz w:val="24"/>
                <w:szCs w:val="24"/>
                <w:lang w:eastAsia="hi-IN" w:bidi="hi-IN"/>
              </w:rPr>
            </w:pPr>
          </w:p>
          <w:p w:rsidR="003B157D" w:rsidRDefault="003B157D" w:rsidP="00A36D61">
            <w:pPr>
              <w:rPr>
                <w:rFonts w:ascii="Times New Roman" w:eastAsia="SimSun" w:hAnsi="Times New Roman" w:cs="Times New Roman"/>
                <w:sz w:val="24"/>
                <w:szCs w:val="24"/>
                <w:lang w:eastAsia="hi-IN" w:bidi="hi-IN"/>
              </w:rPr>
            </w:pPr>
          </w:p>
          <w:p w:rsidR="003B157D" w:rsidRDefault="003B157D" w:rsidP="00A36D61">
            <w:pPr>
              <w:rPr>
                <w:rFonts w:ascii="Times New Roman" w:eastAsia="SimSun" w:hAnsi="Times New Roman" w:cs="Times New Roman"/>
                <w:sz w:val="24"/>
                <w:szCs w:val="24"/>
                <w:lang w:eastAsia="hi-IN" w:bidi="hi-IN"/>
              </w:rPr>
            </w:pPr>
          </w:p>
          <w:p w:rsidR="003B157D" w:rsidRDefault="003B157D" w:rsidP="00A36D61">
            <w:pPr>
              <w:rPr>
                <w:rFonts w:ascii="Times New Roman" w:eastAsia="SimSun" w:hAnsi="Times New Roman" w:cs="Times New Roman"/>
                <w:sz w:val="24"/>
                <w:szCs w:val="24"/>
                <w:lang w:eastAsia="hi-IN" w:bidi="hi-IN"/>
              </w:rPr>
            </w:pPr>
          </w:p>
          <w:p w:rsidR="003B157D" w:rsidRDefault="003B157D" w:rsidP="00A36D61">
            <w:pPr>
              <w:rPr>
                <w:rFonts w:ascii="Times New Roman" w:eastAsia="SimSun" w:hAnsi="Times New Roman" w:cs="Times New Roman"/>
                <w:sz w:val="24"/>
                <w:szCs w:val="24"/>
                <w:lang w:eastAsia="hi-IN" w:bidi="hi-IN"/>
              </w:rPr>
            </w:pPr>
          </w:p>
          <w:p w:rsidR="003B157D" w:rsidRDefault="003B157D" w:rsidP="00A36D61">
            <w:pPr>
              <w:rPr>
                <w:rFonts w:ascii="Times New Roman" w:eastAsia="SimSun" w:hAnsi="Times New Roman" w:cs="Times New Roman"/>
                <w:sz w:val="24"/>
                <w:szCs w:val="24"/>
                <w:lang w:eastAsia="hi-IN" w:bidi="hi-IN"/>
              </w:rPr>
            </w:pPr>
          </w:p>
          <w:p w:rsidR="003B157D" w:rsidRDefault="003B157D" w:rsidP="00A36D61">
            <w:pPr>
              <w:rPr>
                <w:rFonts w:ascii="Times New Roman" w:eastAsia="SimSun" w:hAnsi="Times New Roman" w:cs="Times New Roman"/>
                <w:sz w:val="24"/>
                <w:szCs w:val="24"/>
                <w:lang w:eastAsia="hi-IN" w:bidi="hi-IN"/>
              </w:rPr>
            </w:pPr>
          </w:p>
          <w:p w:rsidR="003B157D" w:rsidRDefault="003B157D" w:rsidP="00A36D61">
            <w:pPr>
              <w:rPr>
                <w:rFonts w:ascii="Times New Roman" w:eastAsia="SimSun" w:hAnsi="Times New Roman" w:cs="Times New Roman"/>
                <w:sz w:val="24"/>
                <w:szCs w:val="24"/>
                <w:lang w:eastAsia="hi-IN" w:bidi="hi-IN"/>
              </w:rPr>
            </w:pPr>
          </w:p>
          <w:p w:rsidR="003B157D" w:rsidRDefault="003B157D" w:rsidP="00A36D61">
            <w:pPr>
              <w:rPr>
                <w:rFonts w:ascii="Times New Roman" w:eastAsia="SimSun" w:hAnsi="Times New Roman" w:cs="Times New Roman"/>
                <w:sz w:val="24"/>
                <w:szCs w:val="24"/>
                <w:lang w:eastAsia="hi-IN" w:bidi="hi-IN"/>
              </w:rPr>
            </w:pPr>
          </w:p>
          <w:p w:rsidR="003B157D" w:rsidRDefault="003B157D" w:rsidP="00A36D61">
            <w:pPr>
              <w:rPr>
                <w:rFonts w:ascii="Times New Roman" w:eastAsia="SimSun" w:hAnsi="Times New Roman" w:cs="Times New Roman"/>
                <w:sz w:val="24"/>
                <w:szCs w:val="24"/>
                <w:lang w:eastAsia="hi-IN" w:bidi="hi-IN"/>
              </w:rPr>
            </w:pPr>
          </w:p>
          <w:p w:rsidR="003B157D" w:rsidRDefault="003B157D" w:rsidP="00A36D61">
            <w:pPr>
              <w:rPr>
                <w:rFonts w:ascii="Times New Roman" w:eastAsia="SimSun" w:hAnsi="Times New Roman" w:cs="Times New Roman"/>
                <w:sz w:val="24"/>
                <w:szCs w:val="24"/>
                <w:lang w:eastAsia="hi-IN" w:bidi="hi-IN"/>
              </w:rPr>
            </w:pPr>
          </w:p>
          <w:p w:rsidR="003B157D" w:rsidRDefault="003B157D" w:rsidP="00A36D61">
            <w:pPr>
              <w:rPr>
                <w:rFonts w:ascii="Times New Roman" w:eastAsia="SimSun" w:hAnsi="Times New Roman" w:cs="Times New Roman"/>
                <w:sz w:val="24"/>
                <w:szCs w:val="24"/>
                <w:lang w:eastAsia="hi-IN" w:bidi="hi-IN"/>
              </w:rPr>
            </w:pPr>
          </w:p>
          <w:p w:rsidR="003B157D" w:rsidRDefault="003B157D" w:rsidP="00A36D61">
            <w:pPr>
              <w:rPr>
                <w:rFonts w:ascii="Times New Roman" w:eastAsia="SimSun" w:hAnsi="Times New Roman" w:cs="Times New Roman"/>
                <w:sz w:val="24"/>
                <w:szCs w:val="24"/>
                <w:lang w:eastAsia="hi-IN" w:bidi="hi-IN"/>
              </w:rPr>
            </w:pPr>
          </w:p>
          <w:p w:rsidR="003B157D" w:rsidRDefault="003B157D" w:rsidP="00A36D61">
            <w:pPr>
              <w:rPr>
                <w:rFonts w:ascii="Times New Roman" w:eastAsia="SimSun" w:hAnsi="Times New Roman" w:cs="Times New Roman"/>
                <w:sz w:val="24"/>
                <w:szCs w:val="24"/>
                <w:lang w:eastAsia="hi-IN" w:bidi="hi-IN"/>
              </w:rPr>
            </w:pPr>
          </w:p>
          <w:p w:rsidR="003B157D" w:rsidRDefault="003B157D" w:rsidP="00A36D61">
            <w:pPr>
              <w:rPr>
                <w:rFonts w:ascii="Times New Roman" w:eastAsia="SimSun" w:hAnsi="Times New Roman" w:cs="Times New Roman"/>
                <w:sz w:val="24"/>
                <w:szCs w:val="24"/>
                <w:lang w:eastAsia="hi-IN" w:bidi="hi-IN"/>
              </w:rPr>
            </w:pPr>
          </w:p>
          <w:p w:rsidR="003B157D" w:rsidRDefault="003B157D" w:rsidP="00A36D61">
            <w:pPr>
              <w:rPr>
                <w:rFonts w:ascii="Times New Roman" w:eastAsia="SimSun" w:hAnsi="Times New Roman" w:cs="Times New Roman"/>
                <w:sz w:val="24"/>
                <w:szCs w:val="24"/>
                <w:lang w:eastAsia="hi-IN" w:bidi="hi-IN"/>
              </w:rPr>
            </w:pPr>
          </w:p>
          <w:p w:rsidR="003B157D" w:rsidRDefault="003B157D" w:rsidP="00A36D61">
            <w:pPr>
              <w:rPr>
                <w:rFonts w:ascii="Times New Roman" w:eastAsia="SimSun" w:hAnsi="Times New Roman" w:cs="Times New Roman"/>
                <w:sz w:val="24"/>
                <w:szCs w:val="24"/>
                <w:lang w:eastAsia="hi-IN" w:bidi="hi-IN"/>
              </w:rPr>
            </w:pPr>
          </w:p>
          <w:p w:rsidR="003B157D" w:rsidRDefault="003B157D" w:rsidP="00A36D61">
            <w:pPr>
              <w:pStyle w:val="a6"/>
              <w:keepNext/>
              <w:widowControl w:val="0"/>
              <w:tabs>
                <w:tab w:val="left" w:pos="567"/>
              </w:tabs>
              <w:suppressAutoHyphens/>
              <w:ind w:left="0"/>
              <w:outlineLvl w:val="1"/>
              <w:rPr>
                <w:rFonts w:ascii="Times New Roman" w:eastAsia="SimSun" w:hAnsi="Times New Roman" w:cs="Times New Roman"/>
                <w:sz w:val="24"/>
                <w:szCs w:val="24"/>
                <w:lang w:eastAsia="hi-IN" w:bidi="hi-IN"/>
              </w:rPr>
            </w:pPr>
          </w:p>
          <w:p w:rsidR="003B157D" w:rsidRPr="00A27969" w:rsidRDefault="003B157D" w:rsidP="00A36D61">
            <w:pPr>
              <w:pStyle w:val="a6"/>
              <w:keepNext/>
              <w:widowControl w:val="0"/>
              <w:tabs>
                <w:tab w:val="left" w:pos="567"/>
              </w:tabs>
              <w:suppressAutoHyphens/>
              <w:ind w:left="0"/>
              <w:outlineLvl w:val="1"/>
              <w:rPr>
                <w:rFonts w:ascii="Times New Roman" w:eastAsia="SimSun" w:hAnsi="Times New Roman" w:cs="Times New Roman"/>
                <w:iCs/>
                <w:kern w:val="28"/>
                <w:sz w:val="24"/>
                <w:szCs w:val="24"/>
                <w:lang w:eastAsia="hi-IN" w:bidi="hi-IN"/>
              </w:rPr>
            </w:pPr>
            <w:r>
              <w:rPr>
                <w:rFonts w:ascii="Times New Roman" w:eastAsia="SimSun" w:hAnsi="Times New Roman" w:cs="Times New Roman"/>
                <w:sz w:val="24"/>
                <w:szCs w:val="24"/>
                <w:lang w:eastAsia="hi-IN" w:bidi="hi-IN"/>
              </w:rPr>
              <w:t>1.</w:t>
            </w:r>
            <w:r w:rsidRPr="00A27969">
              <w:rPr>
                <w:rFonts w:ascii="Times New Roman" w:eastAsia="SimSun" w:hAnsi="Times New Roman" w:cs="Times New Roman"/>
                <w:iCs/>
                <w:kern w:val="28"/>
                <w:sz w:val="24"/>
                <w:szCs w:val="24"/>
                <w:lang w:eastAsia="hi-IN" w:bidi="hi-IN"/>
              </w:rPr>
              <w:t xml:space="preserve"> Основные движения:</w:t>
            </w:r>
          </w:p>
          <w:p w:rsidR="003B157D" w:rsidRPr="00A27969" w:rsidRDefault="003B157D" w:rsidP="00A36D61">
            <w:pPr>
              <w:pStyle w:val="a6"/>
              <w:keepNext/>
              <w:widowControl w:val="0"/>
              <w:tabs>
                <w:tab w:val="left" w:pos="567"/>
              </w:tabs>
              <w:suppressAutoHyphens/>
              <w:ind w:left="0"/>
              <w:outlineLvl w:val="1"/>
              <w:rPr>
                <w:rFonts w:ascii="Times New Roman" w:eastAsia="SimSun" w:hAnsi="Times New Roman" w:cs="Times New Roman"/>
                <w:iCs/>
                <w:kern w:val="28"/>
                <w:sz w:val="24"/>
                <w:szCs w:val="24"/>
                <w:lang w:eastAsia="hi-IN" w:bidi="hi-IN"/>
              </w:rPr>
            </w:pPr>
            <w:r w:rsidRPr="00A27969">
              <w:rPr>
                <w:rFonts w:ascii="Times New Roman" w:eastAsia="SimSun" w:hAnsi="Times New Roman" w:cs="Times New Roman"/>
                <w:iCs/>
                <w:kern w:val="28"/>
                <w:sz w:val="24"/>
                <w:szCs w:val="24"/>
                <w:lang w:eastAsia="hi-IN" w:bidi="hi-IN"/>
              </w:rPr>
              <w:t>-ходьба, бег, катание, бросание, метание, ловля, ползание, лазание, упражнения в равновесии</w:t>
            </w:r>
            <w:r>
              <w:rPr>
                <w:rFonts w:ascii="Times New Roman" w:eastAsia="SimSun" w:hAnsi="Times New Roman" w:cs="Times New Roman"/>
                <w:iCs/>
                <w:kern w:val="28"/>
                <w:sz w:val="24"/>
                <w:szCs w:val="24"/>
                <w:lang w:eastAsia="hi-IN" w:bidi="hi-IN"/>
              </w:rPr>
              <w:t>,</w:t>
            </w:r>
          </w:p>
          <w:p w:rsidR="003B157D" w:rsidRPr="00A27969" w:rsidRDefault="003B157D" w:rsidP="00A36D61">
            <w:pPr>
              <w:pStyle w:val="a6"/>
              <w:keepNext/>
              <w:widowControl w:val="0"/>
              <w:tabs>
                <w:tab w:val="left" w:pos="567"/>
              </w:tabs>
              <w:suppressAutoHyphens/>
              <w:ind w:left="0"/>
              <w:outlineLvl w:val="1"/>
              <w:rPr>
                <w:rFonts w:ascii="Times New Roman" w:eastAsia="SimSun" w:hAnsi="Times New Roman" w:cs="Times New Roman"/>
                <w:iCs/>
                <w:kern w:val="28"/>
                <w:sz w:val="24"/>
                <w:szCs w:val="24"/>
                <w:lang w:eastAsia="hi-IN" w:bidi="hi-IN"/>
              </w:rPr>
            </w:pPr>
            <w:r>
              <w:rPr>
                <w:rFonts w:ascii="Times New Roman" w:eastAsia="SimSun" w:hAnsi="Times New Roman" w:cs="Times New Roman"/>
                <w:iCs/>
                <w:kern w:val="28"/>
                <w:sz w:val="24"/>
                <w:szCs w:val="24"/>
                <w:lang w:eastAsia="hi-IN" w:bidi="hi-IN"/>
              </w:rPr>
              <w:t>с</w:t>
            </w:r>
            <w:r w:rsidRPr="00A27969">
              <w:rPr>
                <w:rFonts w:ascii="Times New Roman" w:eastAsia="SimSun" w:hAnsi="Times New Roman" w:cs="Times New Roman"/>
                <w:iCs/>
                <w:kern w:val="28"/>
                <w:sz w:val="24"/>
                <w:szCs w:val="24"/>
                <w:lang w:eastAsia="hi-IN" w:bidi="hi-IN"/>
              </w:rPr>
              <w:t>троевые упражнения, ритмические упражнения.</w:t>
            </w:r>
          </w:p>
          <w:p w:rsidR="003B157D" w:rsidRDefault="003B157D" w:rsidP="00A36D61">
            <w:pPr>
              <w:rPr>
                <w:rFonts w:ascii="Times New Roman" w:eastAsia="SimSun" w:hAnsi="Times New Roman" w:cs="Times New Roman"/>
                <w:sz w:val="24"/>
                <w:szCs w:val="24"/>
                <w:lang w:eastAsia="hi-IN" w:bidi="hi-IN"/>
              </w:rPr>
            </w:pPr>
          </w:p>
          <w:p w:rsidR="003B157D" w:rsidRDefault="003B157D" w:rsidP="00A36D61">
            <w:pPr>
              <w:rPr>
                <w:rFonts w:ascii="Times New Roman" w:eastAsia="SimSun" w:hAnsi="Times New Roman" w:cs="Times New Roman"/>
                <w:sz w:val="24"/>
                <w:szCs w:val="24"/>
                <w:lang w:eastAsia="hi-IN" w:bidi="hi-IN"/>
              </w:rPr>
            </w:pPr>
            <w:r>
              <w:rPr>
                <w:rFonts w:ascii="Times New Roman" w:eastAsia="SimSun" w:hAnsi="Times New Roman" w:cs="Times New Roman"/>
                <w:sz w:val="24"/>
                <w:szCs w:val="24"/>
                <w:lang w:eastAsia="hi-IN" w:bidi="hi-IN"/>
              </w:rPr>
              <w:t>2.Общеразвивающие упражнения</w:t>
            </w:r>
          </w:p>
          <w:p w:rsidR="003B157D" w:rsidRDefault="003B157D" w:rsidP="00A36D61">
            <w:pPr>
              <w:rPr>
                <w:rFonts w:ascii="Times New Roman" w:eastAsia="SimSun" w:hAnsi="Times New Roman" w:cs="Times New Roman"/>
                <w:sz w:val="24"/>
                <w:szCs w:val="24"/>
                <w:lang w:eastAsia="hi-IN" w:bidi="hi-IN"/>
              </w:rPr>
            </w:pPr>
          </w:p>
          <w:p w:rsidR="003B157D" w:rsidRDefault="003B157D" w:rsidP="00A36D61">
            <w:pPr>
              <w:rPr>
                <w:rFonts w:ascii="Times New Roman" w:eastAsia="SimSun" w:hAnsi="Times New Roman" w:cs="Times New Roman"/>
                <w:sz w:val="24"/>
                <w:szCs w:val="24"/>
                <w:lang w:eastAsia="hi-IN" w:bidi="hi-IN"/>
              </w:rPr>
            </w:pPr>
          </w:p>
          <w:p w:rsidR="003B157D" w:rsidRDefault="003B157D" w:rsidP="00A36D61">
            <w:pPr>
              <w:rPr>
                <w:rFonts w:ascii="Times New Roman" w:eastAsia="SimSun" w:hAnsi="Times New Roman" w:cs="Times New Roman"/>
                <w:sz w:val="24"/>
                <w:szCs w:val="24"/>
                <w:lang w:eastAsia="hi-IN" w:bidi="hi-IN"/>
              </w:rPr>
            </w:pPr>
          </w:p>
          <w:p w:rsidR="003B157D" w:rsidRDefault="003B157D" w:rsidP="00A36D61">
            <w:pPr>
              <w:rPr>
                <w:rFonts w:ascii="Times New Roman" w:eastAsia="SimSun" w:hAnsi="Times New Roman" w:cs="Times New Roman"/>
                <w:sz w:val="24"/>
                <w:szCs w:val="24"/>
                <w:lang w:eastAsia="hi-IN" w:bidi="hi-IN"/>
              </w:rPr>
            </w:pPr>
          </w:p>
          <w:p w:rsidR="003B157D" w:rsidRDefault="003B157D" w:rsidP="00A36D61">
            <w:pPr>
              <w:rPr>
                <w:rFonts w:ascii="Times New Roman" w:eastAsia="SimSun" w:hAnsi="Times New Roman" w:cs="Times New Roman"/>
                <w:sz w:val="24"/>
                <w:szCs w:val="24"/>
                <w:lang w:eastAsia="hi-IN" w:bidi="hi-IN"/>
              </w:rPr>
            </w:pPr>
          </w:p>
          <w:p w:rsidR="003B157D" w:rsidRDefault="003B157D" w:rsidP="00A36D61">
            <w:pPr>
              <w:rPr>
                <w:rFonts w:ascii="Times New Roman" w:eastAsia="SimSun" w:hAnsi="Times New Roman" w:cs="Times New Roman"/>
                <w:sz w:val="24"/>
                <w:szCs w:val="24"/>
                <w:lang w:eastAsia="hi-IN" w:bidi="hi-IN"/>
              </w:rPr>
            </w:pPr>
          </w:p>
          <w:p w:rsidR="003B157D" w:rsidRDefault="003B157D" w:rsidP="00A36D61">
            <w:pPr>
              <w:rPr>
                <w:rFonts w:ascii="Times New Roman" w:eastAsia="SimSun" w:hAnsi="Times New Roman" w:cs="Times New Roman"/>
                <w:sz w:val="24"/>
                <w:szCs w:val="24"/>
                <w:lang w:eastAsia="hi-IN" w:bidi="hi-IN"/>
              </w:rPr>
            </w:pPr>
          </w:p>
          <w:p w:rsidR="003B157D" w:rsidRDefault="003B157D" w:rsidP="00A36D61">
            <w:pPr>
              <w:rPr>
                <w:rFonts w:ascii="Times New Roman" w:eastAsia="SimSun" w:hAnsi="Times New Roman" w:cs="Times New Roman"/>
                <w:sz w:val="24"/>
                <w:szCs w:val="24"/>
                <w:lang w:eastAsia="hi-IN" w:bidi="hi-IN"/>
              </w:rPr>
            </w:pPr>
          </w:p>
          <w:p w:rsidR="003B157D" w:rsidRDefault="003B157D" w:rsidP="00A36D61">
            <w:pPr>
              <w:rPr>
                <w:rFonts w:ascii="Times New Roman" w:eastAsia="SimSun" w:hAnsi="Times New Roman" w:cs="Times New Roman"/>
                <w:sz w:val="24"/>
                <w:szCs w:val="24"/>
                <w:lang w:eastAsia="hi-IN" w:bidi="hi-IN"/>
              </w:rPr>
            </w:pPr>
          </w:p>
          <w:p w:rsidR="003B157D" w:rsidRDefault="003B157D" w:rsidP="00A36D61">
            <w:pPr>
              <w:rPr>
                <w:rFonts w:ascii="Times New Roman" w:eastAsia="SimSun" w:hAnsi="Times New Roman" w:cs="Times New Roman"/>
                <w:sz w:val="24"/>
                <w:szCs w:val="24"/>
                <w:lang w:eastAsia="hi-IN" w:bidi="hi-IN"/>
              </w:rPr>
            </w:pPr>
            <w:r>
              <w:rPr>
                <w:rFonts w:ascii="Times New Roman" w:eastAsia="SimSun" w:hAnsi="Times New Roman" w:cs="Times New Roman"/>
                <w:sz w:val="24"/>
                <w:szCs w:val="24"/>
                <w:lang w:eastAsia="hi-IN" w:bidi="hi-IN"/>
              </w:rPr>
              <w:t>3.Подвижные игры</w:t>
            </w:r>
          </w:p>
          <w:p w:rsidR="003B157D" w:rsidRDefault="003B157D" w:rsidP="00A36D61">
            <w:pPr>
              <w:rPr>
                <w:rFonts w:ascii="Times New Roman" w:eastAsia="SimSun" w:hAnsi="Times New Roman" w:cs="Times New Roman"/>
                <w:sz w:val="24"/>
                <w:szCs w:val="24"/>
                <w:lang w:eastAsia="hi-IN" w:bidi="hi-IN"/>
              </w:rPr>
            </w:pPr>
          </w:p>
          <w:p w:rsidR="003B157D" w:rsidRDefault="003B157D" w:rsidP="00A36D61">
            <w:pPr>
              <w:rPr>
                <w:rFonts w:ascii="Times New Roman" w:eastAsia="SimSun" w:hAnsi="Times New Roman" w:cs="Times New Roman"/>
                <w:sz w:val="24"/>
                <w:szCs w:val="24"/>
                <w:lang w:eastAsia="hi-IN" w:bidi="hi-IN"/>
              </w:rPr>
            </w:pPr>
          </w:p>
          <w:p w:rsidR="003B157D" w:rsidRDefault="003B157D" w:rsidP="00A36D61">
            <w:pPr>
              <w:rPr>
                <w:rFonts w:ascii="Times New Roman" w:eastAsia="SimSun" w:hAnsi="Times New Roman" w:cs="Times New Roman"/>
                <w:sz w:val="24"/>
                <w:szCs w:val="24"/>
                <w:lang w:eastAsia="hi-IN" w:bidi="hi-IN"/>
              </w:rPr>
            </w:pPr>
          </w:p>
          <w:p w:rsidR="003B157D" w:rsidRDefault="003B157D" w:rsidP="00A36D61">
            <w:pPr>
              <w:rPr>
                <w:rFonts w:ascii="Times New Roman" w:eastAsia="SimSun" w:hAnsi="Times New Roman" w:cs="Times New Roman"/>
                <w:sz w:val="24"/>
                <w:szCs w:val="24"/>
                <w:lang w:eastAsia="hi-IN" w:bidi="hi-IN"/>
              </w:rPr>
            </w:pPr>
            <w:r>
              <w:rPr>
                <w:rFonts w:ascii="Times New Roman" w:eastAsia="SimSun" w:hAnsi="Times New Roman" w:cs="Times New Roman"/>
                <w:sz w:val="24"/>
                <w:szCs w:val="24"/>
                <w:lang w:eastAsia="hi-IN" w:bidi="hi-IN"/>
              </w:rPr>
              <w:t>4.Спортивные упражнения</w:t>
            </w:r>
          </w:p>
          <w:p w:rsidR="003B157D" w:rsidRDefault="003B157D" w:rsidP="00A36D61">
            <w:pPr>
              <w:rPr>
                <w:rFonts w:ascii="Times New Roman" w:eastAsia="SimSun" w:hAnsi="Times New Roman" w:cs="Times New Roman"/>
                <w:sz w:val="24"/>
                <w:szCs w:val="24"/>
                <w:lang w:eastAsia="hi-IN" w:bidi="hi-IN"/>
              </w:rPr>
            </w:pPr>
          </w:p>
          <w:p w:rsidR="003B157D" w:rsidRDefault="003B157D" w:rsidP="00A36D61">
            <w:pPr>
              <w:rPr>
                <w:rFonts w:ascii="Times New Roman" w:eastAsia="SimSun" w:hAnsi="Times New Roman" w:cs="Times New Roman"/>
                <w:sz w:val="24"/>
                <w:szCs w:val="24"/>
                <w:lang w:eastAsia="hi-IN" w:bidi="hi-IN"/>
              </w:rPr>
            </w:pPr>
            <w:r>
              <w:rPr>
                <w:rFonts w:ascii="Times New Roman" w:eastAsia="SimSun" w:hAnsi="Times New Roman" w:cs="Times New Roman"/>
                <w:sz w:val="24"/>
                <w:szCs w:val="24"/>
                <w:lang w:eastAsia="hi-IN" w:bidi="hi-IN"/>
              </w:rPr>
              <w:lastRenderedPageBreak/>
              <w:t>5.Спортивные игры</w:t>
            </w:r>
          </w:p>
          <w:p w:rsidR="003B157D" w:rsidRDefault="003B157D" w:rsidP="00A36D61">
            <w:pPr>
              <w:rPr>
                <w:rFonts w:ascii="Times New Roman" w:eastAsia="SimSun" w:hAnsi="Times New Roman" w:cs="Times New Roman"/>
                <w:sz w:val="24"/>
                <w:szCs w:val="24"/>
                <w:lang w:eastAsia="hi-IN" w:bidi="hi-IN"/>
              </w:rPr>
            </w:pPr>
          </w:p>
          <w:p w:rsidR="003B157D" w:rsidRDefault="003B157D" w:rsidP="00A36D61">
            <w:pPr>
              <w:rPr>
                <w:rFonts w:ascii="Times New Roman" w:eastAsia="SimSun" w:hAnsi="Times New Roman" w:cs="Times New Roman"/>
                <w:sz w:val="24"/>
                <w:szCs w:val="24"/>
                <w:lang w:eastAsia="hi-IN" w:bidi="hi-IN"/>
              </w:rPr>
            </w:pPr>
            <w:r>
              <w:rPr>
                <w:rFonts w:ascii="Times New Roman" w:eastAsia="SimSun" w:hAnsi="Times New Roman" w:cs="Times New Roman"/>
                <w:sz w:val="24"/>
                <w:szCs w:val="24"/>
                <w:lang w:eastAsia="hi-IN" w:bidi="hi-IN"/>
              </w:rPr>
              <w:t>6.Активный отдых</w:t>
            </w:r>
          </w:p>
          <w:p w:rsidR="003B157D" w:rsidRDefault="003B157D" w:rsidP="00A36D61">
            <w:pPr>
              <w:rPr>
                <w:rFonts w:ascii="Times New Roman" w:eastAsia="SimSun" w:hAnsi="Times New Roman" w:cs="Times New Roman"/>
                <w:sz w:val="24"/>
                <w:szCs w:val="24"/>
                <w:lang w:eastAsia="hi-IN" w:bidi="hi-IN"/>
              </w:rPr>
            </w:pPr>
          </w:p>
          <w:p w:rsidR="003B157D" w:rsidRDefault="003B157D" w:rsidP="00A36D61">
            <w:pPr>
              <w:rPr>
                <w:rFonts w:ascii="Times New Roman" w:eastAsia="SimSun" w:hAnsi="Times New Roman" w:cs="Times New Roman"/>
                <w:sz w:val="24"/>
                <w:szCs w:val="24"/>
                <w:lang w:eastAsia="hi-IN" w:bidi="hi-IN"/>
              </w:rPr>
            </w:pPr>
          </w:p>
          <w:p w:rsidR="003B157D" w:rsidRDefault="003B157D" w:rsidP="00A36D61">
            <w:pPr>
              <w:rPr>
                <w:rFonts w:ascii="Times New Roman" w:eastAsia="SimSun" w:hAnsi="Times New Roman" w:cs="Times New Roman"/>
                <w:sz w:val="24"/>
                <w:szCs w:val="24"/>
                <w:lang w:eastAsia="hi-IN" w:bidi="hi-IN"/>
              </w:rPr>
            </w:pPr>
          </w:p>
          <w:p w:rsidR="003B157D" w:rsidRPr="008A670F" w:rsidRDefault="003B157D" w:rsidP="00A36D61">
            <w:pPr>
              <w:rPr>
                <w:rFonts w:ascii="Times New Roman" w:eastAsia="SimSun" w:hAnsi="Times New Roman" w:cs="Times New Roman"/>
                <w:sz w:val="24"/>
                <w:szCs w:val="24"/>
                <w:lang w:eastAsia="hi-IN" w:bidi="hi-IN"/>
              </w:rPr>
            </w:pPr>
            <w:r>
              <w:rPr>
                <w:rFonts w:ascii="Times New Roman" w:eastAsia="SimSun" w:hAnsi="Times New Roman" w:cs="Times New Roman"/>
                <w:sz w:val="24"/>
                <w:szCs w:val="24"/>
                <w:lang w:eastAsia="hi-IN" w:bidi="hi-IN"/>
              </w:rPr>
              <w:t>7.Формирование начальных представлений о ЗОЖ</w:t>
            </w:r>
          </w:p>
        </w:tc>
        <w:tc>
          <w:tcPr>
            <w:tcW w:w="1276" w:type="dxa"/>
          </w:tcPr>
          <w:p w:rsidR="003B157D" w:rsidRPr="00A27969" w:rsidRDefault="003B157D" w:rsidP="00A36D61">
            <w:pPr>
              <w:pStyle w:val="a6"/>
              <w:keepNext/>
              <w:widowControl w:val="0"/>
              <w:tabs>
                <w:tab w:val="left" w:pos="567"/>
              </w:tabs>
              <w:suppressAutoHyphens/>
              <w:ind w:left="0"/>
              <w:outlineLvl w:val="1"/>
              <w:rPr>
                <w:rFonts w:ascii="Times New Roman" w:eastAsia="SimSun" w:hAnsi="Times New Roman" w:cs="Times New Roman"/>
                <w:iCs/>
                <w:kern w:val="28"/>
                <w:sz w:val="24"/>
                <w:szCs w:val="24"/>
                <w:lang w:eastAsia="hi-IN" w:bidi="hi-IN"/>
              </w:rPr>
            </w:pPr>
            <w:r w:rsidRPr="00A27969">
              <w:rPr>
                <w:rFonts w:ascii="Times New Roman" w:eastAsia="SimSun" w:hAnsi="Times New Roman" w:cs="Times New Roman"/>
                <w:iCs/>
                <w:kern w:val="28"/>
                <w:sz w:val="24"/>
                <w:szCs w:val="24"/>
                <w:lang w:eastAsia="hi-IN" w:bidi="hi-IN"/>
              </w:rPr>
              <w:lastRenderedPageBreak/>
              <w:t>2-5 лет,</w:t>
            </w:r>
          </w:p>
          <w:p w:rsidR="003B157D" w:rsidRDefault="003B157D" w:rsidP="00A36D61">
            <w:pPr>
              <w:pStyle w:val="a6"/>
              <w:keepNext/>
              <w:widowControl w:val="0"/>
              <w:tabs>
                <w:tab w:val="left" w:pos="567"/>
              </w:tabs>
              <w:suppressAutoHyphens/>
              <w:ind w:left="0"/>
              <w:outlineLvl w:val="1"/>
              <w:rPr>
                <w:rFonts w:ascii="Times New Roman" w:eastAsia="SimSun" w:hAnsi="Times New Roman" w:cs="Times New Roman"/>
                <w:iCs/>
                <w:kern w:val="28"/>
                <w:sz w:val="24"/>
                <w:szCs w:val="24"/>
                <w:lang w:eastAsia="hi-IN" w:bidi="hi-IN"/>
              </w:rPr>
            </w:pPr>
            <w:r w:rsidRPr="00A27969">
              <w:rPr>
                <w:rFonts w:ascii="Times New Roman" w:eastAsia="SimSun" w:hAnsi="Times New Roman" w:cs="Times New Roman"/>
                <w:iCs/>
                <w:kern w:val="28"/>
                <w:sz w:val="24"/>
                <w:szCs w:val="24"/>
                <w:lang w:eastAsia="hi-IN" w:bidi="hi-IN"/>
              </w:rPr>
              <w:t xml:space="preserve"> </w:t>
            </w:r>
            <w:r w:rsidRPr="00A27969">
              <w:rPr>
                <w:rFonts w:ascii="Times New Roman" w:eastAsia="SimSun" w:hAnsi="Times New Roman" w:cs="Times New Roman"/>
                <w:iCs/>
                <w:kern w:val="28"/>
                <w:sz w:val="24"/>
                <w:szCs w:val="24"/>
                <w:lang w:val="en-US" w:eastAsia="hi-IN" w:bidi="hi-IN"/>
              </w:rPr>
              <w:t>I</w:t>
            </w:r>
            <w:r w:rsidRPr="00A27969">
              <w:rPr>
                <w:rFonts w:ascii="Times New Roman" w:eastAsia="SimSun" w:hAnsi="Times New Roman" w:cs="Times New Roman"/>
                <w:iCs/>
                <w:kern w:val="28"/>
                <w:sz w:val="24"/>
                <w:szCs w:val="24"/>
                <w:lang w:eastAsia="hi-IN" w:bidi="hi-IN"/>
              </w:rPr>
              <w:t xml:space="preserve"> и </w:t>
            </w:r>
            <w:r w:rsidRPr="00A27969">
              <w:rPr>
                <w:rFonts w:ascii="Times New Roman" w:eastAsia="SimSun" w:hAnsi="Times New Roman" w:cs="Times New Roman"/>
                <w:iCs/>
                <w:kern w:val="28"/>
                <w:sz w:val="24"/>
                <w:szCs w:val="24"/>
                <w:lang w:val="en-US" w:eastAsia="hi-IN" w:bidi="hi-IN"/>
              </w:rPr>
              <w:t>II</w:t>
            </w:r>
            <w:r w:rsidRPr="00A27969">
              <w:rPr>
                <w:rFonts w:ascii="Times New Roman" w:eastAsia="SimSun" w:hAnsi="Times New Roman" w:cs="Times New Roman"/>
                <w:iCs/>
                <w:kern w:val="28"/>
                <w:sz w:val="24"/>
                <w:szCs w:val="24"/>
                <w:lang w:eastAsia="hi-IN" w:bidi="hi-IN"/>
              </w:rPr>
              <w:t xml:space="preserve"> младшая, средняя группы</w:t>
            </w:r>
          </w:p>
          <w:p w:rsidR="003B157D" w:rsidRDefault="003B157D" w:rsidP="00A36D61">
            <w:pPr>
              <w:pStyle w:val="a6"/>
              <w:keepNext/>
              <w:widowControl w:val="0"/>
              <w:tabs>
                <w:tab w:val="left" w:pos="567"/>
              </w:tabs>
              <w:suppressAutoHyphens/>
              <w:ind w:left="0"/>
              <w:outlineLvl w:val="1"/>
              <w:rPr>
                <w:rFonts w:ascii="Times New Roman" w:eastAsia="SimSun" w:hAnsi="Times New Roman" w:cs="Times New Roman"/>
                <w:iCs/>
                <w:kern w:val="28"/>
                <w:sz w:val="24"/>
                <w:szCs w:val="24"/>
                <w:lang w:eastAsia="hi-IN" w:bidi="hi-IN"/>
              </w:rPr>
            </w:pPr>
          </w:p>
          <w:p w:rsidR="003B157D" w:rsidRDefault="003B157D" w:rsidP="00A36D61">
            <w:pPr>
              <w:pStyle w:val="a6"/>
              <w:keepNext/>
              <w:widowControl w:val="0"/>
              <w:tabs>
                <w:tab w:val="left" w:pos="567"/>
              </w:tabs>
              <w:suppressAutoHyphens/>
              <w:ind w:left="0"/>
              <w:outlineLvl w:val="1"/>
              <w:rPr>
                <w:rFonts w:ascii="Times New Roman" w:eastAsia="SimSun" w:hAnsi="Times New Roman" w:cs="Times New Roman"/>
                <w:iCs/>
                <w:kern w:val="28"/>
                <w:sz w:val="24"/>
                <w:szCs w:val="24"/>
                <w:lang w:eastAsia="hi-IN" w:bidi="hi-IN"/>
              </w:rPr>
            </w:pPr>
          </w:p>
          <w:p w:rsidR="003B157D" w:rsidRDefault="003B157D" w:rsidP="00A36D61">
            <w:pPr>
              <w:pStyle w:val="a6"/>
              <w:keepNext/>
              <w:widowControl w:val="0"/>
              <w:tabs>
                <w:tab w:val="left" w:pos="567"/>
              </w:tabs>
              <w:suppressAutoHyphens/>
              <w:ind w:left="0"/>
              <w:outlineLvl w:val="1"/>
              <w:rPr>
                <w:rFonts w:ascii="Times New Roman" w:eastAsia="SimSun" w:hAnsi="Times New Roman" w:cs="Times New Roman"/>
                <w:iCs/>
                <w:kern w:val="28"/>
                <w:sz w:val="24"/>
                <w:szCs w:val="24"/>
                <w:lang w:eastAsia="hi-IN" w:bidi="hi-IN"/>
              </w:rPr>
            </w:pPr>
          </w:p>
          <w:p w:rsidR="003B157D" w:rsidRDefault="003B157D" w:rsidP="00A36D61">
            <w:pPr>
              <w:pStyle w:val="a6"/>
              <w:keepNext/>
              <w:widowControl w:val="0"/>
              <w:tabs>
                <w:tab w:val="left" w:pos="567"/>
              </w:tabs>
              <w:suppressAutoHyphens/>
              <w:ind w:left="0"/>
              <w:outlineLvl w:val="1"/>
              <w:rPr>
                <w:rFonts w:ascii="Times New Roman" w:eastAsia="SimSun" w:hAnsi="Times New Roman" w:cs="Times New Roman"/>
                <w:iCs/>
                <w:kern w:val="28"/>
                <w:sz w:val="24"/>
                <w:szCs w:val="24"/>
                <w:lang w:eastAsia="hi-IN" w:bidi="hi-IN"/>
              </w:rPr>
            </w:pPr>
          </w:p>
          <w:p w:rsidR="003B157D" w:rsidRDefault="003B157D" w:rsidP="00A36D61">
            <w:pPr>
              <w:pStyle w:val="a6"/>
              <w:keepNext/>
              <w:widowControl w:val="0"/>
              <w:tabs>
                <w:tab w:val="left" w:pos="567"/>
              </w:tabs>
              <w:suppressAutoHyphens/>
              <w:ind w:left="0"/>
              <w:outlineLvl w:val="1"/>
              <w:rPr>
                <w:rFonts w:ascii="Times New Roman" w:eastAsia="SimSun" w:hAnsi="Times New Roman" w:cs="Times New Roman"/>
                <w:iCs/>
                <w:kern w:val="28"/>
                <w:sz w:val="24"/>
                <w:szCs w:val="24"/>
                <w:lang w:eastAsia="hi-IN" w:bidi="hi-IN"/>
              </w:rPr>
            </w:pPr>
          </w:p>
          <w:p w:rsidR="003B157D" w:rsidRDefault="003B157D" w:rsidP="00A36D61">
            <w:pPr>
              <w:pStyle w:val="a6"/>
              <w:keepNext/>
              <w:widowControl w:val="0"/>
              <w:tabs>
                <w:tab w:val="left" w:pos="567"/>
              </w:tabs>
              <w:suppressAutoHyphens/>
              <w:ind w:left="0"/>
              <w:outlineLvl w:val="1"/>
              <w:rPr>
                <w:rFonts w:ascii="Times New Roman" w:eastAsia="SimSun" w:hAnsi="Times New Roman" w:cs="Times New Roman"/>
                <w:iCs/>
                <w:kern w:val="28"/>
                <w:sz w:val="24"/>
                <w:szCs w:val="24"/>
                <w:lang w:eastAsia="hi-IN" w:bidi="hi-IN"/>
              </w:rPr>
            </w:pPr>
          </w:p>
          <w:p w:rsidR="003B157D" w:rsidRDefault="003B157D" w:rsidP="00A36D61">
            <w:pPr>
              <w:pStyle w:val="a6"/>
              <w:keepNext/>
              <w:widowControl w:val="0"/>
              <w:tabs>
                <w:tab w:val="left" w:pos="567"/>
              </w:tabs>
              <w:suppressAutoHyphens/>
              <w:ind w:left="0"/>
              <w:outlineLvl w:val="1"/>
              <w:rPr>
                <w:rFonts w:ascii="Times New Roman" w:eastAsia="SimSun" w:hAnsi="Times New Roman" w:cs="Times New Roman"/>
                <w:iCs/>
                <w:kern w:val="28"/>
                <w:sz w:val="24"/>
                <w:szCs w:val="24"/>
                <w:lang w:eastAsia="hi-IN" w:bidi="hi-IN"/>
              </w:rPr>
            </w:pPr>
          </w:p>
          <w:p w:rsidR="003B157D" w:rsidRDefault="003B157D" w:rsidP="00A36D61">
            <w:pPr>
              <w:pStyle w:val="a6"/>
              <w:keepNext/>
              <w:widowControl w:val="0"/>
              <w:tabs>
                <w:tab w:val="left" w:pos="567"/>
              </w:tabs>
              <w:suppressAutoHyphens/>
              <w:ind w:left="0"/>
              <w:outlineLvl w:val="1"/>
              <w:rPr>
                <w:rFonts w:ascii="Times New Roman" w:eastAsia="SimSun" w:hAnsi="Times New Roman" w:cs="Times New Roman"/>
                <w:iCs/>
                <w:kern w:val="28"/>
                <w:sz w:val="24"/>
                <w:szCs w:val="24"/>
                <w:lang w:eastAsia="hi-IN" w:bidi="hi-IN"/>
              </w:rPr>
            </w:pPr>
          </w:p>
          <w:p w:rsidR="003B157D" w:rsidRDefault="003B157D" w:rsidP="00A36D61">
            <w:pPr>
              <w:pStyle w:val="a6"/>
              <w:keepNext/>
              <w:widowControl w:val="0"/>
              <w:tabs>
                <w:tab w:val="left" w:pos="567"/>
              </w:tabs>
              <w:suppressAutoHyphens/>
              <w:ind w:left="0"/>
              <w:outlineLvl w:val="1"/>
              <w:rPr>
                <w:rFonts w:ascii="Times New Roman" w:eastAsia="SimSun" w:hAnsi="Times New Roman" w:cs="Times New Roman"/>
                <w:iCs/>
                <w:kern w:val="28"/>
                <w:sz w:val="24"/>
                <w:szCs w:val="24"/>
                <w:lang w:eastAsia="hi-IN" w:bidi="hi-IN"/>
              </w:rPr>
            </w:pPr>
          </w:p>
          <w:p w:rsidR="003B157D" w:rsidRDefault="003B157D" w:rsidP="00A36D61">
            <w:pPr>
              <w:pStyle w:val="a6"/>
              <w:keepNext/>
              <w:widowControl w:val="0"/>
              <w:tabs>
                <w:tab w:val="left" w:pos="567"/>
              </w:tabs>
              <w:suppressAutoHyphens/>
              <w:ind w:left="0"/>
              <w:outlineLvl w:val="1"/>
              <w:rPr>
                <w:rFonts w:ascii="Times New Roman" w:eastAsia="SimSun" w:hAnsi="Times New Roman" w:cs="Times New Roman"/>
                <w:iCs/>
                <w:kern w:val="28"/>
                <w:sz w:val="24"/>
                <w:szCs w:val="24"/>
                <w:lang w:eastAsia="hi-IN" w:bidi="hi-IN"/>
              </w:rPr>
            </w:pPr>
          </w:p>
          <w:p w:rsidR="003B157D" w:rsidRDefault="003B157D" w:rsidP="00A36D61">
            <w:pPr>
              <w:pStyle w:val="a6"/>
              <w:keepNext/>
              <w:widowControl w:val="0"/>
              <w:tabs>
                <w:tab w:val="left" w:pos="567"/>
              </w:tabs>
              <w:suppressAutoHyphens/>
              <w:ind w:left="0"/>
              <w:outlineLvl w:val="1"/>
              <w:rPr>
                <w:rFonts w:ascii="Times New Roman" w:eastAsia="SimSun" w:hAnsi="Times New Roman" w:cs="Times New Roman"/>
                <w:iCs/>
                <w:kern w:val="28"/>
                <w:sz w:val="24"/>
                <w:szCs w:val="24"/>
                <w:lang w:eastAsia="hi-IN" w:bidi="hi-IN"/>
              </w:rPr>
            </w:pPr>
          </w:p>
          <w:p w:rsidR="003B157D" w:rsidRDefault="003B157D" w:rsidP="00A36D61">
            <w:pPr>
              <w:pStyle w:val="a6"/>
              <w:keepNext/>
              <w:widowControl w:val="0"/>
              <w:tabs>
                <w:tab w:val="left" w:pos="567"/>
              </w:tabs>
              <w:suppressAutoHyphens/>
              <w:ind w:left="0"/>
              <w:outlineLvl w:val="1"/>
              <w:rPr>
                <w:rFonts w:ascii="Times New Roman" w:eastAsia="SimSun" w:hAnsi="Times New Roman" w:cs="Times New Roman"/>
                <w:iCs/>
                <w:kern w:val="28"/>
                <w:sz w:val="24"/>
                <w:szCs w:val="24"/>
                <w:lang w:eastAsia="hi-IN" w:bidi="hi-IN"/>
              </w:rPr>
            </w:pPr>
          </w:p>
          <w:p w:rsidR="003B157D" w:rsidRDefault="003B157D" w:rsidP="00A36D61">
            <w:pPr>
              <w:pStyle w:val="a6"/>
              <w:keepNext/>
              <w:widowControl w:val="0"/>
              <w:tabs>
                <w:tab w:val="left" w:pos="567"/>
              </w:tabs>
              <w:suppressAutoHyphens/>
              <w:ind w:left="0"/>
              <w:outlineLvl w:val="1"/>
              <w:rPr>
                <w:rFonts w:ascii="Times New Roman" w:eastAsia="SimSun" w:hAnsi="Times New Roman" w:cs="Times New Roman"/>
                <w:iCs/>
                <w:kern w:val="28"/>
                <w:sz w:val="24"/>
                <w:szCs w:val="24"/>
                <w:lang w:eastAsia="hi-IN" w:bidi="hi-IN"/>
              </w:rPr>
            </w:pPr>
          </w:p>
          <w:p w:rsidR="003B157D" w:rsidRDefault="003B157D" w:rsidP="00A36D61">
            <w:pPr>
              <w:pStyle w:val="a6"/>
              <w:keepNext/>
              <w:widowControl w:val="0"/>
              <w:tabs>
                <w:tab w:val="left" w:pos="567"/>
              </w:tabs>
              <w:suppressAutoHyphens/>
              <w:ind w:left="0"/>
              <w:outlineLvl w:val="1"/>
              <w:rPr>
                <w:rFonts w:ascii="Times New Roman" w:eastAsia="SimSun" w:hAnsi="Times New Roman" w:cs="Times New Roman"/>
                <w:iCs/>
                <w:kern w:val="28"/>
                <w:sz w:val="24"/>
                <w:szCs w:val="24"/>
                <w:lang w:eastAsia="hi-IN" w:bidi="hi-IN"/>
              </w:rPr>
            </w:pPr>
          </w:p>
          <w:p w:rsidR="003B157D" w:rsidRDefault="003B157D" w:rsidP="00A36D61">
            <w:pPr>
              <w:pStyle w:val="a6"/>
              <w:keepNext/>
              <w:widowControl w:val="0"/>
              <w:tabs>
                <w:tab w:val="left" w:pos="567"/>
              </w:tabs>
              <w:suppressAutoHyphens/>
              <w:ind w:left="0"/>
              <w:outlineLvl w:val="1"/>
              <w:rPr>
                <w:rFonts w:ascii="Times New Roman" w:eastAsia="SimSun" w:hAnsi="Times New Roman" w:cs="Times New Roman"/>
                <w:iCs/>
                <w:kern w:val="28"/>
                <w:sz w:val="24"/>
                <w:szCs w:val="24"/>
                <w:lang w:eastAsia="hi-IN" w:bidi="hi-IN"/>
              </w:rPr>
            </w:pPr>
          </w:p>
          <w:p w:rsidR="003B157D" w:rsidRDefault="003B157D" w:rsidP="00A36D61">
            <w:pPr>
              <w:pStyle w:val="a6"/>
              <w:keepNext/>
              <w:widowControl w:val="0"/>
              <w:tabs>
                <w:tab w:val="left" w:pos="567"/>
              </w:tabs>
              <w:suppressAutoHyphens/>
              <w:ind w:left="0"/>
              <w:outlineLvl w:val="1"/>
              <w:rPr>
                <w:rFonts w:ascii="Times New Roman" w:eastAsia="SimSun" w:hAnsi="Times New Roman" w:cs="Times New Roman"/>
                <w:iCs/>
                <w:kern w:val="28"/>
                <w:sz w:val="24"/>
                <w:szCs w:val="24"/>
                <w:lang w:eastAsia="hi-IN" w:bidi="hi-IN"/>
              </w:rPr>
            </w:pPr>
          </w:p>
          <w:p w:rsidR="003B157D" w:rsidRDefault="003B157D" w:rsidP="00A36D61">
            <w:pPr>
              <w:pStyle w:val="a6"/>
              <w:keepNext/>
              <w:widowControl w:val="0"/>
              <w:tabs>
                <w:tab w:val="left" w:pos="567"/>
              </w:tabs>
              <w:suppressAutoHyphens/>
              <w:ind w:left="0"/>
              <w:outlineLvl w:val="1"/>
              <w:rPr>
                <w:rFonts w:ascii="Times New Roman" w:eastAsia="SimSun" w:hAnsi="Times New Roman" w:cs="Times New Roman"/>
                <w:iCs/>
                <w:kern w:val="28"/>
                <w:sz w:val="24"/>
                <w:szCs w:val="24"/>
                <w:lang w:eastAsia="hi-IN" w:bidi="hi-IN"/>
              </w:rPr>
            </w:pPr>
          </w:p>
          <w:p w:rsidR="003B157D" w:rsidRDefault="003B157D" w:rsidP="00A36D61">
            <w:pPr>
              <w:pStyle w:val="a6"/>
              <w:keepNext/>
              <w:widowControl w:val="0"/>
              <w:tabs>
                <w:tab w:val="left" w:pos="567"/>
              </w:tabs>
              <w:suppressAutoHyphens/>
              <w:ind w:left="0"/>
              <w:outlineLvl w:val="1"/>
              <w:rPr>
                <w:rFonts w:ascii="Times New Roman" w:eastAsia="SimSun" w:hAnsi="Times New Roman" w:cs="Times New Roman"/>
                <w:iCs/>
                <w:kern w:val="28"/>
                <w:sz w:val="24"/>
                <w:szCs w:val="24"/>
                <w:lang w:eastAsia="hi-IN" w:bidi="hi-IN"/>
              </w:rPr>
            </w:pPr>
          </w:p>
          <w:p w:rsidR="003B157D" w:rsidRDefault="003B157D" w:rsidP="00A36D61">
            <w:pPr>
              <w:pStyle w:val="a6"/>
              <w:keepNext/>
              <w:widowControl w:val="0"/>
              <w:tabs>
                <w:tab w:val="left" w:pos="567"/>
              </w:tabs>
              <w:suppressAutoHyphens/>
              <w:ind w:left="0"/>
              <w:outlineLvl w:val="1"/>
              <w:rPr>
                <w:rFonts w:ascii="Times New Roman" w:eastAsia="SimSun" w:hAnsi="Times New Roman" w:cs="Times New Roman"/>
                <w:iCs/>
                <w:kern w:val="28"/>
                <w:sz w:val="24"/>
                <w:szCs w:val="24"/>
                <w:lang w:eastAsia="hi-IN" w:bidi="hi-IN"/>
              </w:rPr>
            </w:pPr>
          </w:p>
          <w:p w:rsidR="003B157D" w:rsidRDefault="003B157D" w:rsidP="00A36D61">
            <w:pPr>
              <w:pStyle w:val="a6"/>
              <w:keepNext/>
              <w:widowControl w:val="0"/>
              <w:tabs>
                <w:tab w:val="left" w:pos="567"/>
              </w:tabs>
              <w:suppressAutoHyphens/>
              <w:ind w:left="0"/>
              <w:outlineLvl w:val="1"/>
              <w:rPr>
                <w:rFonts w:ascii="Times New Roman" w:eastAsia="SimSun" w:hAnsi="Times New Roman" w:cs="Times New Roman"/>
                <w:iCs/>
                <w:kern w:val="28"/>
                <w:sz w:val="24"/>
                <w:szCs w:val="24"/>
                <w:lang w:eastAsia="hi-IN" w:bidi="hi-IN"/>
              </w:rPr>
            </w:pPr>
          </w:p>
          <w:p w:rsidR="003B157D" w:rsidRDefault="003B157D" w:rsidP="00A36D61">
            <w:pPr>
              <w:pStyle w:val="a6"/>
              <w:keepNext/>
              <w:widowControl w:val="0"/>
              <w:tabs>
                <w:tab w:val="left" w:pos="567"/>
              </w:tabs>
              <w:suppressAutoHyphens/>
              <w:ind w:left="0"/>
              <w:outlineLvl w:val="1"/>
              <w:rPr>
                <w:rFonts w:ascii="Times New Roman" w:eastAsia="SimSun" w:hAnsi="Times New Roman" w:cs="Times New Roman"/>
                <w:iCs/>
                <w:kern w:val="28"/>
                <w:sz w:val="24"/>
                <w:szCs w:val="24"/>
                <w:lang w:eastAsia="hi-IN" w:bidi="hi-IN"/>
              </w:rPr>
            </w:pPr>
          </w:p>
          <w:p w:rsidR="003B157D" w:rsidRDefault="003B157D" w:rsidP="00A36D61">
            <w:pPr>
              <w:pStyle w:val="a6"/>
              <w:keepNext/>
              <w:widowControl w:val="0"/>
              <w:tabs>
                <w:tab w:val="left" w:pos="567"/>
              </w:tabs>
              <w:suppressAutoHyphens/>
              <w:ind w:left="0"/>
              <w:outlineLvl w:val="1"/>
              <w:rPr>
                <w:rFonts w:ascii="Times New Roman" w:eastAsia="SimSun" w:hAnsi="Times New Roman" w:cs="Times New Roman"/>
                <w:iCs/>
                <w:kern w:val="28"/>
                <w:sz w:val="24"/>
                <w:szCs w:val="24"/>
                <w:lang w:eastAsia="hi-IN" w:bidi="hi-IN"/>
              </w:rPr>
            </w:pPr>
          </w:p>
          <w:p w:rsidR="003B157D" w:rsidRDefault="003B157D" w:rsidP="00A36D61">
            <w:pPr>
              <w:pStyle w:val="a6"/>
              <w:keepNext/>
              <w:widowControl w:val="0"/>
              <w:tabs>
                <w:tab w:val="left" w:pos="567"/>
              </w:tabs>
              <w:suppressAutoHyphens/>
              <w:ind w:left="0"/>
              <w:outlineLvl w:val="1"/>
              <w:rPr>
                <w:rFonts w:ascii="Times New Roman" w:eastAsia="SimSun" w:hAnsi="Times New Roman" w:cs="Times New Roman"/>
                <w:iCs/>
                <w:kern w:val="28"/>
                <w:sz w:val="24"/>
                <w:szCs w:val="24"/>
                <w:lang w:eastAsia="hi-IN" w:bidi="hi-IN"/>
              </w:rPr>
            </w:pPr>
          </w:p>
          <w:p w:rsidR="003B157D" w:rsidRDefault="003B157D" w:rsidP="00A36D61">
            <w:pPr>
              <w:pStyle w:val="a6"/>
              <w:keepNext/>
              <w:widowControl w:val="0"/>
              <w:tabs>
                <w:tab w:val="left" w:pos="567"/>
              </w:tabs>
              <w:suppressAutoHyphens/>
              <w:ind w:left="0"/>
              <w:outlineLvl w:val="1"/>
              <w:rPr>
                <w:rFonts w:ascii="Times New Roman" w:eastAsia="SimSun" w:hAnsi="Times New Roman" w:cs="Times New Roman"/>
                <w:iCs/>
                <w:kern w:val="28"/>
                <w:sz w:val="24"/>
                <w:szCs w:val="24"/>
                <w:lang w:eastAsia="hi-IN" w:bidi="hi-IN"/>
              </w:rPr>
            </w:pPr>
          </w:p>
          <w:p w:rsidR="003B157D" w:rsidRDefault="003B157D" w:rsidP="00A36D61">
            <w:pPr>
              <w:pStyle w:val="a6"/>
              <w:keepNext/>
              <w:widowControl w:val="0"/>
              <w:tabs>
                <w:tab w:val="left" w:pos="567"/>
              </w:tabs>
              <w:suppressAutoHyphens/>
              <w:ind w:left="0"/>
              <w:outlineLvl w:val="1"/>
              <w:rPr>
                <w:rFonts w:ascii="Times New Roman" w:eastAsia="SimSun" w:hAnsi="Times New Roman" w:cs="Times New Roman"/>
                <w:iCs/>
                <w:kern w:val="28"/>
                <w:sz w:val="24"/>
                <w:szCs w:val="24"/>
                <w:lang w:eastAsia="hi-IN" w:bidi="hi-IN"/>
              </w:rPr>
            </w:pPr>
          </w:p>
          <w:p w:rsidR="003B157D" w:rsidRDefault="003B157D" w:rsidP="00A36D61">
            <w:pPr>
              <w:pStyle w:val="a6"/>
              <w:keepNext/>
              <w:widowControl w:val="0"/>
              <w:tabs>
                <w:tab w:val="left" w:pos="567"/>
              </w:tabs>
              <w:suppressAutoHyphens/>
              <w:ind w:left="0"/>
              <w:outlineLvl w:val="1"/>
              <w:rPr>
                <w:rFonts w:ascii="Times New Roman" w:eastAsia="SimSun" w:hAnsi="Times New Roman" w:cs="Times New Roman"/>
                <w:iCs/>
                <w:kern w:val="28"/>
                <w:sz w:val="24"/>
                <w:szCs w:val="24"/>
                <w:lang w:eastAsia="hi-IN" w:bidi="hi-IN"/>
              </w:rPr>
            </w:pPr>
          </w:p>
          <w:p w:rsidR="003B157D" w:rsidRDefault="003B157D" w:rsidP="00A36D61">
            <w:pPr>
              <w:pStyle w:val="a6"/>
              <w:keepNext/>
              <w:widowControl w:val="0"/>
              <w:tabs>
                <w:tab w:val="left" w:pos="567"/>
              </w:tabs>
              <w:suppressAutoHyphens/>
              <w:ind w:left="0"/>
              <w:outlineLvl w:val="1"/>
              <w:rPr>
                <w:rFonts w:ascii="Times New Roman" w:eastAsia="SimSun" w:hAnsi="Times New Roman" w:cs="Times New Roman"/>
                <w:iCs/>
                <w:kern w:val="28"/>
                <w:sz w:val="24"/>
                <w:szCs w:val="24"/>
                <w:lang w:eastAsia="hi-IN" w:bidi="hi-IN"/>
              </w:rPr>
            </w:pPr>
          </w:p>
          <w:p w:rsidR="003B157D" w:rsidRDefault="003B157D" w:rsidP="00A36D61">
            <w:pPr>
              <w:pStyle w:val="a6"/>
              <w:keepNext/>
              <w:widowControl w:val="0"/>
              <w:tabs>
                <w:tab w:val="left" w:pos="567"/>
              </w:tabs>
              <w:suppressAutoHyphens/>
              <w:ind w:left="0"/>
              <w:outlineLvl w:val="1"/>
              <w:rPr>
                <w:rFonts w:ascii="Times New Roman" w:eastAsia="SimSun" w:hAnsi="Times New Roman" w:cs="Times New Roman"/>
                <w:iCs/>
                <w:kern w:val="28"/>
                <w:sz w:val="24"/>
                <w:szCs w:val="24"/>
                <w:lang w:eastAsia="hi-IN" w:bidi="hi-IN"/>
              </w:rPr>
            </w:pPr>
          </w:p>
          <w:p w:rsidR="003B157D" w:rsidRDefault="003B157D" w:rsidP="00A36D61">
            <w:pPr>
              <w:pStyle w:val="a6"/>
              <w:keepNext/>
              <w:widowControl w:val="0"/>
              <w:tabs>
                <w:tab w:val="left" w:pos="567"/>
              </w:tabs>
              <w:suppressAutoHyphens/>
              <w:ind w:left="0"/>
              <w:outlineLvl w:val="1"/>
              <w:rPr>
                <w:rFonts w:ascii="Times New Roman" w:eastAsia="SimSun" w:hAnsi="Times New Roman" w:cs="Times New Roman"/>
                <w:iCs/>
                <w:kern w:val="28"/>
                <w:sz w:val="24"/>
                <w:szCs w:val="24"/>
                <w:lang w:eastAsia="hi-IN" w:bidi="hi-IN"/>
              </w:rPr>
            </w:pPr>
          </w:p>
          <w:p w:rsidR="003B157D" w:rsidRDefault="003B157D" w:rsidP="00A36D61">
            <w:pPr>
              <w:pStyle w:val="a6"/>
              <w:keepNext/>
              <w:widowControl w:val="0"/>
              <w:tabs>
                <w:tab w:val="left" w:pos="567"/>
              </w:tabs>
              <w:suppressAutoHyphens/>
              <w:ind w:left="0"/>
              <w:outlineLvl w:val="1"/>
              <w:rPr>
                <w:rFonts w:ascii="Times New Roman" w:eastAsia="SimSun" w:hAnsi="Times New Roman" w:cs="Times New Roman"/>
                <w:iCs/>
                <w:kern w:val="28"/>
                <w:sz w:val="24"/>
                <w:szCs w:val="24"/>
                <w:lang w:eastAsia="hi-IN" w:bidi="hi-IN"/>
              </w:rPr>
            </w:pPr>
          </w:p>
          <w:p w:rsidR="003B157D" w:rsidRDefault="003B157D" w:rsidP="00A36D61">
            <w:pPr>
              <w:pStyle w:val="a6"/>
              <w:keepNext/>
              <w:widowControl w:val="0"/>
              <w:tabs>
                <w:tab w:val="left" w:pos="567"/>
              </w:tabs>
              <w:suppressAutoHyphens/>
              <w:ind w:left="0"/>
              <w:outlineLvl w:val="1"/>
              <w:rPr>
                <w:rFonts w:ascii="Times New Roman" w:eastAsia="SimSun" w:hAnsi="Times New Roman" w:cs="Times New Roman"/>
                <w:iCs/>
                <w:kern w:val="28"/>
                <w:sz w:val="24"/>
                <w:szCs w:val="24"/>
                <w:lang w:eastAsia="hi-IN" w:bidi="hi-IN"/>
              </w:rPr>
            </w:pPr>
          </w:p>
          <w:p w:rsidR="003B157D" w:rsidRDefault="003B157D" w:rsidP="00A36D61">
            <w:pPr>
              <w:pStyle w:val="a6"/>
              <w:keepNext/>
              <w:widowControl w:val="0"/>
              <w:tabs>
                <w:tab w:val="left" w:pos="567"/>
              </w:tabs>
              <w:suppressAutoHyphens/>
              <w:ind w:left="0"/>
              <w:outlineLvl w:val="1"/>
              <w:rPr>
                <w:rFonts w:ascii="Times New Roman" w:eastAsia="SimSun" w:hAnsi="Times New Roman" w:cs="Times New Roman"/>
                <w:iCs/>
                <w:kern w:val="28"/>
                <w:sz w:val="24"/>
                <w:szCs w:val="24"/>
                <w:lang w:eastAsia="hi-IN" w:bidi="hi-IN"/>
              </w:rPr>
            </w:pPr>
          </w:p>
          <w:p w:rsidR="003B157D" w:rsidRDefault="003B157D" w:rsidP="00A36D61">
            <w:pPr>
              <w:pStyle w:val="a6"/>
              <w:keepNext/>
              <w:widowControl w:val="0"/>
              <w:tabs>
                <w:tab w:val="left" w:pos="567"/>
              </w:tabs>
              <w:suppressAutoHyphens/>
              <w:ind w:left="0"/>
              <w:outlineLvl w:val="1"/>
              <w:rPr>
                <w:rFonts w:ascii="Times New Roman" w:eastAsia="SimSun" w:hAnsi="Times New Roman" w:cs="Times New Roman"/>
                <w:iCs/>
                <w:kern w:val="28"/>
                <w:sz w:val="24"/>
                <w:szCs w:val="24"/>
                <w:lang w:eastAsia="hi-IN" w:bidi="hi-IN"/>
              </w:rPr>
            </w:pPr>
          </w:p>
          <w:p w:rsidR="003B157D" w:rsidRDefault="003B157D" w:rsidP="00A36D61">
            <w:pPr>
              <w:pStyle w:val="a6"/>
              <w:keepNext/>
              <w:widowControl w:val="0"/>
              <w:tabs>
                <w:tab w:val="left" w:pos="567"/>
              </w:tabs>
              <w:suppressAutoHyphens/>
              <w:ind w:left="0"/>
              <w:outlineLvl w:val="1"/>
              <w:rPr>
                <w:rFonts w:ascii="Times New Roman" w:eastAsia="SimSun" w:hAnsi="Times New Roman" w:cs="Times New Roman"/>
                <w:iCs/>
                <w:kern w:val="28"/>
                <w:sz w:val="24"/>
                <w:szCs w:val="24"/>
                <w:lang w:eastAsia="hi-IN" w:bidi="hi-IN"/>
              </w:rPr>
            </w:pPr>
          </w:p>
          <w:p w:rsidR="003B157D" w:rsidRDefault="00F07D0B" w:rsidP="00A36D61">
            <w:pPr>
              <w:pStyle w:val="a6"/>
              <w:keepNext/>
              <w:widowControl w:val="0"/>
              <w:tabs>
                <w:tab w:val="left" w:pos="567"/>
              </w:tabs>
              <w:suppressAutoHyphens/>
              <w:ind w:left="0"/>
              <w:outlineLvl w:val="1"/>
              <w:rPr>
                <w:rFonts w:ascii="Times New Roman" w:eastAsia="SimSun" w:hAnsi="Times New Roman" w:cs="Times New Roman"/>
                <w:iCs/>
                <w:kern w:val="28"/>
                <w:sz w:val="24"/>
                <w:szCs w:val="24"/>
                <w:lang w:eastAsia="hi-IN" w:bidi="hi-IN"/>
              </w:rPr>
            </w:pPr>
            <w:r>
              <w:rPr>
                <w:rFonts w:ascii="Times New Roman" w:eastAsia="SimSun" w:hAnsi="Times New Roman" w:cs="Times New Roman"/>
                <w:iCs/>
                <w:kern w:val="28"/>
                <w:sz w:val="24"/>
                <w:szCs w:val="24"/>
                <w:lang w:eastAsia="hi-IN" w:bidi="hi-IN"/>
              </w:rPr>
              <w:t>5-7 лет, старшая, подготови</w:t>
            </w:r>
            <w:r>
              <w:rPr>
                <w:rFonts w:ascii="Times New Roman" w:eastAsia="SimSun" w:hAnsi="Times New Roman" w:cs="Times New Roman"/>
                <w:iCs/>
                <w:kern w:val="28"/>
                <w:sz w:val="24"/>
                <w:szCs w:val="24"/>
                <w:lang w:eastAsia="hi-IN" w:bidi="hi-IN"/>
              </w:rPr>
              <w:lastRenderedPageBreak/>
              <w:t>тельная группа</w:t>
            </w:r>
          </w:p>
          <w:p w:rsidR="003B157D" w:rsidRDefault="003B157D" w:rsidP="00A36D61">
            <w:pPr>
              <w:pStyle w:val="a6"/>
              <w:keepNext/>
              <w:widowControl w:val="0"/>
              <w:tabs>
                <w:tab w:val="left" w:pos="567"/>
              </w:tabs>
              <w:suppressAutoHyphens/>
              <w:ind w:left="0"/>
              <w:outlineLvl w:val="1"/>
              <w:rPr>
                <w:rFonts w:ascii="Times New Roman" w:eastAsia="SimSun" w:hAnsi="Times New Roman" w:cs="Times New Roman"/>
                <w:iCs/>
                <w:kern w:val="28"/>
                <w:sz w:val="24"/>
                <w:szCs w:val="24"/>
                <w:lang w:eastAsia="hi-IN" w:bidi="hi-IN"/>
              </w:rPr>
            </w:pPr>
          </w:p>
          <w:p w:rsidR="003B157D" w:rsidRDefault="003B157D" w:rsidP="00A36D61">
            <w:pPr>
              <w:pStyle w:val="a6"/>
              <w:keepNext/>
              <w:widowControl w:val="0"/>
              <w:tabs>
                <w:tab w:val="left" w:pos="567"/>
              </w:tabs>
              <w:suppressAutoHyphens/>
              <w:ind w:left="0"/>
              <w:outlineLvl w:val="1"/>
              <w:rPr>
                <w:rFonts w:ascii="Times New Roman" w:eastAsia="SimSun" w:hAnsi="Times New Roman" w:cs="Times New Roman"/>
                <w:iCs/>
                <w:kern w:val="28"/>
                <w:sz w:val="24"/>
                <w:szCs w:val="24"/>
                <w:lang w:eastAsia="hi-IN" w:bidi="hi-IN"/>
              </w:rPr>
            </w:pPr>
          </w:p>
          <w:p w:rsidR="003B157D" w:rsidRDefault="003B157D" w:rsidP="00A36D61">
            <w:pPr>
              <w:pStyle w:val="a6"/>
              <w:keepNext/>
              <w:widowControl w:val="0"/>
              <w:tabs>
                <w:tab w:val="left" w:pos="567"/>
              </w:tabs>
              <w:suppressAutoHyphens/>
              <w:ind w:left="0"/>
              <w:outlineLvl w:val="1"/>
              <w:rPr>
                <w:rFonts w:ascii="Times New Roman" w:eastAsia="SimSun" w:hAnsi="Times New Roman" w:cs="Times New Roman"/>
                <w:iCs/>
                <w:kern w:val="28"/>
                <w:sz w:val="24"/>
                <w:szCs w:val="24"/>
                <w:lang w:eastAsia="hi-IN" w:bidi="hi-IN"/>
              </w:rPr>
            </w:pPr>
          </w:p>
          <w:p w:rsidR="003B157D" w:rsidRDefault="003B157D" w:rsidP="00A36D61">
            <w:pPr>
              <w:pStyle w:val="a6"/>
              <w:keepNext/>
              <w:widowControl w:val="0"/>
              <w:tabs>
                <w:tab w:val="left" w:pos="567"/>
              </w:tabs>
              <w:suppressAutoHyphens/>
              <w:ind w:left="0"/>
              <w:outlineLvl w:val="1"/>
              <w:rPr>
                <w:rFonts w:ascii="Times New Roman" w:eastAsia="SimSun" w:hAnsi="Times New Roman" w:cs="Times New Roman"/>
                <w:iCs/>
                <w:kern w:val="28"/>
                <w:sz w:val="24"/>
                <w:szCs w:val="24"/>
                <w:lang w:eastAsia="hi-IN" w:bidi="hi-IN"/>
              </w:rPr>
            </w:pPr>
          </w:p>
          <w:p w:rsidR="003B157D" w:rsidRDefault="003B157D" w:rsidP="00A36D61">
            <w:pPr>
              <w:pStyle w:val="a6"/>
              <w:keepNext/>
              <w:widowControl w:val="0"/>
              <w:tabs>
                <w:tab w:val="left" w:pos="567"/>
              </w:tabs>
              <w:suppressAutoHyphens/>
              <w:ind w:left="0"/>
              <w:outlineLvl w:val="1"/>
              <w:rPr>
                <w:rFonts w:ascii="Times New Roman" w:eastAsia="SimSun" w:hAnsi="Times New Roman" w:cs="Times New Roman"/>
                <w:iCs/>
                <w:kern w:val="28"/>
                <w:sz w:val="24"/>
                <w:szCs w:val="24"/>
                <w:lang w:eastAsia="hi-IN" w:bidi="hi-IN"/>
              </w:rPr>
            </w:pPr>
          </w:p>
          <w:p w:rsidR="003B157D" w:rsidRDefault="003B157D" w:rsidP="00A36D61">
            <w:pPr>
              <w:pStyle w:val="a6"/>
              <w:keepNext/>
              <w:widowControl w:val="0"/>
              <w:tabs>
                <w:tab w:val="left" w:pos="567"/>
              </w:tabs>
              <w:suppressAutoHyphens/>
              <w:ind w:left="0"/>
              <w:outlineLvl w:val="1"/>
              <w:rPr>
                <w:rFonts w:ascii="Times New Roman" w:eastAsia="SimSun" w:hAnsi="Times New Roman" w:cs="Times New Roman"/>
                <w:iCs/>
                <w:kern w:val="28"/>
                <w:sz w:val="24"/>
                <w:szCs w:val="24"/>
                <w:lang w:eastAsia="hi-IN" w:bidi="hi-IN"/>
              </w:rPr>
            </w:pPr>
          </w:p>
          <w:p w:rsidR="003B157D" w:rsidRDefault="003B157D" w:rsidP="00A36D61">
            <w:pPr>
              <w:pStyle w:val="a6"/>
              <w:keepNext/>
              <w:widowControl w:val="0"/>
              <w:tabs>
                <w:tab w:val="left" w:pos="567"/>
              </w:tabs>
              <w:suppressAutoHyphens/>
              <w:ind w:left="0"/>
              <w:outlineLvl w:val="1"/>
              <w:rPr>
                <w:rFonts w:ascii="Times New Roman" w:eastAsia="SimSun" w:hAnsi="Times New Roman" w:cs="Times New Roman"/>
                <w:iCs/>
                <w:kern w:val="28"/>
                <w:sz w:val="24"/>
                <w:szCs w:val="24"/>
                <w:lang w:eastAsia="hi-IN" w:bidi="hi-IN"/>
              </w:rPr>
            </w:pPr>
          </w:p>
          <w:p w:rsidR="003B157D" w:rsidRDefault="003B157D" w:rsidP="00A36D61">
            <w:pPr>
              <w:pStyle w:val="a6"/>
              <w:keepNext/>
              <w:widowControl w:val="0"/>
              <w:tabs>
                <w:tab w:val="left" w:pos="567"/>
              </w:tabs>
              <w:suppressAutoHyphens/>
              <w:ind w:left="0"/>
              <w:outlineLvl w:val="1"/>
              <w:rPr>
                <w:rFonts w:ascii="Times New Roman" w:eastAsia="SimSun" w:hAnsi="Times New Roman" w:cs="Times New Roman"/>
                <w:iCs/>
                <w:kern w:val="28"/>
                <w:sz w:val="24"/>
                <w:szCs w:val="24"/>
                <w:lang w:eastAsia="hi-IN" w:bidi="hi-IN"/>
              </w:rPr>
            </w:pPr>
          </w:p>
          <w:p w:rsidR="003B157D" w:rsidRDefault="003B157D" w:rsidP="00A36D61">
            <w:pPr>
              <w:pStyle w:val="a6"/>
              <w:keepNext/>
              <w:widowControl w:val="0"/>
              <w:tabs>
                <w:tab w:val="left" w:pos="567"/>
              </w:tabs>
              <w:suppressAutoHyphens/>
              <w:ind w:left="0"/>
              <w:outlineLvl w:val="1"/>
              <w:rPr>
                <w:rFonts w:ascii="Times New Roman" w:eastAsia="SimSun" w:hAnsi="Times New Roman" w:cs="Times New Roman"/>
                <w:iCs/>
                <w:kern w:val="28"/>
                <w:sz w:val="24"/>
                <w:szCs w:val="24"/>
                <w:lang w:eastAsia="hi-IN" w:bidi="hi-IN"/>
              </w:rPr>
            </w:pPr>
          </w:p>
          <w:p w:rsidR="003B157D" w:rsidRDefault="003B157D" w:rsidP="00A36D61">
            <w:pPr>
              <w:pStyle w:val="a6"/>
              <w:keepNext/>
              <w:widowControl w:val="0"/>
              <w:tabs>
                <w:tab w:val="left" w:pos="567"/>
              </w:tabs>
              <w:suppressAutoHyphens/>
              <w:ind w:left="0"/>
              <w:outlineLvl w:val="1"/>
              <w:rPr>
                <w:rFonts w:ascii="Times New Roman" w:eastAsia="SimSun" w:hAnsi="Times New Roman" w:cs="Times New Roman"/>
                <w:iCs/>
                <w:kern w:val="28"/>
                <w:sz w:val="24"/>
                <w:szCs w:val="24"/>
                <w:lang w:eastAsia="hi-IN" w:bidi="hi-IN"/>
              </w:rPr>
            </w:pPr>
          </w:p>
          <w:p w:rsidR="003B157D" w:rsidRDefault="003B157D" w:rsidP="00A36D61">
            <w:pPr>
              <w:pStyle w:val="a6"/>
              <w:keepNext/>
              <w:widowControl w:val="0"/>
              <w:tabs>
                <w:tab w:val="left" w:pos="567"/>
              </w:tabs>
              <w:suppressAutoHyphens/>
              <w:ind w:left="0"/>
              <w:outlineLvl w:val="1"/>
              <w:rPr>
                <w:rFonts w:ascii="Times New Roman" w:eastAsia="SimSun" w:hAnsi="Times New Roman" w:cs="Times New Roman"/>
                <w:iCs/>
                <w:kern w:val="28"/>
                <w:sz w:val="24"/>
                <w:szCs w:val="24"/>
                <w:lang w:eastAsia="hi-IN" w:bidi="hi-IN"/>
              </w:rPr>
            </w:pPr>
          </w:p>
          <w:p w:rsidR="003B157D" w:rsidRDefault="003B157D" w:rsidP="00A36D61">
            <w:pPr>
              <w:pStyle w:val="a6"/>
              <w:keepNext/>
              <w:widowControl w:val="0"/>
              <w:tabs>
                <w:tab w:val="left" w:pos="567"/>
              </w:tabs>
              <w:suppressAutoHyphens/>
              <w:ind w:left="0"/>
              <w:outlineLvl w:val="1"/>
              <w:rPr>
                <w:rFonts w:ascii="Times New Roman" w:eastAsia="SimSun" w:hAnsi="Times New Roman" w:cs="Times New Roman"/>
                <w:iCs/>
                <w:kern w:val="28"/>
                <w:sz w:val="24"/>
                <w:szCs w:val="24"/>
                <w:lang w:eastAsia="hi-IN" w:bidi="hi-IN"/>
              </w:rPr>
            </w:pPr>
          </w:p>
          <w:p w:rsidR="003B157D" w:rsidRDefault="003B157D" w:rsidP="00A36D61">
            <w:pPr>
              <w:pStyle w:val="a6"/>
              <w:keepNext/>
              <w:widowControl w:val="0"/>
              <w:tabs>
                <w:tab w:val="left" w:pos="567"/>
              </w:tabs>
              <w:suppressAutoHyphens/>
              <w:ind w:left="0"/>
              <w:outlineLvl w:val="1"/>
              <w:rPr>
                <w:rFonts w:ascii="Times New Roman" w:eastAsia="SimSun" w:hAnsi="Times New Roman" w:cs="Times New Roman"/>
                <w:iCs/>
                <w:kern w:val="28"/>
                <w:sz w:val="24"/>
                <w:szCs w:val="24"/>
                <w:lang w:eastAsia="hi-IN" w:bidi="hi-IN"/>
              </w:rPr>
            </w:pPr>
          </w:p>
          <w:p w:rsidR="003B157D" w:rsidRDefault="003B157D" w:rsidP="00A36D61">
            <w:pPr>
              <w:pStyle w:val="a6"/>
              <w:keepNext/>
              <w:widowControl w:val="0"/>
              <w:tabs>
                <w:tab w:val="left" w:pos="567"/>
              </w:tabs>
              <w:suppressAutoHyphens/>
              <w:ind w:left="0"/>
              <w:outlineLvl w:val="1"/>
              <w:rPr>
                <w:rFonts w:ascii="Times New Roman" w:eastAsia="SimSun" w:hAnsi="Times New Roman" w:cs="Times New Roman"/>
                <w:iCs/>
                <w:kern w:val="28"/>
                <w:sz w:val="24"/>
                <w:szCs w:val="24"/>
                <w:lang w:eastAsia="hi-IN" w:bidi="hi-IN"/>
              </w:rPr>
            </w:pPr>
          </w:p>
          <w:p w:rsidR="003B157D" w:rsidRDefault="003B157D" w:rsidP="00A36D61">
            <w:pPr>
              <w:pStyle w:val="a6"/>
              <w:keepNext/>
              <w:widowControl w:val="0"/>
              <w:tabs>
                <w:tab w:val="left" w:pos="567"/>
              </w:tabs>
              <w:suppressAutoHyphens/>
              <w:ind w:left="0"/>
              <w:outlineLvl w:val="1"/>
              <w:rPr>
                <w:rFonts w:ascii="Times New Roman" w:eastAsia="SimSun" w:hAnsi="Times New Roman" w:cs="Times New Roman"/>
                <w:iCs/>
                <w:kern w:val="28"/>
                <w:sz w:val="24"/>
                <w:szCs w:val="24"/>
                <w:lang w:eastAsia="hi-IN" w:bidi="hi-IN"/>
              </w:rPr>
            </w:pPr>
          </w:p>
          <w:p w:rsidR="003B157D" w:rsidRDefault="003B157D" w:rsidP="00A36D61">
            <w:pPr>
              <w:pStyle w:val="a6"/>
              <w:keepNext/>
              <w:widowControl w:val="0"/>
              <w:tabs>
                <w:tab w:val="left" w:pos="567"/>
              </w:tabs>
              <w:suppressAutoHyphens/>
              <w:ind w:left="0"/>
              <w:outlineLvl w:val="1"/>
              <w:rPr>
                <w:rFonts w:ascii="Times New Roman" w:eastAsia="SimSun" w:hAnsi="Times New Roman" w:cs="Times New Roman"/>
                <w:iCs/>
                <w:kern w:val="28"/>
                <w:sz w:val="24"/>
                <w:szCs w:val="24"/>
                <w:lang w:eastAsia="hi-IN" w:bidi="hi-IN"/>
              </w:rPr>
            </w:pPr>
          </w:p>
          <w:p w:rsidR="003B157D" w:rsidRDefault="003B157D" w:rsidP="00A36D61">
            <w:pPr>
              <w:pStyle w:val="a6"/>
              <w:keepNext/>
              <w:widowControl w:val="0"/>
              <w:tabs>
                <w:tab w:val="left" w:pos="567"/>
              </w:tabs>
              <w:suppressAutoHyphens/>
              <w:ind w:left="0"/>
              <w:outlineLvl w:val="1"/>
              <w:rPr>
                <w:rFonts w:ascii="Times New Roman" w:eastAsia="SimSun" w:hAnsi="Times New Roman" w:cs="Times New Roman"/>
                <w:iCs/>
                <w:kern w:val="28"/>
                <w:sz w:val="24"/>
                <w:szCs w:val="24"/>
                <w:lang w:eastAsia="hi-IN" w:bidi="hi-IN"/>
              </w:rPr>
            </w:pPr>
          </w:p>
          <w:p w:rsidR="003B157D" w:rsidRDefault="003B157D" w:rsidP="00A36D61">
            <w:pPr>
              <w:pStyle w:val="a6"/>
              <w:keepNext/>
              <w:widowControl w:val="0"/>
              <w:tabs>
                <w:tab w:val="left" w:pos="567"/>
              </w:tabs>
              <w:suppressAutoHyphens/>
              <w:ind w:left="0"/>
              <w:outlineLvl w:val="1"/>
              <w:rPr>
                <w:rFonts w:ascii="Times New Roman" w:eastAsia="SimSun" w:hAnsi="Times New Roman" w:cs="Times New Roman"/>
                <w:iCs/>
                <w:kern w:val="28"/>
                <w:sz w:val="24"/>
                <w:szCs w:val="24"/>
                <w:lang w:eastAsia="hi-IN" w:bidi="hi-IN"/>
              </w:rPr>
            </w:pPr>
          </w:p>
          <w:p w:rsidR="003B157D" w:rsidRDefault="003B157D" w:rsidP="00A36D61">
            <w:pPr>
              <w:pStyle w:val="a6"/>
              <w:keepNext/>
              <w:widowControl w:val="0"/>
              <w:tabs>
                <w:tab w:val="left" w:pos="567"/>
              </w:tabs>
              <w:suppressAutoHyphens/>
              <w:ind w:left="0"/>
              <w:outlineLvl w:val="1"/>
              <w:rPr>
                <w:rFonts w:ascii="Times New Roman" w:eastAsia="SimSun" w:hAnsi="Times New Roman" w:cs="Times New Roman"/>
                <w:iCs/>
                <w:kern w:val="28"/>
                <w:sz w:val="24"/>
                <w:szCs w:val="24"/>
                <w:lang w:eastAsia="hi-IN" w:bidi="hi-IN"/>
              </w:rPr>
            </w:pPr>
          </w:p>
          <w:p w:rsidR="003B157D" w:rsidRDefault="003B157D" w:rsidP="00A36D61">
            <w:pPr>
              <w:pStyle w:val="a6"/>
              <w:keepNext/>
              <w:widowControl w:val="0"/>
              <w:tabs>
                <w:tab w:val="left" w:pos="567"/>
              </w:tabs>
              <w:suppressAutoHyphens/>
              <w:ind w:left="0"/>
              <w:outlineLvl w:val="1"/>
              <w:rPr>
                <w:rFonts w:ascii="Times New Roman" w:eastAsia="SimSun" w:hAnsi="Times New Roman" w:cs="Times New Roman"/>
                <w:iCs/>
                <w:kern w:val="28"/>
                <w:sz w:val="24"/>
                <w:szCs w:val="24"/>
                <w:lang w:eastAsia="hi-IN" w:bidi="hi-IN"/>
              </w:rPr>
            </w:pPr>
          </w:p>
          <w:p w:rsidR="003B157D" w:rsidRDefault="003B157D" w:rsidP="00A36D61">
            <w:pPr>
              <w:pStyle w:val="a6"/>
              <w:keepNext/>
              <w:widowControl w:val="0"/>
              <w:tabs>
                <w:tab w:val="left" w:pos="567"/>
              </w:tabs>
              <w:suppressAutoHyphens/>
              <w:ind w:left="0"/>
              <w:outlineLvl w:val="1"/>
              <w:rPr>
                <w:rFonts w:ascii="Times New Roman" w:eastAsia="SimSun" w:hAnsi="Times New Roman" w:cs="Times New Roman"/>
                <w:iCs/>
                <w:kern w:val="28"/>
                <w:sz w:val="24"/>
                <w:szCs w:val="24"/>
                <w:lang w:eastAsia="hi-IN" w:bidi="hi-IN"/>
              </w:rPr>
            </w:pPr>
          </w:p>
          <w:p w:rsidR="003B157D" w:rsidRDefault="003B157D" w:rsidP="00A36D61">
            <w:pPr>
              <w:pStyle w:val="a6"/>
              <w:keepNext/>
              <w:widowControl w:val="0"/>
              <w:tabs>
                <w:tab w:val="left" w:pos="567"/>
              </w:tabs>
              <w:suppressAutoHyphens/>
              <w:ind w:left="0"/>
              <w:outlineLvl w:val="1"/>
              <w:rPr>
                <w:rFonts w:ascii="Times New Roman" w:eastAsia="SimSun" w:hAnsi="Times New Roman" w:cs="Times New Roman"/>
                <w:iCs/>
                <w:kern w:val="28"/>
                <w:sz w:val="24"/>
                <w:szCs w:val="24"/>
                <w:lang w:eastAsia="hi-IN" w:bidi="hi-IN"/>
              </w:rPr>
            </w:pPr>
          </w:p>
          <w:p w:rsidR="003B157D" w:rsidRDefault="003B157D" w:rsidP="00A36D61">
            <w:pPr>
              <w:pStyle w:val="a6"/>
              <w:keepNext/>
              <w:widowControl w:val="0"/>
              <w:tabs>
                <w:tab w:val="left" w:pos="567"/>
              </w:tabs>
              <w:suppressAutoHyphens/>
              <w:ind w:left="0"/>
              <w:outlineLvl w:val="1"/>
              <w:rPr>
                <w:rFonts w:ascii="Times New Roman" w:eastAsia="SimSun" w:hAnsi="Times New Roman" w:cs="Times New Roman"/>
                <w:iCs/>
                <w:kern w:val="28"/>
                <w:sz w:val="24"/>
                <w:szCs w:val="24"/>
                <w:lang w:eastAsia="hi-IN" w:bidi="hi-IN"/>
              </w:rPr>
            </w:pPr>
          </w:p>
          <w:p w:rsidR="003B157D" w:rsidRPr="00A27969" w:rsidRDefault="003B157D" w:rsidP="00A36D61">
            <w:pPr>
              <w:pStyle w:val="a6"/>
              <w:keepNext/>
              <w:widowControl w:val="0"/>
              <w:tabs>
                <w:tab w:val="left" w:pos="567"/>
              </w:tabs>
              <w:suppressAutoHyphens/>
              <w:ind w:left="0"/>
              <w:outlineLvl w:val="1"/>
              <w:rPr>
                <w:rFonts w:ascii="Times New Roman" w:eastAsia="SimSun" w:hAnsi="Times New Roman" w:cs="Times New Roman"/>
                <w:iCs/>
                <w:kern w:val="28"/>
                <w:sz w:val="24"/>
                <w:szCs w:val="24"/>
                <w:lang w:eastAsia="hi-IN" w:bidi="hi-IN"/>
              </w:rPr>
            </w:pPr>
            <w:r>
              <w:rPr>
                <w:rFonts w:ascii="Times New Roman" w:eastAsia="SimSun" w:hAnsi="Times New Roman" w:cs="Times New Roman"/>
                <w:iCs/>
                <w:kern w:val="28"/>
                <w:sz w:val="24"/>
                <w:szCs w:val="24"/>
                <w:lang w:eastAsia="hi-IN" w:bidi="hi-IN"/>
              </w:rPr>
              <w:t>5-7 лет, старшая и подгот. к школе группа</w:t>
            </w:r>
          </w:p>
        </w:tc>
        <w:tc>
          <w:tcPr>
            <w:tcW w:w="1984" w:type="dxa"/>
          </w:tcPr>
          <w:p w:rsidR="003B157D" w:rsidRPr="00A27969" w:rsidRDefault="003B157D" w:rsidP="00A36D61">
            <w:pPr>
              <w:pStyle w:val="a6"/>
              <w:keepNext/>
              <w:widowControl w:val="0"/>
              <w:tabs>
                <w:tab w:val="left" w:pos="567"/>
              </w:tabs>
              <w:suppressAutoHyphens/>
              <w:ind w:left="0"/>
              <w:outlineLvl w:val="1"/>
              <w:rPr>
                <w:rFonts w:ascii="Times New Roman" w:eastAsia="SimSun" w:hAnsi="Times New Roman" w:cs="Times New Roman"/>
                <w:iCs/>
                <w:kern w:val="28"/>
                <w:sz w:val="24"/>
                <w:szCs w:val="24"/>
                <w:lang w:eastAsia="hi-IN" w:bidi="hi-IN"/>
              </w:rPr>
            </w:pPr>
            <w:r w:rsidRPr="00A27969">
              <w:rPr>
                <w:rFonts w:ascii="Times New Roman" w:eastAsia="SimSun" w:hAnsi="Times New Roman" w:cs="Times New Roman"/>
                <w:iCs/>
                <w:kern w:val="28"/>
                <w:sz w:val="24"/>
                <w:szCs w:val="24"/>
                <w:lang w:eastAsia="hi-IN" w:bidi="hi-IN"/>
              </w:rPr>
              <w:lastRenderedPageBreak/>
              <w:t>ОД по физическому воспитанию:</w:t>
            </w:r>
          </w:p>
          <w:p w:rsidR="003B157D" w:rsidRPr="00A27969" w:rsidRDefault="003B157D" w:rsidP="00A36D61">
            <w:pPr>
              <w:pStyle w:val="a6"/>
              <w:keepNext/>
              <w:widowControl w:val="0"/>
              <w:tabs>
                <w:tab w:val="left" w:pos="567"/>
              </w:tabs>
              <w:suppressAutoHyphens/>
              <w:ind w:left="0"/>
              <w:outlineLvl w:val="1"/>
              <w:rPr>
                <w:rFonts w:ascii="Times New Roman" w:eastAsia="SimSun" w:hAnsi="Times New Roman" w:cs="Times New Roman"/>
                <w:iCs/>
                <w:kern w:val="28"/>
                <w:sz w:val="24"/>
                <w:szCs w:val="24"/>
                <w:lang w:eastAsia="hi-IN" w:bidi="hi-IN"/>
              </w:rPr>
            </w:pPr>
            <w:r w:rsidRPr="00A27969">
              <w:rPr>
                <w:rFonts w:ascii="Times New Roman" w:eastAsia="SimSun" w:hAnsi="Times New Roman" w:cs="Times New Roman"/>
                <w:iCs/>
                <w:kern w:val="28"/>
                <w:sz w:val="24"/>
                <w:szCs w:val="24"/>
                <w:lang w:eastAsia="hi-IN" w:bidi="hi-IN"/>
              </w:rPr>
              <w:t>- сюжетно-игровые;</w:t>
            </w:r>
          </w:p>
          <w:p w:rsidR="003B157D" w:rsidRPr="00A27969" w:rsidRDefault="003B157D" w:rsidP="00A36D61">
            <w:pPr>
              <w:pStyle w:val="a6"/>
              <w:keepNext/>
              <w:widowControl w:val="0"/>
              <w:tabs>
                <w:tab w:val="left" w:pos="567"/>
              </w:tabs>
              <w:suppressAutoHyphens/>
              <w:ind w:left="0"/>
              <w:outlineLvl w:val="1"/>
              <w:rPr>
                <w:rFonts w:ascii="Times New Roman" w:eastAsia="SimSun" w:hAnsi="Times New Roman" w:cs="Times New Roman"/>
                <w:iCs/>
                <w:kern w:val="28"/>
                <w:sz w:val="24"/>
                <w:szCs w:val="24"/>
                <w:lang w:eastAsia="hi-IN" w:bidi="hi-IN"/>
              </w:rPr>
            </w:pPr>
            <w:r w:rsidRPr="00A27969">
              <w:rPr>
                <w:rFonts w:ascii="Times New Roman" w:eastAsia="SimSun" w:hAnsi="Times New Roman" w:cs="Times New Roman"/>
                <w:iCs/>
                <w:kern w:val="28"/>
                <w:sz w:val="24"/>
                <w:szCs w:val="24"/>
                <w:lang w:eastAsia="hi-IN" w:bidi="hi-IN"/>
              </w:rPr>
              <w:t>- тематические;</w:t>
            </w:r>
          </w:p>
          <w:p w:rsidR="003B157D" w:rsidRPr="00A27969" w:rsidRDefault="003B157D" w:rsidP="00A36D61">
            <w:pPr>
              <w:pStyle w:val="a6"/>
              <w:keepNext/>
              <w:widowControl w:val="0"/>
              <w:tabs>
                <w:tab w:val="left" w:pos="567"/>
              </w:tabs>
              <w:suppressAutoHyphens/>
              <w:ind w:left="0"/>
              <w:outlineLvl w:val="1"/>
              <w:rPr>
                <w:rFonts w:ascii="Times New Roman" w:eastAsia="SimSun" w:hAnsi="Times New Roman" w:cs="Times New Roman"/>
                <w:iCs/>
                <w:kern w:val="28"/>
                <w:sz w:val="24"/>
                <w:szCs w:val="24"/>
                <w:lang w:eastAsia="hi-IN" w:bidi="hi-IN"/>
              </w:rPr>
            </w:pPr>
            <w:r w:rsidRPr="00A27969">
              <w:rPr>
                <w:rFonts w:ascii="Times New Roman" w:eastAsia="SimSun" w:hAnsi="Times New Roman" w:cs="Times New Roman"/>
                <w:iCs/>
                <w:kern w:val="28"/>
                <w:sz w:val="24"/>
                <w:szCs w:val="24"/>
                <w:lang w:eastAsia="hi-IN" w:bidi="hi-IN"/>
              </w:rPr>
              <w:t>- классические;</w:t>
            </w:r>
          </w:p>
          <w:p w:rsidR="003B157D" w:rsidRPr="00A27969" w:rsidRDefault="003B157D" w:rsidP="00A36D61">
            <w:pPr>
              <w:pStyle w:val="a6"/>
              <w:keepNext/>
              <w:widowControl w:val="0"/>
              <w:tabs>
                <w:tab w:val="left" w:pos="567"/>
              </w:tabs>
              <w:suppressAutoHyphens/>
              <w:ind w:left="0"/>
              <w:outlineLvl w:val="1"/>
              <w:rPr>
                <w:rFonts w:ascii="Times New Roman" w:eastAsia="SimSun" w:hAnsi="Times New Roman" w:cs="Times New Roman"/>
                <w:iCs/>
                <w:kern w:val="28"/>
                <w:sz w:val="24"/>
                <w:szCs w:val="24"/>
                <w:lang w:eastAsia="hi-IN" w:bidi="hi-IN"/>
              </w:rPr>
            </w:pPr>
            <w:r w:rsidRPr="00A27969">
              <w:rPr>
                <w:rFonts w:ascii="Times New Roman" w:eastAsia="SimSun" w:hAnsi="Times New Roman" w:cs="Times New Roman"/>
                <w:iCs/>
                <w:kern w:val="28"/>
                <w:sz w:val="24"/>
                <w:szCs w:val="24"/>
                <w:lang w:eastAsia="hi-IN" w:bidi="hi-IN"/>
              </w:rPr>
              <w:t>- тренирующие</w:t>
            </w:r>
          </w:p>
          <w:p w:rsidR="003B157D" w:rsidRPr="00A27969" w:rsidRDefault="003B157D" w:rsidP="00A36D61">
            <w:pPr>
              <w:rPr>
                <w:rFonts w:ascii="Times New Roman" w:hAnsi="Times New Roman" w:cs="Times New Roman"/>
                <w:lang w:eastAsia="hi-IN" w:bidi="hi-IN"/>
              </w:rPr>
            </w:pPr>
          </w:p>
          <w:p w:rsidR="003B157D" w:rsidRPr="00A27969" w:rsidRDefault="003B157D" w:rsidP="00A36D61">
            <w:pPr>
              <w:rPr>
                <w:rFonts w:ascii="Times New Roman" w:hAnsi="Times New Roman" w:cs="Times New Roman"/>
                <w:lang w:eastAsia="hi-IN" w:bidi="hi-IN"/>
              </w:rPr>
            </w:pPr>
          </w:p>
          <w:p w:rsidR="003B157D" w:rsidRPr="00A27969" w:rsidRDefault="003B157D" w:rsidP="00A36D61">
            <w:pPr>
              <w:rPr>
                <w:rFonts w:ascii="Times New Roman" w:hAnsi="Times New Roman" w:cs="Times New Roman"/>
                <w:lang w:eastAsia="hi-IN" w:bidi="hi-IN"/>
              </w:rPr>
            </w:pPr>
          </w:p>
          <w:p w:rsidR="003B157D" w:rsidRPr="00A27969" w:rsidRDefault="003B157D" w:rsidP="00A36D61">
            <w:pPr>
              <w:rPr>
                <w:rFonts w:ascii="Times New Roman" w:hAnsi="Times New Roman" w:cs="Times New Roman"/>
                <w:lang w:eastAsia="hi-IN" w:bidi="hi-IN"/>
              </w:rPr>
            </w:pPr>
          </w:p>
          <w:p w:rsidR="003B157D" w:rsidRPr="00A27969" w:rsidRDefault="003B157D" w:rsidP="00A36D61">
            <w:pPr>
              <w:rPr>
                <w:rFonts w:ascii="Times New Roman" w:hAnsi="Times New Roman" w:cs="Times New Roman"/>
                <w:lang w:eastAsia="hi-IN" w:bidi="hi-IN"/>
              </w:rPr>
            </w:pPr>
          </w:p>
          <w:p w:rsidR="003B157D" w:rsidRPr="00A27969" w:rsidRDefault="003B157D" w:rsidP="00A36D61">
            <w:pPr>
              <w:rPr>
                <w:rFonts w:ascii="Times New Roman" w:hAnsi="Times New Roman" w:cs="Times New Roman"/>
                <w:lang w:eastAsia="hi-IN" w:bidi="hi-IN"/>
              </w:rPr>
            </w:pPr>
          </w:p>
          <w:p w:rsidR="003B157D" w:rsidRPr="00A27969" w:rsidRDefault="003B157D" w:rsidP="00A36D61">
            <w:pPr>
              <w:rPr>
                <w:rFonts w:ascii="Times New Roman" w:hAnsi="Times New Roman" w:cs="Times New Roman"/>
                <w:lang w:eastAsia="hi-IN" w:bidi="hi-IN"/>
              </w:rPr>
            </w:pPr>
          </w:p>
          <w:p w:rsidR="003B157D" w:rsidRPr="00A27969" w:rsidRDefault="003B157D" w:rsidP="00A36D61">
            <w:pPr>
              <w:rPr>
                <w:rFonts w:ascii="Times New Roman" w:hAnsi="Times New Roman" w:cs="Times New Roman"/>
                <w:lang w:eastAsia="hi-IN" w:bidi="hi-IN"/>
              </w:rPr>
            </w:pPr>
          </w:p>
          <w:p w:rsidR="003B157D" w:rsidRPr="00A27969" w:rsidRDefault="003B157D" w:rsidP="00A36D61">
            <w:pPr>
              <w:rPr>
                <w:rFonts w:ascii="Times New Roman" w:hAnsi="Times New Roman" w:cs="Times New Roman"/>
                <w:lang w:eastAsia="hi-IN" w:bidi="hi-IN"/>
              </w:rPr>
            </w:pPr>
            <w:r w:rsidRPr="00A27969">
              <w:rPr>
                <w:rFonts w:ascii="Times New Roman" w:hAnsi="Times New Roman" w:cs="Times New Roman"/>
                <w:lang w:eastAsia="hi-IN" w:bidi="hi-IN"/>
              </w:rPr>
              <w:t>В ОД по физическому воспитанию:</w:t>
            </w:r>
          </w:p>
          <w:p w:rsidR="003B157D" w:rsidRDefault="003B157D" w:rsidP="00A36D61">
            <w:pPr>
              <w:rPr>
                <w:rFonts w:ascii="Times New Roman" w:hAnsi="Times New Roman" w:cs="Times New Roman"/>
                <w:lang w:eastAsia="hi-IN" w:bidi="hi-IN"/>
              </w:rPr>
            </w:pPr>
            <w:r w:rsidRPr="00A27969">
              <w:rPr>
                <w:rFonts w:ascii="Times New Roman" w:hAnsi="Times New Roman" w:cs="Times New Roman"/>
                <w:lang w:eastAsia="hi-IN" w:bidi="hi-IN"/>
              </w:rPr>
              <w:t>- тематические</w:t>
            </w:r>
          </w:p>
          <w:p w:rsidR="003B157D" w:rsidRDefault="003B157D" w:rsidP="00A36D61">
            <w:pPr>
              <w:rPr>
                <w:rFonts w:ascii="Times New Roman" w:hAnsi="Times New Roman" w:cs="Times New Roman"/>
                <w:lang w:eastAsia="hi-IN" w:bidi="hi-IN"/>
              </w:rPr>
            </w:pPr>
            <w:r>
              <w:rPr>
                <w:rFonts w:ascii="Times New Roman" w:hAnsi="Times New Roman" w:cs="Times New Roman"/>
                <w:lang w:eastAsia="hi-IN" w:bidi="hi-IN"/>
              </w:rPr>
              <w:t>комплексы</w:t>
            </w:r>
          </w:p>
          <w:p w:rsidR="003B157D" w:rsidRDefault="003B157D" w:rsidP="00A36D61">
            <w:pPr>
              <w:rPr>
                <w:rFonts w:ascii="Times New Roman" w:hAnsi="Times New Roman" w:cs="Times New Roman"/>
                <w:lang w:eastAsia="hi-IN" w:bidi="hi-IN"/>
              </w:rPr>
            </w:pPr>
            <w:r>
              <w:rPr>
                <w:rFonts w:ascii="Times New Roman" w:hAnsi="Times New Roman" w:cs="Times New Roman"/>
                <w:lang w:eastAsia="hi-IN" w:bidi="hi-IN"/>
              </w:rPr>
              <w:t>- сюжетные;</w:t>
            </w:r>
          </w:p>
          <w:p w:rsidR="003B157D" w:rsidRDefault="003B157D" w:rsidP="00A36D61">
            <w:pPr>
              <w:rPr>
                <w:rFonts w:ascii="Times New Roman" w:hAnsi="Times New Roman" w:cs="Times New Roman"/>
                <w:lang w:eastAsia="hi-IN" w:bidi="hi-IN"/>
              </w:rPr>
            </w:pPr>
            <w:r>
              <w:rPr>
                <w:rFonts w:ascii="Times New Roman" w:hAnsi="Times New Roman" w:cs="Times New Roman"/>
                <w:lang w:eastAsia="hi-IN" w:bidi="hi-IN"/>
              </w:rPr>
              <w:t>-классические;</w:t>
            </w:r>
          </w:p>
          <w:p w:rsidR="003B157D" w:rsidRDefault="003B157D" w:rsidP="00A36D61">
            <w:pPr>
              <w:rPr>
                <w:rFonts w:ascii="Times New Roman" w:hAnsi="Times New Roman" w:cs="Times New Roman"/>
                <w:lang w:eastAsia="hi-IN" w:bidi="hi-IN"/>
              </w:rPr>
            </w:pPr>
            <w:r>
              <w:rPr>
                <w:rFonts w:ascii="Times New Roman" w:hAnsi="Times New Roman" w:cs="Times New Roman"/>
                <w:lang w:eastAsia="hi-IN" w:bidi="hi-IN"/>
              </w:rPr>
              <w:t>- с предметами;</w:t>
            </w:r>
          </w:p>
          <w:p w:rsidR="003B157D" w:rsidRDefault="003B157D" w:rsidP="00A36D61">
            <w:pPr>
              <w:rPr>
                <w:rFonts w:ascii="Times New Roman" w:hAnsi="Times New Roman" w:cs="Times New Roman"/>
                <w:lang w:eastAsia="hi-IN" w:bidi="hi-IN"/>
              </w:rPr>
            </w:pPr>
            <w:r>
              <w:rPr>
                <w:rFonts w:ascii="Times New Roman" w:hAnsi="Times New Roman" w:cs="Times New Roman"/>
                <w:lang w:eastAsia="hi-IN" w:bidi="hi-IN"/>
              </w:rPr>
              <w:t>- подражательный комплекс</w:t>
            </w:r>
          </w:p>
          <w:p w:rsidR="003B157D" w:rsidRDefault="003B157D" w:rsidP="00A36D61">
            <w:pPr>
              <w:rPr>
                <w:rFonts w:ascii="Times New Roman" w:hAnsi="Times New Roman" w:cs="Times New Roman"/>
                <w:lang w:eastAsia="hi-IN" w:bidi="hi-IN"/>
              </w:rPr>
            </w:pPr>
          </w:p>
          <w:p w:rsidR="003B157D" w:rsidRDefault="003B157D" w:rsidP="00A36D61">
            <w:pPr>
              <w:rPr>
                <w:rFonts w:ascii="Times New Roman" w:hAnsi="Times New Roman" w:cs="Times New Roman"/>
                <w:lang w:eastAsia="hi-IN" w:bidi="hi-IN"/>
              </w:rPr>
            </w:pPr>
          </w:p>
          <w:p w:rsidR="003B157D" w:rsidRDefault="003B157D" w:rsidP="00A36D61">
            <w:pPr>
              <w:rPr>
                <w:rFonts w:ascii="Times New Roman" w:hAnsi="Times New Roman" w:cs="Times New Roman"/>
                <w:lang w:eastAsia="hi-IN" w:bidi="hi-IN"/>
              </w:rPr>
            </w:pPr>
            <w:r>
              <w:rPr>
                <w:rFonts w:ascii="Times New Roman" w:hAnsi="Times New Roman" w:cs="Times New Roman"/>
                <w:lang w:eastAsia="hi-IN" w:bidi="hi-IN"/>
              </w:rPr>
              <w:t>Физ. минутки;</w:t>
            </w:r>
          </w:p>
          <w:p w:rsidR="003B157D" w:rsidRDefault="003B157D" w:rsidP="00A36D61">
            <w:pPr>
              <w:rPr>
                <w:rFonts w:ascii="Times New Roman" w:hAnsi="Times New Roman" w:cs="Times New Roman"/>
                <w:lang w:eastAsia="hi-IN" w:bidi="hi-IN"/>
              </w:rPr>
            </w:pPr>
            <w:r>
              <w:rPr>
                <w:rFonts w:ascii="Times New Roman" w:hAnsi="Times New Roman" w:cs="Times New Roman"/>
                <w:lang w:eastAsia="hi-IN" w:bidi="hi-IN"/>
              </w:rPr>
              <w:t>Динамические паузы</w:t>
            </w:r>
          </w:p>
          <w:p w:rsidR="003B157D" w:rsidRDefault="003B157D" w:rsidP="00A36D61">
            <w:pPr>
              <w:rPr>
                <w:rFonts w:ascii="Times New Roman" w:hAnsi="Times New Roman" w:cs="Times New Roman"/>
                <w:lang w:eastAsia="hi-IN" w:bidi="hi-IN"/>
              </w:rPr>
            </w:pPr>
          </w:p>
          <w:p w:rsidR="003B157D" w:rsidRDefault="003B157D" w:rsidP="00A36D61">
            <w:pPr>
              <w:rPr>
                <w:rFonts w:ascii="Times New Roman" w:hAnsi="Times New Roman" w:cs="Times New Roman"/>
                <w:lang w:eastAsia="hi-IN" w:bidi="hi-IN"/>
              </w:rPr>
            </w:pPr>
          </w:p>
          <w:p w:rsidR="003B157D" w:rsidRDefault="003B157D" w:rsidP="00A36D61">
            <w:pPr>
              <w:rPr>
                <w:rFonts w:ascii="Times New Roman" w:hAnsi="Times New Roman" w:cs="Times New Roman"/>
                <w:lang w:eastAsia="hi-IN" w:bidi="hi-IN"/>
              </w:rPr>
            </w:pPr>
          </w:p>
          <w:p w:rsidR="003B157D" w:rsidRDefault="003B157D" w:rsidP="00A36D61">
            <w:pPr>
              <w:rPr>
                <w:rFonts w:ascii="Times New Roman" w:hAnsi="Times New Roman" w:cs="Times New Roman"/>
                <w:lang w:eastAsia="hi-IN" w:bidi="hi-IN"/>
              </w:rPr>
            </w:pPr>
          </w:p>
          <w:p w:rsidR="003B157D" w:rsidRDefault="003B157D" w:rsidP="00A36D61">
            <w:pPr>
              <w:rPr>
                <w:rFonts w:ascii="Times New Roman" w:hAnsi="Times New Roman" w:cs="Times New Roman"/>
                <w:lang w:eastAsia="hi-IN" w:bidi="hi-IN"/>
              </w:rPr>
            </w:pPr>
          </w:p>
          <w:p w:rsidR="003B157D" w:rsidRDefault="003B157D" w:rsidP="00A36D61">
            <w:pPr>
              <w:rPr>
                <w:rFonts w:ascii="Times New Roman" w:hAnsi="Times New Roman" w:cs="Times New Roman"/>
                <w:lang w:eastAsia="hi-IN" w:bidi="hi-IN"/>
              </w:rPr>
            </w:pPr>
          </w:p>
          <w:p w:rsidR="003B157D" w:rsidRDefault="003B157D" w:rsidP="00A36D61">
            <w:pPr>
              <w:rPr>
                <w:rFonts w:ascii="Times New Roman" w:hAnsi="Times New Roman" w:cs="Times New Roman"/>
                <w:lang w:eastAsia="hi-IN" w:bidi="hi-IN"/>
              </w:rPr>
            </w:pPr>
          </w:p>
          <w:p w:rsidR="003B157D" w:rsidRDefault="003B157D" w:rsidP="00A36D61">
            <w:pPr>
              <w:rPr>
                <w:rFonts w:ascii="Times New Roman" w:hAnsi="Times New Roman" w:cs="Times New Roman"/>
                <w:lang w:eastAsia="hi-IN" w:bidi="hi-IN"/>
              </w:rPr>
            </w:pPr>
          </w:p>
          <w:p w:rsidR="003B157D" w:rsidRDefault="003B157D" w:rsidP="00A36D61">
            <w:pPr>
              <w:rPr>
                <w:rFonts w:ascii="Times New Roman" w:hAnsi="Times New Roman" w:cs="Times New Roman"/>
                <w:lang w:eastAsia="hi-IN" w:bidi="hi-IN"/>
              </w:rPr>
            </w:pPr>
          </w:p>
          <w:p w:rsidR="003B157D" w:rsidRDefault="003B157D" w:rsidP="00A36D61">
            <w:pPr>
              <w:rPr>
                <w:rFonts w:ascii="Times New Roman" w:hAnsi="Times New Roman" w:cs="Times New Roman"/>
                <w:lang w:eastAsia="hi-IN" w:bidi="hi-IN"/>
              </w:rPr>
            </w:pPr>
          </w:p>
          <w:p w:rsidR="003B157D" w:rsidRDefault="003B157D" w:rsidP="00A36D61">
            <w:pPr>
              <w:rPr>
                <w:rFonts w:ascii="Times New Roman" w:hAnsi="Times New Roman" w:cs="Times New Roman"/>
                <w:lang w:eastAsia="hi-IN" w:bidi="hi-IN"/>
              </w:rPr>
            </w:pPr>
            <w:r>
              <w:rPr>
                <w:rFonts w:ascii="Times New Roman" w:hAnsi="Times New Roman" w:cs="Times New Roman"/>
                <w:lang w:eastAsia="hi-IN" w:bidi="hi-IN"/>
              </w:rPr>
              <w:t>Обучающие игры по инициативе воспитателя</w:t>
            </w:r>
            <w:r w:rsidR="00F07D0B">
              <w:rPr>
                <w:rFonts w:ascii="Times New Roman" w:hAnsi="Times New Roman" w:cs="Times New Roman"/>
                <w:lang w:eastAsia="hi-IN" w:bidi="hi-IN"/>
              </w:rPr>
              <w:t xml:space="preserve"> </w:t>
            </w:r>
            <w:r>
              <w:rPr>
                <w:rFonts w:ascii="Times New Roman" w:hAnsi="Times New Roman" w:cs="Times New Roman"/>
                <w:lang w:eastAsia="hi-IN" w:bidi="hi-IN"/>
              </w:rPr>
              <w:t>(сюжетно-</w:t>
            </w:r>
            <w:r>
              <w:rPr>
                <w:rFonts w:ascii="Times New Roman" w:hAnsi="Times New Roman" w:cs="Times New Roman"/>
                <w:lang w:eastAsia="hi-IN" w:bidi="hi-IN"/>
              </w:rPr>
              <w:lastRenderedPageBreak/>
              <w:t>дидактические) развлечения</w:t>
            </w:r>
          </w:p>
          <w:p w:rsidR="003B157D" w:rsidRDefault="003B157D" w:rsidP="00A36D61">
            <w:pPr>
              <w:rPr>
                <w:rFonts w:ascii="Times New Roman" w:hAnsi="Times New Roman" w:cs="Times New Roman"/>
                <w:lang w:eastAsia="hi-IN" w:bidi="hi-IN"/>
              </w:rPr>
            </w:pPr>
          </w:p>
          <w:p w:rsidR="003B157D" w:rsidRDefault="003B157D" w:rsidP="00A36D61">
            <w:pPr>
              <w:rPr>
                <w:rFonts w:ascii="Times New Roman" w:hAnsi="Times New Roman" w:cs="Times New Roman"/>
                <w:lang w:eastAsia="hi-IN" w:bidi="hi-IN"/>
              </w:rPr>
            </w:pPr>
          </w:p>
          <w:p w:rsidR="003B157D" w:rsidRDefault="003B157D" w:rsidP="00A36D61">
            <w:pPr>
              <w:rPr>
                <w:rFonts w:ascii="Times New Roman" w:hAnsi="Times New Roman" w:cs="Times New Roman"/>
                <w:lang w:eastAsia="hi-IN" w:bidi="hi-IN"/>
              </w:rPr>
            </w:pPr>
          </w:p>
          <w:p w:rsidR="003B157D" w:rsidRDefault="003B157D" w:rsidP="00A36D61">
            <w:pPr>
              <w:rPr>
                <w:rFonts w:ascii="Times New Roman" w:hAnsi="Times New Roman" w:cs="Times New Roman"/>
                <w:lang w:eastAsia="hi-IN" w:bidi="hi-IN"/>
              </w:rPr>
            </w:pPr>
          </w:p>
          <w:p w:rsidR="003B157D" w:rsidRDefault="003B157D" w:rsidP="00A36D61">
            <w:pPr>
              <w:rPr>
                <w:rFonts w:ascii="Times New Roman" w:hAnsi="Times New Roman" w:cs="Times New Roman"/>
                <w:lang w:eastAsia="hi-IN" w:bidi="hi-IN"/>
              </w:rPr>
            </w:pPr>
          </w:p>
          <w:p w:rsidR="003B157D" w:rsidRDefault="003B157D" w:rsidP="00A36D61">
            <w:pPr>
              <w:rPr>
                <w:rFonts w:ascii="Times New Roman" w:hAnsi="Times New Roman" w:cs="Times New Roman"/>
                <w:lang w:eastAsia="hi-IN" w:bidi="hi-IN"/>
              </w:rPr>
            </w:pPr>
          </w:p>
          <w:p w:rsidR="003B157D" w:rsidRDefault="003B157D" w:rsidP="00A36D61">
            <w:pPr>
              <w:rPr>
                <w:rFonts w:ascii="Times New Roman" w:hAnsi="Times New Roman" w:cs="Times New Roman"/>
                <w:lang w:eastAsia="hi-IN" w:bidi="hi-IN"/>
              </w:rPr>
            </w:pPr>
          </w:p>
          <w:p w:rsidR="003B157D" w:rsidRDefault="003B157D" w:rsidP="00A36D61">
            <w:pPr>
              <w:rPr>
                <w:rFonts w:ascii="Times New Roman" w:hAnsi="Times New Roman" w:cs="Times New Roman"/>
                <w:lang w:eastAsia="hi-IN" w:bidi="hi-IN"/>
              </w:rPr>
            </w:pPr>
          </w:p>
          <w:p w:rsidR="003B157D" w:rsidRDefault="003B157D" w:rsidP="00A36D61">
            <w:pPr>
              <w:rPr>
                <w:rFonts w:ascii="Times New Roman" w:hAnsi="Times New Roman" w:cs="Times New Roman"/>
                <w:lang w:eastAsia="hi-IN" w:bidi="hi-IN"/>
              </w:rPr>
            </w:pPr>
          </w:p>
          <w:p w:rsidR="003B157D" w:rsidRDefault="003B157D" w:rsidP="00A36D61">
            <w:pPr>
              <w:rPr>
                <w:rFonts w:ascii="Times New Roman" w:hAnsi="Times New Roman" w:cs="Times New Roman"/>
                <w:lang w:eastAsia="hi-IN" w:bidi="hi-IN"/>
              </w:rPr>
            </w:pPr>
          </w:p>
          <w:p w:rsidR="003B157D" w:rsidRDefault="003B157D" w:rsidP="00A36D61">
            <w:pPr>
              <w:rPr>
                <w:rFonts w:ascii="Times New Roman" w:hAnsi="Times New Roman" w:cs="Times New Roman"/>
                <w:lang w:eastAsia="hi-IN" w:bidi="hi-IN"/>
              </w:rPr>
            </w:pPr>
          </w:p>
          <w:p w:rsidR="003B157D" w:rsidRDefault="003B157D" w:rsidP="00A36D61">
            <w:pPr>
              <w:rPr>
                <w:rFonts w:ascii="Times New Roman" w:hAnsi="Times New Roman" w:cs="Times New Roman"/>
                <w:lang w:eastAsia="hi-IN" w:bidi="hi-IN"/>
              </w:rPr>
            </w:pPr>
          </w:p>
          <w:p w:rsidR="003B157D" w:rsidRDefault="003B157D" w:rsidP="00A36D61">
            <w:pPr>
              <w:rPr>
                <w:rFonts w:ascii="Times New Roman" w:hAnsi="Times New Roman" w:cs="Times New Roman"/>
                <w:lang w:eastAsia="hi-IN" w:bidi="hi-IN"/>
              </w:rPr>
            </w:pPr>
          </w:p>
          <w:p w:rsidR="003B157D" w:rsidRDefault="003B157D" w:rsidP="00A36D61">
            <w:pPr>
              <w:rPr>
                <w:rFonts w:ascii="Times New Roman" w:hAnsi="Times New Roman" w:cs="Times New Roman"/>
                <w:lang w:eastAsia="hi-IN" w:bidi="hi-IN"/>
              </w:rPr>
            </w:pPr>
          </w:p>
          <w:p w:rsidR="003B157D" w:rsidRDefault="003B157D" w:rsidP="00A36D61">
            <w:pPr>
              <w:rPr>
                <w:rFonts w:ascii="Times New Roman" w:hAnsi="Times New Roman" w:cs="Times New Roman"/>
                <w:lang w:eastAsia="hi-IN" w:bidi="hi-IN"/>
              </w:rPr>
            </w:pPr>
          </w:p>
          <w:p w:rsidR="003B157D" w:rsidRDefault="003B157D" w:rsidP="00A36D61">
            <w:pPr>
              <w:rPr>
                <w:rFonts w:ascii="Times New Roman" w:hAnsi="Times New Roman" w:cs="Times New Roman"/>
                <w:lang w:eastAsia="hi-IN" w:bidi="hi-IN"/>
              </w:rPr>
            </w:pPr>
          </w:p>
          <w:p w:rsidR="003B157D" w:rsidRDefault="003B157D" w:rsidP="00A36D61">
            <w:pPr>
              <w:rPr>
                <w:rFonts w:ascii="Times New Roman" w:hAnsi="Times New Roman" w:cs="Times New Roman"/>
                <w:lang w:eastAsia="hi-IN" w:bidi="hi-IN"/>
              </w:rPr>
            </w:pPr>
          </w:p>
          <w:p w:rsidR="003B157D" w:rsidRDefault="003B157D" w:rsidP="00A36D61">
            <w:pPr>
              <w:rPr>
                <w:rFonts w:ascii="Times New Roman" w:hAnsi="Times New Roman" w:cs="Times New Roman"/>
                <w:lang w:eastAsia="hi-IN" w:bidi="hi-IN"/>
              </w:rPr>
            </w:pPr>
          </w:p>
          <w:p w:rsidR="003B157D" w:rsidRDefault="003B157D" w:rsidP="00A36D61">
            <w:pPr>
              <w:rPr>
                <w:rFonts w:ascii="Times New Roman" w:hAnsi="Times New Roman" w:cs="Times New Roman"/>
                <w:lang w:eastAsia="hi-IN" w:bidi="hi-IN"/>
              </w:rPr>
            </w:pPr>
          </w:p>
          <w:p w:rsidR="003B157D" w:rsidRDefault="003B157D" w:rsidP="00A36D61">
            <w:pPr>
              <w:rPr>
                <w:rFonts w:ascii="Times New Roman" w:hAnsi="Times New Roman" w:cs="Times New Roman"/>
                <w:lang w:eastAsia="hi-IN" w:bidi="hi-IN"/>
              </w:rPr>
            </w:pPr>
          </w:p>
          <w:p w:rsidR="003B157D" w:rsidRDefault="003B157D" w:rsidP="00A36D61">
            <w:pPr>
              <w:rPr>
                <w:rFonts w:ascii="Times New Roman" w:hAnsi="Times New Roman" w:cs="Times New Roman"/>
                <w:lang w:eastAsia="hi-IN" w:bidi="hi-IN"/>
              </w:rPr>
            </w:pPr>
          </w:p>
          <w:p w:rsidR="003B157D" w:rsidRDefault="003B157D" w:rsidP="00A36D61">
            <w:pPr>
              <w:rPr>
                <w:rFonts w:ascii="Times New Roman" w:hAnsi="Times New Roman" w:cs="Times New Roman"/>
                <w:lang w:eastAsia="hi-IN" w:bidi="hi-IN"/>
              </w:rPr>
            </w:pPr>
            <w:r>
              <w:rPr>
                <w:rFonts w:ascii="Times New Roman" w:hAnsi="Times New Roman" w:cs="Times New Roman"/>
                <w:lang w:eastAsia="hi-IN" w:bidi="hi-IN"/>
              </w:rPr>
              <w:t>ОД по физическому воспитанию:</w:t>
            </w:r>
          </w:p>
          <w:p w:rsidR="003B157D" w:rsidRDefault="003B157D" w:rsidP="00A36D61">
            <w:pPr>
              <w:rPr>
                <w:rFonts w:ascii="Times New Roman" w:hAnsi="Times New Roman" w:cs="Times New Roman"/>
                <w:lang w:eastAsia="hi-IN" w:bidi="hi-IN"/>
              </w:rPr>
            </w:pPr>
            <w:r>
              <w:rPr>
                <w:rFonts w:ascii="Times New Roman" w:hAnsi="Times New Roman" w:cs="Times New Roman"/>
                <w:lang w:eastAsia="hi-IN" w:bidi="hi-IN"/>
              </w:rPr>
              <w:t>- сюжетно-игровые;</w:t>
            </w:r>
          </w:p>
          <w:p w:rsidR="003B157D" w:rsidRDefault="003B157D" w:rsidP="00A36D61">
            <w:pPr>
              <w:rPr>
                <w:rFonts w:ascii="Times New Roman" w:hAnsi="Times New Roman" w:cs="Times New Roman"/>
                <w:lang w:eastAsia="hi-IN" w:bidi="hi-IN"/>
              </w:rPr>
            </w:pPr>
            <w:r>
              <w:rPr>
                <w:rFonts w:ascii="Times New Roman" w:hAnsi="Times New Roman" w:cs="Times New Roman"/>
                <w:lang w:eastAsia="hi-IN" w:bidi="hi-IN"/>
              </w:rPr>
              <w:t>- тематические;</w:t>
            </w:r>
          </w:p>
          <w:p w:rsidR="003B157D" w:rsidRDefault="003B157D" w:rsidP="00A36D61">
            <w:pPr>
              <w:rPr>
                <w:rFonts w:ascii="Times New Roman" w:hAnsi="Times New Roman" w:cs="Times New Roman"/>
                <w:lang w:eastAsia="hi-IN" w:bidi="hi-IN"/>
              </w:rPr>
            </w:pPr>
            <w:r>
              <w:rPr>
                <w:rFonts w:ascii="Times New Roman" w:hAnsi="Times New Roman" w:cs="Times New Roman"/>
                <w:lang w:eastAsia="hi-IN" w:bidi="hi-IN"/>
              </w:rPr>
              <w:t>- классические;</w:t>
            </w:r>
          </w:p>
          <w:p w:rsidR="003B157D" w:rsidRDefault="003B157D" w:rsidP="00A36D61">
            <w:pPr>
              <w:rPr>
                <w:rFonts w:ascii="Times New Roman" w:hAnsi="Times New Roman" w:cs="Times New Roman"/>
                <w:lang w:eastAsia="hi-IN" w:bidi="hi-IN"/>
              </w:rPr>
            </w:pPr>
            <w:r>
              <w:rPr>
                <w:rFonts w:ascii="Times New Roman" w:hAnsi="Times New Roman" w:cs="Times New Roman"/>
                <w:lang w:eastAsia="hi-IN" w:bidi="hi-IN"/>
              </w:rPr>
              <w:t>- тренирующие;</w:t>
            </w:r>
          </w:p>
          <w:p w:rsidR="003B157D" w:rsidRDefault="003B157D" w:rsidP="00A36D61">
            <w:pPr>
              <w:rPr>
                <w:rFonts w:ascii="Times New Roman" w:hAnsi="Times New Roman" w:cs="Times New Roman"/>
                <w:lang w:eastAsia="hi-IN" w:bidi="hi-IN"/>
              </w:rPr>
            </w:pPr>
            <w:r>
              <w:rPr>
                <w:rFonts w:ascii="Times New Roman" w:hAnsi="Times New Roman" w:cs="Times New Roman"/>
                <w:lang w:eastAsia="hi-IN" w:bidi="hi-IN"/>
              </w:rPr>
              <w:t>- по развитию элементов двигательной креативности (творчества).</w:t>
            </w:r>
          </w:p>
          <w:p w:rsidR="003B157D" w:rsidRDefault="003B157D" w:rsidP="00A36D61">
            <w:pPr>
              <w:rPr>
                <w:rFonts w:ascii="Times New Roman" w:hAnsi="Times New Roman" w:cs="Times New Roman"/>
                <w:lang w:eastAsia="hi-IN" w:bidi="hi-IN"/>
              </w:rPr>
            </w:pPr>
          </w:p>
          <w:p w:rsidR="003B157D" w:rsidRDefault="003B157D" w:rsidP="00A36D61">
            <w:pPr>
              <w:rPr>
                <w:rFonts w:ascii="Times New Roman" w:hAnsi="Times New Roman" w:cs="Times New Roman"/>
                <w:lang w:eastAsia="hi-IN" w:bidi="hi-IN"/>
              </w:rPr>
            </w:pPr>
            <w:r>
              <w:rPr>
                <w:rFonts w:ascii="Times New Roman" w:hAnsi="Times New Roman" w:cs="Times New Roman"/>
                <w:lang w:eastAsia="hi-IN" w:bidi="hi-IN"/>
              </w:rPr>
              <w:t>В занятиях по физическому воспитанию:</w:t>
            </w:r>
          </w:p>
          <w:p w:rsidR="003B157D" w:rsidRDefault="003B157D" w:rsidP="00A36D61">
            <w:pPr>
              <w:rPr>
                <w:rFonts w:ascii="Times New Roman" w:hAnsi="Times New Roman" w:cs="Times New Roman"/>
                <w:lang w:eastAsia="hi-IN" w:bidi="hi-IN"/>
              </w:rPr>
            </w:pPr>
            <w:r>
              <w:rPr>
                <w:rFonts w:ascii="Times New Roman" w:hAnsi="Times New Roman" w:cs="Times New Roman"/>
                <w:lang w:eastAsia="hi-IN" w:bidi="hi-IN"/>
              </w:rPr>
              <w:t>- сюжетный комплекс;</w:t>
            </w:r>
          </w:p>
          <w:p w:rsidR="003B157D" w:rsidRDefault="003B157D" w:rsidP="00A36D61">
            <w:pPr>
              <w:rPr>
                <w:rFonts w:ascii="Times New Roman" w:hAnsi="Times New Roman" w:cs="Times New Roman"/>
                <w:lang w:eastAsia="hi-IN" w:bidi="hi-IN"/>
              </w:rPr>
            </w:pPr>
            <w:r>
              <w:rPr>
                <w:rFonts w:ascii="Times New Roman" w:hAnsi="Times New Roman" w:cs="Times New Roman"/>
                <w:lang w:eastAsia="hi-IN" w:bidi="hi-IN"/>
              </w:rPr>
              <w:t>- подражательный комплекс;</w:t>
            </w:r>
          </w:p>
          <w:p w:rsidR="003B157D" w:rsidRDefault="003B157D" w:rsidP="00A36D61">
            <w:pPr>
              <w:rPr>
                <w:rFonts w:ascii="Times New Roman" w:hAnsi="Times New Roman" w:cs="Times New Roman"/>
                <w:lang w:eastAsia="hi-IN" w:bidi="hi-IN"/>
              </w:rPr>
            </w:pPr>
            <w:r>
              <w:rPr>
                <w:rFonts w:ascii="Times New Roman" w:hAnsi="Times New Roman" w:cs="Times New Roman"/>
                <w:lang w:eastAsia="hi-IN" w:bidi="hi-IN"/>
              </w:rPr>
              <w:t>- комплекс  с предметами.</w:t>
            </w:r>
          </w:p>
          <w:p w:rsidR="003B157D" w:rsidRDefault="003B157D" w:rsidP="00A36D61">
            <w:pPr>
              <w:rPr>
                <w:rFonts w:ascii="Times New Roman" w:hAnsi="Times New Roman" w:cs="Times New Roman"/>
                <w:lang w:eastAsia="hi-IN" w:bidi="hi-IN"/>
              </w:rPr>
            </w:pPr>
            <w:r>
              <w:rPr>
                <w:rFonts w:ascii="Times New Roman" w:hAnsi="Times New Roman" w:cs="Times New Roman"/>
                <w:lang w:eastAsia="hi-IN" w:bidi="hi-IN"/>
              </w:rPr>
              <w:t>Физ. минутки;</w:t>
            </w:r>
          </w:p>
          <w:p w:rsidR="003B157D" w:rsidRDefault="003B157D" w:rsidP="00A36D61">
            <w:pPr>
              <w:rPr>
                <w:rFonts w:ascii="Times New Roman" w:hAnsi="Times New Roman" w:cs="Times New Roman"/>
                <w:lang w:eastAsia="hi-IN" w:bidi="hi-IN"/>
              </w:rPr>
            </w:pPr>
            <w:r>
              <w:rPr>
                <w:rFonts w:ascii="Times New Roman" w:hAnsi="Times New Roman" w:cs="Times New Roman"/>
                <w:lang w:eastAsia="hi-IN" w:bidi="hi-IN"/>
              </w:rPr>
              <w:t>Динамические паузы;</w:t>
            </w:r>
          </w:p>
          <w:p w:rsidR="003B157D" w:rsidRDefault="003B157D" w:rsidP="00A36D61">
            <w:pPr>
              <w:rPr>
                <w:rFonts w:ascii="Times New Roman" w:hAnsi="Times New Roman" w:cs="Times New Roman"/>
                <w:lang w:eastAsia="hi-IN" w:bidi="hi-IN"/>
              </w:rPr>
            </w:pPr>
            <w:r>
              <w:rPr>
                <w:rFonts w:ascii="Times New Roman" w:hAnsi="Times New Roman" w:cs="Times New Roman"/>
                <w:lang w:eastAsia="hi-IN" w:bidi="hi-IN"/>
              </w:rPr>
              <w:t>Подвижная игра большой, малой подвижности и с элементами спортивных игр</w:t>
            </w:r>
          </w:p>
          <w:p w:rsidR="003B157D" w:rsidRDefault="003B157D" w:rsidP="00A36D61">
            <w:pPr>
              <w:rPr>
                <w:rFonts w:ascii="Times New Roman" w:hAnsi="Times New Roman" w:cs="Times New Roman"/>
                <w:lang w:eastAsia="hi-IN" w:bidi="hi-IN"/>
              </w:rPr>
            </w:pPr>
          </w:p>
          <w:p w:rsidR="003B157D" w:rsidRDefault="003B157D" w:rsidP="00A36D61">
            <w:pPr>
              <w:rPr>
                <w:rFonts w:ascii="Times New Roman" w:hAnsi="Times New Roman" w:cs="Times New Roman"/>
                <w:lang w:eastAsia="hi-IN" w:bidi="hi-IN"/>
              </w:rPr>
            </w:pPr>
          </w:p>
          <w:p w:rsidR="003B157D" w:rsidRDefault="003B157D" w:rsidP="00A36D61">
            <w:pPr>
              <w:rPr>
                <w:rFonts w:ascii="Times New Roman" w:hAnsi="Times New Roman" w:cs="Times New Roman"/>
                <w:lang w:eastAsia="hi-IN" w:bidi="hi-IN"/>
              </w:rPr>
            </w:pPr>
          </w:p>
          <w:p w:rsidR="003B157D" w:rsidRDefault="003B157D" w:rsidP="00A36D61">
            <w:pPr>
              <w:rPr>
                <w:rFonts w:ascii="Times New Roman" w:hAnsi="Times New Roman" w:cs="Times New Roman"/>
                <w:lang w:eastAsia="hi-IN" w:bidi="hi-IN"/>
              </w:rPr>
            </w:pPr>
          </w:p>
          <w:p w:rsidR="003B157D" w:rsidRDefault="003B157D" w:rsidP="00A36D61">
            <w:pPr>
              <w:rPr>
                <w:rFonts w:ascii="Times New Roman" w:hAnsi="Times New Roman" w:cs="Times New Roman"/>
                <w:lang w:eastAsia="hi-IN" w:bidi="hi-IN"/>
              </w:rPr>
            </w:pPr>
          </w:p>
          <w:p w:rsidR="003B157D" w:rsidRDefault="003B157D" w:rsidP="00A36D61">
            <w:pPr>
              <w:rPr>
                <w:rFonts w:ascii="Times New Roman" w:hAnsi="Times New Roman" w:cs="Times New Roman"/>
                <w:lang w:eastAsia="hi-IN" w:bidi="hi-IN"/>
              </w:rPr>
            </w:pPr>
          </w:p>
          <w:p w:rsidR="003B157D" w:rsidRDefault="003B157D" w:rsidP="00A36D61">
            <w:pPr>
              <w:rPr>
                <w:rFonts w:ascii="Times New Roman" w:hAnsi="Times New Roman" w:cs="Times New Roman"/>
                <w:lang w:eastAsia="hi-IN" w:bidi="hi-IN"/>
              </w:rPr>
            </w:pPr>
          </w:p>
          <w:p w:rsidR="003B157D" w:rsidRDefault="003B157D" w:rsidP="00A36D61">
            <w:pPr>
              <w:rPr>
                <w:rFonts w:ascii="Times New Roman" w:hAnsi="Times New Roman" w:cs="Times New Roman"/>
                <w:lang w:eastAsia="hi-IN" w:bidi="hi-IN"/>
              </w:rPr>
            </w:pPr>
          </w:p>
          <w:p w:rsidR="003B157D" w:rsidRDefault="003B157D" w:rsidP="00A36D61">
            <w:pPr>
              <w:rPr>
                <w:rFonts w:ascii="Times New Roman" w:hAnsi="Times New Roman" w:cs="Times New Roman"/>
                <w:lang w:eastAsia="hi-IN" w:bidi="hi-IN"/>
              </w:rPr>
            </w:pPr>
          </w:p>
          <w:p w:rsidR="003B157D" w:rsidRDefault="003B157D" w:rsidP="00A36D61">
            <w:pPr>
              <w:rPr>
                <w:rFonts w:ascii="Times New Roman" w:hAnsi="Times New Roman" w:cs="Times New Roman"/>
                <w:lang w:eastAsia="hi-IN" w:bidi="hi-IN"/>
              </w:rPr>
            </w:pPr>
          </w:p>
          <w:p w:rsidR="003B157D" w:rsidRPr="00154740" w:rsidRDefault="003B157D" w:rsidP="00A36D61">
            <w:pPr>
              <w:rPr>
                <w:rFonts w:ascii="Times New Roman" w:hAnsi="Times New Roman" w:cs="Times New Roman"/>
                <w:lang w:eastAsia="hi-IN" w:bidi="hi-IN"/>
              </w:rPr>
            </w:pPr>
            <w:r>
              <w:rPr>
                <w:rFonts w:ascii="Times New Roman" w:hAnsi="Times New Roman" w:cs="Times New Roman"/>
                <w:lang w:eastAsia="hi-IN" w:bidi="hi-IN"/>
              </w:rPr>
              <w:t>Развлечения, ОБЖ, минутка здоровья</w:t>
            </w:r>
          </w:p>
        </w:tc>
        <w:tc>
          <w:tcPr>
            <w:tcW w:w="2410" w:type="dxa"/>
          </w:tcPr>
          <w:p w:rsidR="003B157D" w:rsidRPr="00A27969" w:rsidRDefault="003B157D" w:rsidP="00A36D61">
            <w:pPr>
              <w:pStyle w:val="a6"/>
              <w:keepNext/>
              <w:widowControl w:val="0"/>
              <w:tabs>
                <w:tab w:val="left" w:pos="567"/>
              </w:tabs>
              <w:suppressAutoHyphens/>
              <w:ind w:left="0"/>
              <w:outlineLvl w:val="1"/>
              <w:rPr>
                <w:rFonts w:ascii="Times New Roman" w:eastAsia="SimSun" w:hAnsi="Times New Roman" w:cs="Times New Roman"/>
                <w:b/>
                <w:i/>
                <w:iCs/>
                <w:kern w:val="28"/>
                <w:sz w:val="24"/>
                <w:szCs w:val="24"/>
                <w:lang w:eastAsia="hi-IN" w:bidi="hi-IN"/>
              </w:rPr>
            </w:pPr>
            <w:r w:rsidRPr="00A27969">
              <w:rPr>
                <w:rFonts w:ascii="Times New Roman" w:eastAsia="SimSun" w:hAnsi="Times New Roman" w:cs="Times New Roman"/>
                <w:b/>
                <w:i/>
                <w:iCs/>
                <w:kern w:val="28"/>
                <w:sz w:val="24"/>
                <w:szCs w:val="24"/>
                <w:lang w:eastAsia="hi-IN" w:bidi="hi-IN"/>
              </w:rPr>
              <w:lastRenderedPageBreak/>
              <w:t>Утренний отрезок времени</w:t>
            </w:r>
          </w:p>
          <w:p w:rsidR="003B157D" w:rsidRPr="00A27969" w:rsidRDefault="003B157D" w:rsidP="00A36D61">
            <w:pPr>
              <w:rPr>
                <w:rFonts w:ascii="Times New Roman" w:hAnsi="Times New Roman" w:cs="Times New Roman"/>
                <w:sz w:val="24"/>
                <w:szCs w:val="24"/>
                <w:lang w:eastAsia="hi-IN" w:bidi="hi-IN"/>
              </w:rPr>
            </w:pPr>
            <w:r w:rsidRPr="00A27969">
              <w:rPr>
                <w:rFonts w:ascii="Times New Roman" w:hAnsi="Times New Roman" w:cs="Times New Roman"/>
                <w:sz w:val="24"/>
                <w:szCs w:val="24"/>
                <w:lang w:eastAsia="hi-IN" w:bidi="hi-IN"/>
              </w:rPr>
              <w:t>Индивидуальная работа воспитателя;</w:t>
            </w:r>
          </w:p>
          <w:p w:rsidR="003B157D" w:rsidRPr="00A27969" w:rsidRDefault="003B157D" w:rsidP="00A36D61">
            <w:pPr>
              <w:rPr>
                <w:rFonts w:ascii="Times New Roman" w:hAnsi="Times New Roman" w:cs="Times New Roman"/>
                <w:sz w:val="24"/>
                <w:szCs w:val="24"/>
                <w:lang w:eastAsia="hi-IN" w:bidi="hi-IN"/>
              </w:rPr>
            </w:pPr>
            <w:r w:rsidRPr="00A27969">
              <w:rPr>
                <w:rFonts w:ascii="Times New Roman" w:hAnsi="Times New Roman" w:cs="Times New Roman"/>
                <w:sz w:val="24"/>
                <w:szCs w:val="24"/>
                <w:lang w:eastAsia="hi-IN" w:bidi="hi-IN"/>
              </w:rPr>
              <w:t>Игровые упражнения;</w:t>
            </w:r>
          </w:p>
          <w:p w:rsidR="003B157D" w:rsidRPr="00A27969" w:rsidRDefault="003B157D" w:rsidP="00A36D61">
            <w:pPr>
              <w:rPr>
                <w:rFonts w:ascii="Times New Roman" w:hAnsi="Times New Roman" w:cs="Times New Roman"/>
                <w:sz w:val="24"/>
                <w:szCs w:val="24"/>
                <w:lang w:eastAsia="hi-IN" w:bidi="hi-IN"/>
              </w:rPr>
            </w:pPr>
            <w:r w:rsidRPr="00A27969">
              <w:rPr>
                <w:rFonts w:ascii="Times New Roman" w:hAnsi="Times New Roman" w:cs="Times New Roman"/>
                <w:sz w:val="24"/>
                <w:szCs w:val="24"/>
                <w:lang w:eastAsia="hi-IN" w:bidi="hi-IN"/>
              </w:rPr>
              <w:t>Утренняя гимнастика:</w:t>
            </w:r>
          </w:p>
          <w:p w:rsidR="003B157D" w:rsidRPr="00A27969" w:rsidRDefault="003B157D" w:rsidP="00A36D61">
            <w:pPr>
              <w:rPr>
                <w:rFonts w:ascii="Times New Roman" w:hAnsi="Times New Roman" w:cs="Times New Roman"/>
                <w:sz w:val="24"/>
                <w:szCs w:val="24"/>
                <w:lang w:eastAsia="hi-IN" w:bidi="hi-IN"/>
              </w:rPr>
            </w:pPr>
            <w:r w:rsidRPr="00A27969">
              <w:rPr>
                <w:rFonts w:ascii="Times New Roman" w:hAnsi="Times New Roman" w:cs="Times New Roman"/>
                <w:sz w:val="24"/>
                <w:szCs w:val="24"/>
                <w:lang w:eastAsia="hi-IN" w:bidi="hi-IN"/>
              </w:rPr>
              <w:t>- классическая</w:t>
            </w:r>
          </w:p>
          <w:p w:rsidR="003B157D" w:rsidRPr="00A27969" w:rsidRDefault="003B157D" w:rsidP="00A36D61">
            <w:pPr>
              <w:rPr>
                <w:rFonts w:ascii="Times New Roman" w:hAnsi="Times New Roman" w:cs="Times New Roman"/>
                <w:sz w:val="24"/>
                <w:szCs w:val="24"/>
                <w:lang w:eastAsia="hi-IN" w:bidi="hi-IN"/>
              </w:rPr>
            </w:pPr>
            <w:r w:rsidRPr="00A27969">
              <w:rPr>
                <w:rFonts w:ascii="Times New Roman" w:hAnsi="Times New Roman" w:cs="Times New Roman"/>
                <w:sz w:val="24"/>
                <w:szCs w:val="24"/>
                <w:lang w:eastAsia="hi-IN" w:bidi="hi-IN"/>
              </w:rPr>
              <w:t>- сюжетно-игровая;</w:t>
            </w:r>
          </w:p>
          <w:p w:rsidR="003B157D" w:rsidRPr="00A27969" w:rsidRDefault="003B157D" w:rsidP="00A36D61">
            <w:pPr>
              <w:rPr>
                <w:rFonts w:ascii="Times New Roman" w:hAnsi="Times New Roman" w:cs="Times New Roman"/>
                <w:sz w:val="24"/>
                <w:szCs w:val="24"/>
                <w:lang w:eastAsia="hi-IN" w:bidi="hi-IN"/>
              </w:rPr>
            </w:pPr>
            <w:r w:rsidRPr="00A27969">
              <w:rPr>
                <w:rFonts w:ascii="Times New Roman" w:hAnsi="Times New Roman" w:cs="Times New Roman"/>
                <w:sz w:val="24"/>
                <w:szCs w:val="24"/>
                <w:lang w:eastAsia="hi-IN" w:bidi="hi-IN"/>
              </w:rPr>
              <w:t>- тематическая;</w:t>
            </w:r>
          </w:p>
          <w:p w:rsidR="003B157D" w:rsidRPr="00A27969" w:rsidRDefault="003B157D" w:rsidP="00A36D61">
            <w:pPr>
              <w:rPr>
                <w:rFonts w:ascii="Times New Roman" w:hAnsi="Times New Roman" w:cs="Times New Roman"/>
                <w:lang w:eastAsia="hi-IN" w:bidi="hi-IN"/>
              </w:rPr>
            </w:pPr>
            <w:r w:rsidRPr="00A27969">
              <w:rPr>
                <w:rFonts w:ascii="Times New Roman" w:hAnsi="Times New Roman" w:cs="Times New Roman"/>
                <w:sz w:val="24"/>
                <w:szCs w:val="24"/>
                <w:lang w:eastAsia="hi-IN" w:bidi="hi-IN"/>
              </w:rPr>
              <w:t>- полоса препятствий</w:t>
            </w:r>
          </w:p>
          <w:p w:rsidR="003B157D" w:rsidRPr="00A27969" w:rsidRDefault="003B157D" w:rsidP="00A36D61">
            <w:pPr>
              <w:rPr>
                <w:rFonts w:ascii="Times New Roman" w:hAnsi="Times New Roman" w:cs="Times New Roman"/>
                <w:lang w:eastAsia="hi-IN" w:bidi="hi-IN"/>
              </w:rPr>
            </w:pPr>
          </w:p>
          <w:p w:rsidR="003B157D" w:rsidRDefault="003B157D" w:rsidP="00A36D61">
            <w:pPr>
              <w:rPr>
                <w:rFonts w:ascii="Times New Roman" w:hAnsi="Times New Roman" w:cs="Times New Roman"/>
                <w:lang w:eastAsia="hi-IN" w:bidi="hi-IN"/>
              </w:rPr>
            </w:pPr>
          </w:p>
          <w:p w:rsidR="003B157D" w:rsidRDefault="003B157D" w:rsidP="00A36D61">
            <w:pPr>
              <w:rPr>
                <w:rFonts w:ascii="Times New Roman" w:hAnsi="Times New Roman" w:cs="Times New Roman"/>
                <w:lang w:eastAsia="hi-IN" w:bidi="hi-IN"/>
              </w:rPr>
            </w:pPr>
          </w:p>
          <w:p w:rsidR="003B157D" w:rsidRPr="00A27969" w:rsidRDefault="003B157D" w:rsidP="00A36D61">
            <w:pPr>
              <w:rPr>
                <w:rFonts w:ascii="Times New Roman" w:hAnsi="Times New Roman" w:cs="Times New Roman"/>
                <w:lang w:eastAsia="hi-IN" w:bidi="hi-IN"/>
              </w:rPr>
            </w:pPr>
            <w:r w:rsidRPr="00A27969">
              <w:rPr>
                <w:rFonts w:ascii="Times New Roman" w:hAnsi="Times New Roman" w:cs="Times New Roman"/>
                <w:lang w:eastAsia="hi-IN" w:bidi="hi-IN"/>
              </w:rPr>
              <w:t>Подражательные движения</w:t>
            </w:r>
          </w:p>
          <w:p w:rsidR="003B157D" w:rsidRDefault="003B157D" w:rsidP="00A36D61">
            <w:pPr>
              <w:rPr>
                <w:rFonts w:ascii="Times New Roman" w:hAnsi="Times New Roman" w:cs="Times New Roman"/>
                <w:b/>
                <w:i/>
                <w:lang w:eastAsia="hi-IN" w:bidi="hi-IN"/>
              </w:rPr>
            </w:pPr>
            <w:r w:rsidRPr="00A27969">
              <w:rPr>
                <w:rFonts w:ascii="Times New Roman" w:hAnsi="Times New Roman" w:cs="Times New Roman"/>
                <w:b/>
                <w:i/>
                <w:lang w:eastAsia="hi-IN" w:bidi="hi-IN"/>
              </w:rPr>
              <w:t>Прогулка</w:t>
            </w:r>
          </w:p>
          <w:p w:rsidR="003B157D" w:rsidRDefault="003B157D" w:rsidP="00A36D61">
            <w:pPr>
              <w:rPr>
                <w:rFonts w:ascii="Times New Roman" w:hAnsi="Times New Roman" w:cs="Times New Roman"/>
                <w:lang w:eastAsia="hi-IN" w:bidi="hi-IN"/>
              </w:rPr>
            </w:pPr>
            <w:r w:rsidRPr="00A27969">
              <w:rPr>
                <w:rFonts w:ascii="Times New Roman" w:hAnsi="Times New Roman" w:cs="Times New Roman"/>
                <w:lang w:eastAsia="hi-IN" w:bidi="hi-IN"/>
              </w:rPr>
              <w:t>Подвижная игра</w:t>
            </w:r>
          </w:p>
          <w:p w:rsidR="003B157D" w:rsidRDefault="003B157D" w:rsidP="00A36D61">
            <w:pPr>
              <w:rPr>
                <w:rFonts w:ascii="Times New Roman" w:hAnsi="Times New Roman" w:cs="Times New Roman"/>
                <w:lang w:eastAsia="hi-IN" w:bidi="hi-IN"/>
              </w:rPr>
            </w:pPr>
            <w:r>
              <w:rPr>
                <w:rFonts w:ascii="Times New Roman" w:hAnsi="Times New Roman" w:cs="Times New Roman"/>
                <w:lang w:eastAsia="hi-IN" w:bidi="hi-IN"/>
              </w:rPr>
              <w:t>большой и малой подвижности;</w:t>
            </w:r>
          </w:p>
          <w:p w:rsidR="003B157D" w:rsidRDefault="003B157D" w:rsidP="00A36D61">
            <w:pPr>
              <w:rPr>
                <w:rFonts w:ascii="Times New Roman" w:hAnsi="Times New Roman" w:cs="Times New Roman"/>
                <w:lang w:eastAsia="hi-IN" w:bidi="hi-IN"/>
              </w:rPr>
            </w:pPr>
            <w:r>
              <w:rPr>
                <w:rFonts w:ascii="Times New Roman" w:hAnsi="Times New Roman" w:cs="Times New Roman"/>
                <w:lang w:eastAsia="hi-IN" w:bidi="hi-IN"/>
              </w:rPr>
              <w:t>Игровые упражнения;</w:t>
            </w:r>
          </w:p>
          <w:p w:rsidR="003B157D" w:rsidRDefault="003B157D" w:rsidP="00A36D61">
            <w:pPr>
              <w:rPr>
                <w:rFonts w:ascii="Times New Roman" w:hAnsi="Times New Roman" w:cs="Times New Roman"/>
                <w:lang w:eastAsia="hi-IN" w:bidi="hi-IN"/>
              </w:rPr>
            </w:pPr>
            <w:r>
              <w:rPr>
                <w:rFonts w:ascii="Times New Roman" w:hAnsi="Times New Roman" w:cs="Times New Roman"/>
                <w:lang w:eastAsia="hi-IN" w:bidi="hi-IN"/>
              </w:rPr>
              <w:t>Проблемная ситуация;</w:t>
            </w:r>
          </w:p>
          <w:p w:rsidR="003B157D" w:rsidRDefault="003B157D" w:rsidP="00A36D61">
            <w:pPr>
              <w:rPr>
                <w:rFonts w:ascii="Times New Roman" w:hAnsi="Times New Roman" w:cs="Times New Roman"/>
                <w:lang w:eastAsia="hi-IN" w:bidi="hi-IN"/>
              </w:rPr>
            </w:pPr>
          </w:p>
          <w:p w:rsidR="003B157D" w:rsidRDefault="003B157D" w:rsidP="00A36D61">
            <w:pPr>
              <w:rPr>
                <w:rFonts w:ascii="Times New Roman" w:hAnsi="Times New Roman" w:cs="Times New Roman"/>
                <w:lang w:eastAsia="hi-IN" w:bidi="hi-IN"/>
              </w:rPr>
            </w:pPr>
          </w:p>
          <w:p w:rsidR="003B157D" w:rsidRDefault="003B157D" w:rsidP="00A36D61">
            <w:pPr>
              <w:rPr>
                <w:rFonts w:ascii="Times New Roman" w:hAnsi="Times New Roman" w:cs="Times New Roman"/>
                <w:lang w:eastAsia="hi-IN" w:bidi="hi-IN"/>
              </w:rPr>
            </w:pPr>
          </w:p>
          <w:p w:rsidR="003B157D" w:rsidRDefault="003B157D" w:rsidP="00A36D61">
            <w:pPr>
              <w:rPr>
                <w:rFonts w:ascii="Times New Roman" w:hAnsi="Times New Roman" w:cs="Times New Roman"/>
                <w:lang w:eastAsia="hi-IN" w:bidi="hi-IN"/>
              </w:rPr>
            </w:pPr>
          </w:p>
          <w:p w:rsidR="003B157D" w:rsidRDefault="003B157D" w:rsidP="00A36D61">
            <w:pPr>
              <w:rPr>
                <w:rFonts w:ascii="Times New Roman" w:hAnsi="Times New Roman" w:cs="Times New Roman"/>
                <w:lang w:eastAsia="hi-IN" w:bidi="hi-IN"/>
              </w:rPr>
            </w:pPr>
            <w:r>
              <w:rPr>
                <w:rFonts w:ascii="Times New Roman" w:hAnsi="Times New Roman" w:cs="Times New Roman"/>
                <w:lang w:eastAsia="hi-IN" w:bidi="hi-IN"/>
              </w:rPr>
              <w:t>Индивидуальная работа;</w:t>
            </w:r>
          </w:p>
          <w:p w:rsidR="003B157D" w:rsidRDefault="003B157D" w:rsidP="00A36D61">
            <w:pPr>
              <w:rPr>
                <w:rFonts w:ascii="Times New Roman" w:hAnsi="Times New Roman" w:cs="Times New Roman"/>
                <w:lang w:eastAsia="hi-IN" w:bidi="hi-IN"/>
              </w:rPr>
            </w:pPr>
            <w:r>
              <w:rPr>
                <w:rFonts w:ascii="Times New Roman" w:hAnsi="Times New Roman" w:cs="Times New Roman"/>
                <w:lang w:eastAsia="hi-IN" w:bidi="hi-IN"/>
              </w:rPr>
              <w:t>Занятия по физическому воспитанию на улице</w:t>
            </w:r>
          </w:p>
          <w:p w:rsidR="003B157D" w:rsidRDefault="003B157D" w:rsidP="00A36D61">
            <w:pPr>
              <w:rPr>
                <w:rFonts w:ascii="Times New Roman" w:hAnsi="Times New Roman" w:cs="Times New Roman"/>
                <w:lang w:eastAsia="hi-IN" w:bidi="hi-IN"/>
              </w:rPr>
            </w:pPr>
          </w:p>
          <w:p w:rsidR="003B157D" w:rsidRDefault="003B157D" w:rsidP="00A36D61">
            <w:pPr>
              <w:rPr>
                <w:rFonts w:ascii="Times New Roman" w:hAnsi="Times New Roman" w:cs="Times New Roman"/>
                <w:lang w:eastAsia="hi-IN" w:bidi="hi-IN"/>
              </w:rPr>
            </w:pPr>
          </w:p>
          <w:p w:rsidR="003B157D" w:rsidRDefault="003B157D" w:rsidP="00A36D61">
            <w:pPr>
              <w:rPr>
                <w:rFonts w:ascii="Times New Roman" w:hAnsi="Times New Roman" w:cs="Times New Roman"/>
                <w:lang w:eastAsia="hi-IN" w:bidi="hi-IN"/>
              </w:rPr>
            </w:pPr>
            <w:r>
              <w:rPr>
                <w:rFonts w:ascii="Times New Roman" w:hAnsi="Times New Roman" w:cs="Times New Roman"/>
                <w:lang w:eastAsia="hi-IN" w:bidi="hi-IN"/>
              </w:rPr>
              <w:t>Подражательные движения;</w:t>
            </w:r>
          </w:p>
          <w:p w:rsidR="003B157D" w:rsidRDefault="003B157D" w:rsidP="00A36D61">
            <w:pPr>
              <w:rPr>
                <w:rFonts w:ascii="Times New Roman" w:hAnsi="Times New Roman" w:cs="Times New Roman"/>
                <w:b/>
                <w:i/>
                <w:lang w:eastAsia="hi-IN" w:bidi="hi-IN"/>
              </w:rPr>
            </w:pPr>
            <w:r w:rsidRPr="00154740">
              <w:rPr>
                <w:rFonts w:ascii="Times New Roman" w:hAnsi="Times New Roman" w:cs="Times New Roman"/>
                <w:b/>
                <w:i/>
                <w:lang w:eastAsia="hi-IN" w:bidi="hi-IN"/>
              </w:rPr>
              <w:t>Вечерний отрезок времени, включая прогулку</w:t>
            </w:r>
          </w:p>
          <w:p w:rsidR="003B157D" w:rsidRDefault="003B157D" w:rsidP="00A36D61">
            <w:pPr>
              <w:rPr>
                <w:rFonts w:ascii="Times New Roman" w:hAnsi="Times New Roman" w:cs="Times New Roman"/>
                <w:lang w:eastAsia="hi-IN" w:bidi="hi-IN"/>
              </w:rPr>
            </w:pPr>
            <w:r>
              <w:rPr>
                <w:rFonts w:ascii="Times New Roman" w:hAnsi="Times New Roman" w:cs="Times New Roman"/>
                <w:lang w:eastAsia="hi-IN" w:bidi="hi-IN"/>
              </w:rPr>
              <w:t>Гимнастика после дневного сна:</w:t>
            </w:r>
          </w:p>
          <w:p w:rsidR="003B157D" w:rsidRDefault="003B157D" w:rsidP="00A36D61">
            <w:pPr>
              <w:rPr>
                <w:rFonts w:ascii="Times New Roman" w:hAnsi="Times New Roman" w:cs="Times New Roman"/>
                <w:lang w:eastAsia="hi-IN" w:bidi="hi-IN"/>
              </w:rPr>
            </w:pPr>
            <w:r>
              <w:rPr>
                <w:rFonts w:ascii="Times New Roman" w:hAnsi="Times New Roman" w:cs="Times New Roman"/>
                <w:lang w:eastAsia="hi-IN" w:bidi="hi-IN"/>
              </w:rPr>
              <w:t>- коррекционная;</w:t>
            </w:r>
          </w:p>
          <w:p w:rsidR="003B157D" w:rsidRDefault="003B157D" w:rsidP="00A36D61">
            <w:pPr>
              <w:rPr>
                <w:rFonts w:ascii="Times New Roman" w:hAnsi="Times New Roman" w:cs="Times New Roman"/>
                <w:lang w:eastAsia="hi-IN" w:bidi="hi-IN"/>
              </w:rPr>
            </w:pPr>
            <w:r>
              <w:rPr>
                <w:rFonts w:ascii="Times New Roman" w:hAnsi="Times New Roman" w:cs="Times New Roman"/>
                <w:lang w:eastAsia="hi-IN" w:bidi="hi-IN"/>
              </w:rPr>
              <w:t>- оздоровительная;</w:t>
            </w:r>
          </w:p>
          <w:p w:rsidR="003B157D" w:rsidRDefault="003B157D" w:rsidP="00A36D61">
            <w:pPr>
              <w:rPr>
                <w:rFonts w:ascii="Times New Roman" w:hAnsi="Times New Roman" w:cs="Times New Roman"/>
                <w:lang w:eastAsia="hi-IN" w:bidi="hi-IN"/>
              </w:rPr>
            </w:pPr>
            <w:r>
              <w:rPr>
                <w:rFonts w:ascii="Times New Roman" w:hAnsi="Times New Roman" w:cs="Times New Roman"/>
                <w:lang w:eastAsia="hi-IN" w:bidi="hi-IN"/>
              </w:rPr>
              <w:t>- сюжетно-игровая;</w:t>
            </w:r>
          </w:p>
          <w:p w:rsidR="003B157D" w:rsidRDefault="003B157D" w:rsidP="00A36D61">
            <w:pPr>
              <w:rPr>
                <w:rFonts w:ascii="Times New Roman" w:hAnsi="Times New Roman" w:cs="Times New Roman"/>
                <w:lang w:eastAsia="hi-IN" w:bidi="hi-IN"/>
              </w:rPr>
            </w:pPr>
            <w:r>
              <w:rPr>
                <w:rFonts w:ascii="Times New Roman" w:hAnsi="Times New Roman" w:cs="Times New Roman"/>
                <w:lang w:eastAsia="hi-IN" w:bidi="hi-IN"/>
              </w:rPr>
              <w:t>-полоса препятствий.</w:t>
            </w:r>
          </w:p>
          <w:p w:rsidR="003B157D" w:rsidRDefault="003B157D" w:rsidP="00A36D61">
            <w:pPr>
              <w:rPr>
                <w:rFonts w:ascii="Times New Roman" w:hAnsi="Times New Roman" w:cs="Times New Roman"/>
                <w:lang w:eastAsia="hi-IN" w:bidi="hi-IN"/>
              </w:rPr>
            </w:pPr>
            <w:r>
              <w:rPr>
                <w:rFonts w:ascii="Times New Roman" w:hAnsi="Times New Roman" w:cs="Times New Roman"/>
                <w:lang w:eastAsia="hi-IN" w:bidi="hi-IN"/>
              </w:rPr>
              <w:lastRenderedPageBreak/>
              <w:t>Физкультурные упражнения;</w:t>
            </w:r>
          </w:p>
          <w:p w:rsidR="003B157D" w:rsidRDefault="003B157D" w:rsidP="00A36D61">
            <w:pPr>
              <w:rPr>
                <w:rFonts w:ascii="Times New Roman" w:hAnsi="Times New Roman" w:cs="Times New Roman"/>
                <w:lang w:eastAsia="hi-IN" w:bidi="hi-IN"/>
              </w:rPr>
            </w:pPr>
            <w:r>
              <w:rPr>
                <w:rFonts w:ascii="Times New Roman" w:hAnsi="Times New Roman" w:cs="Times New Roman"/>
                <w:lang w:eastAsia="hi-IN" w:bidi="hi-IN"/>
              </w:rPr>
              <w:t>Коррекционные упражнения;</w:t>
            </w:r>
          </w:p>
          <w:p w:rsidR="003B157D" w:rsidRDefault="003B157D" w:rsidP="00A36D61">
            <w:pPr>
              <w:rPr>
                <w:rFonts w:ascii="Times New Roman" w:hAnsi="Times New Roman" w:cs="Times New Roman"/>
                <w:lang w:eastAsia="hi-IN" w:bidi="hi-IN"/>
              </w:rPr>
            </w:pPr>
            <w:r>
              <w:rPr>
                <w:rFonts w:ascii="Times New Roman" w:hAnsi="Times New Roman" w:cs="Times New Roman"/>
                <w:lang w:eastAsia="hi-IN" w:bidi="hi-IN"/>
              </w:rPr>
              <w:t>Индивидуальная работа;</w:t>
            </w:r>
          </w:p>
          <w:p w:rsidR="003B157D" w:rsidRDefault="003B157D" w:rsidP="00A36D61">
            <w:pPr>
              <w:rPr>
                <w:rFonts w:ascii="Times New Roman" w:hAnsi="Times New Roman" w:cs="Times New Roman"/>
                <w:lang w:eastAsia="hi-IN" w:bidi="hi-IN"/>
              </w:rPr>
            </w:pPr>
            <w:r>
              <w:rPr>
                <w:rFonts w:ascii="Times New Roman" w:hAnsi="Times New Roman" w:cs="Times New Roman"/>
                <w:lang w:eastAsia="hi-IN" w:bidi="hi-IN"/>
              </w:rPr>
              <w:t>Подражательные движения</w:t>
            </w:r>
          </w:p>
          <w:p w:rsidR="003B157D" w:rsidRDefault="003B157D" w:rsidP="00A36D61">
            <w:pPr>
              <w:rPr>
                <w:rFonts w:ascii="Times New Roman" w:hAnsi="Times New Roman" w:cs="Times New Roman"/>
                <w:lang w:eastAsia="hi-IN" w:bidi="hi-IN"/>
              </w:rPr>
            </w:pPr>
          </w:p>
          <w:p w:rsidR="003B157D" w:rsidRDefault="003B157D" w:rsidP="00A36D61">
            <w:pPr>
              <w:rPr>
                <w:rFonts w:ascii="Times New Roman" w:hAnsi="Times New Roman" w:cs="Times New Roman"/>
                <w:lang w:eastAsia="hi-IN" w:bidi="hi-IN"/>
              </w:rPr>
            </w:pPr>
            <w:r>
              <w:rPr>
                <w:rFonts w:ascii="Times New Roman" w:hAnsi="Times New Roman" w:cs="Times New Roman"/>
                <w:lang w:eastAsia="hi-IN" w:bidi="hi-IN"/>
              </w:rPr>
              <w:t>Физкультурный досуг;</w:t>
            </w:r>
          </w:p>
          <w:p w:rsidR="003B157D" w:rsidRDefault="003B157D" w:rsidP="00A36D61">
            <w:pPr>
              <w:rPr>
                <w:rFonts w:ascii="Times New Roman" w:hAnsi="Times New Roman" w:cs="Times New Roman"/>
                <w:lang w:eastAsia="hi-IN" w:bidi="hi-IN"/>
              </w:rPr>
            </w:pPr>
            <w:r>
              <w:rPr>
                <w:rFonts w:ascii="Times New Roman" w:hAnsi="Times New Roman" w:cs="Times New Roman"/>
                <w:lang w:eastAsia="hi-IN" w:bidi="hi-IN"/>
              </w:rPr>
              <w:t>Физкультурные праздники;</w:t>
            </w:r>
          </w:p>
          <w:p w:rsidR="003B157D" w:rsidRDefault="003B157D" w:rsidP="00A36D61">
            <w:pPr>
              <w:rPr>
                <w:rFonts w:ascii="Times New Roman" w:hAnsi="Times New Roman" w:cs="Times New Roman"/>
                <w:lang w:eastAsia="hi-IN" w:bidi="hi-IN"/>
              </w:rPr>
            </w:pPr>
            <w:r>
              <w:rPr>
                <w:rFonts w:ascii="Times New Roman" w:hAnsi="Times New Roman" w:cs="Times New Roman"/>
                <w:lang w:eastAsia="hi-IN" w:bidi="hi-IN"/>
              </w:rPr>
              <w:t>День здоровья (ср.гр.)</w:t>
            </w:r>
          </w:p>
          <w:p w:rsidR="003B157D" w:rsidRDefault="003B157D" w:rsidP="00A36D61">
            <w:pPr>
              <w:rPr>
                <w:rFonts w:ascii="Times New Roman" w:hAnsi="Times New Roman" w:cs="Times New Roman"/>
                <w:lang w:eastAsia="hi-IN" w:bidi="hi-IN"/>
              </w:rPr>
            </w:pPr>
          </w:p>
          <w:p w:rsidR="003B157D" w:rsidRDefault="003B157D" w:rsidP="00A36D61">
            <w:pPr>
              <w:rPr>
                <w:rFonts w:ascii="Times New Roman" w:hAnsi="Times New Roman" w:cs="Times New Roman"/>
                <w:lang w:eastAsia="hi-IN" w:bidi="hi-IN"/>
              </w:rPr>
            </w:pPr>
            <w:r>
              <w:rPr>
                <w:rFonts w:ascii="Times New Roman" w:hAnsi="Times New Roman" w:cs="Times New Roman"/>
                <w:lang w:eastAsia="hi-IN" w:bidi="hi-IN"/>
              </w:rPr>
              <w:t>Дидактические игры, чтение художественных произведений, личный пример, иллюстративный материал</w:t>
            </w:r>
          </w:p>
          <w:p w:rsidR="003B157D" w:rsidRDefault="003B157D" w:rsidP="00A36D61">
            <w:pPr>
              <w:rPr>
                <w:rFonts w:ascii="Times New Roman" w:hAnsi="Times New Roman" w:cs="Times New Roman"/>
                <w:lang w:eastAsia="hi-IN" w:bidi="hi-IN"/>
              </w:rPr>
            </w:pPr>
          </w:p>
          <w:p w:rsidR="003B157D" w:rsidRDefault="003B157D" w:rsidP="00A36D61">
            <w:pPr>
              <w:rPr>
                <w:rFonts w:ascii="Times New Roman" w:hAnsi="Times New Roman" w:cs="Times New Roman"/>
                <w:b/>
                <w:i/>
                <w:lang w:eastAsia="hi-IN" w:bidi="hi-IN"/>
              </w:rPr>
            </w:pPr>
            <w:r w:rsidRPr="008A670F">
              <w:rPr>
                <w:rFonts w:ascii="Times New Roman" w:hAnsi="Times New Roman" w:cs="Times New Roman"/>
                <w:b/>
                <w:i/>
                <w:lang w:eastAsia="hi-IN" w:bidi="hi-IN"/>
              </w:rPr>
              <w:t>Утренний отрезок времени</w:t>
            </w:r>
          </w:p>
          <w:p w:rsidR="003B157D" w:rsidRPr="00A27969" w:rsidRDefault="003B157D" w:rsidP="00A36D61">
            <w:pPr>
              <w:rPr>
                <w:rFonts w:ascii="Times New Roman" w:hAnsi="Times New Roman" w:cs="Times New Roman"/>
                <w:sz w:val="24"/>
                <w:szCs w:val="24"/>
                <w:lang w:eastAsia="hi-IN" w:bidi="hi-IN"/>
              </w:rPr>
            </w:pPr>
            <w:r w:rsidRPr="00A27969">
              <w:rPr>
                <w:rFonts w:ascii="Times New Roman" w:hAnsi="Times New Roman" w:cs="Times New Roman"/>
                <w:sz w:val="24"/>
                <w:szCs w:val="24"/>
                <w:lang w:eastAsia="hi-IN" w:bidi="hi-IN"/>
              </w:rPr>
              <w:t>Индивидуальная работа воспитателя;</w:t>
            </w:r>
          </w:p>
          <w:p w:rsidR="003B157D" w:rsidRPr="00A27969" w:rsidRDefault="003B157D" w:rsidP="00A36D61">
            <w:pPr>
              <w:rPr>
                <w:rFonts w:ascii="Times New Roman" w:hAnsi="Times New Roman" w:cs="Times New Roman"/>
                <w:sz w:val="24"/>
                <w:szCs w:val="24"/>
                <w:lang w:eastAsia="hi-IN" w:bidi="hi-IN"/>
              </w:rPr>
            </w:pPr>
            <w:r w:rsidRPr="00A27969">
              <w:rPr>
                <w:rFonts w:ascii="Times New Roman" w:hAnsi="Times New Roman" w:cs="Times New Roman"/>
                <w:sz w:val="24"/>
                <w:szCs w:val="24"/>
                <w:lang w:eastAsia="hi-IN" w:bidi="hi-IN"/>
              </w:rPr>
              <w:t>Игровые упражнения;</w:t>
            </w:r>
          </w:p>
          <w:p w:rsidR="003B157D" w:rsidRPr="00A27969" w:rsidRDefault="003B157D" w:rsidP="00A36D61">
            <w:pPr>
              <w:rPr>
                <w:rFonts w:ascii="Times New Roman" w:hAnsi="Times New Roman" w:cs="Times New Roman"/>
                <w:sz w:val="24"/>
                <w:szCs w:val="24"/>
                <w:lang w:eastAsia="hi-IN" w:bidi="hi-IN"/>
              </w:rPr>
            </w:pPr>
            <w:r w:rsidRPr="00A27969">
              <w:rPr>
                <w:rFonts w:ascii="Times New Roman" w:hAnsi="Times New Roman" w:cs="Times New Roman"/>
                <w:sz w:val="24"/>
                <w:szCs w:val="24"/>
                <w:lang w:eastAsia="hi-IN" w:bidi="hi-IN"/>
              </w:rPr>
              <w:t>Утренняя гимнастика:</w:t>
            </w:r>
          </w:p>
          <w:p w:rsidR="003B157D" w:rsidRPr="00A27969" w:rsidRDefault="003B157D" w:rsidP="00A36D61">
            <w:pPr>
              <w:rPr>
                <w:rFonts w:ascii="Times New Roman" w:hAnsi="Times New Roman" w:cs="Times New Roman"/>
                <w:sz w:val="24"/>
                <w:szCs w:val="24"/>
                <w:lang w:eastAsia="hi-IN" w:bidi="hi-IN"/>
              </w:rPr>
            </w:pPr>
            <w:r w:rsidRPr="00A27969">
              <w:rPr>
                <w:rFonts w:ascii="Times New Roman" w:hAnsi="Times New Roman" w:cs="Times New Roman"/>
                <w:sz w:val="24"/>
                <w:szCs w:val="24"/>
                <w:lang w:eastAsia="hi-IN" w:bidi="hi-IN"/>
              </w:rPr>
              <w:t>- классическая</w:t>
            </w:r>
          </w:p>
          <w:p w:rsidR="003B157D" w:rsidRPr="00A27969" w:rsidRDefault="003B157D" w:rsidP="00A36D61">
            <w:pPr>
              <w:rPr>
                <w:rFonts w:ascii="Times New Roman" w:hAnsi="Times New Roman" w:cs="Times New Roman"/>
                <w:sz w:val="24"/>
                <w:szCs w:val="24"/>
                <w:lang w:eastAsia="hi-IN" w:bidi="hi-IN"/>
              </w:rPr>
            </w:pPr>
            <w:r w:rsidRPr="00A27969">
              <w:rPr>
                <w:rFonts w:ascii="Times New Roman" w:hAnsi="Times New Roman" w:cs="Times New Roman"/>
                <w:sz w:val="24"/>
                <w:szCs w:val="24"/>
                <w:lang w:eastAsia="hi-IN" w:bidi="hi-IN"/>
              </w:rPr>
              <w:t>- сюжетно-игровая;</w:t>
            </w:r>
          </w:p>
          <w:p w:rsidR="003B157D" w:rsidRPr="00A27969" w:rsidRDefault="003B157D" w:rsidP="00A36D61">
            <w:pPr>
              <w:rPr>
                <w:rFonts w:ascii="Times New Roman" w:hAnsi="Times New Roman" w:cs="Times New Roman"/>
                <w:sz w:val="24"/>
                <w:szCs w:val="24"/>
                <w:lang w:eastAsia="hi-IN" w:bidi="hi-IN"/>
              </w:rPr>
            </w:pPr>
            <w:r w:rsidRPr="00A27969">
              <w:rPr>
                <w:rFonts w:ascii="Times New Roman" w:hAnsi="Times New Roman" w:cs="Times New Roman"/>
                <w:sz w:val="24"/>
                <w:szCs w:val="24"/>
                <w:lang w:eastAsia="hi-IN" w:bidi="hi-IN"/>
              </w:rPr>
              <w:t>- тематическая;</w:t>
            </w:r>
          </w:p>
          <w:p w:rsidR="003B157D" w:rsidRDefault="003B157D" w:rsidP="00A36D61">
            <w:pPr>
              <w:rPr>
                <w:rFonts w:ascii="Times New Roman" w:hAnsi="Times New Roman" w:cs="Times New Roman"/>
                <w:sz w:val="24"/>
                <w:szCs w:val="24"/>
                <w:lang w:eastAsia="hi-IN" w:bidi="hi-IN"/>
              </w:rPr>
            </w:pPr>
            <w:r w:rsidRPr="00A27969">
              <w:rPr>
                <w:rFonts w:ascii="Times New Roman" w:hAnsi="Times New Roman" w:cs="Times New Roman"/>
                <w:sz w:val="24"/>
                <w:szCs w:val="24"/>
                <w:lang w:eastAsia="hi-IN" w:bidi="hi-IN"/>
              </w:rPr>
              <w:t>- полоса препятствий</w:t>
            </w:r>
            <w:r>
              <w:rPr>
                <w:rFonts w:ascii="Times New Roman" w:hAnsi="Times New Roman" w:cs="Times New Roman"/>
                <w:sz w:val="24"/>
                <w:szCs w:val="24"/>
                <w:lang w:eastAsia="hi-IN" w:bidi="hi-IN"/>
              </w:rPr>
              <w:t>;</w:t>
            </w:r>
          </w:p>
          <w:p w:rsidR="003B157D" w:rsidRDefault="003B157D" w:rsidP="00A36D61">
            <w:pPr>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-музыкально-ритмическая;</w:t>
            </w:r>
          </w:p>
          <w:p w:rsidR="003B157D" w:rsidRDefault="003B157D" w:rsidP="00A36D61">
            <w:pPr>
              <w:rPr>
                <w:rFonts w:ascii="Times New Roman" w:hAnsi="Times New Roman" w:cs="Times New Roman"/>
                <w:lang w:eastAsia="hi-IN" w:bidi="hi-IN"/>
              </w:rPr>
            </w:pPr>
            <w:r>
              <w:rPr>
                <w:rFonts w:ascii="Times New Roman" w:hAnsi="Times New Roman" w:cs="Times New Roman"/>
                <w:sz w:val="24"/>
                <w:szCs w:val="24"/>
                <w:lang w:eastAsia="hi-IN" w:bidi="hi-IN"/>
              </w:rPr>
              <w:t>- аэробика (подгот. к школе группа)</w:t>
            </w:r>
          </w:p>
          <w:p w:rsidR="003B157D" w:rsidRDefault="003B157D" w:rsidP="00A36D61">
            <w:pPr>
              <w:rPr>
                <w:rFonts w:ascii="Times New Roman" w:hAnsi="Times New Roman" w:cs="Times New Roman"/>
                <w:lang w:eastAsia="hi-IN" w:bidi="hi-IN"/>
              </w:rPr>
            </w:pPr>
            <w:r>
              <w:rPr>
                <w:rFonts w:ascii="Times New Roman" w:hAnsi="Times New Roman" w:cs="Times New Roman"/>
                <w:lang w:eastAsia="hi-IN" w:bidi="hi-IN"/>
              </w:rPr>
              <w:t>Подражательные движения;</w:t>
            </w:r>
          </w:p>
          <w:p w:rsidR="003B157D" w:rsidRDefault="003B157D" w:rsidP="00A36D61">
            <w:pPr>
              <w:rPr>
                <w:rFonts w:ascii="Times New Roman" w:hAnsi="Times New Roman" w:cs="Times New Roman"/>
                <w:b/>
                <w:i/>
                <w:lang w:eastAsia="hi-IN" w:bidi="hi-IN"/>
              </w:rPr>
            </w:pPr>
            <w:r w:rsidRPr="008A670F">
              <w:rPr>
                <w:rFonts w:ascii="Times New Roman" w:hAnsi="Times New Roman" w:cs="Times New Roman"/>
                <w:b/>
                <w:i/>
                <w:lang w:eastAsia="hi-IN" w:bidi="hi-IN"/>
              </w:rPr>
              <w:t>Прогулка</w:t>
            </w:r>
          </w:p>
          <w:p w:rsidR="003B157D" w:rsidRPr="008A670F" w:rsidRDefault="003B157D" w:rsidP="00A36D61">
            <w:pPr>
              <w:rPr>
                <w:rFonts w:ascii="Times New Roman" w:hAnsi="Times New Roman" w:cs="Times New Roman"/>
                <w:lang w:eastAsia="hi-IN" w:bidi="hi-IN"/>
              </w:rPr>
            </w:pPr>
            <w:r w:rsidRPr="008A670F">
              <w:rPr>
                <w:rFonts w:ascii="Times New Roman" w:hAnsi="Times New Roman" w:cs="Times New Roman"/>
                <w:lang w:eastAsia="hi-IN" w:bidi="hi-IN"/>
              </w:rPr>
              <w:t>Подвижная игра большой и малой подвижности;</w:t>
            </w:r>
          </w:p>
          <w:p w:rsidR="003B157D" w:rsidRPr="008A670F" w:rsidRDefault="003B157D" w:rsidP="00A36D61">
            <w:pPr>
              <w:rPr>
                <w:rFonts w:ascii="Times New Roman" w:hAnsi="Times New Roman" w:cs="Times New Roman"/>
                <w:lang w:eastAsia="hi-IN" w:bidi="hi-IN"/>
              </w:rPr>
            </w:pPr>
            <w:r w:rsidRPr="008A670F">
              <w:rPr>
                <w:rFonts w:ascii="Times New Roman" w:hAnsi="Times New Roman" w:cs="Times New Roman"/>
                <w:lang w:eastAsia="hi-IN" w:bidi="hi-IN"/>
              </w:rPr>
              <w:t>Игровые упражнения;</w:t>
            </w:r>
          </w:p>
          <w:p w:rsidR="003B157D" w:rsidRPr="008A670F" w:rsidRDefault="003B157D" w:rsidP="00A36D61">
            <w:pPr>
              <w:rPr>
                <w:rFonts w:ascii="Times New Roman" w:hAnsi="Times New Roman" w:cs="Times New Roman"/>
                <w:lang w:eastAsia="hi-IN" w:bidi="hi-IN"/>
              </w:rPr>
            </w:pPr>
            <w:r w:rsidRPr="008A670F">
              <w:rPr>
                <w:rFonts w:ascii="Times New Roman" w:hAnsi="Times New Roman" w:cs="Times New Roman"/>
                <w:lang w:eastAsia="hi-IN" w:bidi="hi-IN"/>
              </w:rPr>
              <w:t>Проблемная ситуация;</w:t>
            </w:r>
          </w:p>
          <w:p w:rsidR="003B157D" w:rsidRPr="008A670F" w:rsidRDefault="003B157D" w:rsidP="00A36D61">
            <w:pPr>
              <w:rPr>
                <w:rFonts w:ascii="Times New Roman" w:hAnsi="Times New Roman" w:cs="Times New Roman"/>
                <w:lang w:eastAsia="hi-IN" w:bidi="hi-IN"/>
              </w:rPr>
            </w:pPr>
            <w:r w:rsidRPr="008A670F">
              <w:rPr>
                <w:rFonts w:ascii="Times New Roman" w:hAnsi="Times New Roman" w:cs="Times New Roman"/>
                <w:lang w:eastAsia="hi-IN" w:bidi="hi-IN"/>
              </w:rPr>
              <w:t>Индивидуальная работа;</w:t>
            </w:r>
          </w:p>
          <w:p w:rsidR="003B157D" w:rsidRDefault="003B157D" w:rsidP="00A36D61">
            <w:pPr>
              <w:rPr>
                <w:rFonts w:ascii="Times New Roman" w:hAnsi="Times New Roman" w:cs="Times New Roman"/>
                <w:lang w:eastAsia="hi-IN" w:bidi="hi-IN"/>
              </w:rPr>
            </w:pPr>
          </w:p>
          <w:p w:rsidR="003B157D" w:rsidRDefault="003B157D" w:rsidP="00A36D61">
            <w:pPr>
              <w:rPr>
                <w:rFonts w:ascii="Times New Roman" w:hAnsi="Times New Roman" w:cs="Times New Roman"/>
                <w:lang w:eastAsia="hi-IN" w:bidi="hi-IN"/>
              </w:rPr>
            </w:pPr>
          </w:p>
          <w:p w:rsidR="003B157D" w:rsidRDefault="003B157D" w:rsidP="00A36D61">
            <w:pPr>
              <w:rPr>
                <w:rFonts w:ascii="Times New Roman" w:hAnsi="Times New Roman" w:cs="Times New Roman"/>
                <w:lang w:eastAsia="hi-IN" w:bidi="hi-IN"/>
              </w:rPr>
            </w:pPr>
          </w:p>
          <w:p w:rsidR="003B157D" w:rsidRPr="008A670F" w:rsidRDefault="003B157D" w:rsidP="00A36D61">
            <w:pPr>
              <w:rPr>
                <w:rFonts w:ascii="Times New Roman" w:hAnsi="Times New Roman" w:cs="Times New Roman"/>
                <w:lang w:eastAsia="hi-IN" w:bidi="hi-IN"/>
              </w:rPr>
            </w:pPr>
            <w:r w:rsidRPr="008A670F">
              <w:rPr>
                <w:rFonts w:ascii="Times New Roman" w:hAnsi="Times New Roman" w:cs="Times New Roman"/>
                <w:lang w:eastAsia="hi-IN" w:bidi="hi-IN"/>
              </w:rPr>
              <w:t>Занятия по физическому воспитанию на улице;</w:t>
            </w:r>
          </w:p>
          <w:p w:rsidR="003B157D" w:rsidRPr="008A670F" w:rsidRDefault="003B157D" w:rsidP="00A36D61">
            <w:pPr>
              <w:rPr>
                <w:rFonts w:ascii="Times New Roman" w:hAnsi="Times New Roman" w:cs="Times New Roman"/>
                <w:lang w:eastAsia="hi-IN" w:bidi="hi-IN"/>
              </w:rPr>
            </w:pPr>
            <w:r w:rsidRPr="008A670F">
              <w:rPr>
                <w:rFonts w:ascii="Times New Roman" w:hAnsi="Times New Roman" w:cs="Times New Roman"/>
                <w:lang w:eastAsia="hi-IN" w:bidi="hi-IN"/>
              </w:rPr>
              <w:t xml:space="preserve">Подражательные </w:t>
            </w:r>
            <w:r w:rsidRPr="008A670F">
              <w:rPr>
                <w:rFonts w:ascii="Times New Roman" w:hAnsi="Times New Roman" w:cs="Times New Roman"/>
                <w:lang w:eastAsia="hi-IN" w:bidi="hi-IN"/>
              </w:rPr>
              <w:lastRenderedPageBreak/>
              <w:t>движения;</w:t>
            </w:r>
          </w:p>
          <w:p w:rsidR="003B157D" w:rsidRPr="008A670F" w:rsidRDefault="003B157D" w:rsidP="00A36D61">
            <w:pPr>
              <w:rPr>
                <w:rFonts w:ascii="Times New Roman" w:hAnsi="Times New Roman" w:cs="Times New Roman"/>
                <w:lang w:eastAsia="hi-IN" w:bidi="hi-IN"/>
              </w:rPr>
            </w:pPr>
            <w:r w:rsidRPr="008A670F">
              <w:rPr>
                <w:rFonts w:ascii="Times New Roman" w:hAnsi="Times New Roman" w:cs="Times New Roman"/>
                <w:lang w:eastAsia="hi-IN" w:bidi="hi-IN"/>
              </w:rPr>
              <w:t>Занятие-поход</w:t>
            </w:r>
          </w:p>
          <w:p w:rsidR="003B157D" w:rsidRDefault="003B157D" w:rsidP="00A36D61">
            <w:pPr>
              <w:rPr>
                <w:rFonts w:ascii="Times New Roman" w:hAnsi="Times New Roman" w:cs="Times New Roman"/>
                <w:b/>
                <w:i/>
                <w:lang w:eastAsia="hi-IN" w:bidi="hi-IN"/>
              </w:rPr>
            </w:pPr>
            <w:r w:rsidRPr="008A670F">
              <w:rPr>
                <w:rFonts w:ascii="Times New Roman" w:hAnsi="Times New Roman" w:cs="Times New Roman"/>
                <w:lang w:eastAsia="hi-IN" w:bidi="hi-IN"/>
              </w:rPr>
              <w:t>(подгот. к школе группа)</w:t>
            </w:r>
          </w:p>
          <w:p w:rsidR="003B157D" w:rsidRDefault="003B157D" w:rsidP="00A36D61">
            <w:pPr>
              <w:rPr>
                <w:rFonts w:ascii="Times New Roman" w:hAnsi="Times New Roman" w:cs="Times New Roman"/>
                <w:b/>
                <w:i/>
                <w:lang w:eastAsia="hi-IN" w:bidi="hi-IN"/>
              </w:rPr>
            </w:pPr>
            <w:r w:rsidRPr="000C0355">
              <w:rPr>
                <w:rFonts w:ascii="Times New Roman" w:hAnsi="Times New Roman" w:cs="Times New Roman"/>
                <w:b/>
                <w:i/>
                <w:lang w:eastAsia="hi-IN" w:bidi="hi-IN"/>
              </w:rPr>
              <w:t>Вечерний отрезок времени, включая прогулку</w:t>
            </w:r>
          </w:p>
          <w:p w:rsidR="003B157D" w:rsidRDefault="003B157D" w:rsidP="00A36D61">
            <w:pPr>
              <w:rPr>
                <w:rFonts w:ascii="Times New Roman" w:hAnsi="Times New Roman" w:cs="Times New Roman"/>
                <w:lang w:eastAsia="hi-IN" w:bidi="hi-IN"/>
              </w:rPr>
            </w:pPr>
            <w:r>
              <w:rPr>
                <w:rFonts w:ascii="Times New Roman" w:hAnsi="Times New Roman" w:cs="Times New Roman"/>
                <w:lang w:eastAsia="hi-IN" w:bidi="hi-IN"/>
              </w:rPr>
              <w:t>Гимнастика после дневного сна:</w:t>
            </w:r>
          </w:p>
          <w:p w:rsidR="003B157D" w:rsidRDefault="003B157D" w:rsidP="00A36D61">
            <w:pPr>
              <w:rPr>
                <w:rFonts w:ascii="Times New Roman" w:hAnsi="Times New Roman" w:cs="Times New Roman"/>
                <w:lang w:eastAsia="hi-IN" w:bidi="hi-IN"/>
              </w:rPr>
            </w:pPr>
            <w:r>
              <w:rPr>
                <w:rFonts w:ascii="Times New Roman" w:hAnsi="Times New Roman" w:cs="Times New Roman"/>
                <w:lang w:eastAsia="hi-IN" w:bidi="hi-IN"/>
              </w:rPr>
              <w:t>- оздоровительная;</w:t>
            </w:r>
          </w:p>
          <w:p w:rsidR="003B157D" w:rsidRDefault="003B157D" w:rsidP="00A36D61">
            <w:pPr>
              <w:rPr>
                <w:rFonts w:ascii="Times New Roman" w:hAnsi="Times New Roman" w:cs="Times New Roman"/>
                <w:lang w:eastAsia="hi-IN" w:bidi="hi-IN"/>
              </w:rPr>
            </w:pPr>
            <w:r>
              <w:rPr>
                <w:rFonts w:ascii="Times New Roman" w:hAnsi="Times New Roman" w:cs="Times New Roman"/>
                <w:lang w:eastAsia="hi-IN" w:bidi="hi-IN"/>
              </w:rPr>
              <w:t>- коррекционная;</w:t>
            </w:r>
          </w:p>
          <w:p w:rsidR="003B157D" w:rsidRDefault="003B157D" w:rsidP="00A36D61">
            <w:pPr>
              <w:rPr>
                <w:rFonts w:ascii="Times New Roman" w:hAnsi="Times New Roman" w:cs="Times New Roman"/>
                <w:lang w:eastAsia="hi-IN" w:bidi="hi-IN"/>
              </w:rPr>
            </w:pPr>
            <w:r>
              <w:rPr>
                <w:rFonts w:ascii="Times New Roman" w:hAnsi="Times New Roman" w:cs="Times New Roman"/>
                <w:lang w:eastAsia="hi-IN" w:bidi="hi-IN"/>
              </w:rPr>
              <w:t>- полоса препятствий</w:t>
            </w:r>
          </w:p>
          <w:p w:rsidR="003B157D" w:rsidRDefault="003B157D" w:rsidP="00A36D61">
            <w:pPr>
              <w:rPr>
                <w:rFonts w:ascii="Times New Roman" w:hAnsi="Times New Roman" w:cs="Times New Roman"/>
                <w:lang w:eastAsia="hi-IN" w:bidi="hi-IN"/>
              </w:rPr>
            </w:pPr>
            <w:r>
              <w:rPr>
                <w:rFonts w:ascii="Times New Roman" w:hAnsi="Times New Roman" w:cs="Times New Roman"/>
                <w:lang w:eastAsia="hi-IN" w:bidi="hi-IN"/>
              </w:rPr>
              <w:t>Физкультурные упражнения;</w:t>
            </w:r>
          </w:p>
          <w:p w:rsidR="003B157D" w:rsidRDefault="003B157D" w:rsidP="00A36D61">
            <w:pPr>
              <w:rPr>
                <w:rFonts w:ascii="Times New Roman" w:hAnsi="Times New Roman" w:cs="Times New Roman"/>
                <w:lang w:eastAsia="hi-IN" w:bidi="hi-IN"/>
              </w:rPr>
            </w:pPr>
            <w:r>
              <w:rPr>
                <w:rFonts w:ascii="Times New Roman" w:hAnsi="Times New Roman" w:cs="Times New Roman"/>
                <w:lang w:eastAsia="hi-IN" w:bidi="hi-IN"/>
              </w:rPr>
              <w:t>Коррекционные упражнения;</w:t>
            </w:r>
          </w:p>
          <w:p w:rsidR="003B157D" w:rsidRDefault="003B157D" w:rsidP="00A36D61">
            <w:pPr>
              <w:rPr>
                <w:rFonts w:ascii="Times New Roman" w:hAnsi="Times New Roman" w:cs="Times New Roman"/>
                <w:lang w:eastAsia="hi-IN" w:bidi="hi-IN"/>
              </w:rPr>
            </w:pPr>
            <w:r>
              <w:rPr>
                <w:rFonts w:ascii="Times New Roman" w:hAnsi="Times New Roman" w:cs="Times New Roman"/>
                <w:lang w:eastAsia="hi-IN" w:bidi="hi-IN"/>
              </w:rPr>
              <w:t>Индивидуальная работа;</w:t>
            </w:r>
          </w:p>
          <w:p w:rsidR="003B157D" w:rsidRDefault="003B157D" w:rsidP="00A36D61">
            <w:pPr>
              <w:rPr>
                <w:rFonts w:ascii="Times New Roman" w:hAnsi="Times New Roman" w:cs="Times New Roman"/>
                <w:lang w:eastAsia="hi-IN" w:bidi="hi-IN"/>
              </w:rPr>
            </w:pPr>
            <w:r>
              <w:rPr>
                <w:rFonts w:ascii="Times New Roman" w:hAnsi="Times New Roman" w:cs="Times New Roman"/>
                <w:lang w:eastAsia="hi-IN" w:bidi="hi-IN"/>
              </w:rPr>
              <w:t>Подражательные движения</w:t>
            </w:r>
          </w:p>
          <w:p w:rsidR="003B157D" w:rsidRDefault="003B157D" w:rsidP="00A36D61">
            <w:pPr>
              <w:rPr>
                <w:rFonts w:ascii="Times New Roman" w:hAnsi="Times New Roman" w:cs="Times New Roman"/>
                <w:lang w:eastAsia="hi-IN" w:bidi="hi-IN"/>
              </w:rPr>
            </w:pPr>
          </w:p>
          <w:p w:rsidR="003B157D" w:rsidRDefault="003B157D" w:rsidP="00A36D61">
            <w:pPr>
              <w:rPr>
                <w:rFonts w:ascii="Times New Roman" w:hAnsi="Times New Roman" w:cs="Times New Roman"/>
                <w:lang w:eastAsia="hi-IN" w:bidi="hi-IN"/>
              </w:rPr>
            </w:pPr>
            <w:r>
              <w:rPr>
                <w:rFonts w:ascii="Times New Roman" w:hAnsi="Times New Roman" w:cs="Times New Roman"/>
                <w:lang w:eastAsia="hi-IN" w:bidi="hi-IN"/>
              </w:rPr>
              <w:t>Физкультурный досуг;</w:t>
            </w:r>
          </w:p>
          <w:p w:rsidR="003B157D" w:rsidRDefault="003B157D" w:rsidP="00A36D61">
            <w:pPr>
              <w:rPr>
                <w:rFonts w:ascii="Times New Roman" w:hAnsi="Times New Roman" w:cs="Times New Roman"/>
                <w:lang w:eastAsia="hi-IN" w:bidi="hi-IN"/>
              </w:rPr>
            </w:pPr>
            <w:r>
              <w:rPr>
                <w:rFonts w:ascii="Times New Roman" w:hAnsi="Times New Roman" w:cs="Times New Roman"/>
                <w:lang w:eastAsia="hi-IN" w:bidi="hi-IN"/>
              </w:rPr>
              <w:t>Физкультурные праздники;</w:t>
            </w:r>
          </w:p>
          <w:p w:rsidR="003B157D" w:rsidRDefault="003B157D" w:rsidP="00A36D61">
            <w:pPr>
              <w:rPr>
                <w:rFonts w:ascii="Times New Roman" w:hAnsi="Times New Roman" w:cs="Times New Roman"/>
                <w:lang w:eastAsia="hi-IN" w:bidi="hi-IN"/>
              </w:rPr>
            </w:pPr>
            <w:r>
              <w:rPr>
                <w:rFonts w:ascii="Times New Roman" w:hAnsi="Times New Roman" w:cs="Times New Roman"/>
                <w:lang w:eastAsia="hi-IN" w:bidi="hi-IN"/>
              </w:rPr>
              <w:t>День здоровья</w:t>
            </w:r>
          </w:p>
          <w:p w:rsidR="003B157D" w:rsidRDefault="003B157D" w:rsidP="00A36D61">
            <w:pPr>
              <w:rPr>
                <w:rFonts w:ascii="Times New Roman" w:hAnsi="Times New Roman" w:cs="Times New Roman"/>
                <w:lang w:eastAsia="hi-IN" w:bidi="hi-IN"/>
              </w:rPr>
            </w:pPr>
          </w:p>
          <w:p w:rsidR="003B157D" w:rsidRDefault="003B157D" w:rsidP="00A36D61">
            <w:pPr>
              <w:rPr>
                <w:rFonts w:ascii="Times New Roman" w:hAnsi="Times New Roman" w:cs="Times New Roman"/>
                <w:lang w:eastAsia="hi-IN" w:bidi="hi-IN"/>
              </w:rPr>
            </w:pPr>
            <w:r>
              <w:rPr>
                <w:rFonts w:ascii="Times New Roman" w:hAnsi="Times New Roman" w:cs="Times New Roman"/>
                <w:lang w:eastAsia="hi-IN" w:bidi="hi-IN"/>
              </w:rPr>
              <w:t>Объяснение, показ, дидактические игры, чтение художественных произведений, личный пример, иллюстративный материал, досуг, театрализованные игры</w:t>
            </w:r>
          </w:p>
          <w:p w:rsidR="003B157D" w:rsidRPr="000C0355" w:rsidRDefault="003B157D" w:rsidP="00A36D61">
            <w:pPr>
              <w:rPr>
                <w:rFonts w:ascii="Times New Roman" w:hAnsi="Times New Roman" w:cs="Times New Roman"/>
                <w:lang w:eastAsia="hi-IN" w:bidi="hi-IN"/>
              </w:rPr>
            </w:pPr>
          </w:p>
        </w:tc>
        <w:tc>
          <w:tcPr>
            <w:tcW w:w="1383" w:type="dxa"/>
          </w:tcPr>
          <w:p w:rsidR="003B157D" w:rsidRDefault="003B157D" w:rsidP="00A36D61">
            <w:pPr>
              <w:pStyle w:val="a6"/>
              <w:keepNext/>
              <w:widowControl w:val="0"/>
              <w:tabs>
                <w:tab w:val="left" w:pos="567"/>
              </w:tabs>
              <w:suppressAutoHyphens/>
              <w:ind w:left="0"/>
              <w:outlineLvl w:val="1"/>
              <w:rPr>
                <w:rFonts w:ascii="Times New Roman" w:eastAsia="SimSun" w:hAnsi="Times New Roman" w:cs="Times New Roman"/>
                <w:iCs/>
                <w:kern w:val="28"/>
                <w:sz w:val="24"/>
                <w:szCs w:val="24"/>
                <w:lang w:eastAsia="hi-IN" w:bidi="hi-IN"/>
              </w:rPr>
            </w:pPr>
          </w:p>
          <w:p w:rsidR="003B157D" w:rsidRPr="00A27969" w:rsidRDefault="003B157D" w:rsidP="00A36D61">
            <w:pPr>
              <w:pStyle w:val="a6"/>
              <w:keepNext/>
              <w:widowControl w:val="0"/>
              <w:tabs>
                <w:tab w:val="left" w:pos="567"/>
              </w:tabs>
              <w:suppressAutoHyphens/>
              <w:ind w:left="0"/>
              <w:outlineLvl w:val="1"/>
              <w:rPr>
                <w:rFonts w:ascii="Times New Roman" w:eastAsia="SimSun" w:hAnsi="Times New Roman" w:cs="Times New Roman"/>
                <w:iCs/>
                <w:kern w:val="28"/>
                <w:sz w:val="24"/>
                <w:szCs w:val="24"/>
                <w:lang w:eastAsia="hi-IN" w:bidi="hi-IN"/>
              </w:rPr>
            </w:pPr>
            <w:r w:rsidRPr="00A27969">
              <w:rPr>
                <w:rFonts w:ascii="Times New Roman" w:eastAsia="SimSun" w:hAnsi="Times New Roman" w:cs="Times New Roman"/>
                <w:iCs/>
                <w:kern w:val="28"/>
                <w:sz w:val="24"/>
                <w:szCs w:val="24"/>
                <w:lang w:eastAsia="hi-IN" w:bidi="hi-IN"/>
              </w:rPr>
              <w:t>Игра;</w:t>
            </w:r>
          </w:p>
          <w:p w:rsidR="003B157D" w:rsidRPr="00A27969" w:rsidRDefault="003B157D" w:rsidP="00A36D61">
            <w:pPr>
              <w:pStyle w:val="a6"/>
              <w:keepNext/>
              <w:widowControl w:val="0"/>
              <w:tabs>
                <w:tab w:val="left" w:pos="567"/>
              </w:tabs>
              <w:suppressAutoHyphens/>
              <w:ind w:left="0"/>
              <w:outlineLvl w:val="1"/>
              <w:rPr>
                <w:rFonts w:ascii="Times New Roman" w:eastAsia="SimSun" w:hAnsi="Times New Roman" w:cs="Times New Roman"/>
                <w:iCs/>
                <w:kern w:val="28"/>
                <w:sz w:val="24"/>
                <w:szCs w:val="24"/>
                <w:lang w:eastAsia="hi-IN" w:bidi="hi-IN"/>
              </w:rPr>
            </w:pPr>
            <w:r w:rsidRPr="00A27969">
              <w:rPr>
                <w:rFonts w:ascii="Times New Roman" w:eastAsia="SimSun" w:hAnsi="Times New Roman" w:cs="Times New Roman"/>
                <w:iCs/>
                <w:kern w:val="28"/>
                <w:sz w:val="24"/>
                <w:szCs w:val="24"/>
                <w:lang w:eastAsia="hi-IN" w:bidi="hi-IN"/>
              </w:rPr>
              <w:t>Игровое упражнение;</w:t>
            </w:r>
          </w:p>
          <w:p w:rsidR="003B157D" w:rsidRDefault="003B157D" w:rsidP="00A36D61">
            <w:pPr>
              <w:pStyle w:val="a6"/>
              <w:keepNext/>
              <w:widowControl w:val="0"/>
              <w:tabs>
                <w:tab w:val="left" w:pos="567"/>
              </w:tabs>
              <w:suppressAutoHyphens/>
              <w:ind w:left="0"/>
              <w:outlineLvl w:val="1"/>
              <w:rPr>
                <w:rFonts w:ascii="Times New Roman" w:eastAsia="SimSun" w:hAnsi="Times New Roman" w:cs="Times New Roman"/>
                <w:iCs/>
                <w:kern w:val="28"/>
                <w:sz w:val="24"/>
                <w:szCs w:val="24"/>
                <w:lang w:eastAsia="hi-IN" w:bidi="hi-IN"/>
              </w:rPr>
            </w:pPr>
            <w:r w:rsidRPr="00A27969">
              <w:rPr>
                <w:rFonts w:ascii="Times New Roman" w:eastAsia="SimSun" w:hAnsi="Times New Roman" w:cs="Times New Roman"/>
                <w:iCs/>
                <w:kern w:val="28"/>
                <w:sz w:val="24"/>
                <w:szCs w:val="24"/>
                <w:lang w:eastAsia="hi-IN" w:bidi="hi-IN"/>
              </w:rPr>
              <w:t>Подражательные движ</w:t>
            </w:r>
            <w:r>
              <w:rPr>
                <w:rFonts w:ascii="Times New Roman" w:eastAsia="SimSun" w:hAnsi="Times New Roman" w:cs="Times New Roman"/>
                <w:iCs/>
                <w:kern w:val="28"/>
                <w:sz w:val="24"/>
                <w:szCs w:val="24"/>
                <w:lang w:eastAsia="hi-IN" w:bidi="hi-IN"/>
              </w:rPr>
              <w:t>е</w:t>
            </w:r>
            <w:r w:rsidRPr="00A27969">
              <w:rPr>
                <w:rFonts w:ascii="Times New Roman" w:eastAsia="SimSun" w:hAnsi="Times New Roman" w:cs="Times New Roman"/>
                <w:iCs/>
                <w:kern w:val="28"/>
                <w:sz w:val="24"/>
                <w:szCs w:val="24"/>
                <w:lang w:eastAsia="hi-IN" w:bidi="hi-IN"/>
              </w:rPr>
              <w:t>ния</w:t>
            </w:r>
          </w:p>
          <w:p w:rsidR="003B157D" w:rsidRDefault="003B157D" w:rsidP="00A36D61">
            <w:pPr>
              <w:pStyle w:val="a6"/>
              <w:keepNext/>
              <w:widowControl w:val="0"/>
              <w:tabs>
                <w:tab w:val="left" w:pos="567"/>
              </w:tabs>
              <w:suppressAutoHyphens/>
              <w:ind w:left="0"/>
              <w:outlineLvl w:val="1"/>
              <w:rPr>
                <w:rFonts w:ascii="Times New Roman" w:eastAsia="SimSun" w:hAnsi="Times New Roman" w:cs="Times New Roman"/>
                <w:iCs/>
                <w:kern w:val="28"/>
                <w:sz w:val="24"/>
                <w:szCs w:val="24"/>
                <w:lang w:eastAsia="hi-IN" w:bidi="hi-IN"/>
              </w:rPr>
            </w:pPr>
          </w:p>
          <w:p w:rsidR="003B157D" w:rsidRDefault="003B157D" w:rsidP="00A36D61">
            <w:pPr>
              <w:pStyle w:val="a6"/>
              <w:keepNext/>
              <w:widowControl w:val="0"/>
              <w:tabs>
                <w:tab w:val="left" w:pos="567"/>
              </w:tabs>
              <w:suppressAutoHyphens/>
              <w:ind w:left="0"/>
              <w:outlineLvl w:val="1"/>
              <w:rPr>
                <w:rFonts w:ascii="Times New Roman" w:eastAsia="SimSun" w:hAnsi="Times New Roman" w:cs="Times New Roman"/>
                <w:iCs/>
                <w:kern w:val="28"/>
                <w:sz w:val="24"/>
                <w:szCs w:val="24"/>
                <w:lang w:eastAsia="hi-IN" w:bidi="hi-IN"/>
              </w:rPr>
            </w:pPr>
          </w:p>
          <w:p w:rsidR="003B157D" w:rsidRDefault="003B157D" w:rsidP="00A36D61">
            <w:pPr>
              <w:pStyle w:val="a6"/>
              <w:keepNext/>
              <w:widowControl w:val="0"/>
              <w:tabs>
                <w:tab w:val="left" w:pos="567"/>
              </w:tabs>
              <w:suppressAutoHyphens/>
              <w:ind w:left="0"/>
              <w:outlineLvl w:val="1"/>
              <w:rPr>
                <w:rFonts w:ascii="Times New Roman" w:eastAsia="SimSun" w:hAnsi="Times New Roman" w:cs="Times New Roman"/>
                <w:iCs/>
                <w:kern w:val="28"/>
                <w:sz w:val="24"/>
                <w:szCs w:val="24"/>
                <w:lang w:eastAsia="hi-IN" w:bidi="hi-IN"/>
              </w:rPr>
            </w:pPr>
          </w:p>
          <w:p w:rsidR="003B157D" w:rsidRDefault="003B157D" w:rsidP="00A36D61">
            <w:pPr>
              <w:pStyle w:val="a6"/>
              <w:keepNext/>
              <w:widowControl w:val="0"/>
              <w:tabs>
                <w:tab w:val="left" w:pos="567"/>
              </w:tabs>
              <w:suppressAutoHyphens/>
              <w:ind w:left="0"/>
              <w:outlineLvl w:val="1"/>
              <w:rPr>
                <w:rFonts w:ascii="Times New Roman" w:eastAsia="SimSun" w:hAnsi="Times New Roman" w:cs="Times New Roman"/>
                <w:iCs/>
                <w:kern w:val="28"/>
                <w:sz w:val="24"/>
                <w:szCs w:val="24"/>
                <w:lang w:eastAsia="hi-IN" w:bidi="hi-IN"/>
              </w:rPr>
            </w:pPr>
          </w:p>
          <w:p w:rsidR="003B157D" w:rsidRDefault="003B157D" w:rsidP="00A36D61">
            <w:pPr>
              <w:pStyle w:val="a6"/>
              <w:keepNext/>
              <w:widowControl w:val="0"/>
              <w:tabs>
                <w:tab w:val="left" w:pos="567"/>
              </w:tabs>
              <w:suppressAutoHyphens/>
              <w:ind w:left="0"/>
              <w:outlineLvl w:val="1"/>
              <w:rPr>
                <w:rFonts w:ascii="Times New Roman" w:eastAsia="SimSun" w:hAnsi="Times New Roman" w:cs="Times New Roman"/>
                <w:iCs/>
                <w:kern w:val="28"/>
                <w:sz w:val="24"/>
                <w:szCs w:val="24"/>
                <w:lang w:eastAsia="hi-IN" w:bidi="hi-IN"/>
              </w:rPr>
            </w:pPr>
          </w:p>
          <w:p w:rsidR="003B157D" w:rsidRDefault="003B157D" w:rsidP="00A36D61">
            <w:pPr>
              <w:pStyle w:val="a6"/>
              <w:keepNext/>
              <w:widowControl w:val="0"/>
              <w:tabs>
                <w:tab w:val="left" w:pos="567"/>
              </w:tabs>
              <w:suppressAutoHyphens/>
              <w:ind w:left="0"/>
              <w:outlineLvl w:val="1"/>
              <w:rPr>
                <w:rFonts w:ascii="Times New Roman" w:eastAsia="SimSun" w:hAnsi="Times New Roman" w:cs="Times New Roman"/>
                <w:iCs/>
                <w:kern w:val="28"/>
                <w:sz w:val="24"/>
                <w:szCs w:val="24"/>
                <w:lang w:eastAsia="hi-IN" w:bidi="hi-IN"/>
              </w:rPr>
            </w:pPr>
          </w:p>
          <w:p w:rsidR="003B157D" w:rsidRDefault="003B157D" w:rsidP="00A36D61">
            <w:pPr>
              <w:pStyle w:val="a6"/>
              <w:keepNext/>
              <w:widowControl w:val="0"/>
              <w:tabs>
                <w:tab w:val="left" w:pos="567"/>
              </w:tabs>
              <w:suppressAutoHyphens/>
              <w:ind w:left="0"/>
              <w:outlineLvl w:val="1"/>
              <w:rPr>
                <w:rFonts w:ascii="Times New Roman" w:eastAsia="SimSun" w:hAnsi="Times New Roman" w:cs="Times New Roman"/>
                <w:iCs/>
                <w:kern w:val="28"/>
                <w:sz w:val="24"/>
                <w:szCs w:val="24"/>
                <w:lang w:eastAsia="hi-IN" w:bidi="hi-IN"/>
              </w:rPr>
            </w:pPr>
          </w:p>
          <w:p w:rsidR="003B157D" w:rsidRDefault="003B157D" w:rsidP="00A36D61">
            <w:pPr>
              <w:pStyle w:val="a6"/>
              <w:keepNext/>
              <w:widowControl w:val="0"/>
              <w:tabs>
                <w:tab w:val="left" w:pos="567"/>
              </w:tabs>
              <w:suppressAutoHyphens/>
              <w:ind w:left="0"/>
              <w:outlineLvl w:val="1"/>
              <w:rPr>
                <w:rFonts w:ascii="Times New Roman" w:eastAsia="SimSun" w:hAnsi="Times New Roman" w:cs="Times New Roman"/>
                <w:iCs/>
                <w:kern w:val="28"/>
                <w:sz w:val="24"/>
                <w:szCs w:val="24"/>
                <w:lang w:eastAsia="hi-IN" w:bidi="hi-IN"/>
              </w:rPr>
            </w:pPr>
          </w:p>
          <w:p w:rsidR="003B157D" w:rsidRDefault="003B157D" w:rsidP="00A36D61">
            <w:pPr>
              <w:pStyle w:val="a6"/>
              <w:keepNext/>
              <w:widowControl w:val="0"/>
              <w:tabs>
                <w:tab w:val="left" w:pos="567"/>
              </w:tabs>
              <w:suppressAutoHyphens/>
              <w:ind w:left="0"/>
              <w:outlineLvl w:val="1"/>
              <w:rPr>
                <w:rFonts w:ascii="Times New Roman" w:eastAsia="SimSun" w:hAnsi="Times New Roman" w:cs="Times New Roman"/>
                <w:iCs/>
                <w:kern w:val="28"/>
                <w:sz w:val="24"/>
                <w:szCs w:val="24"/>
                <w:lang w:eastAsia="hi-IN" w:bidi="hi-IN"/>
              </w:rPr>
            </w:pPr>
          </w:p>
          <w:p w:rsidR="003B157D" w:rsidRDefault="003B157D" w:rsidP="00A36D61">
            <w:pPr>
              <w:pStyle w:val="a6"/>
              <w:keepNext/>
              <w:widowControl w:val="0"/>
              <w:tabs>
                <w:tab w:val="left" w:pos="567"/>
              </w:tabs>
              <w:suppressAutoHyphens/>
              <w:ind w:left="0"/>
              <w:outlineLvl w:val="1"/>
              <w:rPr>
                <w:rFonts w:ascii="Times New Roman" w:eastAsia="SimSun" w:hAnsi="Times New Roman" w:cs="Times New Roman"/>
                <w:iCs/>
                <w:kern w:val="28"/>
                <w:sz w:val="24"/>
                <w:szCs w:val="24"/>
                <w:lang w:eastAsia="hi-IN" w:bidi="hi-IN"/>
              </w:rPr>
            </w:pPr>
          </w:p>
          <w:p w:rsidR="00F07D0B" w:rsidRPr="00A27969" w:rsidRDefault="00F07D0B" w:rsidP="00F07D0B">
            <w:pPr>
              <w:pStyle w:val="a6"/>
              <w:keepNext/>
              <w:widowControl w:val="0"/>
              <w:tabs>
                <w:tab w:val="left" w:pos="567"/>
              </w:tabs>
              <w:suppressAutoHyphens/>
              <w:ind w:left="0"/>
              <w:outlineLvl w:val="1"/>
              <w:rPr>
                <w:rFonts w:ascii="Times New Roman" w:eastAsia="SimSun" w:hAnsi="Times New Roman" w:cs="Times New Roman"/>
                <w:iCs/>
                <w:kern w:val="28"/>
                <w:sz w:val="24"/>
                <w:szCs w:val="24"/>
                <w:lang w:eastAsia="hi-IN" w:bidi="hi-IN"/>
              </w:rPr>
            </w:pPr>
            <w:r w:rsidRPr="00A27969">
              <w:rPr>
                <w:rFonts w:ascii="Times New Roman" w:eastAsia="SimSun" w:hAnsi="Times New Roman" w:cs="Times New Roman"/>
                <w:iCs/>
                <w:kern w:val="28"/>
                <w:sz w:val="24"/>
                <w:szCs w:val="24"/>
                <w:lang w:eastAsia="hi-IN" w:bidi="hi-IN"/>
              </w:rPr>
              <w:t>Игра;</w:t>
            </w:r>
          </w:p>
          <w:p w:rsidR="00F07D0B" w:rsidRPr="00A27969" w:rsidRDefault="00F07D0B" w:rsidP="00F07D0B">
            <w:pPr>
              <w:pStyle w:val="a6"/>
              <w:keepNext/>
              <w:widowControl w:val="0"/>
              <w:tabs>
                <w:tab w:val="left" w:pos="567"/>
              </w:tabs>
              <w:suppressAutoHyphens/>
              <w:ind w:left="0"/>
              <w:outlineLvl w:val="1"/>
              <w:rPr>
                <w:rFonts w:ascii="Times New Roman" w:eastAsia="SimSun" w:hAnsi="Times New Roman" w:cs="Times New Roman"/>
                <w:iCs/>
                <w:kern w:val="28"/>
                <w:sz w:val="24"/>
                <w:szCs w:val="24"/>
                <w:lang w:eastAsia="hi-IN" w:bidi="hi-IN"/>
              </w:rPr>
            </w:pPr>
            <w:r w:rsidRPr="00A27969">
              <w:rPr>
                <w:rFonts w:ascii="Times New Roman" w:eastAsia="SimSun" w:hAnsi="Times New Roman" w:cs="Times New Roman"/>
                <w:iCs/>
                <w:kern w:val="28"/>
                <w:sz w:val="24"/>
                <w:szCs w:val="24"/>
                <w:lang w:eastAsia="hi-IN" w:bidi="hi-IN"/>
              </w:rPr>
              <w:t>Игровое упражнение;</w:t>
            </w:r>
          </w:p>
          <w:p w:rsidR="003B157D" w:rsidRDefault="003B157D" w:rsidP="00A36D61">
            <w:pPr>
              <w:pStyle w:val="a6"/>
              <w:keepNext/>
              <w:widowControl w:val="0"/>
              <w:tabs>
                <w:tab w:val="left" w:pos="567"/>
              </w:tabs>
              <w:suppressAutoHyphens/>
              <w:ind w:left="0"/>
              <w:outlineLvl w:val="1"/>
              <w:rPr>
                <w:rFonts w:ascii="Times New Roman" w:eastAsia="SimSun" w:hAnsi="Times New Roman" w:cs="Times New Roman"/>
                <w:iCs/>
                <w:kern w:val="28"/>
                <w:sz w:val="24"/>
                <w:szCs w:val="24"/>
                <w:lang w:eastAsia="hi-IN" w:bidi="hi-IN"/>
              </w:rPr>
            </w:pPr>
          </w:p>
          <w:p w:rsidR="003B157D" w:rsidRDefault="003B157D" w:rsidP="00A36D61">
            <w:pPr>
              <w:pStyle w:val="a6"/>
              <w:keepNext/>
              <w:widowControl w:val="0"/>
              <w:tabs>
                <w:tab w:val="left" w:pos="567"/>
              </w:tabs>
              <w:suppressAutoHyphens/>
              <w:ind w:left="0"/>
              <w:outlineLvl w:val="1"/>
              <w:rPr>
                <w:rFonts w:ascii="Times New Roman" w:eastAsia="SimSun" w:hAnsi="Times New Roman" w:cs="Times New Roman"/>
                <w:iCs/>
                <w:kern w:val="28"/>
                <w:sz w:val="24"/>
                <w:szCs w:val="24"/>
                <w:lang w:eastAsia="hi-IN" w:bidi="hi-IN"/>
              </w:rPr>
            </w:pPr>
          </w:p>
          <w:p w:rsidR="003B157D" w:rsidRDefault="003B157D" w:rsidP="00A36D61">
            <w:pPr>
              <w:pStyle w:val="a6"/>
              <w:keepNext/>
              <w:widowControl w:val="0"/>
              <w:tabs>
                <w:tab w:val="left" w:pos="567"/>
              </w:tabs>
              <w:suppressAutoHyphens/>
              <w:ind w:left="0"/>
              <w:outlineLvl w:val="1"/>
              <w:rPr>
                <w:rFonts w:ascii="Times New Roman" w:eastAsia="SimSun" w:hAnsi="Times New Roman" w:cs="Times New Roman"/>
                <w:iCs/>
                <w:kern w:val="28"/>
                <w:sz w:val="24"/>
                <w:szCs w:val="24"/>
                <w:lang w:eastAsia="hi-IN" w:bidi="hi-IN"/>
              </w:rPr>
            </w:pPr>
          </w:p>
          <w:p w:rsidR="003B157D" w:rsidRDefault="003B157D" w:rsidP="00A36D61">
            <w:pPr>
              <w:pStyle w:val="a6"/>
              <w:keepNext/>
              <w:widowControl w:val="0"/>
              <w:tabs>
                <w:tab w:val="left" w:pos="567"/>
              </w:tabs>
              <w:suppressAutoHyphens/>
              <w:ind w:left="0"/>
              <w:outlineLvl w:val="1"/>
              <w:rPr>
                <w:rFonts w:ascii="Times New Roman" w:eastAsia="SimSun" w:hAnsi="Times New Roman" w:cs="Times New Roman"/>
                <w:iCs/>
                <w:kern w:val="28"/>
                <w:sz w:val="24"/>
                <w:szCs w:val="24"/>
                <w:lang w:eastAsia="hi-IN" w:bidi="hi-IN"/>
              </w:rPr>
            </w:pPr>
          </w:p>
          <w:p w:rsidR="003B157D" w:rsidRDefault="003B157D" w:rsidP="00A36D61">
            <w:pPr>
              <w:pStyle w:val="a6"/>
              <w:keepNext/>
              <w:widowControl w:val="0"/>
              <w:tabs>
                <w:tab w:val="left" w:pos="567"/>
              </w:tabs>
              <w:suppressAutoHyphens/>
              <w:ind w:left="0"/>
              <w:outlineLvl w:val="1"/>
              <w:rPr>
                <w:rFonts w:ascii="Times New Roman" w:eastAsia="SimSun" w:hAnsi="Times New Roman" w:cs="Times New Roman"/>
                <w:iCs/>
                <w:kern w:val="28"/>
                <w:sz w:val="24"/>
                <w:szCs w:val="24"/>
                <w:lang w:eastAsia="hi-IN" w:bidi="hi-IN"/>
              </w:rPr>
            </w:pPr>
          </w:p>
          <w:p w:rsidR="003B157D" w:rsidRDefault="003B157D" w:rsidP="00A36D61">
            <w:pPr>
              <w:pStyle w:val="a6"/>
              <w:keepNext/>
              <w:widowControl w:val="0"/>
              <w:tabs>
                <w:tab w:val="left" w:pos="567"/>
              </w:tabs>
              <w:suppressAutoHyphens/>
              <w:ind w:left="0"/>
              <w:outlineLvl w:val="1"/>
              <w:rPr>
                <w:rFonts w:ascii="Times New Roman" w:eastAsia="SimSun" w:hAnsi="Times New Roman" w:cs="Times New Roman"/>
                <w:iCs/>
                <w:kern w:val="28"/>
                <w:sz w:val="24"/>
                <w:szCs w:val="24"/>
                <w:lang w:eastAsia="hi-IN" w:bidi="hi-IN"/>
              </w:rPr>
            </w:pPr>
          </w:p>
          <w:p w:rsidR="003B157D" w:rsidRDefault="003B157D" w:rsidP="00A36D61">
            <w:pPr>
              <w:pStyle w:val="a6"/>
              <w:keepNext/>
              <w:widowControl w:val="0"/>
              <w:tabs>
                <w:tab w:val="left" w:pos="567"/>
              </w:tabs>
              <w:suppressAutoHyphens/>
              <w:ind w:left="0"/>
              <w:outlineLvl w:val="1"/>
              <w:rPr>
                <w:rFonts w:ascii="Times New Roman" w:eastAsia="SimSun" w:hAnsi="Times New Roman" w:cs="Times New Roman"/>
                <w:iCs/>
                <w:kern w:val="28"/>
                <w:sz w:val="24"/>
                <w:szCs w:val="24"/>
                <w:lang w:eastAsia="hi-IN" w:bidi="hi-IN"/>
              </w:rPr>
            </w:pPr>
          </w:p>
          <w:p w:rsidR="003B157D" w:rsidRDefault="003B157D" w:rsidP="00A36D61">
            <w:pPr>
              <w:pStyle w:val="a6"/>
              <w:keepNext/>
              <w:widowControl w:val="0"/>
              <w:tabs>
                <w:tab w:val="left" w:pos="567"/>
              </w:tabs>
              <w:suppressAutoHyphens/>
              <w:ind w:left="0"/>
              <w:outlineLvl w:val="1"/>
              <w:rPr>
                <w:rFonts w:ascii="Times New Roman" w:eastAsia="SimSun" w:hAnsi="Times New Roman" w:cs="Times New Roman"/>
                <w:iCs/>
                <w:kern w:val="28"/>
                <w:sz w:val="24"/>
                <w:szCs w:val="24"/>
                <w:lang w:eastAsia="hi-IN" w:bidi="hi-IN"/>
              </w:rPr>
            </w:pPr>
          </w:p>
          <w:p w:rsidR="003B157D" w:rsidRDefault="003B157D" w:rsidP="00A36D61">
            <w:pPr>
              <w:pStyle w:val="a6"/>
              <w:keepNext/>
              <w:widowControl w:val="0"/>
              <w:tabs>
                <w:tab w:val="left" w:pos="567"/>
              </w:tabs>
              <w:suppressAutoHyphens/>
              <w:ind w:left="0"/>
              <w:outlineLvl w:val="1"/>
              <w:rPr>
                <w:rFonts w:ascii="Times New Roman" w:eastAsia="SimSun" w:hAnsi="Times New Roman" w:cs="Times New Roman"/>
                <w:iCs/>
                <w:kern w:val="28"/>
                <w:sz w:val="24"/>
                <w:szCs w:val="24"/>
                <w:lang w:eastAsia="hi-IN" w:bidi="hi-IN"/>
              </w:rPr>
            </w:pPr>
          </w:p>
          <w:p w:rsidR="003B157D" w:rsidRDefault="003B157D" w:rsidP="00A36D61">
            <w:pPr>
              <w:pStyle w:val="a6"/>
              <w:keepNext/>
              <w:widowControl w:val="0"/>
              <w:tabs>
                <w:tab w:val="left" w:pos="567"/>
              </w:tabs>
              <w:suppressAutoHyphens/>
              <w:ind w:left="0"/>
              <w:outlineLvl w:val="1"/>
              <w:rPr>
                <w:rFonts w:ascii="Times New Roman" w:eastAsia="SimSun" w:hAnsi="Times New Roman" w:cs="Times New Roman"/>
                <w:iCs/>
                <w:kern w:val="28"/>
                <w:sz w:val="24"/>
                <w:szCs w:val="24"/>
                <w:lang w:eastAsia="hi-IN" w:bidi="hi-IN"/>
              </w:rPr>
            </w:pPr>
          </w:p>
          <w:p w:rsidR="003B157D" w:rsidRDefault="003B157D" w:rsidP="00A36D61">
            <w:pPr>
              <w:pStyle w:val="a6"/>
              <w:keepNext/>
              <w:widowControl w:val="0"/>
              <w:tabs>
                <w:tab w:val="left" w:pos="567"/>
              </w:tabs>
              <w:suppressAutoHyphens/>
              <w:ind w:left="0"/>
              <w:outlineLvl w:val="1"/>
              <w:rPr>
                <w:rFonts w:ascii="Times New Roman" w:eastAsia="SimSun" w:hAnsi="Times New Roman" w:cs="Times New Roman"/>
                <w:iCs/>
                <w:kern w:val="28"/>
                <w:sz w:val="24"/>
                <w:szCs w:val="24"/>
                <w:lang w:eastAsia="hi-IN" w:bidi="hi-IN"/>
              </w:rPr>
            </w:pPr>
          </w:p>
          <w:p w:rsidR="003B157D" w:rsidRDefault="003B157D" w:rsidP="00A36D61">
            <w:pPr>
              <w:pStyle w:val="a6"/>
              <w:keepNext/>
              <w:widowControl w:val="0"/>
              <w:tabs>
                <w:tab w:val="left" w:pos="567"/>
              </w:tabs>
              <w:suppressAutoHyphens/>
              <w:ind w:left="0"/>
              <w:outlineLvl w:val="1"/>
              <w:rPr>
                <w:rFonts w:ascii="Times New Roman" w:eastAsia="SimSun" w:hAnsi="Times New Roman" w:cs="Times New Roman"/>
                <w:iCs/>
                <w:kern w:val="28"/>
                <w:sz w:val="24"/>
                <w:szCs w:val="24"/>
                <w:lang w:eastAsia="hi-IN" w:bidi="hi-IN"/>
              </w:rPr>
            </w:pPr>
          </w:p>
          <w:p w:rsidR="003B157D" w:rsidRDefault="003B157D" w:rsidP="00A36D61">
            <w:pPr>
              <w:pStyle w:val="a6"/>
              <w:keepNext/>
              <w:widowControl w:val="0"/>
              <w:tabs>
                <w:tab w:val="left" w:pos="567"/>
              </w:tabs>
              <w:suppressAutoHyphens/>
              <w:ind w:left="0"/>
              <w:outlineLvl w:val="1"/>
              <w:rPr>
                <w:rFonts w:ascii="Times New Roman" w:eastAsia="SimSun" w:hAnsi="Times New Roman" w:cs="Times New Roman"/>
                <w:iCs/>
                <w:kern w:val="28"/>
                <w:sz w:val="24"/>
                <w:szCs w:val="24"/>
                <w:lang w:eastAsia="hi-IN" w:bidi="hi-IN"/>
              </w:rPr>
            </w:pPr>
          </w:p>
          <w:p w:rsidR="003B157D" w:rsidRDefault="003B157D" w:rsidP="00A36D61">
            <w:pPr>
              <w:pStyle w:val="a6"/>
              <w:keepNext/>
              <w:widowControl w:val="0"/>
              <w:tabs>
                <w:tab w:val="left" w:pos="567"/>
              </w:tabs>
              <w:suppressAutoHyphens/>
              <w:ind w:left="0"/>
              <w:outlineLvl w:val="1"/>
              <w:rPr>
                <w:rFonts w:ascii="Times New Roman" w:eastAsia="SimSun" w:hAnsi="Times New Roman" w:cs="Times New Roman"/>
                <w:iCs/>
                <w:kern w:val="28"/>
                <w:sz w:val="24"/>
                <w:szCs w:val="24"/>
                <w:lang w:eastAsia="hi-IN" w:bidi="hi-IN"/>
              </w:rPr>
            </w:pPr>
          </w:p>
          <w:p w:rsidR="003B157D" w:rsidRDefault="003B157D" w:rsidP="00A36D61">
            <w:pPr>
              <w:pStyle w:val="a6"/>
              <w:keepNext/>
              <w:widowControl w:val="0"/>
              <w:tabs>
                <w:tab w:val="left" w:pos="567"/>
              </w:tabs>
              <w:suppressAutoHyphens/>
              <w:ind w:left="0"/>
              <w:outlineLvl w:val="1"/>
              <w:rPr>
                <w:rFonts w:ascii="Times New Roman" w:eastAsia="SimSun" w:hAnsi="Times New Roman" w:cs="Times New Roman"/>
                <w:iCs/>
                <w:kern w:val="28"/>
                <w:sz w:val="24"/>
                <w:szCs w:val="24"/>
                <w:lang w:eastAsia="hi-IN" w:bidi="hi-IN"/>
              </w:rPr>
            </w:pPr>
          </w:p>
          <w:p w:rsidR="003B157D" w:rsidRDefault="003B157D" w:rsidP="00A36D61">
            <w:pPr>
              <w:pStyle w:val="a6"/>
              <w:keepNext/>
              <w:widowControl w:val="0"/>
              <w:tabs>
                <w:tab w:val="left" w:pos="567"/>
              </w:tabs>
              <w:suppressAutoHyphens/>
              <w:ind w:left="0"/>
              <w:outlineLvl w:val="1"/>
              <w:rPr>
                <w:rFonts w:ascii="Times New Roman" w:eastAsia="SimSun" w:hAnsi="Times New Roman" w:cs="Times New Roman"/>
                <w:iCs/>
                <w:kern w:val="28"/>
                <w:sz w:val="24"/>
                <w:szCs w:val="24"/>
                <w:lang w:eastAsia="hi-IN" w:bidi="hi-IN"/>
              </w:rPr>
            </w:pPr>
          </w:p>
          <w:p w:rsidR="003B157D" w:rsidRDefault="003B157D" w:rsidP="00A36D61">
            <w:pPr>
              <w:pStyle w:val="a6"/>
              <w:keepNext/>
              <w:widowControl w:val="0"/>
              <w:tabs>
                <w:tab w:val="left" w:pos="567"/>
              </w:tabs>
              <w:suppressAutoHyphens/>
              <w:ind w:left="0"/>
              <w:outlineLvl w:val="1"/>
              <w:rPr>
                <w:rFonts w:ascii="Times New Roman" w:eastAsia="SimSun" w:hAnsi="Times New Roman" w:cs="Times New Roman"/>
                <w:iCs/>
                <w:kern w:val="28"/>
                <w:sz w:val="24"/>
                <w:szCs w:val="24"/>
                <w:lang w:eastAsia="hi-IN" w:bidi="hi-IN"/>
              </w:rPr>
            </w:pPr>
            <w:r>
              <w:rPr>
                <w:rFonts w:ascii="Times New Roman" w:eastAsia="SimSun" w:hAnsi="Times New Roman" w:cs="Times New Roman"/>
                <w:iCs/>
                <w:kern w:val="28"/>
                <w:sz w:val="24"/>
                <w:szCs w:val="24"/>
                <w:lang w:eastAsia="hi-IN" w:bidi="hi-IN"/>
              </w:rPr>
              <w:t>Сюжетно-ролевые игры</w:t>
            </w:r>
          </w:p>
          <w:p w:rsidR="003B157D" w:rsidRDefault="003B157D" w:rsidP="00A36D61">
            <w:pPr>
              <w:pStyle w:val="a6"/>
              <w:keepNext/>
              <w:widowControl w:val="0"/>
              <w:tabs>
                <w:tab w:val="left" w:pos="567"/>
              </w:tabs>
              <w:suppressAutoHyphens/>
              <w:ind w:left="0"/>
              <w:outlineLvl w:val="1"/>
              <w:rPr>
                <w:rFonts w:ascii="Times New Roman" w:eastAsia="SimSun" w:hAnsi="Times New Roman" w:cs="Times New Roman"/>
                <w:iCs/>
                <w:kern w:val="28"/>
                <w:sz w:val="24"/>
                <w:szCs w:val="24"/>
                <w:lang w:eastAsia="hi-IN" w:bidi="hi-IN"/>
              </w:rPr>
            </w:pPr>
          </w:p>
          <w:p w:rsidR="003B157D" w:rsidRDefault="003B157D" w:rsidP="00A36D61">
            <w:pPr>
              <w:pStyle w:val="a6"/>
              <w:keepNext/>
              <w:widowControl w:val="0"/>
              <w:tabs>
                <w:tab w:val="left" w:pos="567"/>
              </w:tabs>
              <w:suppressAutoHyphens/>
              <w:ind w:left="0"/>
              <w:outlineLvl w:val="1"/>
              <w:rPr>
                <w:rFonts w:ascii="Times New Roman" w:eastAsia="SimSun" w:hAnsi="Times New Roman" w:cs="Times New Roman"/>
                <w:iCs/>
                <w:kern w:val="28"/>
                <w:sz w:val="24"/>
                <w:szCs w:val="24"/>
                <w:lang w:eastAsia="hi-IN" w:bidi="hi-IN"/>
              </w:rPr>
            </w:pPr>
          </w:p>
          <w:p w:rsidR="003B157D" w:rsidRDefault="003B157D" w:rsidP="00A36D61">
            <w:pPr>
              <w:pStyle w:val="a6"/>
              <w:keepNext/>
              <w:widowControl w:val="0"/>
              <w:tabs>
                <w:tab w:val="left" w:pos="567"/>
              </w:tabs>
              <w:suppressAutoHyphens/>
              <w:ind w:left="0"/>
              <w:outlineLvl w:val="1"/>
              <w:rPr>
                <w:rFonts w:ascii="Times New Roman" w:eastAsia="SimSun" w:hAnsi="Times New Roman" w:cs="Times New Roman"/>
                <w:iCs/>
                <w:kern w:val="28"/>
                <w:sz w:val="24"/>
                <w:szCs w:val="24"/>
                <w:lang w:eastAsia="hi-IN" w:bidi="hi-IN"/>
              </w:rPr>
            </w:pPr>
          </w:p>
          <w:p w:rsidR="003B157D" w:rsidRDefault="003B157D" w:rsidP="00A36D61">
            <w:pPr>
              <w:pStyle w:val="a6"/>
              <w:keepNext/>
              <w:widowControl w:val="0"/>
              <w:tabs>
                <w:tab w:val="left" w:pos="567"/>
              </w:tabs>
              <w:suppressAutoHyphens/>
              <w:ind w:left="0"/>
              <w:outlineLvl w:val="1"/>
              <w:rPr>
                <w:rFonts w:ascii="Times New Roman" w:eastAsia="SimSun" w:hAnsi="Times New Roman" w:cs="Times New Roman"/>
                <w:iCs/>
                <w:kern w:val="28"/>
                <w:sz w:val="24"/>
                <w:szCs w:val="24"/>
                <w:lang w:eastAsia="hi-IN" w:bidi="hi-IN"/>
              </w:rPr>
            </w:pPr>
          </w:p>
          <w:p w:rsidR="003B157D" w:rsidRDefault="003B157D" w:rsidP="00A36D61">
            <w:pPr>
              <w:pStyle w:val="a6"/>
              <w:keepNext/>
              <w:widowControl w:val="0"/>
              <w:tabs>
                <w:tab w:val="left" w:pos="567"/>
              </w:tabs>
              <w:suppressAutoHyphens/>
              <w:ind w:left="0"/>
              <w:outlineLvl w:val="1"/>
              <w:rPr>
                <w:rFonts w:ascii="Times New Roman" w:eastAsia="SimSun" w:hAnsi="Times New Roman" w:cs="Times New Roman"/>
                <w:iCs/>
                <w:kern w:val="28"/>
                <w:sz w:val="24"/>
                <w:szCs w:val="24"/>
                <w:lang w:eastAsia="hi-IN" w:bidi="hi-IN"/>
              </w:rPr>
            </w:pPr>
          </w:p>
          <w:p w:rsidR="003B157D" w:rsidRDefault="003B157D" w:rsidP="00A36D61">
            <w:pPr>
              <w:pStyle w:val="a6"/>
              <w:keepNext/>
              <w:widowControl w:val="0"/>
              <w:tabs>
                <w:tab w:val="left" w:pos="567"/>
              </w:tabs>
              <w:suppressAutoHyphens/>
              <w:ind w:left="0"/>
              <w:outlineLvl w:val="1"/>
              <w:rPr>
                <w:rFonts w:ascii="Times New Roman" w:eastAsia="SimSun" w:hAnsi="Times New Roman" w:cs="Times New Roman"/>
                <w:iCs/>
                <w:kern w:val="28"/>
                <w:sz w:val="24"/>
                <w:szCs w:val="24"/>
                <w:lang w:eastAsia="hi-IN" w:bidi="hi-IN"/>
              </w:rPr>
            </w:pPr>
          </w:p>
          <w:p w:rsidR="003B157D" w:rsidRDefault="003B157D" w:rsidP="00A36D61">
            <w:pPr>
              <w:pStyle w:val="a6"/>
              <w:keepNext/>
              <w:widowControl w:val="0"/>
              <w:tabs>
                <w:tab w:val="left" w:pos="567"/>
              </w:tabs>
              <w:suppressAutoHyphens/>
              <w:ind w:left="0"/>
              <w:outlineLvl w:val="1"/>
              <w:rPr>
                <w:rFonts w:ascii="Times New Roman" w:eastAsia="SimSun" w:hAnsi="Times New Roman" w:cs="Times New Roman"/>
                <w:iCs/>
                <w:kern w:val="28"/>
                <w:sz w:val="24"/>
                <w:szCs w:val="24"/>
                <w:lang w:eastAsia="hi-IN" w:bidi="hi-IN"/>
              </w:rPr>
            </w:pPr>
          </w:p>
          <w:p w:rsidR="003B157D" w:rsidRDefault="003B157D" w:rsidP="00A36D61">
            <w:pPr>
              <w:pStyle w:val="a6"/>
              <w:keepNext/>
              <w:widowControl w:val="0"/>
              <w:tabs>
                <w:tab w:val="left" w:pos="567"/>
              </w:tabs>
              <w:suppressAutoHyphens/>
              <w:ind w:left="0"/>
              <w:outlineLvl w:val="1"/>
              <w:rPr>
                <w:rFonts w:ascii="Times New Roman" w:eastAsia="SimSun" w:hAnsi="Times New Roman" w:cs="Times New Roman"/>
                <w:iCs/>
                <w:kern w:val="28"/>
                <w:sz w:val="24"/>
                <w:szCs w:val="24"/>
                <w:lang w:eastAsia="hi-IN" w:bidi="hi-IN"/>
              </w:rPr>
            </w:pPr>
          </w:p>
          <w:p w:rsidR="003B157D" w:rsidRDefault="003B157D" w:rsidP="00A36D61">
            <w:pPr>
              <w:pStyle w:val="a6"/>
              <w:keepNext/>
              <w:widowControl w:val="0"/>
              <w:tabs>
                <w:tab w:val="left" w:pos="567"/>
              </w:tabs>
              <w:suppressAutoHyphens/>
              <w:ind w:left="0"/>
              <w:outlineLvl w:val="1"/>
              <w:rPr>
                <w:rFonts w:ascii="Times New Roman" w:eastAsia="SimSun" w:hAnsi="Times New Roman" w:cs="Times New Roman"/>
                <w:iCs/>
                <w:kern w:val="28"/>
                <w:sz w:val="24"/>
                <w:szCs w:val="24"/>
                <w:lang w:eastAsia="hi-IN" w:bidi="hi-IN"/>
              </w:rPr>
            </w:pPr>
          </w:p>
          <w:p w:rsidR="003B157D" w:rsidRDefault="003B157D" w:rsidP="00A36D61">
            <w:pPr>
              <w:pStyle w:val="a6"/>
              <w:keepNext/>
              <w:widowControl w:val="0"/>
              <w:tabs>
                <w:tab w:val="left" w:pos="567"/>
              </w:tabs>
              <w:suppressAutoHyphens/>
              <w:ind w:left="0"/>
              <w:outlineLvl w:val="1"/>
              <w:rPr>
                <w:rFonts w:ascii="Times New Roman" w:eastAsia="SimSun" w:hAnsi="Times New Roman" w:cs="Times New Roman"/>
                <w:iCs/>
                <w:kern w:val="28"/>
                <w:sz w:val="24"/>
                <w:szCs w:val="24"/>
                <w:lang w:eastAsia="hi-IN" w:bidi="hi-IN"/>
              </w:rPr>
            </w:pPr>
          </w:p>
          <w:p w:rsidR="003B157D" w:rsidRDefault="003B157D" w:rsidP="00A36D61">
            <w:pPr>
              <w:pStyle w:val="a6"/>
              <w:keepNext/>
              <w:widowControl w:val="0"/>
              <w:tabs>
                <w:tab w:val="left" w:pos="567"/>
              </w:tabs>
              <w:suppressAutoHyphens/>
              <w:ind w:left="0"/>
              <w:outlineLvl w:val="1"/>
              <w:rPr>
                <w:rFonts w:ascii="Times New Roman" w:eastAsia="SimSun" w:hAnsi="Times New Roman" w:cs="Times New Roman"/>
                <w:iCs/>
                <w:kern w:val="28"/>
                <w:sz w:val="24"/>
                <w:szCs w:val="24"/>
                <w:lang w:eastAsia="hi-IN" w:bidi="hi-IN"/>
              </w:rPr>
            </w:pPr>
          </w:p>
          <w:p w:rsidR="003B157D" w:rsidRDefault="003B157D" w:rsidP="00A36D61">
            <w:pPr>
              <w:pStyle w:val="a6"/>
              <w:keepNext/>
              <w:widowControl w:val="0"/>
              <w:tabs>
                <w:tab w:val="left" w:pos="567"/>
              </w:tabs>
              <w:suppressAutoHyphens/>
              <w:ind w:left="0"/>
              <w:outlineLvl w:val="1"/>
              <w:rPr>
                <w:rFonts w:ascii="Times New Roman" w:eastAsia="SimSun" w:hAnsi="Times New Roman" w:cs="Times New Roman"/>
                <w:iCs/>
                <w:kern w:val="28"/>
                <w:sz w:val="24"/>
                <w:szCs w:val="24"/>
                <w:lang w:eastAsia="hi-IN" w:bidi="hi-IN"/>
              </w:rPr>
            </w:pPr>
          </w:p>
          <w:p w:rsidR="003B157D" w:rsidRDefault="003B157D" w:rsidP="00A36D61">
            <w:pPr>
              <w:pStyle w:val="a6"/>
              <w:keepNext/>
              <w:widowControl w:val="0"/>
              <w:tabs>
                <w:tab w:val="left" w:pos="567"/>
              </w:tabs>
              <w:suppressAutoHyphens/>
              <w:ind w:left="0"/>
              <w:outlineLvl w:val="1"/>
              <w:rPr>
                <w:rFonts w:ascii="Times New Roman" w:eastAsia="SimSun" w:hAnsi="Times New Roman" w:cs="Times New Roman"/>
                <w:iCs/>
                <w:kern w:val="28"/>
                <w:sz w:val="24"/>
                <w:szCs w:val="24"/>
                <w:lang w:eastAsia="hi-IN" w:bidi="hi-IN"/>
              </w:rPr>
            </w:pPr>
          </w:p>
          <w:p w:rsidR="003B157D" w:rsidRDefault="003B157D" w:rsidP="00A36D61">
            <w:pPr>
              <w:pStyle w:val="a6"/>
              <w:keepNext/>
              <w:widowControl w:val="0"/>
              <w:tabs>
                <w:tab w:val="left" w:pos="567"/>
              </w:tabs>
              <w:suppressAutoHyphens/>
              <w:ind w:left="0"/>
              <w:outlineLvl w:val="1"/>
              <w:rPr>
                <w:rFonts w:ascii="Times New Roman" w:eastAsia="SimSun" w:hAnsi="Times New Roman" w:cs="Times New Roman"/>
                <w:iCs/>
                <w:kern w:val="28"/>
                <w:sz w:val="24"/>
                <w:szCs w:val="24"/>
                <w:lang w:eastAsia="hi-IN" w:bidi="hi-IN"/>
              </w:rPr>
            </w:pPr>
          </w:p>
          <w:p w:rsidR="003B157D" w:rsidRDefault="003B157D" w:rsidP="00A36D61">
            <w:pPr>
              <w:pStyle w:val="a6"/>
              <w:keepNext/>
              <w:widowControl w:val="0"/>
              <w:tabs>
                <w:tab w:val="left" w:pos="567"/>
              </w:tabs>
              <w:suppressAutoHyphens/>
              <w:ind w:left="0"/>
              <w:outlineLvl w:val="1"/>
              <w:rPr>
                <w:rFonts w:ascii="Times New Roman" w:eastAsia="SimSun" w:hAnsi="Times New Roman" w:cs="Times New Roman"/>
                <w:iCs/>
                <w:kern w:val="28"/>
                <w:sz w:val="24"/>
                <w:szCs w:val="24"/>
                <w:lang w:eastAsia="hi-IN" w:bidi="hi-IN"/>
              </w:rPr>
            </w:pPr>
          </w:p>
          <w:p w:rsidR="003B157D" w:rsidRDefault="003B157D" w:rsidP="00A36D61">
            <w:pPr>
              <w:pStyle w:val="a6"/>
              <w:keepNext/>
              <w:widowControl w:val="0"/>
              <w:tabs>
                <w:tab w:val="left" w:pos="567"/>
              </w:tabs>
              <w:suppressAutoHyphens/>
              <w:ind w:left="0"/>
              <w:outlineLvl w:val="1"/>
              <w:rPr>
                <w:rFonts w:ascii="Times New Roman" w:eastAsia="SimSun" w:hAnsi="Times New Roman" w:cs="Times New Roman"/>
                <w:iCs/>
                <w:kern w:val="28"/>
                <w:sz w:val="24"/>
                <w:szCs w:val="24"/>
                <w:lang w:eastAsia="hi-IN" w:bidi="hi-IN"/>
              </w:rPr>
            </w:pPr>
          </w:p>
          <w:p w:rsidR="003B157D" w:rsidRDefault="003B157D" w:rsidP="00A36D61">
            <w:pPr>
              <w:pStyle w:val="a6"/>
              <w:keepNext/>
              <w:widowControl w:val="0"/>
              <w:tabs>
                <w:tab w:val="left" w:pos="567"/>
              </w:tabs>
              <w:suppressAutoHyphens/>
              <w:ind w:left="0"/>
              <w:outlineLvl w:val="1"/>
              <w:rPr>
                <w:rFonts w:ascii="Times New Roman" w:eastAsia="SimSun" w:hAnsi="Times New Roman" w:cs="Times New Roman"/>
                <w:iCs/>
                <w:kern w:val="28"/>
                <w:sz w:val="24"/>
                <w:szCs w:val="24"/>
                <w:lang w:eastAsia="hi-IN" w:bidi="hi-IN"/>
              </w:rPr>
            </w:pPr>
          </w:p>
          <w:p w:rsidR="003B157D" w:rsidRDefault="003B157D" w:rsidP="00A36D61">
            <w:pPr>
              <w:pStyle w:val="a6"/>
              <w:keepNext/>
              <w:widowControl w:val="0"/>
              <w:tabs>
                <w:tab w:val="left" w:pos="567"/>
              </w:tabs>
              <w:suppressAutoHyphens/>
              <w:ind w:left="0"/>
              <w:outlineLvl w:val="1"/>
              <w:rPr>
                <w:rFonts w:ascii="Times New Roman" w:eastAsia="SimSun" w:hAnsi="Times New Roman" w:cs="Times New Roman"/>
                <w:iCs/>
                <w:kern w:val="28"/>
                <w:sz w:val="24"/>
                <w:szCs w:val="24"/>
                <w:lang w:eastAsia="hi-IN" w:bidi="hi-IN"/>
              </w:rPr>
            </w:pPr>
          </w:p>
          <w:p w:rsidR="003B157D" w:rsidRDefault="003B157D" w:rsidP="00A36D61">
            <w:pPr>
              <w:pStyle w:val="a6"/>
              <w:keepNext/>
              <w:widowControl w:val="0"/>
              <w:tabs>
                <w:tab w:val="left" w:pos="567"/>
              </w:tabs>
              <w:suppressAutoHyphens/>
              <w:ind w:left="0"/>
              <w:outlineLvl w:val="1"/>
              <w:rPr>
                <w:rFonts w:ascii="Times New Roman" w:eastAsia="SimSun" w:hAnsi="Times New Roman" w:cs="Times New Roman"/>
                <w:iCs/>
                <w:kern w:val="28"/>
                <w:sz w:val="24"/>
                <w:szCs w:val="24"/>
                <w:lang w:eastAsia="hi-IN" w:bidi="hi-IN"/>
              </w:rPr>
            </w:pPr>
          </w:p>
          <w:p w:rsidR="003B157D" w:rsidRDefault="003B157D" w:rsidP="00A36D61">
            <w:pPr>
              <w:pStyle w:val="a6"/>
              <w:keepNext/>
              <w:widowControl w:val="0"/>
              <w:tabs>
                <w:tab w:val="left" w:pos="567"/>
              </w:tabs>
              <w:suppressAutoHyphens/>
              <w:ind w:left="0"/>
              <w:outlineLvl w:val="1"/>
              <w:rPr>
                <w:rFonts w:ascii="Times New Roman" w:eastAsia="SimSun" w:hAnsi="Times New Roman" w:cs="Times New Roman"/>
                <w:iCs/>
                <w:kern w:val="28"/>
                <w:sz w:val="24"/>
                <w:szCs w:val="24"/>
                <w:lang w:eastAsia="hi-IN" w:bidi="hi-IN"/>
              </w:rPr>
            </w:pPr>
          </w:p>
          <w:p w:rsidR="003B157D" w:rsidRDefault="003B157D" w:rsidP="00A36D61">
            <w:pPr>
              <w:pStyle w:val="a6"/>
              <w:keepNext/>
              <w:widowControl w:val="0"/>
              <w:tabs>
                <w:tab w:val="left" w:pos="567"/>
              </w:tabs>
              <w:suppressAutoHyphens/>
              <w:ind w:left="0"/>
              <w:outlineLvl w:val="1"/>
              <w:rPr>
                <w:rFonts w:ascii="Times New Roman" w:eastAsia="SimSun" w:hAnsi="Times New Roman" w:cs="Times New Roman"/>
                <w:iCs/>
                <w:kern w:val="28"/>
                <w:sz w:val="24"/>
                <w:szCs w:val="24"/>
                <w:lang w:eastAsia="hi-IN" w:bidi="hi-IN"/>
              </w:rPr>
            </w:pPr>
          </w:p>
          <w:p w:rsidR="003B157D" w:rsidRDefault="003B157D" w:rsidP="00A36D61">
            <w:pPr>
              <w:pStyle w:val="a6"/>
              <w:keepNext/>
              <w:widowControl w:val="0"/>
              <w:tabs>
                <w:tab w:val="left" w:pos="567"/>
              </w:tabs>
              <w:suppressAutoHyphens/>
              <w:ind w:left="0"/>
              <w:outlineLvl w:val="1"/>
              <w:rPr>
                <w:rFonts w:ascii="Times New Roman" w:eastAsia="SimSun" w:hAnsi="Times New Roman" w:cs="Times New Roman"/>
                <w:iCs/>
                <w:kern w:val="28"/>
                <w:sz w:val="24"/>
                <w:szCs w:val="24"/>
                <w:lang w:eastAsia="hi-IN" w:bidi="hi-IN"/>
              </w:rPr>
            </w:pPr>
          </w:p>
          <w:p w:rsidR="003B157D" w:rsidRDefault="003B157D" w:rsidP="00A36D61">
            <w:pPr>
              <w:pStyle w:val="a6"/>
              <w:keepNext/>
              <w:widowControl w:val="0"/>
              <w:tabs>
                <w:tab w:val="left" w:pos="567"/>
              </w:tabs>
              <w:suppressAutoHyphens/>
              <w:ind w:left="0"/>
              <w:outlineLvl w:val="1"/>
              <w:rPr>
                <w:rFonts w:ascii="Times New Roman" w:eastAsia="SimSun" w:hAnsi="Times New Roman" w:cs="Times New Roman"/>
                <w:iCs/>
                <w:kern w:val="28"/>
                <w:sz w:val="24"/>
                <w:szCs w:val="24"/>
                <w:lang w:eastAsia="hi-IN" w:bidi="hi-IN"/>
              </w:rPr>
            </w:pPr>
          </w:p>
          <w:p w:rsidR="003B157D" w:rsidRDefault="003B157D" w:rsidP="00A36D61">
            <w:pPr>
              <w:pStyle w:val="a6"/>
              <w:keepNext/>
              <w:widowControl w:val="0"/>
              <w:tabs>
                <w:tab w:val="left" w:pos="567"/>
              </w:tabs>
              <w:suppressAutoHyphens/>
              <w:ind w:left="0"/>
              <w:outlineLvl w:val="1"/>
              <w:rPr>
                <w:rFonts w:ascii="Times New Roman" w:eastAsia="SimSun" w:hAnsi="Times New Roman" w:cs="Times New Roman"/>
                <w:iCs/>
                <w:kern w:val="28"/>
                <w:sz w:val="24"/>
                <w:szCs w:val="24"/>
                <w:lang w:eastAsia="hi-IN" w:bidi="hi-IN"/>
              </w:rPr>
            </w:pPr>
          </w:p>
          <w:p w:rsidR="003B157D" w:rsidRDefault="003B157D" w:rsidP="00A36D61">
            <w:pPr>
              <w:pStyle w:val="a6"/>
              <w:keepNext/>
              <w:widowControl w:val="0"/>
              <w:tabs>
                <w:tab w:val="left" w:pos="567"/>
              </w:tabs>
              <w:suppressAutoHyphens/>
              <w:ind w:left="0"/>
              <w:outlineLvl w:val="1"/>
              <w:rPr>
                <w:rFonts w:ascii="Times New Roman" w:eastAsia="SimSun" w:hAnsi="Times New Roman" w:cs="Times New Roman"/>
                <w:iCs/>
                <w:kern w:val="28"/>
                <w:sz w:val="24"/>
                <w:szCs w:val="24"/>
                <w:lang w:eastAsia="hi-IN" w:bidi="hi-IN"/>
              </w:rPr>
            </w:pPr>
          </w:p>
          <w:p w:rsidR="003B157D" w:rsidRDefault="003B157D" w:rsidP="00A36D61">
            <w:pPr>
              <w:pStyle w:val="a6"/>
              <w:keepNext/>
              <w:widowControl w:val="0"/>
              <w:tabs>
                <w:tab w:val="left" w:pos="567"/>
              </w:tabs>
              <w:suppressAutoHyphens/>
              <w:ind w:left="0"/>
              <w:outlineLvl w:val="1"/>
              <w:rPr>
                <w:rFonts w:ascii="Times New Roman" w:eastAsia="SimSun" w:hAnsi="Times New Roman" w:cs="Times New Roman"/>
                <w:iCs/>
                <w:kern w:val="28"/>
                <w:sz w:val="24"/>
                <w:szCs w:val="24"/>
                <w:lang w:eastAsia="hi-IN" w:bidi="hi-IN"/>
              </w:rPr>
            </w:pPr>
          </w:p>
          <w:p w:rsidR="003B157D" w:rsidRDefault="003B157D" w:rsidP="00A36D61">
            <w:pPr>
              <w:pStyle w:val="a6"/>
              <w:keepNext/>
              <w:widowControl w:val="0"/>
              <w:tabs>
                <w:tab w:val="left" w:pos="567"/>
              </w:tabs>
              <w:suppressAutoHyphens/>
              <w:ind w:left="0"/>
              <w:outlineLvl w:val="1"/>
              <w:rPr>
                <w:rFonts w:ascii="Times New Roman" w:eastAsia="SimSun" w:hAnsi="Times New Roman" w:cs="Times New Roman"/>
                <w:iCs/>
                <w:kern w:val="28"/>
                <w:sz w:val="24"/>
                <w:szCs w:val="24"/>
                <w:lang w:eastAsia="hi-IN" w:bidi="hi-IN"/>
              </w:rPr>
            </w:pPr>
          </w:p>
          <w:p w:rsidR="003B157D" w:rsidRDefault="003B157D" w:rsidP="00A36D61">
            <w:pPr>
              <w:pStyle w:val="a6"/>
              <w:keepNext/>
              <w:widowControl w:val="0"/>
              <w:tabs>
                <w:tab w:val="left" w:pos="567"/>
              </w:tabs>
              <w:suppressAutoHyphens/>
              <w:ind w:left="0"/>
              <w:outlineLvl w:val="1"/>
              <w:rPr>
                <w:rFonts w:ascii="Times New Roman" w:eastAsia="SimSun" w:hAnsi="Times New Roman" w:cs="Times New Roman"/>
                <w:iCs/>
                <w:kern w:val="28"/>
                <w:sz w:val="24"/>
                <w:szCs w:val="24"/>
                <w:lang w:eastAsia="hi-IN" w:bidi="hi-IN"/>
              </w:rPr>
            </w:pPr>
          </w:p>
          <w:p w:rsidR="003B157D" w:rsidRDefault="003B157D" w:rsidP="00A36D61">
            <w:pPr>
              <w:pStyle w:val="a6"/>
              <w:keepNext/>
              <w:widowControl w:val="0"/>
              <w:tabs>
                <w:tab w:val="left" w:pos="567"/>
              </w:tabs>
              <w:suppressAutoHyphens/>
              <w:ind w:left="0"/>
              <w:outlineLvl w:val="1"/>
              <w:rPr>
                <w:rFonts w:ascii="Times New Roman" w:eastAsia="SimSun" w:hAnsi="Times New Roman" w:cs="Times New Roman"/>
                <w:iCs/>
                <w:kern w:val="28"/>
                <w:sz w:val="24"/>
                <w:szCs w:val="24"/>
                <w:lang w:eastAsia="hi-IN" w:bidi="hi-IN"/>
              </w:rPr>
            </w:pPr>
          </w:p>
          <w:p w:rsidR="003B157D" w:rsidRDefault="003B157D" w:rsidP="00A36D61">
            <w:pPr>
              <w:pStyle w:val="a6"/>
              <w:keepNext/>
              <w:widowControl w:val="0"/>
              <w:tabs>
                <w:tab w:val="left" w:pos="567"/>
              </w:tabs>
              <w:suppressAutoHyphens/>
              <w:ind w:left="0"/>
              <w:outlineLvl w:val="1"/>
              <w:rPr>
                <w:rFonts w:ascii="Times New Roman" w:eastAsia="SimSun" w:hAnsi="Times New Roman" w:cs="Times New Roman"/>
                <w:iCs/>
                <w:kern w:val="28"/>
                <w:sz w:val="24"/>
                <w:szCs w:val="24"/>
                <w:lang w:eastAsia="hi-IN" w:bidi="hi-IN"/>
              </w:rPr>
            </w:pPr>
          </w:p>
          <w:p w:rsidR="003B157D" w:rsidRDefault="003B157D" w:rsidP="00A36D61">
            <w:pPr>
              <w:pStyle w:val="a6"/>
              <w:keepNext/>
              <w:widowControl w:val="0"/>
              <w:tabs>
                <w:tab w:val="left" w:pos="567"/>
              </w:tabs>
              <w:suppressAutoHyphens/>
              <w:ind w:left="0"/>
              <w:outlineLvl w:val="1"/>
              <w:rPr>
                <w:rFonts w:ascii="Times New Roman" w:eastAsia="SimSun" w:hAnsi="Times New Roman" w:cs="Times New Roman"/>
                <w:iCs/>
                <w:kern w:val="28"/>
                <w:sz w:val="24"/>
                <w:szCs w:val="24"/>
                <w:lang w:eastAsia="hi-IN" w:bidi="hi-IN"/>
              </w:rPr>
            </w:pPr>
          </w:p>
          <w:p w:rsidR="003B157D" w:rsidRDefault="003B157D" w:rsidP="00A36D61">
            <w:pPr>
              <w:pStyle w:val="a6"/>
              <w:keepNext/>
              <w:widowControl w:val="0"/>
              <w:tabs>
                <w:tab w:val="left" w:pos="567"/>
              </w:tabs>
              <w:suppressAutoHyphens/>
              <w:ind w:left="0"/>
              <w:outlineLvl w:val="1"/>
              <w:rPr>
                <w:rFonts w:ascii="Times New Roman" w:eastAsia="SimSun" w:hAnsi="Times New Roman" w:cs="Times New Roman"/>
                <w:iCs/>
                <w:kern w:val="28"/>
                <w:sz w:val="24"/>
                <w:szCs w:val="24"/>
                <w:lang w:eastAsia="hi-IN" w:bidi="hi-IN"/>
              </w:rPr>
            </w:pPr>
          </w:p>
          <w:p w:rsidR="003B157D" w:rsidRDefault="003B157D" w:rsidP="00A36D61">
            <w:pPr>
              <w:pStyle w:val="a6"/>
              <w:keepNext/>
              <w:widowControl w:val="0"/>
              <w:tabs>
                <w:tab w:val="left" w:pos="567"/>
              </w:tabs>
              <w:suppressAutoHyphens/>
              <w:ind w:left="0"/>
              <w:outlineLvl w:val="1"/>
              <w:rPr>
                <w:rFonts w:ascii="Times New Roman" w:eastAsia="SimSun" w:hAnsi="Times New Roman" w:cs="Times New Roman"/>
                <w:iCs/>
                <w:kern w:val="28"/>
                <w:sz w:val="24"/>
                <w:szCs w:val="24"/>
                <w:lang w:eastAsia="hi-IN" w:bidi="hi-IN"/>
              </w:rPr>
            </w:pPr>
          </w:p>
          <w:p w:rsidR="003B157D" w:rsidRDefault="003B157D" w:rsidP="00A36D61">
            <w:pPr>
              <w:pStyle w:val="a6"/>
              <w:keepNext/>
              <w:widowControl w:val="0"/>
              <w:tabs>
                <w:tab w:val="left" w:pos="567"/>
              </w:tabs>
              <w:suppressAutoHyphens/>
              <w:ind w:left="0"/>
              <w:outlineLvl w:val="1"/>
              <w:rPr>
                <w:rFonts w:ascii="Times New Roman" w:eastAsia="SimSun" w:hAnsi="Times New Roman" w:cs="Times New Roman"/>
                <w:iCs/>
                <w:kern w:val="28"/>
                <w:sz w:val="24"/>
                <w:szCs w:val="24"/>
                <w:lang w:eastAsia="hi-IN" w:bidi="hi-IN"/>
              </w:rPr>
            </w:pPr>
          </w:p>
          <w:p w:rsidR="003B157D" w:rsidRDefault="003B157D" w:rsidP="00A36D61">
            <w:pPr>
              <w:pStyle w:val="a6"/>
              <w:keepNext/>
              <w:widowControl w:val="0"/>
              <w:tabs>
                <w:tab w:val="left" w:pos="567"/>
              </w:tabs>
              <w:suppressAutoHyphens/>
              <w:ind w:left="0"/>
              <w:outlineLvl w:val="1"/>
              <w:rPr>
                <w:rFonts w:ascii="Times New Roman" w:eastAsia="SimSun" w:hAnsi="Times New Roman" w:cs="Times New Roman"/>
                <w:iCs/>
                <w:kern w:val="28"/>
                <w:sz w:val="24"/>
                <w:szCs w:val="24"/>
                <w:lang w:eastAsia="hi-IN" w:bidi="hi-IN"/>
              </w:rPr>
            </w:pPr>
          </w:p>
          <w:p w:rsidR="003B157D" w:rsidRDefault="003B157D" w:rsidP="00A36D61">
            <w:pPr>
              <w:pStyle w:val="a6"/>
              <w:keepNext/>
              <w:widowControl w:val="0"/>
              <w:tabs>
                <w:tab w:val="left" w:pos="567"/>
              </w:tabs>
              <w:suppressAutoHyphens/>
              <w:ind w:left="0"/>
              <w:outlineLvl w:val="1"/>
              <w:rPr>
                <w:rFonts w:ascii="Times New Roman" w:eastAsia="SimSun" w:hAnsi="Times New Roman" w:cs="Times New Roman"/>
                <w:iCs/>
                <w:kern w:val="28"/>
                <w:sz w:val="24"/>
                <w:szCs w:val="24"/>
                <w:lang w:eastAsia="hi-IN" w:bidi="hi-IN"/>
              </w:rPr>
            </w:pPr>
          </w:p>
          <w:p w:rsidR="003B157D" w:rsidRDefault="003B157D" w:rsidP="00A36D61">
            <w:pPr>
              <w:pStyle w:val="a6"/>
              <w:keepNext/>
              <w:widowControl w:val="0"/>
              <w:tabs>
                <w:tab w:val="left" w:pos="567"/>
              </w:tabs>
              <w:suppressAutoHyphens/>
              <w:ind w:left="0"/>
              <w:outlineLvl w:val="1"/>
              <w:rPr>
                <w:rFonts w:ascii="Times New Roman" w:eastAsia="SimSun" w:hAnsi="Times New Roman" w:cs="Times New Roman"/>
                <w:iCs/>
                <w:kern w:val="28"/>
                <w:sz w:val="24"/>
                <w:szCs w:val="24"/>
                <w:lang w:eastAsia="hi-IN" w:bidi="hi-IN"/>
              </w:rPr>
            </w:pPr>
          </w:p>
          <w:p w:rsidR="003B157D" w:rsidRDefault="003B157D" w:rsidP="00A36D61">
            <w:pPr>
              <w:pStyle w:val="a6"/>
              <w:keepNext/>
              <w:widowControl w:val="0"/>
              <w:tabs>
                <w:tab w:val="left" w:pos="567"/>
              </w:tabs>
              <w:suppressAutoHyphens/>
              <w:ind w:left="0"/>
              <w:outlineLvl w:val="1"/>
              <w:rPr>
                <w:rFonts w:ascii="Times New Roman" w:eastAsia="SimSun" w:hAnsi="Times New Roman" w:cs="Times New Roman"/>
                <w:iCs/>
                <w:kern w:val="28"/>
                <w:sz w:val="24"/>
                <w:szCs w:val="24"/>
                <w:lang w:eastAsia="hi-IN" w:bidi="hi-IN"/>
              </w:rPr>
            </w:pPr>
          </w:p>
          <w:p w:rsidR="003B157D" w:rsidRDefault="003B157D" w:rsidP="00A36D61">
            <w:pPr>
              <w:pStyle w:val="a6"/>
              <w:keepNext/>
              <w:widowControl w:val="0"/>
              <w:tabs>
                <w:tab w:val="left" w:pos="567"/>
              </w:tabs>
              <w:suppressAutoHyphens/>
              <w:ind w:left="0"/>
              <w:outlineLvl w:val="1"/>
              <w:rPr>
                <w:rFonts w:ascii="Times New Roman" w:eastAsia="SimSun" w:hAnsi="Times New Roman" w:cs="Times New Roman"/>
                <w:iCs/>
                <w:kern w:val="28"/>
                <w:sz w:val="24"/>
                <w:szCs w:val="24"/>
                <w:lang w:eastAsia="hi-IN" w:bidi="hi-IN"/>
              </w:rPr>
            </w:pPr>
          </w:p>
          <w:p w:rsidR="003B157D" w:rsidRDefault="003B157D" w:rsidP="00A36D61">
            <w:pPr>
              <w:pStyle w:val="a6"/>
              <w:keepNext/>
              <w:widowControl w:val="0"/>
              <w:tabs>
                <w:tab w:val="left" w:pos="567"/>
              </w:tabs>
              <w:suppressAutoHyphens/>
              <w:ind w:left="0"/>
              <w:outlineLvl w:val="1"/>
              <w:rPr>
                <w:rFonts w:ascii="Times New Roman" w:eastAsia="SimSun" w:hAnsi="Times New Roman" w:cs="Times New Roman"/>
                <w:iCs/>
                <w:kern w:val="28"/>
                <w:sz w:val="24"/>
                <w:szCs w:val="24"/>
                <w:lang w:eastAsia="hi-IN" w:bidi="hi-IN"/>
              </w:rPr>
            </w:pPr>
          </w:p>
          <w:p w:rsidR="003B157D" w:rsidRDefault="003B157D" w:rsidP="00A36D61">
            <w:pPr>
              <w:pStyle w:val="a6"/>
              <w:keepNext/>
              <w:widowControl w:val="0"/>
              <w:tabs>
                <w:tab w:val="left" w:pos="567"/>
              </w:tabs>
              <w:suppressAutoHyphens/>
              <w:ind w:left="0"/>
              <w:outlineLvl w:val="1"/>
              <w:rPr>
                <w:rFonts w:ascii="Times New Roman" w:eastAsia="SimSun" w:hAnsi="Times New Roman" w:cs="Times New Roman"/>
                <w:iCs/>
                <w:kern w:val="28"/>
                <w:sz w:val="24"/>
                <w:szCs w:val="24"/>
                <w:lang w:eastAsia="hi-IN" w:bidi="hi-IN"/>
              </w:rPr>
            </w:pPr>
          </w:p>
          <w:p w:rsidR="003B157D" w:rsidRDefault="003B157D" w:rsidP="00A36D61">
            <w:pPr>
              <w:pStyle w:val="a6"/>
              <w:keepNext/>
              <w:widowControl w:val="0"/>
              <w:tabs>
                <w:tab w:val="left" w:pos="567"/>
              </w:tabs>
              <w:suppressAutoHyphens/>
              <w:ind w:left="0"/>
              <w:outlineLvl w:val="1"/>
              <w:rPr>
                <w:rFonts w:ascii="Times New Roman" w:eastAsia="SimSun" w:hAnsi="Times New Roman" w:cs="Times New Roman"/>
                <w:iCs/>
                <w:kern w:val="28"/>
                <w:sz w:val="24"/>
                <w:szCs w:val="24"/>
                <w:lang w:eastAsia="hi-IN" w:bidi="hi-IN"/>
              </w:rPr>
            </w:pPr>
          </w:p>
          <w:p w:rsidR="003B157D" w:rsidRDefault="003B157D" w:rsidP="00A36D61">
            <w:pPr>
              <w:pStyle w:val="a6"/>
              <w:keepNext/>
              <w:widowControl w:val="0"/>
              <w:tabs>
                <w:tab w:val="left" w:pos="567"/>
              </w:tabs>
              <w:suppressAutoHyphens/>
              <w:ind w:left="0"/>
              <w:outlineLvl w:val="1"/>
              <w:rPr>
                <w:rFonts w:ascii="Times New Roman" w:eastAsia="SimSun" w:hAnsi="Times New Roman" w:cs="Times New Roman"/>
                <w:iCs/>
                <w:kern w:val="28"/>
                <w:sz w:val="24"/>
                <w:szCs w:val="24"/>
                <w:lang w:eastAsia="hi-IN" w:bidi="hi-IN"/>
              </w:rPr>
            </w:pPr>
          </w:p>
          <w:p w:rsidR="003B157D" w:rsidRDefault="003B157D" w:rsidP="00A36D61">
            <w:pPr>
              <w:pStyle w:val="a6"/>
              <w:keepNext/>
              <w:widowControl w:val="0"/>
              <w:tabs>
                <w:tab w:val="left" w:pos="567"/>
              </w:tabs>
              <w:suppressAutoHyphens/>
              <w:ind w:left="0"/>
              <w:outlineLvl w:val="1"/>
              <w:rPr>
                <w:rFonts w:ascii="Times New Roman" w:eastAsia="SimSun" w:hAnsi="Times New Roman" w:cs="Times New Roman"/>
                <w:iCs/>
                <w:kern w:val="28"/>
                <w:sz w:val="24"/>
                <w:szCs w:val="24"/>
                <w:lang w:eastAsia="hi-IN" w:bidi="hi-IN"/>
              </w:rPr>
            </w:pPr>
          </w:p>
          <w:p w:rsidR="003B157D" w:rsidRDefault="003B157D" w:rsidP="00A36D61">
            <w:pPr>
              <w:pStyle w:val="a6"/>
              <w:keepNext/>
              <w:widowControl w:val="0"/>
              <w:tabs>
                <w:tab w:val="left" w:pos="567"/>
              </w:tabs>
              <w:suppressAutoHyphens/>
              <w:ind w:left="0"/>
              <w:outlineLvl w:val="1"/>
              <w:rPr>
                <w:rFonts w:ascii="Times New Roman" w:eastAsia="SimSun" w:hAnsi="Times New Roman" w:cs="Times New Roman"/>
                <w:iCs/>
                <w:kern w:val="28"/>
                <w:sz w:val="24"/>
                <w:szCs w:val="24"/>
                <w:lang w:eastAsia="hi-IN" w:bidi="hi-IN"/>
              </w:rPr>
            </w:pPr>
          </w:p>
          <w:p w:rsidR="003B157D" w:rsidRDefault="003B157D" w:rsidP="00A36D61">
            <w:pPr>
              <w:pStyle w:val="a6"/>
              <w:keepNext/>
              <w:widowControl w:val="0"/>
              <w:tabs>
                <w:tab w:val="left" w:pos="567"/>
              </w:tabs>
              <w:suppressAutoHyphens/>
              <w:ind w:left="0"/>
              <w:outlineLvl w:val="1"/>
              <w:rPr>
                <w:rFonts w:ascii="Times New Roman" w:eastAsia="SimSun" w:hAnsi="Times New Roman" w:cs="Times New Roman"/>
                <w:iCs/>
                <w:kern w:val="28"/>
                <w:sz w:val="24"/>
                <w:szCs w:val="24"/>
                <w:lang w:eastAsia="hi-IN" w:bidi="hi-IN"/>
              </w:rPr>
            </w:pPr>
          </w:p>
          <w:p w:rsidR="003B157D" w:rsidRDefault="003B157D" w:rsidP="00A36D61">
            <w:pPr>
              <w:pStyle w:val="a6"/>
              <w:keepNext/>
              <w:widowControl w:val="0"/>
              <w:tabs>
                <w:tab w:val="left" w:pos="567"/>
              </w:tabs>
              <w:suppressAutoHyphens/>
              <w:ind w:left="0"/>
              <w:outlineLvl w:val="1"/>
              <w:rPr>
                <w:rFonts w:ascii="Times New Roman" w:eastAsia="SimSun" w:hAnsi="Times New Roman" w:cs="Times New Roman"/>
                <w:iCs/>
                <w:kern w:val="28"/>
                <w:sz w:val="24"/>
                <w:szCs w:val="24"/>
                <w:lang w:eastAsia="hi-IN" w:bidi="hi-IN"/>
              </w:rPr>
            </w:pPr>
          </w:p>
          <w:p w:rsidR="003B157D" w:rsidRDefault="003B157D" w:rsidP="00A36D61">
            <w:pPr>
              <w:pStyle w:val="a6"/>
              <w:keepNext/>
              <w:widowControl w:val="0"/>
              <w:tabs>
                <w:tab w:val="left" w:pos="567"/>
              </w:tabs>
              <w:suppressAutoHyphens/>
              <w:ind w:left="0"/>
              <w:outlineLvl w:val="1"/>
              <w:rPr>
                <w:rFonts w:ascii="Times New Roman" w:eastAsia="SimSun" w:hAnsi="Times New Roman" w:cs="Times New Roman"/>
                <w:iCs/>
                <w:kern w:val="28"/>
                <w:sz w:val="24"/>
                <w:szCs w:val="24"/>
                <w:lang w:eastAsia="hi-IN" w:bidi="hi-IN"/>
              </w:rPr>
            </w:pPr>
          </w:p>
          <w:p w:rsidR="003B157D" w:rsidRDefault="003B157D" w:rsidP="00A36D61">
            <w:pPr>
              <w:pStyle w:val="a6"/>
              <w:keepNext/>
              <w:widowControl w:val="0"/>
              <w:tabs>
                <w:tab w:val="left" w:pos="567"/>
              </w:tabs>
              <w:suppressAutoHyphens/>
              <w:ind w:left="0"/>
              <w:outlineLvl w:val="1"/>
              <w:rPr>
                <w:rFonts w:ascii="Times New Roman" w:eastAsia="SimSun" w:hAnsi="Times New Roman" w:cs="Times New Roman"/>
                <w:iCs/>
                <w:kern w:val="28"/>
                <w:sz w:val="24"/>
                <w:szCs w:val="24"/>
                <w:lang w:eastAsia="hi-IN" w:bidi="hi-IN"/>
              </w:rPr>
            </w:pPr>
          </w:p>
          <w:p w:rsidR="003B157D" w:rsidRDefault="003B157D" w:rsidP="00A36D61">
            <w:pPr>
              <w:pStyle w:val="a6"/>
              <w:keepNext/>
              <w:widowControl w:val="0"/>
              <w:tabs>
                <w:tab w:val="left" w:pos="567"/>
              </w:tabs>
              <w:suppressAutoHyphens/>
              <w:ind w:left="0"/>
              <w:outlineLvl w:val="1"/>
              <w:rPr>
                <w:rFonts w:ascii="Times New Roman" w:eastAsia="SimSun" w:hAnsi="Times New Roman" w:cs="Times New Roman"/>
                <w:iCs/>
                <w:kern w:val="28"/>
                <w:sz w:val="24"/>
                <w:szCs w:val="24"/>
                <w:lang w:eastAsia="hi-IN" w:bidi="hi-IN"/>
              </w:rPr>
            </w:pPr>
          </w:p>
          <w:p w:rsidR="003B157D" w:rsidRDefault="003B157D" w:rsidP="00A36D61">
            <w:pPr>
              <w:pStyle w:val="a6"/>
              <w:keepNext/>
              <w:widowControl w:val="0"/>
              <w:tabs>
                <w:tab w:val="left" w:pos="567"/>
              </w:tabs>
              <w:suppressAutoHyphens/>
              <w:ind w:left="0"/>
              <w:outlineLvl w:val="1"/>
              <w:rPr>
                <w:rFonts w:ascii="Times New Roman" w:eastAsia="SimSun" w:hAnsi="Times New Roman" w:cs="Times New Roman"/>
                <w:iCs/>
                <w:kern w:val="28"/>
                <w:sz w:val="24"/>
                <w:szCs w:val="24"/>
                <w:lang w:eastAsia="hi-IN" w:bidi="hi-IN"/>
              </w:rPr>
            </w:pPr>
          </w:p>
          <w:p w:rsidR="003B157D" w:rsidRDefault="003B157D" w:rsidP="00A36D61">
            <w:pPr>
              <w:pStyle w:val="a6"/>
              <w:keepNext/>
              <w:widowControl w:val="0"/>
              <w:tabs>
                <w:tab w:val="left" w:pos="567"/>
              </w:tabs>
              <w:suppressAutoHyphens/>
              <w:ind w:left="0"/>
              <w:outlineLvl w:val="1"/>
              <w:rPr>
                <w:rFonts w:ascii="Times New Roman" w:eastAsia="SimSun" w:hAnsi="Times New Roman" w:cs="Times New Roman"/>
                <w:iCs/>
                <w:kern w:val="28"/>
                <w:sz w:val="24"/>
                <w:szCs w:val="24"/>
                <w:lang w:eastAsia="hi-IN" w:bidi="hi-IN"/>
              </w:rPr>
            </w:pPr>
          </w:p>
          <w:p w:rsidR="003B157D" w:rsidRDefault="003B157D" w:rsidP="00A36D61">
            <w:pPr>
              <w:pStyle w:val="a6"/>
              <w:keepNext/>
              <w:widowControl w:val="0"/>
              <w:tabs>
                <w:tab w:val="left" w:pos="567"/>
              </w:tabs>
              <w:suppressAutoHyphens/>
              <w:ind w:left="0"/>
              <w:outlineLvl w:val="1"/>
              <w:rPr>
                <w:rFonts w:ascii="Times New Roman" w:eastAsia="SimSun" w:hAnsi="Times New Roman" w:cs="Times New Roman"/>
                <w:iCs/>
                <w:kern w:val="28"/>
                <w:sz w:val="24"/>
                <w:szCs w:val="24"/>
                <w:lang w:eastAsia="hi-IN" w:bidi="hi-IN"/>
              </w:rPr>
            </w:pPr>
          </w:p>
          <w:p w:rsidR="003B157D" w:rsidRDefault="003B157D" w:rsidP="00A36D61">
            <w:pPr>
              <w:pStyle w:val="a6"/>
              <w:keepNext/>
              <w:widowControl w:val="0"/>
              <w:tabs>
                <w:tab w:val="left" w:pos="567"/>
              </w:tabs>
              <w:suppressAutoHyphens/>
              <w:ind w:left="0"/>
              <w:outlineLvl w:val="1"/>
              <w:rPr>
                <w:rFonts w:ascii="Times New Roman" w:eastAsia="SimSun" w:hAnsi="Times New Roman" w:cs="Times New Roman"/>
                <w:iCs/>
                <w:kern w:val="28"/>
                <w:sz w:val="24"/>
                <w:szCs w:val="24"/>
                <w:lang w:eastAsia="hi-IN" w:bidi="hi-IN"/>
              </w:rPr>
            </w:pPr>
          </w:p>
          <w:p w:rsidR="003B157D" w:rsidRDefault="003B157D" w:rsidP="00A36D61">
            <w:pPr>
              <w:pStyle w:val="a6"/>
              <w:keepNext/>
              <w:widowControl w:val="0"/>
              <w:tabs>
                <w:tab w:val="left" w:pos="567"/>
              </w:tabs>
              <w:suppressAutoHyphens/>
              <w:ind w:left="0"/>
              <w:outlineLvl w:val="1"/>
              <w:rPr>
                <w:rFonts w:ascii="Times New Roman" w:eastAsia="SimSun" w:hAnsi="Times New Roman" w:cs="Times New Roman"/>
                <w:iCs/>
                <w:kern w:val="28"/>
                <w:sz w:val="24"/>
                <w:szCs w:val="24"/>
                <w:lang w:eastAsia="hi-IN" w:bidi="hi-IN"/>
              </w:rPr>
            </w:pPr>
          </w:p>
          <w:p w:rsidR="003B157D" w:rsidRDefault="003B157D" w:rsidP="00A36D61">
            <w:pPr>
              <w:pStyle w:val="a6"/>
              <w:keepNext/>
              <w:widowControl w:val="0"/>
              <w:tabs>
                <w:tab w:val="left" w:pos="567"/>
              </w:tabs>
              <w:suppressAutoHyphens/>
              <w:ind w:left="0"/>
              <w:outlineLvl w:val="1"/>
              <w:rPr>
                <w:rFonts w:ascii="Times New Roman" w:eastAsia="SimSun" w:hAnsi="Times New Roman" w:cs="Times New Roman"/>
                <w:iCs/>
                <w:kern w:val="28"/>
                <w:sz w:val="24"/>
                <w:szCs w:val="24"/>
                <w:lang w:eastAsia="hi-IN" w:bidi="hi-IN"/>
              </w:rPr>
            </w:pPr>
          </w:p>
          <w:p w:rsidR="003B157D" w:rsidRDefault="003B157D" w:rsidP="00A36D61">
            <w:pPr>
              <w:pStyle w:val="a6"/>
              <w:keepNext/>
              <w:widowControl w:val="0"/>
              <w:tabs>
                <w:tab w:val="left" w:pos="567"/>
              </w:tabs>
              <w:suppressAutoHyphens/>
              <w:ind w:left="0"/>
              <w:outlineLvl w:val="1"/>
              <w:rPr>
                <w:rFonts w:ascii="Times New Roman" w:eastAsia="SimSun" w:hAnsi="Times New Roman" w:cs="Times New Roman"/>
                <w:iCs/>
                <w:kern w:val="28"/>
                <w:sz w:val="24"/>
                <w:szCs w:val="24"/>
                <w:lang w:eastAsia="hi-IN" w:bidi="hi-IN"/>
              </w:rPr>
            </w:pPr>
          </w:p>
          <w:p w:rsidR="003B157D" w:rsidRDefault="003B157D" w:rsidP="00A36D61">
            <w:pPr>
              <w:pStyle w:val="a6"/>
              <w:keepNext/>
              <w:widowControl w:val="0"/>
              <w:tabs>
                <w:tab w:val="left" w:pos="567"/>
              </w:tabs>
              <w:suppressAutoHyphens/>
              <w:ind w:left="0"/>
              <w:outlineLvl w:val="1"/>
              <w:rPr>
                <w:rFonts w:ascii="Times New Roman" w:eastAsia="SimSun" w:hAnsi="Times New Roman" w:cs="Times New Roman"/>
                <w:iCs/>
                <w:kern w:val="28"/>
                <w:sz w:val="24"/>
                <w:szCs w:val="24"/>
                <w:lang w:eastAsia="hi-IN" w:bidi="hi-IN"/>
              </w:rPr>
            </w:pPr>
          </w:p>
          <w:p w:rsidR="003B157D" w:rsidRDefault="003B157D" w:rsidP="00A36D61">
            <w:pPr>
              <w:pStyle w:val="a6"/>
              <w:keepNext/>
              <w:widowControl w:val="0"/>
              <w:tabs>
                <w:tab w:val="left" w:pos="567"/>
              </w:tabs>
              <w:suppressAutoHyphens/>
              <w:ind w:left="0"/>
              <w:outlineLvl w:val="1"/>
              <w:rPr>
                <w:rFonts w:ascii="Times New Roman" w:eastAsia="SimSun" w:hAnsi="Times New Roman" w:cs="Times New Roman"/>
                <w:iCs/>
                <w:kern w:val="28"/>
                <w:sz w:val="24"/>
                <w:szCs w:val="24"/>
                <w:lang w:eastAsia="hi-IN" w:bidi="hi-IN"/>
              </w:rPr>
            </w:pPr>
          </w:p>
          <w:p w:rsidR="003B157D" w:rsidRDefault="003B157D" w:rsidP="00A36D61">
            <w:pPr>
              <w:pStyle w:val="a6"/>
              <w:keepNext/>
              <w:widowControl w:val="0"/>
              <w:tabs>
                <w:tab w:val="left" w:pos="567"/>
              </w:tabs>
              <w:suppressAutoHyphens/>
              <w:ind w:left="0"/>
              <w:outlineLvl w:val="1"/>
              <w:rPr>
                <w:rFonts w:ascii="Times New Roman" w:eastAsia="SimSun" w:hAnsi="Times New Roman" w:cs="Times New Roman"/>
                <w:iCs/>
                <w:kern w:val="28"/>
                <w:sz w:val="24"/>
                <w:szCs w:val="24"/>
                <w:lang w:eastAsia="hi-IN" w:bidi="hi-IN"/>
              </w:rPr>
            </w:pPr>
          </w:p>
          <w:p w:rsidR="003B157D" w:rsidRDefault="003B157D" w:rsidP="00A36D61">
            <w:pPr>
              <w:pStyle w:val="a6"/>
              <w:keepNext/>
              <w:widowControl w:val="0"/>
              <w:tabs>
                <w:tab w:val="left" w:pos="567"/>
              </w:tabs>
              <w:suppressAutoHyphens/>
              <w:ind w:left="0"/>
              <w:outlineLvl w:val="1"/>
              <w:rPr>
                <w:rFonts w:ascii="Times New Roman" w:eastAsia="SimSun" w:hAnsi="Times New Roman" w:cs="Times New Roman"/>
                <w:iCs/>
                <w:kern w:val="28"/>
                <w:sz w:val="24"/>
                <w:szCs w:val="24"/>
                <w:lang w:eastAsia="hi-IN" w:bidi="hi-IN"/>
              </w:rPr>
            </w:pPr>
          </w:p>
          <w:p w:rsidR="003B157D" w:rsidRDefault="003B157D" w:rsidP="00A36D61">
            <w:pPr>
              <w:pStyle w:val="a6"/>
              <w:keepNext/>
              <w:widowControl w:val="0"/>
              <w:tabs>
                <w:tab w:val="left" w:pos="567"/>
              </w:tabs>
              <w:suppressAutoHyphens/>
              <w:ind w:left="0"/>
              <w:outlineLvl w:val="1"/>
              <w:rPr>
                <w:rFonts w:ascii="Times New Roman" w:eastAsia="SimSun" w:hAnsi="Times New Roman" w:cs="Times New Roman"/>
                <w:iCs/>
                <w:kern w:val="28"/>
                <w:sz w:val="24"/>
                <w:szCs w:val="24"/>
                <w:lang w:eastAsia="hi-IN" w:bidi="hi-IN"/>
              </w:rPr>
            </w:pPr>
          </w:p>
          <w:p w:rsidR="003B157D" w:rsidRPr="00A27969" w:rsidRDefault="003B157D" w:rsidP="00A36D61">
            <w:pPr>
              <w:pStyle w:val="a6"/>
              <w:keepNext/>
              <w:widowControl w:val="0"/>
              <w:tabs>
                <w:tab w:val="left" w:pos="567"/>
              </w:tabs>
              <w:suppressAutoHyphens/>
              <w:ind w:left="0"/>
              <w:outlineLvl w:val="1"/>
              <w:rPr>
                <w:rFonts w:ascii="Times New Roman" w:eastAsia="SimSun" w:hAnsi="Times New Roman" w:cs="Times New Roman"/>
                <w:iCs/>
                <w:kern w:val="28"/>
                <w:sz w:val="28"/>
                <w:szCs w:val="28"/>
                <w:lang w:eastAsia="hi-IN" w:bidi="hi-IN"/>
              </w:rPr>
            </w:pPr>
            <w:r>
              <w:rPr>
                <w:rFonts w:ascii="Times New Roman" w:eastAsia="SimSun" w:hAnsi="Times New Roman" w:cs="Times New Roman"/>
                <w:iCs/>
                <w:kern w:val="28"/>
                <w:sz w:val="24"/>
                <w:szCs w:val="24"/>
                <w:lang w:eastAsia="hi-IN" w:bidi="hi-IN"/>
              </w:rPr>
              <w:t>Дидактические сюжетно-ролевые игры</w:t>
            </w:r>
          </w:p>
        </w:tc>
      </w:tr>
    </w:tbl>
    <w:p w:rsidR="003B157D" w:rsidRPr="009E0A4E" w:rsidRDefault="003B157D" w:rsidP="003B157D">
      <w:pPr>
        <w:keepNext/>
        <w:widowControl w:val="0"/>
        <w:tabs>
          <w:tab w:val="left" w:pos="567"/>
        </w:tabs>
        <w:suppressAutoHyphens/>
        <w:spacing w:after="0" w:line="360" w:lineRule="auto"/>
        <w:jc w:val="both"/>
        <w:outlineLvl w:val="1"/>
        <w:rPr>
          <w:rFonts w:ascii="Times New Roman" w:eastAsia="SimSun" w:hAnsi="Times New Roman" w:cs="Times New Roman"/>
          <w:b/>
          <w:i/>
          <w:iCs/>
          <w:kern w:val="28"/>
          <w:sz w:val="28"/>
          <w:szCs w:val="28"/>
          <w:lang w:eastAsia="hi-IN" w:bidi="hi-IN"/>
        </w:rPr>
      </w:pPr>
      <w:r w:rsidRPr="009E0A4E">
        <w:rPr>
          <w:rFonts w:ascii="Times New Roman" w:eastAsia="SimSun" w:hAnsi="Times New Roman" w:cs="Times New Roman"/>
          <w:b/>
          <w:i/>
          <w:iCs/>
          <w:kern w:val="28"/>
          <w:sz w:val="28"/>
          <w:szCs w:val="28"/>
          <w:lang w:eastAsia="hi-IN" w:bidi="hi-IN"/>
        </w:rPr>
        <w:lastRenderedPageBreak/>
        <w:t>Формы, способы, методы и средства социально-коммуникативного развития</w:t>
      </w:r>
    </w:p>
    <w:p w:rsidR="003B157D" w:rsidRPr="00FA7CEF" w:rsidRDefault="003B157D" w:rsidP="003B157D">
      <w:pPr>
        <w:tabs>
          <w:tab w:val="left" w:pos="567"/>
        </w:tabs>
        <w:spacing w:after="0" w:line="360" w:lineRule="auto"/>
        <w:jc w:val="both"/>
        <w:rPr>
          <w:rFonts w:ascii="Times New Roman" w:hAnsi="Times New Roman"/>
          <w:sz w:val="24"/>
          <w:szCs w:val="24"/>
        </w:rPr>
      </w:pPr>
      <w:r w:rsidRPr="00FA7CEF">
        <w:rPr>
          <w:rFonts w:ascii="Times New Roman" w:hAnsi="Times New Roman"/>
          <w:sz w:val="24"/>
          <w:szCs w:val="24"/>
        </w:rPr>
        <w:t>Метод руководства сюжетно-ролевой игрой Н.Я. Михайленко и Н.А. Коротковой</w:t>
      </w:r>
    </w:p>
    <w:p w:rsidR="003B157D" w:rsidRPr="00FA7CEF" w:rsidRDefault="003B157D" w:rsidP="00A222CB">
      <w:pPr>
        <w:pStyle w:val="a6"/>
        <w:numPr>
          <w:ilvl w:val="0"/>
          <w:numId w:val="7"/>
        </w:numPr>
        <w:tabs>
          <w:tab w:val="left" w:pos="567"/>
        </w:tabs>
        <w:spacing w:after="0" w:line="360" w:lineRule="auto"/>
        <w:jc w:val="both"/>
        <w:rPr>
          <w:rFonts w:ascii="Times New Roman" w:hAnsi="Times New Roman"/>
          <w:sz w:val="24"/>
          <w:szCs w:val="24"/>
        </w:rPr>
      </w:pPr>
      <w:r w:rsidRPr="00FA7CEF">
        <w:rPr>
          <w:rFonts w:ascii="Times New Roman" w:hAnsi="Times New Roman"/>
          <w:sz w:val="24"/>
          <w:szCs w:val="24"/>
        </w:rPr>
        <w:t>Для того, чтобы дети овладели игровыми умениями, воспитатель должен играть вместе с ними.</w:t>
      </w:r>
    </w:p>
    <w:p w:rsidR="003B157D" w:rsidRPr="00FA7CEF" w:rsidRDefault="003B157D" w:rsidP="00A222CB">
      <w:pPr>
        <w:pStyle w:val="a6"/>
        <w:numPr>
          <w:ilvl w:val="0"/>
          <w:numId w:val="7"/>
        </w:numPr>
        <w:tabs>
          <w:tab w:val="left" w:pos="567"/>
        </w:tabs>
        <w:spacing w:after="0" w:line="360" w:lineRule="auto"/>
        <w:jc w:val="both"/>
        <w:rPr>
          <w:rFonts w:ascii="Times New Roman" w:hAnsi="Times New Roman"/>
          <w:sz w:val="24"/>
          <w:szCs w:val="24"/>
        </w:rPr>
      </w:pPr>
      <w:r w:rsidRPr="00FA7CEF">
        <w:rPr>
          <w:rFonts w:ascii="Times New Roman" w:hAnsi="Times New Roman"/>
          <w:sz w:val="24"/>
          <w:szCs w:val="24"/>
        </w:rPr>
        <w:t>На каждом возрастном этапе игра развертывается особым образом, так, чтобы детьми «открывался» и усваивался новый, более сложный способ построения игры.</w:t>
      </w:r>
    </w:p>
    <w:p w:rsidR="003B157D" w:rsidRPr="00FA7CEF" w:rsidRDefault="003B157D" w:rsidP="00A222CB">
      <w:pPr>
        <w:pStyle w:val="a6"/>
        <w:numPr>
          <w:ilvl w:val="0"/>
          <w:numId w:val="7"/>
        </w:numPr>
        <w:tabs>
          <w:tab w:val="left" w:pos="567"/>
        </w:tabs>
        <w:spacing w:after="0" w:line="360" w:lineRule="auto"/>
        <w:jc w:val="both"/>
        <w:rPr>
          <w:rFonts w:ascii="Times New Roman" w:hAnsi="Times New Roman"/>
          <w:sz w:val="24"/>
          <w:szCs w:val="24"/>
        </w:rPr>
      </w:pPr>
      <w:r w:rsidRPr="00FA7CEF">
        <w:rPr>
          <w:rFonts w:ascii="Times New Roman" w:hAnsi="Times New Roman"/>
          <w:sz w:val="24"/>
          <w:szCs w:val="24"/>
        </w:rPr>
        <w:t>На каждом возрастном этапе при формировании игровых умений необходимо ориентировать детей, как на осуществление игрового действия, так и на пояснение его смысла партнерам.</w:t>
      </w:r>
    </w:p>
    <w:p w:rsidR="003B157D" w:rsidRPr="00FA7CEF" w:rsidRDefault="00F07D0B" w:rsidP="003B157D">
      <w:pPr>
        <w:tabs>
          <w:tab w:val="left" w:pos="567"/>
        </w:tabs>
        <w:spacing w:after="0" w:line="360" w:lineRule="auto"/>
        <w:jc w:val="both"/>
        <w:rPr>
          <w:rFonts w:ascii="Times New Roman" w:hAnsi="Times New Roman"/>
          <w:sz w:val="24"/>
          <w:szCs w:val="24"/>
        </w:rPr>
      </w:pPr>
      <w:r w:rsidRPr="00FA7CEF">
        <w:rPr>
          <w:rFonts w:ascii="Times New Roman" w:hAnsi="Times New Roman"/>
          <w:sz w:val="24"/>
          <w:szCs w:val="24"/>
        </w:rPr>
        <w:t xml:space="preserve">      </w:t>
      </w:r>
      <w:r w:rsidR="003B157D" w:rsidRPr="00FA7CEF">
        <w:rPr>
          <w:rFonts w:ascii="Times New Roman" w:hAnsi="Times New Roman"/>
          <w:sz w:val="24"/>
          <w:szCs w:val="24"/>
        </w:rPr>
        <w:t>Комплексный метод руководства игрой Е.В.Зворыгиной, С.Л. Новоселовой</w:t>
      </w:r>
    </w:p>
    <w:p w:rsidR="003B157D" w:rsidRPr="00FA7CEF" w:rsidRDefault="003B157D" w:rsidP="00A222CB">
      <w:pPr>
        <w:pStyle w:val="a6"/>
        <w:numPr>
          <w:ilvl w:val="0"/>
          <w:numId w:val="8"/>
        </w:numPr>
        <w:tabs>
          <w:tab w:val="left" w:pos="567"/>
        </w:tabs>
        <w:spacing w:after="0" w:line="360" w:lineRule="auto"/>
        <w:jc w:val="both"/>
        <w:rPr>
          <w:rFonts w:ascii="Times New Roman" w:hAnsi="Times New Roman"/>
          <w:sz w:val="24"/>
          <w:szCs w:val="24"/>
        </w:rPr>
      </w:pPr>
      <w:r w:rsidRPr="00FA7CEF">
        <w:rPr>
          <w:rFonts w:ascii="Times New Roman" w:hAnsi="Times New Roman"/>
          <w:sz w:val="24"/>
          <w:szCs w:val="24"/>
        </w:rPr>
        <w:t>Обогащение детей знаниями и опытом деятельности.</w:t>
      </w:r>
    </w:p>
    <w:p w:rsidR="003B157D" w:rsidRPr="00FA7CEF" w:rsidRDefault="003B157D" w:rsidP="00A222CB">
      <w:pPr>
        <w:pStyle w:val="a6"/>
        <w:numPr>
          <w:ilvl w:val="0"/>
          <w:numId w:val="8"/>
        </w:numPr>
        <w:tabs>
          <w:tab w:val="left" w:pos="567"/>
        </w:tabs>
        <w:spacing w:after="0" w:line="360" w:lineRule="auto"/>
        <w:jc w:val="both"/>
        <w:rPr>
          <w:rFonts w:ascii="Times New Roman" w:hAnsi="Times New Roman"/>
          <w:sz w:val="24"/>
          <w:szCs w:val="24"/>
        </w:rPr>
      </w:pPr>
      <w:r w:rsidRPr="00FA7CEF">
        <w:rPr>
          <w:rFonts w:ascii="Times New Roman" w:hAnsi="Times New Roman"/>
          <w:sz w:val="24"/>
          <w:szCs w:val="24"/>
        </w:rPr>
        <w:t>Передача игровой культуры ребенку (обучающие игры, досуговые игры, народные игры).</w:t>
      </w:r>
    </w:p>
    <w:p w:rsidR="003B157D" w:rsidRPr="00FA7CEF" w:rsidRDefault="003B157D" w:rsidP="00A222CB">
      <w:pPr>
        <w:pStyle w:val="a6"/>
        <w:numPr>
          <w:ilvl w:val="0"/>
          <w:numId w:val="8"/>
        </w:numPr>
        <w:tabs>
          <w:tab w:val="left" w:pos="567"/>
        </w:tabs>
        <w:spacing w:after="0" w:line="360" w:lineRule="auto"/>
        <w:jc w:val="both"/>
        <w:rPr>
          <w:rFonts w:ascii="Times New Roman" w:hAnsi="Times New Roman"/>
          <w:sz w:val="24"/>
          <w:szCs w:val="24"/>
        </w:rPr>
      </w:pPr>
      <w:r w:rsidRPr="00FA7CEF">
        <w:rPr>
          <w:rFonts w:ascii="Times New Roman" w:hAnsi="Times New Roman"/>
          <w:sz w:val="24"/>
          <w:szCs w:val="24"/>
        </w:rPr>
        <w:lastRenderedPageBreak/>
        <w:t>Развивающая предметно-игровая среда.</w:t>
      </w:r>
    </w:p>
    <w:p w:rsidR="003B157D" w:rsidRPr="00FA7CEF" w:rsidRDefault="003B157D" w:rsidP="00A222CB">
      <w:pPr>
        <w:pStyle w:val="a6"/>
        <w:numPr>
          <w:ilvl w:val="0"/>
          <w:numId w:val="8"/>
        </w:numPr>
        <w:tabs>
          <w:tab w:val="left" w:pos="567"/>
        </w:tabs>
        <w:spacing w:after="0" w:line="360" w:lineRule="auto"/>
        <w:jc w:val="both"/>
        <w:rPr>
          <w:rFonts w:ascii="Times New Roman" w:hAnsi="Times New Roman"/>
          <w:sz w:val="24"/>
          <w:szCs w:val="24"/>
        </w:rPr>
      </w:pPr>
      <w:r w:rsidRPr="00FA7CEF">
        <w:rPr>
          <w:rFonts w:ascii="Times New Roman" w:hAnsi="Times New Roman"/>
          <w:sz w:val="24"/>
          <w:szCs w:val="24"/>
        </w:rPr>
        <w:t>Активизация проблемного общения взрослого с детьми.</w:t>
      </w:r>
    </w:p>
    <w:p w:rsidR="003B157D" w:rsidRPr="00FA7CEF" w:rsidRDefault="003B157D" w:rsidP="009E0A4E">
      <w:pPr>
        <w:tabs>
          <w:tab w:val="left" w:pos="567"/>
        </w:tabs>
        <w:spacing w:after="0" w:line="360" w:lineRule="auto"/>
        <w:jc w:val="center"/>
        <w:rPr>
          <w:rFonts w:ascii="Times New Roman" w:hAnsi="Times New Roman"/>
          <w:sz w:val="24"/>
          <w:szCs w:val="24"/>
        </w:rPr>
      </w:pPr>
      <w:r w:rsidRPr="00FA7CEF">
        <w:rPr>
          <w:rFonts w:ascii="Times New Roman" w:hAnsi="Times New Roman"/>
          <w:sz w:val="24"/>
          <w:szCs w:val="24"/>
        </w:rPr>
        <w:t>Классификация игр детей дошкольного возраста по Е.В. Зворыгиной и С.Л. Новоселовой  (Формы организации игровой деятельности):</w:t>
      </w:r>
    </w:p>
    <w:tbl>
      <w:tblPr>
        <w:tblStyle w:val="af1"/>
        <w:tblW w:w="9747" w:type="dxa"/>
        <w:tblLook w:val="04A0" w:firstRow="1" w:lastRow="0" w:firstColumn="1" w:lastColumn="0" w:noHBand="0" w:noVBand="1"/>
      </w:tblPr>
      <w:tblGrid>
        <w:gridCol w:w="3369"/>
        <w:gridCol w:w="3260"/>
        <w:gridCol w:w="3118"/>
      </w:tblGrid>
      <w:tr w:rsidR="003B157D" w:rsidTr="00A36D61">
        <w:tc>
          <w:tcPr>
            <w:tcW w:w="3369" w:type="dxa"/>
          </w:tcPr>
          <w:p w:rsidR="003B157D" w:rsidRPr="00FA7CEF" w:rsidRDefault="003B157D" w:rsidP="00A36D61">
            <w:pPr>
              <w:tabs>
                <w:tab w:val="left" w:pos="567"/>
              </w:tabs>
              <w:jc w:val="center"/>
              <w:rPr>
                <w:rFonts w:ascii="Times New Roman" w:hAnsi="Times New Roman"/>
                <w:i/>
                <w:sz w:val="24"/>
                <w:szCs w:val="24"/>
              </w:rPr>
            </w:pPr>
            <w:r w:rsidRPr="00FA7CEF">
              <w:rPr>
                <w:rFonts w:ascii="Times New Roman" w:hAnsi="Times New Roman"/>
                <w:i/>
                <w:sz w:val="24"/>
                <w:szCs w:val="24"/>
              </w:rPr>
              <w:t>Игры, возникающие по инициативе детей</w:t>
            </w:r>
          </w:p>
        </w:tc>
        <w:tc>
          <w:tcPr>
            <w:tcW w:w="3260" w:type="dxa"/>
          </w:tcPr>
          <w:p w:rsidR="003B157D" w:rsidRPr="00FA7CEF" w:rsidRDefault="003B157D" w:rsidP="00A36D61">
            <w:pPr>
              <w:tabs>
                <w:tab w:val="left" w:pos="567"/>
              </w:tabs>
              <w:jc w:val="center"/>
              <w:rPr>
                <w:rFonts w:ascii="Times New Roman" w:hAnsi="Times New Roman"/>
                <w:i/>
                <w:sz w:val="24"/>
                <w:szCs w:val="24"/>
              </w:rPr>
            </w:pPr>
            <w:r w:rsidRPr="00FA7CEF">
              <w:rPr>
                <w:rFonts w:ascii="Times New Roman" w:hAnsi="Times New Roman"/>
                <w:i/>
                <w:sz w:val="24"/>
                <w:szCs w:val="24"/>
              </w:rPr>
              <w:t>Игры, возникающие по инициативе взрослого</w:t>
            </w:r>
          </w:p>
        </w:tc>
        <w:tc>
          <w:tcPr>
            <w:tcW w:w="3118" w:type="dxa"/>
          </w:tcPr>
          <w:p w:rsidR="003B157D" w:rsidRPr="00FA7CEF" w:rsidRDefault="003B157D" w:rsidP="00A36D61">
            <w:pPr>
              <w:tabs>
                <w:tab w:val="left" w:pos="567"/>
              </w:tabs>
              <w:jc w:val="center"/>
              <w:rPr>
                <w:rFonts w:ascii="Times New Roman" w:hAnsi="Times New Roman"/>
                <w:i/>
                <w:sz w:val="24"/>
                <w:szCs w:val="24"/>
              </w:rPr>
            </w:pPr>
            <w:r w:rsidRPr="00FA7CEF">
              <w:rPr>
                <w:rFonts w:ascii="Times New Roman" w:hAnsi="Times New Roman"/>
                <w:i/>
                <w:sz w:val="24"/>
                <w:szCs w:val="24"/>
              </w:rPr>
              <w:t>Народные игры</w:t>
            </w:r>
          </w:p>
        </w:tc>
      </w:tr>
      <w:tr w:rsidR="003B157D" w:rsidTr="00A36D61">
        <w:tc>
          <w:tcPr>
            <w:tcW w:w="3369" w:type="dxa"/>
          </w:tcPr>
          <w:p w:rsidR="003B157D" w:rsidRPr="00FA7CEF" w:rsidRDefault="003B157D" w:rsidP="00A36D61">
            <w:pPr>
              <w:tabs>
                <w:tab w:val="left" w:pos="567"/>
              </w:tabs>
              <w:rPr>
                <w:rFonts w:ascii="Times New Roman" w:hAnsi="Times New Roman"/>
                <w:sz w:val="24"/>
                <w:szCs w:val="24"/>
              </w:rPr>
            </w:pPr>
            <w:r w:rsidRPr="00FA7CEF">
              <w:rPr>
                <w:rFonts w:ascii="Times New Roman" w:hAnsi="Times New Roman"/>
                <w:sz w:val="24"/>
                <w:szCs w:val="24"/>
              </w:rPr>
              <w:t>Игры-экспериментирования (игры с природными объектами, игры с игрушками, игры с животными)</w:t>
            </w:r>
          </w:p>
        </w:tc>
        <w:tc>
          <w:tcPr>
            <w:tcW w:w="3260" w:type="dxa"/>
          </w:tcPr>
          <w:p w:rsidR="003B157D" w:rsidRPr="00FA7CEF" w:rsidRDefault="003B157D" w:rsidP="00A36D61">
            <w:pPr>
              <w:tabs>
                <w:tab w:val="left" w:pos="567"/>
              </w:tabs>
              <w:rPr>
                <w:rFonts w:ascii="Times New Roman" w:hAnsi="Times New Roman"/>
                <w:sz w:val="24"/>
                <w:szCs w:val="24"/>
              </w:rPr>
            </w:pPr>
            <w:r w:rsidRPr="00FA7CEF">
              <w:rPr>
                <w:rFonts w:ascii="Times New Roman" w:hAnsi="Times New Roman"/>
                <w:sz w:val="24"/>
                <w:szCs w:val="24"/>
              </w:rPr>
              <w:t>Обучающие игры (сюжетно-дидактические, подвижные, музыкально-дидактические, учебные)</w:t>
            </w:r>
          </w:p>
        </w:tc>
        <w:tc>
          <w:tcPr>
            <w:tcW w:w="3118" w:type="dxa"/>
          </w:tcPr>
          <w:p w:rsidR="003B157D" w:rsidRPr="00FA7CEF" w:rsidRDefault="003B157D" w:rsidP="00A36D61">
            <w:pPr>
              <w:tabs>
                <w:tab w:val="left" w:pos="567"/>
              </w:tabs>
              <w:rPr>
                <w:rFonts w:ascii="Times New Roman" w:hAnsi="Times New Roman"/>
                <w:sz w:val="24"/>
                <w:szCs w:val="24"/>
              </w:rPr>
            </w:pPr>
            <w:r w:rsidRPr="00FA7CEF">
              <w:rPr>
                <w:rFonts w:ascii="Times New Roman" w:hAnsi="Times New Roman"/>
                <w:sz w:val="24"/>
                <w:szCs w:val="24"/>
              </w:rPr>
              <w:t>Обрядовые игры (семейные, сезонные, культовые)</w:t>
            </w:r>
          </w:p>
        </w:tc>
      </w:tr>
      <w:tr w:rsidR="003B157D" w:rsidTr="00A36D61">
        <w:trPr>
          <w:trHeight w:val="1142"/>
        </w:trPr>
        <w:tc>
          <w:tcPr>
            <w:tcW w:w="3369" w:type="dxa"/>
            <w:vMerge w:val="restart"/>
          </w:tcPr>
          <w:p w:rsidR="003B157D" w:rsidRPr="00FA7CEF" w:rsidRDefault="003B157D" w:rsidP="00A36D61">
            <w:pPr>
              <w:tabs>
                <w:tab w:val="left" w:pos="567"/>
              </w:tabs>
              <w:jc w:val="both"/>
              <w:rPr>
                <w:rFonts w:ascii="Times New Roman" w:hAnsi="Times New Roman"/>
                <w:sz w:val="24"/>
                <w:szCs w:val="24"/>
              </w:rPr>
            </w:pPr>
            <w:r w:rsidRPr="00FA7CEF">
              <w:rPr>
                <w:rFonts w:ascii="Times New Roman" w:hAnsi="Times New Roman"/>
                <w:sz w:val="24"/>
                <w:szCs w:val="24"/>
              </w:rPr>
              <w:t>Сюжетно самодеятельные игры (сюжетно-отобразительные, сюжетно-ролевые, режиссерские, театрализованные)</w:t>
            </w:r>
          </w:p>
        </w:tc>
        <w:tc>
          <w:tcPr>
            <w:tcW w:w="3260" w:type="dxa"/>
            <w:vMerge w:val="restart"/>
          </w:tcPr>
          <w:p w:rsidR="003B157D" w:rsidRPr="00FA7CEF" w:rsidRDefault="003B157D" w:rsidP="00A36D61">
            <w:pPr>
              <w:tabs>
                <w:tab w:val="left" w:pos="567"/>
              </w:tabs>
              <w:jc w:val="both"/>
              <w:rPr>
                <w:rFonts w:ascii="Times New Roman" w:hAnsi="Times New Roman"/>
                <w:sz w:val="24"/>
                <w:szCs w:val="24"/>
              </w:rPr>
            </w:pPr>
            <w:r w:rsidRPr="00FA7CEF">
              <w:rPr>
                <w:rFonts w:ascii="Times New Roman" w:hAnsi="Times New Roman"/>
                <w:sz w:val="24"/>
                <w:szCs w:val="24"/>
              </w:rPr>
              <w:t>Досуговые игры</w:t>
            </w:r>
          </w:p>
          <w:p w:rsidR="003B157D" w:rsidRPr="00FA7CEF" w:rsidRDefault="003B157D" w:rsidP="00A36D61">
            <w:pPr>
              <w:tabs>
                <w:tab w:val="left" w:pos="567"/>
              </w:tabs>
              <w:jc w:val="both"/>
              <w:rPr>
                <w:rFonts w:ascii="Times New Roman" w:hAnsi="Times New Roman"/>
                <w:sz w:val="24"/>
                <w:szCs w:val="24"/>
              </w:rPr>
            </w:pPr>
            <w:r w:rsidRPr="00FA7CEF">
              <w:rPr>
                <w:rFonts w:ascii="Times New Roman" w:hAnsi="Times New Roman"/>
                <w:sz w:val="24"/>
                <w:szCs w:val="24"/>
              </w:rPr>
              <w:t>(интеллектуальные, игры забавы, развлечения, театрализованные, празднично-карнавальные, компьютерные)</w:t>
            </w:r>
          </w:p>
        </w:tc>
        <w:tc>
          <w:tcPr>
            <w:tcW w:w="3118" w:type="dxa"/>
            <w:tcBorders>
              <w:bottom w:val="single" w:sz="4" w:space="0" w:color="auto"/>
            </w:tcBorders>
          </w:tcPr>
          <w:p w:rsidR="003B157D" w:rsidRPr="00FA7CEF" w:rsidRDefault="003B157D" w:rsidP="00A36D61">
            <w:pPr>
              <w:tabs>
                <w:tab w:val="left" w:pos="567"/>
              </w:tabs>
              <w:rPr>
                <w:rFonts w:ascii="Times New Roman" w:hAnsi="Times New Roman"/>
                <w:sz w:val="24"/>
                <w:szCs w:val="24"/>
              </w:rPr>
            </w:pPr>
            <w:r w:rsidRPr="00FA7CEF">
              <w:rPr>
                <w:rFonts w:ascii="Times New Roman" w:hAnsi="Times New Roman"/>
                <w:sz w:val="24"/>
                <w:szCs w:val="24"/>
              </w:rPr>
              <w:t>Тренинговые игры</w:t>
            </w:r>
          </w:p>
          <w:p w:rsidR="003B157D" w:rsidRPr="00FA7CEF" w:rsidRDefault="003B157D" w:rsidP="00A36D61">
            <w:pPr>
              <w:tabs>
                <w:tab w:val="left" w:pos="567"/>
              </w:tabs>
              <w:rPr>
                <w:rFonts w:ascii="Times New Roman" w:hAnsi="Times New Roman"/>
                <w:sz w:val="24"/>
                <w:szCs w:val="24"/>
              </w:rPr>
            </w:pPr>
            <w:r w:rsidRPr="00FA7CEF">
              <w:rPr>
                <w:rFonts w:ascii="Times New Roman" w:hAnsi="Times New Roman"/>
                <w:sz w:val="24"/>
                <w:szCs w:val="24"/>
              </w:rPr>
              <w:t>(интеллектуальные, сенсомоторные, адаптивные)</w:t>
            </w:r>
          </w:p>
        </w:tc>
      </w:tr>
      <w:tr w:rsidR="003B157D" w:rsidTr="00A36D61">
        <w:trPr>
          <w:trHeight w:val="956"/>
        </w:trPr>
        <w:tc>
          <w:tcPr>
            <w:tcW w:w="3369" w:type="dxa"/>
            <w:vMerge/>
          </w:tcPr>
          <w:p w:rsidR="003B157D" w:rsidRPr="00FA7CEF" w:rsidRDefault="003B157D" w:rsidP="00A36D61">
            <w:pPr>
              <w:tabs>
                <w:tab w:val="left" w:pos="567"/>
              </w:tabs>
              <w:jc w:val="both"/>
              <w:rPr>
                <w:rFonts w:ascii="Times New Roman" w:hAnsi="Times New Roman"/>
                <w:sz w:val="24"/>
                <w:szCs w:val="24"/>
              </w:rPr>
            </w:pPr>
          </w:p>
        </w:tc>
        <w:tc>
          <w:tcPr>
            <w:tcW w:w="3260" w:type="dxa"/>
            <w:vMerge/>
          </w:tcPr>
          <w:p w:rsidR="003B157D" w:rsidRPr="00FA7CEF" w:rsidRDefault="003B157D" w:rsidP="00A36D61">
            <w:pPr>
              <w:tabs>
                <w:tab w:val="left" w:pos="567"/>
              </w:tabs>
              <w:spacing w:line="360" w:lineRule="auto"/>
              <w:jc w:val="both"/>
              <w:rPr>
                <w:rFonts w:ascii="Times New Roman" w:hAnsi="Times New Roman"/>
                <w:sz w:val="24"/>
                <w:szCs w:val="24"/>
              </w:rPr>
            </w:pPr>
          </w:p>
        </w:tc>
        <w:tc>
          <w:tcPr>
            <w:tcW w:w="3118" w:type="dxa"/>
            <w:tcBorders>
              <w:top w:val="single" w:sz="4" w:space="0" w:color="auto"/>
            </w:tcBorders>
          </w:tcPr>
          <w:p w:rsidR="003B157D" w:rsidRPr="00FA7CEF" w:rsidRDefault="003B157D" w:rsidP="00A36D61">
            <w:pPr>
              <w:tabs>
                <w:tab w:val="left" w:pos="567"/>
              </w:tabs>
              <w:rPr>
                <w:rFonts w:ascii="Times New Roman" w:hAnsi="Times New Roman"/>
                <w:sz w:val="24"/>
                <w:szCs w:val="24"/>
              </w:rPr>
            </w:pPr>
            <w:r w:rsidRPr="00FA7CEF">
              <w:rPr>
                <w:rFonts w:ascii="Times New Roman" w:hAnsi="Times New Roman"/>
                <w:sz w:val="24"/>
                <w:szCs w:val="24"/>
              </w:rPr>
              <w:t>Досуговые игры (игрища, тихие игры, игры-забавы)</w:t>
            </w:r>
          </w:p>
        </w:tc>
      </w:tr>
    </w:tbl>
    <w:p w:rsidR="003B157D" w:rsidRPr="00FA7CEF" w:rsidRDefault="003B157D" w:rsidP="009E0A4E">
      <w:pPr>
        <w:tabs>
          <w:tab w:val="left" w:pos="567"/>
        </w:tabs>
        <w:spacing w:after="0"/>
        <w:jc w:val="both"/>
        <w:rPr>
          <w:rFonts w:ascii="Times New Roman" w:hAnsi="Times New Roman" w:cs="Times New Roman"/>
          <w:sz w:val="24"/>
          <w:szCs w:val="24"/>
        </w:rPr>
      </w:pPr>
      <w:r w:rsidRPr="00FA7CEF">
        <w:rPr>
          <w:rFonts w:ascii="Times New Roman" w:hAnsi="Times New Roman" w:cs="Times New Roman"/>
          <w:sz w:val="24"/>
          <w:szCs w:val="24"/>
        </w:rPr>
        <w:t>Средства игровой деятельности:</w:t>
      </w:r>
    </w:p>
    <w:p w:rsidR="003B157D" w:rsidRPr="00FA7CEF" w:rsidRDefault="003B157D" w:rsidP="009E0A4E">
      <w:pPr>
        <w:tabs>
          <w:tab w:val="left" w:pos="567"/>
        </w:tabs>
        <w:spacing w:after="0"/>
        <w:jc w:val="both"/>
        <w:rPr>
          <w:rFonts w:ascii="Times New Roman" w:hAnsi="Times New Roman" w:cs="Times New Roman"/>
          <w:sz w:val="24"/>
          <w:szCs w:val="24"/>
        </w:rPr>
      </w:pPr>
      <w:r w:rsidRPr="00FA7CEF">
        <w:rPr>
          <w:rFonts w:ascii="Times New Roman" w:hAnsi="Times New Roman" w:cs="Times New Roman"/>
          <w:sz w:val="24"/>
          <w:szCs w:val="24"/>
        </w:rPr>
        <w:t>- средства, специально созданные (или заведенные, например, декоративно-домашние животные), для игры, возможно, самим играющим и используемые строго по назначению;</w:t>
      </w:r>
    </w:p>
    <w:p w:rsidR="003B157D" w:rsidRPr="00FA7CEF" w:rsidRDefault="003B157D" w:rsidP="009E0A4E">
      <w:pPr>
        <w:tabs>
          <w:tab w:val="left" w:pos="567"/>
        </w:tabs>
        <w:spacing w:after="0"/>
        <w:jc w:val="both"/>
        <w:rPr>
          <w:rFonts w:ascii="Times New Roman" w:hAnsi="Times New Roman" w:cs="Times New Roman"/>
          <w:sz w:val="24"/>
          <w:szCs w:val="24"/>
        </w:rPr>
      </w:pPr>
      <w:r w:rsidRPr="00FA7CEF">
        <w:rPr>
          <w:rFonts w:ascii="Times New Roman" w:hAnsi="Times New Roman" w:cs="Times New Roman"/>
          <w:sz w:val="24"/>
          <w:szCs w:val="24"/>
        </w:rPr>
        <w:t>- средства в виде подручных игровых предметов - игровое замещение предметов в воображении играющего(играющих);</w:t>
      </w:r>
    </w:p>
    <w:p w:rsidR="003B157D" w:rsidRPr="00FA7CEF" w:rsidRDefault="003B157D" w:rsidP="009E0A4E">
      <w:pPr>
        <w:tabs>
          <w:tab w:val="left" w:pos="567"/>
        </w:tabs>
        <w:spacing w:after="0"/>
        <w:jc w:val="both"/>
        <w:rPr>
          <w:rFonts w:ascii="Times New Roman" w:hAnsi="Times New Roman" w:cs="Times New Roman"/>
          <w:sz w:val="24"/>
          <w:szCs w:val="24"/>
        </w:rPr>
      </w:pPr>
      <w:r w:rsidRPr="00FA7CEF">
        <w:rPr>
          <w:rFonts w:ascii="Times New Roman" w:hAnsi="Times New Roman" w:cs="Times New Roman"/>
          <w:sz w:val="24"/>
          <w:szCs w:val="24"/>
        </w:rPr>
        <w:t>- материальные предметы, созданные для иных целей и используемые в качестве средств игры.</w:t>
      </w:r>
    </w:p>
    <w:p w:rsidR="003B157D" w:rsidRPr="00FA7CEF" w:rsidRDefault="003B157D" w:rsidP="009E0A4E">
      <w:pPr>
        <w:tabs>
          <w:tab w:val="left" w:pos="567"/>
        </w:tabs>
        <w:spacing w:after="0"/>
        <w:jc w:val="both"/>
        <w:rPr>
          <w:rFonts w:ascii="Times New Roman" w:hAnsi="Times New Roman" w:cs="Times New Roman"/>
          <w:sz w:val="24"/>
          <w:szCs w:val="24"/>
        </w:rPr>
      </w:pPr>
      <w:r w:rsidRPr="00FA7CEF">
        <w:rPr>
          <w:rFonts w:ascii="Times New Roman" w:hAnsi="Times New Roman" w:cs="Times New Roman"/>
          <w:sz w:val="24"/>
          <w:szCs w:val="24"/>
        </w:rPr>
        <w:t>Способы игровой деятельности:</w:t>
      </w:r>
    </w:p>
    <w:p w:rsidR="003B157D" w:rsidRPr="00FA7CEF" w:rsidRDefault="003B157D" w:rsidP="009E0A4E">
      <w:pPr>
        <w:tabs>
          <w:tab w:val="left" w:pos="567"/>
        </w:tabs>
        <w:spacing w:after="0"/>
        <w:jc w:val="both"/>
        <w:rPr>
          <w:rFonts w:ascii="Times New Roman" w:hAnsi="Times New Roman" w:cs="Times New Roman"/>
          <w:sz w:val="24"/>
          <w:szCs w:val="24"/>
        </w:rPr>
      </w:pPr>
      <w:r w:rsidRPr="00FA7CEF">
        <w:rPr>
          <w:rFonts w:ascii="Times New Roman" w:hAnsi="Times New Roman" w:cs="Times New Roman"/>
          <w:sz w:val="24"/>
          <w:szCs w:val="24"/>
        </w:rPr>
        <w:t>- игровые действия разной степени сложности и обобщенности;</w:t>
      </w:r>
    </w:p>
    <w:p w:rsidR="003B157D" w:rsidRPr="00FA7CEF" w:rsidRDefault="003B157D" w:rsidP="009E0A4E">
      <w:pPr>
        <w:tabs>
          <w:tab w:val="left" w:pos="567"/>
        </w:tabs>
        <w:spacing w:after="0"/>
        <w:jc w:val="both"/>
        <w:rPr>
          <w:rFonts w:ascii="Times New Roman" w:hAnsi="Times New Roman" w:cs="Times New Roman"/>
          <w:sz w:val="24"/>
          <w:szCs w:val="24"/>
        </w:rPr>
      </w:pPr>
      <w:r w:rsidRPr="00FA7CEF">
        <w:rPr>
          <w:rFonts w:ascii="Times New Roman" w:hAnsi="Times New Roman" w:cs="Times New Roman"/>
          <w:sz w:val="24"/>
          <w:szCs w:val="24"/>
        </w:rPr>
        <w:t>- эмоционально-выразительные средства;</w:t>
      </w:r>
    </w:p>
    <w:p w:rsidR="003B157D" w:rsidRPr="00FA7CEF" w:rsidRDefault="003B157D" w:rsidP="009E0A4E">
      <w:pPr>
        <w:tabs>
          <w:tab w:val="left" w:pos="567"/>
        </w:tabs>
        <w:spacing w:after="0"/>
        <w:jc w:val="both"/>
        <w:rPr>
          <w:rFonts w:ascii="Times New Roman" w:hAnsi="Times New Roman" w:cs="Times New Roman"/>
          <w:sz w:val="24"/>
          <w:szCs w:val="24"/>
        </w:rPr>
      </w:pPr>
      <w:r w:rsidRPr="00FA7CEF">
        <w:rPr>
          <w:rFonts w:ascii="Times New Roman" w:hAnsi="Times New Roman" w:cs="Times New Roman"/>
          <w:sz w:val="24"/>
          <w:szCs w:val="24"/>
        </w:rPr>
        <w:t>- речевые высказывания.</w:t>
      </w:r>
    </w:p>
    <w:p w:rsidR="003B157D" w:rsidRPr="00FA7CEF" w:rsidRDefault="003B157D" w:rsidP="009E0A4E">
      <w:pPr>
        <w:tabs>
          <w:tab w:val="left" w:pos="567"/>
        </w:tabs>
        <w:spacing w:after="0"/>
        <w:jc w:val="both"/>
        <w:rPr>
          <w:rFonts w:ascii="Times New Roman" w:hAnsi="Times New Roman" w:cs="Times New Roman"/>
          <w:sz w:val="24"/>
          <w:szCs w:val="24"/>
        </w:rPr>
      </w:pPr>
      <w:r w:rsidRPr="00FA7CEF">
        <w:rPr>
          <w:rFonts w:ascii="Times New Roman" w:hAnsi="Times New Roman" w:cs="Times New Roman"/>
          <w:sz w:val="24"/>
          <w:szCs w:val="24"/>
        </w:rPr>
        <w:t>Формы организации трудовой деятельности:</w:t>
      </w:r>
    </w:p>
    <w:p w:rsidR="003B157D" w:rsidRPr="00FA7CEF" w:rsidRDefault="003B157D" w:rsidP="009E0A4E">
      <w:pPr>
        <w:tabs>
          <w:tab w:val="left" w:pos="567"/>
        </w:tabs>
        <w:spacing w:after="0"/>
        <w:jc w:val="both"/>
        <w:rPr>
          <w:rFonts w:ascii="Times New Roman" w:hAnsi="Times New Roman" w:cs="Times New Roman"/>
          <w:sz w:val="24"/>
          <w:szCs w:val="24"/>
        </w:rPr>
      </w:pPr>
      <w:r w:rsidRPr="00FA7CEF">
        <w:rPr>
          <w:rFonts w:ascii="Times New Roman" w:hAnsi="Times New Roman" w:cs="Times New Roman"/>
          <w:sz w:val="24"/>
          <w:szCs w:val="24"/>
        </w:rPr>
        <w:t>- поручения</w:t>
      </w:r>
      <w:r w:rsidR="00F07D0B" w:rsidRPr="00FA7CEF">
        <w:rPr>
          <w:rFonts w:ascii="Times New Roman" w:hAnsi="Times New Roman" w:cs="Times New Roman"/>
          <w:sz w:val="24"/>
          <w:szCs w:val="24"/>
        </w:rPr>
        <w:t xml:space="preserve"> </w:t>
      </w:r>
      <w:r w:rsidRPr="00FA7CEF">
        <w:rPr>
          <w:rFonts w:ascii="Times New Roman" w:hAnsi="Times New Roman" w:cs="Times New Roman"/>
          <w:sz w:val="24"/>
          <w:szCs w:val="24"/>
        </w:rPr>
        <w:t>(простые и сложные, эпизодические и длительные, коллективные и индивидуальные);</w:t>
      </w:r>
    </w:p>
    <w:p w:rsidR="003B157D" w:rsidRPr="00FA7CEF" w:rsidRDefault="003B157D" w:rsidP="009E0A4E">
      <w:pPr>
        <w:tabs>
          <w:tab w:val="left" w:pos="567"/>
        </w:tabs>
        <w:spacing w:after="0"/>
        <w:jc w:val="both"/>
        <w:rPr>
          <w:rFonts w:ascii="Times New Roman" w:hAnsi="Times New Roman" w:cs="Times New Roman"/>
          <w:sz w:val="24"/>
          <w:szCs w:val="24"/>
        </w:rPr>
      </w:pPr>
      <w:r w:rsidRPr="00FA7CEF">
        <w:rPr>
          <w:rFonts w:ascii="Times New Roman" w:hAnsi="Times New Roman" w:cs="Times New Roman"/>
          <w:sz w:val="24"/>
          <w:szCs w:val="24"/>
        </w:rPr>
        <w:t>- дежурство</w:t>
      </w:r>
      <w:r w:rsidR="00F07D0B" w:rsidRPr="00FA7CEF">
        <w:rPr>
          <w:rFonts w:ascii="Times New Roman" w:hAnsi="Times New Roman" w:cs="Times New Roman"/>
          <w:sz w:val="24"/>
          <w:szCs w:val="24"/>
        </w:rPr>
        <w:t xml:space="preserve"> </w:t>
      </w:r>
      <w:r w:rsidRPr="00FA7CEF">
        <w:rPr>
          <w:rFonts w:ascii="Times New Roman" w:hAnsi="Times New Roman" w:cs="Times New Roman"/>
          <w:sz w:val="24"/>
          <w:szCs w:val="24"/>
        </w:rPr>
        <w:t>(не более 20 минут);</w:t>
      </w:r>
    </w:p>
    <w:p w:rsidR="003B157D" w:rsidRPr="00FA7CEF" w:rsidRDefault="003B157D" w:rsidP="009E0A4E">
      <w:pPr>
        <w:tabs>
          <w:tab w:val="left" w:pos="567"/>
        </w:tabs>
        <w:spacing w:after="0"/>
        <w:jc w:val="both"/>
        <w:rPr>
          <w:rFonts w:ascii="Times New Roman" w:hAnsi="Times New Roman" w:cs="Times New Roman"/>
          <w:sz w:val="24"/>
          <w:szCs w:val="24"/>
        </w:rPr>
      </w:pPr>
      <w:r w:rsidRPr="00FA7CEF">
        <w:rPr>
          <w:rFonts w:ascii="Times New Roman" w:hAnsi="Times New Roman" w:cs="Times New Roman"/>
          <w:sz w:val="24"/>
          <w:szCs w:val="24"/>
        </w:rPr>
        <w:t>- коллективный труд.</w:t>
      </w:r>
    </w:p>
    <w:p w:rsidR="003B157D" w:rsidRPr="00FA7CEF" w:rsidRDefault="003B157D" w:rsidP="009E0A4E">
      <w:pPr>
        <w:tabs>
          <w:tab w:val="left" w:pos="567"/>
        </w:tabs>
        <w:spacing w:after="0"/>
        <w:jc w:val="both"/>
        <w:rPr>
          <w:rFonts w:ascii="Times New Roman" w:hAnsi="Times New Roman" w:cs="Times New Roman"/>
          <w:sz w:val="24"/>
          <w:szCs w:val="24"/>
        </w:rPr>
      </w:pPr>
      <w:r w:rsidRPr="00FA7CEF">
        <w:rPr>
          <w:rFonts w:ascii="Times New Roman" w:hAnsi="Times New Roman" w:cs="Times New Roman"/>
          <w:sz w:val="24"/>
          <w:szCs w:val="24"/>
        </w:rPr>
        <w:t>Методы и способы трудового воспитания детей</w:t>
      </w:r>
    </w:p>
    <w:p w:rsidR="003B157D" w:rsidRPr="00FA7CEF" w:rsidRDefault="003B157D" w:rsidP="009E0A4E">
      <w:pPr>
        <w:tabs>
          <w:tab w:val="left" w:pos="567"/>
        </w:tabs>
        <w:spacing w:after="0"/>
        <w:jc w:val="both"/>
        <w:rPr>
          <w:rFonts w:ascii="Times New Roman" w:hAnsi="Times New Roman" w:cs="Times New Roman"/>
          <w:sz w:val="24"/>
          <w:szCs w:val="24"/>
        </w:rPr>
      </w:pPr>
      <w:r w:rsidRPr="00FA7CEF">
        <w:rPr>
          <w:rFonts w:ascii="Times New Roman" w:hAnsi="Times New Roman" w:cs="Times New Roman"/>
          <w:sz w:val="24"/>
          <w:szCs w:val="24"/>
        </w:rPr>
        <w:t>1.группа методов: формирование нравственных представлений, суждений, оценок.</w:t>
      </w:r>
    </w:p>
    <w:p w:rsidR="003B157D" w:rsidRPr="00FA7CEF" w:rsidRDefault="003B157D" w:rsidP="009E0A4E">
      <w:pPr>
        <w:tabs>
          <w:tab w:val="left" w:pos="567"/>
        </w:tabs>
        <w:spacing w:after="0"/>
        <w:jc w:val="both"/>
        <w:rPr>
          <w:rFonts w:ascii="Times New Roman" w:hAnsi="Times New Roman" w:cs="Times New Roman"/>
          <w:sz w:val="24"/>
          <w:szCs w:val="24"/>
        </w:rPr>
      </w:pPr>
      <w:r w:rsidRPr="00FA7CEF">
        <w:rPr>
          <w:rFonts w:ascii="Times New Roman" w:hAnsi="Times New Roman" w:cs="Times New Roman"/>
          <w:sz w:val="24"/>
          <w:szCs w:val="24"/>
        </w:rPr>
        <w:t>- решение маленьких логических задач, загадок;</w:t>
      </w:r>
    </w:p>
    <w:p w:rsidR="003B157D" w:rsidRPr="00FA7CEF" w:rsidRDefault="003B157D" w:rsidP="009E0A4E">
      <w:pPr>
        <w:tabs>
          <w:tab w:val="left" w:pos="567"/>
        </w:tabs>
        <w:spacing w:after="0"/>
        <w:jc w:val="both"/>
        <w:rPr>
          <w:rFonts w:ascii="Times New Roman" w:hAnsi="Times New Roman" w:cs="Times New Roman"/>
          <w:sz w:val="24"/>
          <w:szCs w:val="24"/>
        </w:rPr>
      </w:pPr>
      <w:r w:rsidRPr="00FA7CEF">
        <w:rPr>
          <w:rFonts w:ascii="Times New Roman" w:hAnsi="Times New Roman" w:cs="Times New Roman"/>
          <w:sz w:val="24"/>
          <w:szCs w:val="24"/>
        </w:rPr>
        <w:t>-приучение к размышлению, эвристические беседы;</w:t>
      </w:r>
    </w:p>
    <w:p w:rsidR="003B157D" w:rsidRPr="00FA7CEF" w:rsidRDefault="003B157D" w:rsidP="009E0A4E">
      <w:pPr>
        <w:tabs>
          <w:tab w:val="left" w:pos="567"/>
        </w:tabs>
        <w:spacing w:after="0"/>
        <w:jc w:val="both"/>
        <w:rPr>
          <w:rFonts w:ascii="Times New Roman" w:hAnsi="Times New Roman" w:cs="Times New Roman"/>
          <w:sz w:val="24"/>
          <w:szCs w:val="24"/>
        </w:rPr>
      </w:pPr>
      <w:r w:rsidRPr="00FA7CEF">
        <w:rPr>
          <w:rFonts w:ascii="Times New Roman" w:hAnsi="Times New Roman" w:cs="Times New Roman"/>
          <w:sz w:val="24"/>
          <w:szCs w:val="24"/>
        </w:rPr>
        <w:t>- беседы на этические темы;</w:t>
      </w:r>
    </w:p>
    <w:p w:rsidR="003B157D" w:rsidRPr="00FA7CEF" w:rsidRDefault="003B157D" w:rsidP="009E0A4E">
      <w:pPr>
        <w:tabs>
          <w:tab w:val="left" w:pos="567"/>
        </w:tabs>
        <w:spacing w:after="0"/>
        <w:jc w:val="both"/>
        <w:rPr>
          <w:rFonts w:ascii="Times New Roman" w:hAnsi="Times New Roman" w:cs="Times New Roman"/>
          <w:sz w:val="24"/>
          <w:szCs w:val="24"/>
        </w:rPr>
      </w:pPr>
      <w:r w:rsidRPr="00FA7CEF">
        <w:rPr>
          <w:rFonts w:ascii="Times New Roman" w:hAnsi="Times New Roman" w:cs="Times New Roman"/>
          <w:sz w:val="24"/>
          <w:szCs w:val="24"/>
        </w:rPr>
        <w:t>- чтение художественной литературы;</w:t>
      </w:r>
    </w:p>
    <w:p w:rsidR="003B157D" w:rsidRPr="00FA7CEF" w:rsidRDefault="003B157D" w:rsidP="009E0A4E">
      <w:pPr>
        <w:tabs>
          <w:tab w:val="left" w:pos="567"/>
        </w:tabs>
        <w:spacing w:after="0"/>
        <w:jc w:val="both"/>
        <w:rPr>
          <w:rFonts w:ascii="Times New Roman" w:hAnsi="Times New Roman" w:cs="Times New Roman"/>
          <w:sz w:val="24"/>
          <w:szCs w:val="24"/>
        </w:rPr>
      </w:pPr>
      <w:r w:rsidRPr="00FA7CEF">
        <w:rPr>
          <w:rFonts w:ascii="Times New Roman" w:hAnsi="Times New Roman" w:cs="Times New Roman"/>
          <w:sz w:val="24"/>
          <w:szCs w:val="24"/>
        </w:rPr>
        <w:t>- рассматривание иллюстраций;</w:t>
      </w:r>
    </w:p>
    <w:p w:rsidR="003B157D" w:rsidRPr="00FA7CEF" w:rsidRDefault="003B157D" w:rsidP="009E0A4E">
      <w:pPr>
        <w:tabs>
          <w:tab w:val="left" w:pos="567"/>
        </w:tabs>
        <w:spacing w:after="0"/>
        <w:jc w:val="both"/>
        <w:rPr>
          <w:rFonts w:ascii="Times New Roman" w:hAnsi="Times New Roman" w:cs="Times New Roman"/>
          <w:sz w:val="24"/>
          <w:szCs w:val="24"/>
        </w:rPr>
      </w:pPr>
      <w:r w:rsidRPr="00FA7CEF">
        <w:rPr>
          <w:rFonts w:ascii="Times New Roman" w:hAnsi="Times New Roman" w:cs="Times New Roman"/>
          <w:sz w:val="24"/>
          <w:szCs w:val="24"/>
        </w:rPr>
        <w:t>- рассказывание и обсуждение картин, иллюстраций;</w:t>
      </w:r>
    </w:p>
    <w:p w:rsidR="003B157D" w:rsidRPr="00FA7CEF" w:rsidRDefault="003B157D" w:rsidP="009E0A4E">
      <w:pPr>
        <w:tabs>
          <w:tab w:val="left" w:pos="567"/>
        </w:tabs>
        <w:spacing w:after="0"/>
        <w:jc w:val="both"/>
        <w:rPr>
          <w:rFonts w:ascii="Times New Roman" w:hAnsi="Times New Roman" w:cs="Times New Roman"/>
          <w:sz w:val="24"/>
          <w:szCs w:val="24"/>
        </w:rPr>
      </w:pPr>
      <w:r w:rsidRPr="00FA7CEF">
        <w:rPr>
          <w:rFonts w:ascii="Times New Roman" w:hAnsi="Times New Roman" w:cs="Times New Roman"/>
          <w:sz w:val="24"/>
          <w:szCs w:val="24"/>
        </w:rPr>
        <w:t>- просмотр телепередач, диафильмов, видеофильмов;</w:t>
      </w:r>
    </w:p>
    <w:p w:rsidR="003B157D" w:rsidRPr="00FA7CEF" w:rsidRDefault="003B157D" w:rsidP="009E0A4E">
      <w:pPr>
        <w:tabs>
          <w:tab w:val="left" w:pos="567"/>
        </w:tabs>
        <w:spacing w:after="0"/>
        <w:jc w:val="both"/>
        <w:rPr>
          <w:rFonts w:ascii="Times New Roman" w:hAnsi="Times New Roman" w:cs="Times New Roman"/>
          <w:sz w:val="24"/>
          <w:szCs w:val="24"/>
        </w:rPr>
      </w:pPr>
      <w:r w:rsidRPr="00FA7CEF">
        <w:rPr>
          <w:rFonts w:ascii="Times New Roman" w:hAnsi="Times New Roman" w:cs="Times New Roman"/>
          <w:sz w:val="24"/>
          <w:szCs w:val="24"/>
        </w:rPr>
        <w:t>- задачи на решение коммуникативных ситуаций;</w:t>
      </w:r>
    </w:p>
    <w:p w:rsidR="003B157D" w:rsidRPr="00FA7CEF" w:rsidRDefault="003B157D" w:rsidP="009E0A4E">
      <w:pPr>
        <w:tabs>
          <w:tab w:val="left" w:pos="567"/>
        </w:tabs>
        <w:spacing w:after="0"/>
        <w:jc w:val="both"/>
        <w:rPr>
          <w:rFonts w:ascii="Times New Roman" w:hAnsi="Times New Roman" w:cs="Times New Roman"/>
          <w:sz w:val="24"/>
          <w:szCs w:val="24"/>
        </w:rPr>
      </w:pPr>
      <w:r w:rsidRPr="00FA7CEF">
        <w:rPr>
          <w:rFonts w:ascii="Times New Roman" w:hAnsi="Times New Roman" w:cs="Times New Roman"/>
          <w:sz w:val="24"/>
          <w:szCs w:val="24"/>
        </w:rPr>
        <w:t>- придумывание сказок.</w:t>
      </w:r>
    </w:p>
    <w:p w:rsidR="003B157D" w:rsidRPr="00FA7CEF" w:rsidRDefault="003B157D" w:rsidP="009E0A4E">
      <w:pPr>
        <w:tabs>
          <w:tab w:val="left" w:pos="567"/>
        </w:tabs>
        <w:spacing w:after="0"/>
        <w:jc w:val="both"/>
        <w:rPr>
          <w:rFonts w:ascii="Times New Roman" w:hAnsi="Times New Roman" w:cs="Times New Roman"/>
          <w:sz w:val="24"/>
          <w:szCs w:val="24"/>
        </w:rPr>
      </w:pPr>
      <w:r w:rsidRPr="00FA7CEF">
        <w:rPr>
          <w:rFonts w:ascii="Times New Roman" w:hAnsi="Times New Roman" w:cs="Times New Roman"/>
          <w:sz w:val="24"/>
          <w:szCs w:val="24"/>
        </w:rPr>
        <w:t xml:space="preserve">2 группа методов: </w:t>
      </w:r>
    </w:p>
    <w:p w:rsidR="003B157D" w:rsidRPr="00FA7CEF" w:rsidRDefault="003B157D" w:rsidP="009E0A4E">
      <w:pPr>
        <w:tabs>
          <w:tab w:val="left" w:pos="567"/>
        </w:tabs>
        <w:spacing w:after="0"/>
        <w:jc w:val="both"/>
        <w:rPr>
          <w:rFonts w:ascii="Times New Roman" w:hAnsi="Times New Roman" w:cs="Times New Roman"/>
          <w:sz w:val="24"/>
          <w:szCs w:val="24"/>
        </w:rPr>
      </w:pPr>
      <w:r w:rsidRPr="00FA7CEF">
        <w:rPr>
          <w:rFonts w:ascii="Times New Roman" w:hAnsi="Times New Roman" w:cs="Times New Roman"/>
          <w:sz w:val="24"/>
          <w:szCs w:val="24"/>
        </w:rPr>
        <w:t>- создание у детей практического опыта трудовой деятельности;</w:t>
      </w:r>
    </w:p>
    <w:p w:rsidR="003B157D" w:rsidRPr="00FA7CEF" w:rsidRDefault="003B157D" w:rsidP="009E0A4E">
      <w:pPr>
        <w:tabs>
          <w:tab w:val="left" w:pos="567"/>
        </w:tabs>
        <w:spacing w:after="0"/>
        <w:jc w:val="both"/>
        <w:rPr>
          <w:rFonts w:ascii="Times New Roman" w:hAnsi="Times New Roman" w:cs="Times New Roman"/>
          <w:sz w:val="24"/>
          <w:szCs w:val="24"/>
        </w:rPr>
      </w:pPr>
      <w:r w:rsidRPr="00FA7CEF">
        <w:rPr>
          <w:rFonts w:ascii="Times New Roman" w:hAnsi="Times New Roman" w:cs="Times New Roman"/>
          <w:sz w:val="24"/>
          <w:szCs w:val="24"/>
        </w:rPr>
        <w:lastRenderedPageBreak/>
        <w:t>- приучение к положительным формам общественного поведения;</w:t>
      </w:r>
    </w:p>
    <w:p w:rsidR="003B157D" w:rsidRPr="00FA7CEF" w:rsidRDefault="003B157D" w:rsidP="009E0A4E">
      <w:pPr>
        <w:tabs>
          <w:tab w:val="left" w:pos="567"/>
        </w:tabs>
        <w:spacing w:after="0"/>
        <w:jc w:val="both"/>
        <w:rPr>
          <w:rFonts w:ascii="Times New Roman" w:hAnsi="Times New Roman" w:cs="Times New Roman"/>
          <w:sz w:val="24"/>
          <w:szCs w:val="24"/>
        </w:rPr>
      </w:pPr>
      <w:r w:rsidRPr="00FA7CEF">
        <w:rPr>
          <w:rFonts w:ascii="Times New Roman" w:hAnsi="Times New Roman" w:cs="Times New Roman"/>
          <w:sz w:val="24"/>
          <w:szCs w:val="24"/>
        </w:rPr>
        <w:t>- показ действий;</w:t>
      </w:r>
    </w:p>
    <w:p w:rsidR="003B157D" w:rsidRPr="00FA7CEF" w:rsidRDefault="003B157D" w:rsidP="009E0A4E">
      <w:pPr>
        <w:tabs>
          <w:tab w:val="left" w:pos="567"/>
        </w:tabs>
        <w:spacing w:after="0"/>
        <w:jc w:val="both"/>
        <w:rPr>
          <w:rFonts w:ascii="Times New Roman" w:hAnsi="Times New Roman" w:cs="Times New Roman"/>
          <w:sz w:val="24"/>
          <w:szCs w:val="24"/>
        </w:rPr>
      </w:pPr>
      <w:r w:rsidRPr="00FA7CEF">
        <w:rPr>
          <w:rFonts w:ascii="Times New Roman" w:hAnsi="Times New Roman" w:cs="Times New Roman"/>
          <w:sz w:val="24"/>
          <w:szCs w:val="24"/>
        </w:rPr>
        <w:t>- пример взрослого и детей;</w:t>
      </w:r>
    </w:p>
    <w:p w:rsidR="003B157D" w:rsidRPr="00FA7CEF" w:rsidRDefault="003B157D" w:rsidP="009E0A4E">
      <w:pPr>
        <w:tabs>
          <w:tab w:val="left" w:pos="567"/>
        </w:tabs>
        <w:spacing w:after="0"/>
        <w:jc w:val="both"/>
        <w:rPr>
          <w:rFonts w:ascii="Times New Roman" w:hAnsi="Times New Roman" w:cs="Times New Roman"/>
          <w:sz w:val="24"/>
          <w:szCs w:val="24"/>
        </w:rPr>
      </w:pPr>
      <w:r w:rsidRPr="00FA7CEF">
        <w:rPr>
          <w:rFonts w:ascii="Times New Roman" w:hAnsi="Times New Roman" w:cs="Times New Roman"/>
          <w:sz w:val="24"/>
          <w:szCs w:val="24"/>
        </w:rPr>
        <w:t>- целенаправленное наблюдение;</w:t>
      </w:r>
    </w:p>
    <w:p w:rsidR="003B157D" w:rsidRPr="00FA7CEF" w:rsidRDefault="003B157D" w:rsidP="009E0A4E">
      <w:pPr>
        <w:tabs>
          <w:tab w:val="left" w:pos="567"/>
        </w:tabs>
        <w:spacing w:after="0"/>
        <w:jc w:val="both"/>
        <w:rPr>
          <w:rFonts w:ascii="Times New Roman" w:hAnsi="Times New Roman" w:cs="Times New Roman"/>
          <w:sz w:val="24"/>
          <w:szCs w:val="24"/>
        </w:rPr>
      </w:pPr>
      <w:r w:rsidRPr="00FA7CEF">
        <w:rPr>
          <w:rFonts w:ascii="Times New Roman" w:hAnsi="Times New Roman" w:cs="Times New Roman"/>
          <w:sz w:val="24"/>
          <w:szCs w:val="24"/>
        </w:rPr>
        <w:t>- организация интересной деятельности (общественно-полезный характер);</w:t>
      </w:r>
    </w:p>
    <w:p w:rsidR="003B157D" w:rsidRPr="00FA7CEF" w:rsidRDefault="003B157D" w:rsidP="009E0A4E">
      <w:pPr>
        <w:tabs>
          <w:tab w:val="left" w:pos="567"/>
        </w:tabs>
        <w:spacing w:after="0"/>
        <w:jc w:val="both"/>
        <w:rPr>
          <w:rFonts w:ascii="Times New Roman" w:hAnsi="Times New Roman" w:cs="Times New Roman"/>
          <w:sz w:val="24"/>
          <w:szCs w:val="24"/>
        </w:rPr>
      </w:pPr>
      <w:r w:rsidRPr="00FA7CEF">
        <w:rPr>
          <w:rFonts w:ascii="Times New Roman" w:hAnsi="Times New Roman" w:cs="Times New Roman"/>
          <w:sz w:val="24"/>
          <w:szCs w:val="24"/>
        </w:rPr>
        <w:t>- разыгрывание коммуникативных ситуаций;</w:t>
      </w:r>
    </w:p>
    <w:p w:rsidR="003B157D" w:rsidRPr="00FA7CEF" w:rsidRDefault="003B157D" w:rsidP="009E0A4E">
      <w:pPr>
        <w:tabs>
          <w:tab w:val="left" w:pos="567"/>
        </w:tabs>
        <w:spacing w:after="0"/>
        <w:jc w:val="both"/>
        <w:rPr>
          <w:rFonts w:ascii="Times New Roman" w:hAnsi="Times New Roman" w:cs="Times New Roman"/>
          <w:sz w:val="24"/>
          <w:szCs w:val="24"/>
        </w:rPr>
      </w:pPr>
      <w:r w:rsidRPr="00FA7CEF">
        <w:rPr>
          <w:rFonts w:ascii="Times New Roman" w:hAnsi="Times New Roman" w:cs="Times New Roman"/>
          <w:sz w:val="24"/>
          <w:szCs w:val="24"/>
        </w:rPr>
        <w:t>- создание контрольных педагогических ситуаций.</w:t>
      </w:r>
    </w:p>
    <w:p w:rsidR="003B157D" w:rsidRPr="00FA7CEF" w:rsidRDefault="003B157D" w:rsidP="009E0A4E">
      <w:pPr>
        <w:tabs>
          <w:tab w:val="left" w:pos="567"/>
        </w:tabs>
        <w:spacing w:after="0"/>
        <w:jc w:val="both"/>
        <w:rPr>
          <w:rFonts w:ascii="Times New Roman" w:hAnsi="Times New Roman" w:cs="Times New Roman"/>
          <w:sz w:val="24"/>
          <w:szCs w:val="24"/>
        </w:rPr>
      </w:pPr>
      <w:r w:rsidRPr="00FA7CEF">
        <w:rPr>
          <w:rFonts w:ascii="Times New Roman" w:hAnsi="Times New Roman" w:cs="Times New Roman"/>
          <w:sz w:val="24"/>
          <w:szCs w:val="24"/>
        </w:rPr>
        <w:t>Средства трудового воспитания:</w:t>
      </w:r>
    </w:p>
    <w:p w:rsidR="003B157D" w:rsidRPr="00FA7CEF" w:rsidRDefault="003B157D" w:rsidP="009E0A4E">
      <w:pPr>
        <w:tabs>
          <w:tab w:val="left" w:pos="567"/>
        </w:tabs>
        <w:spacing w:after="0"/>
        <w:jc w:val="both"/>
        <w:rPr>
          <w:rFonts w:ascii="Times New Roman" w:hAnsi="Times New Roman" w:cs="Times New Roman"/>
          <w:sz w:val="24"/>
          <w:szCs w:val="24"/>
        </w:rPr>
      </w:pPr>
      <w:r w:rsidRPr="00FA7CEF">
        <w:rPr>
          <w:rFonts w:ascii="Times New Roman" w:hAnsi="Times New Roman" w:cs="Times New Roman"/>
          <w:sz w:val="24"/>
          <w:szCs w:val="24"/>
        </w:rPr>
        <w:t>- ознакомление с трудом взрослых;</w:t>
      </w:r>
    </w:p>
    <w:p w:rsidR="003B157D" w:rsidRPr="00FA7CEF" w:rsidRDefault="003B157D" w:rsidP="009E0A4E">
      <w:pPr>
        <w:tabs>
          <w:tab w:val="left" w:pos="567"/>
        </w:tabs>
        <w:spacing w:after="0"/>
        <w:jc w:val="both"/>
        <w:rPr>
          <w:rFonts w:ascii="Times New Roman" w:hAnsi="Times New Roman" w:cs="Times New Roman"/>
          <w:sz w:val="24"/>
          <w:szCs w:val="24"/>
        </w:rPr>
      </w:pPr>
      <w:r w:rsidRPr="00FA7CEF">
        <w:rPr>
          <w:rFonts w:ascii="Times New Roman" w:hAnsi="Times New Roman" w:cs="Times New Roman"/>
          <w:sz w:val="24"/>
          <w:szCs w:val="24"/>
        </w:rPr>
        <w:t>- собственная трудовая деятельность;</w:t>
      </w:r>
    </w:p>
    <w:p w:rsidR="003B157D" w:rsidRPr="00FA7CEF" w:rsidRDefault="003B157D" w:rsidP="009E0A4E">
      <w:pPr>
        <w:tabs>
          <w:tab w:val="left" w:pos="567"/>
        </w:tabs>
        <w:spacing w:after="0"/>
        <w:jc w:val="both"/>
        <w:rPr>
          <w:rFonts w:ascii="Times New Roman" w:hAnsi="Times New Roman" w:cs="Times New Roman"/>
          <w:sz w:val="24"/>
          <w:szCs w:val="24"/>
        </w:rPr>
      </w:pPr>
      <w:r w:rsidRPr="00FA7CEF">
        <w:rPr>
          <w:rFonts w:ascii="Times New Roman" w:hAnsi="Times New Roman" w:cs="Times New Roman"/>
          <w:sz w:val="24"/>
          <w:szCs w:val="24"/>
        </w:rPr>
        <w:t>- художественная литература;</w:t>
      </w:r>
    </w:p>
    <w:p w:rsidR="003B157D" w:rsidRPr="00FA7CEF" w:rsidRDefault="003B157D" w:rsidP="009E0A4E">
      <w:pPr>
        <w:tabs>
          <w:tab w:val="left" w:pos="567"/>
        </w:tabs>
        <w:spacing w:after="0"/>
        <w:jc w:val="both"/>
        <w:rPr>
          <w:rFonts w:ascii="Times New Roman" w:hAnsi="Times New Roman" w:cs="Times New Roman"/>
          <w:sz w:val="24"/>
          <w:szCs w:val="24"/>
        </w:rPr>
      </w:pPr>
      <w:r w:rsidRPr="00FA7CEF">
        <w:rPr>
          <w:rFonts w:ascii="Times New Roman" w:hAnsi="Times New Roman" w:cs="Times New Roman"/>
          <w:sz w:val="24"/>
          <w:szCs w:val="24"/>
        </w:rPr>
        <w:t>- музыка;</w:t>
      </w:r>
    </w:p>
    <w:p w:rsidR="003B157D" w:rsidRPr="00FA7CEF" w:rsidRDefault="003B157D" w:rsidP="009E0A4E">
      <w:pPr>
        <w:tabs>
          <w:tab w:val="left" w:pos="567"/>
        </w:tabs>
        <w:spacing w:after="0"/>
        <w:jc w:val="both"/>
        <w:rPr>
          <w:rFonts w:ascii="Times New Roman" w:hAnsi="Times New Roman" w:cs="Times New Roman"/>
          <w:sz w:val="24"/>
          <w:szCs w:val="24"/>
        </w:rPr>
      </w:pPr>
      <w:r w:rsidRPr="00FA7CEF">
        <w:rPr>
          <w:rFonts w:ascii="Times New Roman" w:hAnsi="Times New Roman" w:cs="Times New Roman"/>
          <w:sz w:val="24"/>
          <w:szCs w:val="24"/>
        </w:rPr>
        <w:t>- изобразительное искусство.</w:t>
      </w:r>
    </w:p>
    <w:tbl>
      <w:tblPr>
        <w:tblStyle w:val="af1"/>
        <w:tblW w:w="0" w:type="auto"/>
        <w:tblLayout w:type="fixed"/>
        <w:tblLook w:val="04A0" w:firstRow="1" w:lastRow="0" w:firstColumn="1" w:lastColumn="0" w:noHBand="0" w:noVBand="1"/>
      </w:tblPr>
      <w:tblGrid>
        <w:gridCol w:w="1809"/>
        <w:gridCol w:w="1418"/>
        <w:gridCol w:w="6"/>
        <w:gridCol w:w="2404"/>
        <w:gridCol w:w="1984"/>
        <w:gridCol w:w="1950"/>
      </w:tblGrid>
      <w:tr w:rsidR="003B157D" w:rsidRPr="00FA7CEF" w:rsidTr="00A36D61">
        <w:tc>
          <w:tcPr>
            <w:tcW w:w="1809" w:type="dxa"/>
          </w:tcPr>
          <w:p w:rsidR="003B157D" w:rsidRPr="00FA7CEF" w:rsidRDefault="003B157D" w:rsidP="00A36D61">
            <w:pPr>
              <w:tabs>
                <w:tab w:val="left" w:pos="567"/>
              </w:tabs>
              <w:jc w:val="center"/>
              <w:rPr>
                <w:rFonts w:ascii="Times New Roman" w:hAnsi="Times New Roman" w:cs="Times New Roman"/>
                <w:b/>
                <w:sz w:val="24"/>
                <w:szCs w:val="24"/>
              </w:rPr>
            </w:pPr>
            <w:r w:rsidRPr="00FA7CEF">
              <w:rPr>
                <w:rFonts w:ascii="Times New Roman" w:hAnsi="Times New Roman" w:cs="Times New Roman"/>
                <w:b/>
                <w:sz w:val="24"/>
                <w:szCs w:val="24"/>
              </w:rPr>
              <w:t>Содержание</w:t>
            </w:r>
          </w:p>
        </w:tc>
        <w:tc>
          <w:tcPr>
            <w:tcW w:w="1418" w:type="dxa"/>
          </w:tcPr>
          <w:p w:rsidR="003B157D" w:rsidRPr="00FA7CEF" w:rsidRDefault="003B157D" w:rsidP="00A36D61">
            <w:pPr>
              <w:tabs>
                <w:tab w:val="left" w:pos="567"/>
              </w:tabs>
              <w:jc w:val="center"/>
              <w:rPr>
                <w:rFonts w:ascii="Times New Roman" w:hAnsi="Times New Roman" w:cs="Times New Roman"/>
                <w:b/>
                <w:sz w:val="24"/>
                <w:szCs w:val="24"/>
              </w:rPr>
            </w:pPr>
            <w:r w:rsidRPr="00FA7CEF">
              <w:rPr>
                <w:rFonts w:ascii="Times New Roman" w:hAnsi="Times New Roman" w:cs="Times New Roman"/>
                <w:b/>
                <w:sz w:val="24"/>
                <w:szCs w:val="24"/>
              </w:rPr>
              <w:t>Возраст</w:t>
            </w:r>
          </w:p>
        </w:tc>
        <w:tc>
          <w:tcPr>
            <w:tcW w:w="2410" w:type="dxa"/>
            <w:gridSpan w:val="2"/>
          </w:tcPr>
          <w:p w:rsidR="003B157D" w:rsidRPr="00FA7CEF" w:rsidRDefault="003B157D" w:rsidP="00A36D61">
            <w:pPr>
              <w:tabs>
                <w:tab w:val="left" w:pos="567"/>
              </w:tabs>
              <w:jc w:val="center"/>
              <w:rPr>
                <w:rFonts w:ascii="Times New Roman" w:hAnsi="Times New Roman" w:cs="Times New Roman"/>
                <w:b/>
                <w:sz w:val="24"/>
                <w:szCs w:val="24"/>
              </w:rPr>
            </w:pPr>
            <w:r w:rsidRPr="00FA7CEF">
              <w:rPr>
                <w:rFonts w:ascii="Times New Roman" w:hAnsi="Times New Roman" w:cs="Times New Roman"/>
                <w:b/>
                <w:sz w:val="24"/>
                <w:szCs w:val="24"/>
              </w:rPr>
              <w:t>Совместная деятельность</w:t>
            </w:r>
          </w:p>
        </w:tc>
        <w:tc>
          <w:tcPr>
            <w:tcW w:w="1984" w:type="dxa"/>
          </w:tcPr>
          <w:p w:rsidR="003B157D" w:rsidRPr="00FA7CEF" w:rsidRDefault="003B157D" w:rsidP="00A36D61">
            <w:pPr>
              <w:tabs>
                <w:tab w:val="left" w:pos="567"/>
              </w:tabs>
              <w:jc w:val="center"/>
              <w:rPr>
                <w:rFonts w:ascii="Times New Roman" w:hAnsi="Times New Roman" w:cs="Times New Roman"/>
                <w:b/>
                <w:sz w:val="24"/>
                <w:szCs w:val="24"/>
              </w:rPr>
            </w:pPr>
            <w:r w:rsidRPr="00FA7CEF">
              <w:rPr>
                <w:rFonts w:ascii="Times New Roman" w:hAnsi="Times New Roman" w:cs="Times New Roman"/>
                <w:b/>
                <w:sz w:val="24"/>
                <w:szCs w:val="24"/>
              </w:rPr>
              <w:t>Режимные моменты</w:t>
            </w:r>
          </w:p>
        </w:tc>
        <w:tc>
          <w:tcPr>
            <w:tcW w:w="1950" w:type="dxa"/>
          </w:tcPr>
          <w:p w:rsidR="003B157D" w:rsidRPr="00FA7CEF" w:rsidRDefault="003B157D" w:rsidP="00A36D61">
            <w:pPr>
              <w:tabs>
                <w:tab w:val="left" w:pos="567"/>
              </w:tabs>
              <w:jc w:val="center"/>
              <w:rPr>
                <w:rFonts w:ascii="Times New Roman" w:hAnsi="Times New Roman" w:cs="Times New Roman"/>
                <w:b/>
                <w:sz w:val="24"/>
                <w:szCs w:val="24"/>
              </w:rPr>
            </w:pPr>
            <w:r w:rsidRPr="00FA7CEF">
              <w:rPr>
                <w:rFonts w:ascii="Times New Roman" w:hAnsi="Times New Roman" w:cs="Times New Roman"/>
                <w:b/>
                <w:sz w:val="24"/>
                <w:szCs w:val="24"/>
              </w:rPr>
              <w:t>Самостоятельная деятельность</w:t>
            </w:r>
          </w:p>
        </w:tc>
      </w:tr>
      <w:tr w:rsidR="003B157D" w:rsidRPr="00FA7CEF" w:rsidTr="00A36D61">
        <w:tc>
          <w:tcPr>
            <w:tcW w:w="1809" w:type="dxa"/>
          </w:tcPr>
          <w:p w:rsidR="003B157D" w:rsidRPr="00FA7CEF" w:rsidRDefault="003B157D" w:rsidP="00A36D61">
            <w:pPr>
              <w:tabs>
                <w:tab w:val="left" w:pos="567"/>
              </w:tabs>
              <w:jc w:val="both"/>
              <w:rPr>
                <w:rFonts w:ascii="Times New Roman" w:hAnsi="Times New Roman" w:cs="Times New Roman"/>
                <w:b/>
                <w:sz w:val="24"/>
                <w:szCs w:val="24"/>
              </w:rPr>
            </w:pPr>
            <w:r w:rsidRPr="00FA7CEF">
              <w:rPr>
                <w:rFonts w:ascii="Times New Roman" w:hAnsi="Times New Roman" w:cs="Times New Roman"/>
                <w:b/>
                <w:sz w:val="24"/>
                <w:szCs w:val="24"/>
              </w:rPr>
              <w:t>1.Развитие игровой деятельности</w:t>
            </w:r>
          </w:p>
          <w:p w:rsidR="003B157D" w:rsidRPr="00FA7CEF" w:rsidRDefault="003B157D" w:rsidP="00A36D61">
            <w:pPr>
              <w:tabs>
                <w:tab w:val="left" w:pos="567"/>
              </w:tabs>
              <w:jc w:val="both"/>
              <w:rPr>
                <w:rFonts w:ascii="Times New Roman" w:hAnsi="Times New Roman" w:cs="Times New Roman"/>
                <w:sz w:val="24"/>
                <w:szCs w:val="24"/>
              </w:rPr>
            </w:pPr>
            <w:r w:rsidRPr="00FA7CEF">
              <w:rPr>
                <w:rFonts w:ascii="Times New Roman" w:hAnsi="Times New Roman" w:cs="Times New Roman"/>
                <w:sz w:val="24"/>
                <w:szCs w:val="24"/>
              </w:rPr>
              <w:t>*Сюжетно-ролевые игры</w:t>
            </w:r>
          </w:p>
          <w:p w:rsidR="003B157D" w:rsidRPr="00FA7CEF" w:rsidRDefault="003B157D" w:rsidP="00A36D61">
            <w:pPr>
              <w:tabs>
                <w:tab w:val="left" w:pos="567"/>
              </w:tabs>
              <w:jc w:val="both"/>
              <w:rPr>
                <w:rFonts w:ascii="Times New Roman" w:hAnsi="Times New Roman" w:cs="Times New Roman"/>
                <w:sz w:val="24"/>
                <w:szCs w:val="24"/>
              </w:rPr>
            </w:pPr>
            <w:r w:rsidRPr="00FA7CEF">
              <w:rPr>
                <w:rFonts w:ascii="Times New Roman" w:hAnsi="Times New Roman" w:cs="Times New Roman"/>
                <w:sz w:val="24"/>
                <w:szCs w:val="24"/>
              </w:rPr>
              <w:t>*Подвижные игры</w:t>
            </w:r>
          </w:p>
          <w:p w:rsidR="003B157D" w:rsidRPr="00FA7CEF" w:rsidRDefault="003B157D" w:rsidP="00A36D61">
            <w:pPr>
              <w:tabs>
                <w:tab w:val="left" w:pos="567"/>
              </w:tabs>
              <w:jc w:val="both"/>
              <w:rPr>
                <w:rFonts w:ascii="Times New Roman" w:hAnsi="Times New Roman" w:cs="Times New Roman"/>
                <w:sz w:val="24"/>
                <w:szCs w:val="24"/>
              </w:rPr>
            </w:pPr>
            <w:r w:rsidRPr="00FA7CEF">
              <w:rPr>
                <w:rFonts w:ascii="Times New Roman" w:hAnsi="Times New Roman" w:cs="Times New Roman"/>
                <w:sz w:val="24"/>
                <w:szCs w:val="24"/>
              </w:rPr>
              <w:t>*Театрализованные игры</w:t>
            </w:r>
          </w:p>
          <w:p w:rsidR="003B157D" w:rsidRPr="00FA7CEF" w:rsidRDefault="003B157D" w:rsidP="00A36D61">
            <w:pPr>
              <w:tabs>
                <w:tab w:val="left" w:pos="567"/>
              </w:tabs>
              <w:jc w:val="both"/>
              <w:rPr>
                <w:rFonts w:ascii="Times New Roman" w:hAnsi="Times New Roman" w:cs="Times New Roman"/>
                <w:sz w:val="24"/>
                <w:szCs w:val="24"/>
              </w:rPr>
            </w:pPr>
            <w:r w:rsidRPr="00FA7CEF">
              <w:rPr>
                <w:rFonts w:ascii="Times New Roman" w:hAnsi="Times New Roman" w:cs="Times New Roman"/>
                <w:sz w:val="24"/>
                <w:szCs w:val="24"/>
              </w:rPr>
              <w:t>*Дидактические игры</w:t>
            </w:r>
          </w:p>
        </w:tc>
        <w:tc>
          <w:tcPr>
            <w:tcW w:w="1418" w:type="dxa"/>
          </w:tcPr>
          <w:p w:rsidR="003B157D" w:rsidRPr="00FA7CEF" w:rsidRDefault="003B157D" w:rsidP="00A36D61">
            <w:pPr>
              <w:tabs>
                <w:tab w:val="left" w:pos="567"/>
              </w:tabs>
              <w:jc w:val="both"/>
              <w:rPr>
                <w:rFonts w:ascii="Times New Roman" w:hAnsi="Times New Roman" w:cs="Times New Roman"/>
                <w:sz w:val="24"/>
                <w:szCs w:val="24"/>
              </w:rPr>
            </w:pPr>
            <w:r w:rsidRPr="00FA7CEF">
              <w:rPr>
                <w:rFonts w:ascii="Times New Roman" w:hAnsi="Times New Roman" w:cs="Times New Roman"/>
                <w:sz w:val="24"/>
                <w:szCs w:val="24"/>
              </w:rPr>
              <w:t>2-7 лет</w:t>
            </w:r>
          </w:p>
          <w:p w:rsidR="003B157D" w:rsidRPr="00FA7CEF" w:rsidRDefault="003B157D" w:rsidP="00A36D61">
            <w:pPr>
              <w:tabs>
                <w:tab w:val="left" w:pos="567"/>
              </w:tabs>
              <w:jc w:val="both"/>
              <w:rPr>
                <w:rFonts w:ascii="Times New Roman" w:hAnsi="Times New Roman" w:cs="Times New Roman"/>
                <w:sz w:val="24"/>
                <w:szCs w:val="24"/>
              </w:rPr>
            </w:pPr>
            <w:r w:rsidRPr="00FA7CEF">
              <w:rPr>
                <w:rFonts w:ascii="Times New Roman" w:hAnsi="Times New Roman" w:cs="Times New Roman"/>
                <w:sz w:val="24"/>
                <w:szCs w:val="24"/>
                <w:lang w:val="en-US"/>
              </w:rPr>
              <w:t>I</w:t>
            </w:r>
            <w:r w:rsidRPr="00FA7CEF">
              <w:rPr>
                <w:rFonts w:ascii="Times New Roman" w:hAnsi="Times New Roman" w:cs="Times New Roman"/>
                <w:sz w:val="24"/>
                <w:szCs w:val="24"/>
              </w:rPr>
              <w:t xml:space="preserve"> и </w:t>
            </w:r>
            <w:r w:rsidRPr="00FA7CEF">
              <w:rPr>
                <w:rFonts w:ascii="Times New Roman" w:hAnsi="Times New Roman" w:cs="Times New Roman"/>
                <w:sz w:val="24"/>
                <w:szCs w:val="24"/>
                <w:lang w:val="en-US"/>
              </w:rPr>
              <w:t>II</w:t>
            </w:r>
            <w:r w:rsidRPr="00FA7CEF">
              <w:rPr>
                <w:rFonts w:ascii="Times New Roman" w:hAnsi="Times New Roman" w:cs="Times New Roman"/>
                <w:sz w:val="24"/>
                <w:szCs w:val="24"/>
              </w:rPr>
              <w:t xml:space="preserve"> младшая, средняя, старшая и подгот. к школе группы</w:t>
            </w:r>
          </w:p>
        </w:tc>
        <w:tc>
          <w:tcPr>
            <w:tcW w:w="2410" w:type="dxa"/>
            <w:gridSpan w:val="2"/>
          </w:tcPr>
          <w:p w:rsidR="003B157D" w:rsidRPr="00FA7CEF" w:rsidRDefault="003B157D" w:rsidP="00A36D61">
            <w:pPr>
              <w:tabs>
                <w:tab w:val="left" w:pos="567"/>
              </w:tabs>
              <w:jc w:val="both"/>
              <w:rPr>
                <w:rFonts w:ascii="Times New Roman" w:hAnsi="Times New Roman" w:cs="Times New Roman"/>
                <w:sz w:val="24"/>
                <w:szCs w:val="24"/>
              </w:rPr>
            </w:pPr>
            <w:r w:rsidRPr="00FA7CEF">
              <w:rPr>
                <w:rFonts w:ascii="Times New Roman" w:hAnsi="Times New Roman" w:cs="Times New Roman"/>
                <w:sz w:val="24"/>
                <w:szCs w:val="24"/>
              </w:rPr>
              <w:t>Занятия, экскурсии, наблюдения, чтение художественной литературы, видеоинформация, досуги, праздники, обучающие игры, досуговые игры, народные игры.</w:t>
            </w:r>
          </w:p>
          <w:p w:rsidR="003B157D" w:rsidRPr="00FA7CEF" w:rsidRDefault="003B157D" w:rsidP="00A36D61">
            <w:pPr>
              <w:tabs>
                <w:tab w:val="left" w:pos="567"/>
              </w:tabs>
              <w:jc w:val="both"/>
              <w:rPr>
                <w:rFonts w:ascii="Times New Roman" w:hAnsi="Times New Roman" w:cs="Times New Roman"/>
                <w:sz w:val="24"/>
                <w:szCs w:val="24"/>
              </w:rPr>
            </w:pPr>
            <w:r w:rsidRPr="00FA7CEF">
              <w:rPr>
                <w:rFonts w:ascii="Times New Roman" w:hAnsi="Times New Roman" w:cs="Times New Roman"/>
                <w:sz w:val="24"/>
                <w:szCs w:val="24"/>
              </w:rPr>
              <w:t>Самостоятельные сюжетно-ролевые игры, дидактические игры, досуговые игры с участием воспитателей</w:t>
            </w:r>
          </w:p>
        </w:tc>
        <w:tc>
          <w:tcPr>
            <w:tcW w:w="1984" w:type="dxa"/>
          </w:tcPr>
          <w:p w:rsidR="003B157D" w:rsidRPr="00FA7CEF" w:rsidRDefault="003B157D" w:rsidP="00A36D61">
            <w:pPr>
              <w:tabs>
                <w:tab w:val="left" w:pos="567"/>
              </w:tabs>
              <w:jc w:val="both"/>
              <w:rPr>
                <w:rFonts w:ascii="Times New Roman" w:hAnsi="Times New Roman" w:cs="Times New Roman"/>
                <w:sz w:val="24"/>
                <w:szCs w:val="24"/>
              </w:rPr>
            </w:pPr>
            <w:r w:rsidRPr="00FA7CEF">
              <w:rPr>
                <w:rFonts w:ascii="Times New Roman" w:hAnsi="Times New Roman" w:cs="Times New Roman"/>
                <w:sz w:val="24"/>
                <w:szCs w:val="24"/>
              </w:rPr>
              <w:t>В соответствии с режимом дня</w:t>
            </w:r>
          </w:p>
        </w:tc>
        <w:tc>
          <w:tcPr>
            <w:tcW w:w="1950" w:type="dxa"/>
          </w:tcPr>
          <w:p w:rsidR="003B157D" w:rsidRPr="00FA7CEF" w:rsidRDefault="003B157D" w:rsidP="00A36D61">
            <w:pPr>
              <w:tabs>
                <w:tab w:val="left" w:pos="567"/>
              </w:tabs>
              <w:jc w:val="both"/>
              <w:rPr>
                <w:rFonts w:ascii="Times New Roman" w:hAnsi="Times New Roman" w:cs="Times New Roman"/>
                <w:sz w:val="24"/>
                <w:szCs w:val="24"/>
              </w:rPr>
            </w:pPr>
            <w:r w:rsidRPr="00FA7CEF">
              <w:rPr>
                <w:rFonts w:ascii="Times New Roman" w:hAnsi="Times New Roman" w:cs="Times New Roman"/>
                <w:sz w:val="24"/>
                <w:szCs w:val="24"/>
              </w:rPr>
              <w:t>Игры-экспериментирование;</w:t>
            </w:r>
          </w:p>
          <w:p w:rsidR="003B157D" w:rsidRPr="00FA7CEF" w:rsidRDefault="003B157D" w:rsidP="00A36D61">
            <w:pPr>
              <w:tabs>
                <w:tab w:val="left" w:pos="567"/>
              </w:tabs>
              <w:jc w:val="both"/>
              <w:rPr>
                <w:rFonts w:ascii="Times New Roman" w:hAnsi="Times New Roman" w:cs="Times New Roman"/>
                <w:sz w:val="24"/>
                <w:szCs w:val="24"/>
              </w:rPr>
            </w:pPr>
            <w:r w:rsidRPr="00FA7CEF">
              <w:rPr>
                <w:rFonts w:ascii="Times New Roman" w:hAnsi="Times New Roman" w:cs="Times New Roman"/>
                <w:sz w:val="24"/>
                <w:szCs w:val="24"/>
              </w:rPr>
              <w:t>Сюжетные самодеятельные игры (с собственными знанияи детей на основе их опыта).</w:t>
            </w:r>
          </w:p>
          <w:p w:rsidR="003B157D" w:rsidRPr="00FA7CEF" w:rsidRDefault="003B157D" w:rsidP="00A36D61">
            <w:pPr>
              <w:tabs>
                <w:tab w:val="left" w:pos="567"/>
              </w:tabs>
              <w:jc w:val="both"/>
              <w:rPr>
                <w:rFonts w:ascii="Times New Roman" w:hAnsi="Times New Roman" w:cs="Times New Roman"/>
                <w:sz w:val="24"/>
                <w:szCs w:val="24"/>
              </w:rPr>
            </w:pPr>
            <w:r w:rsidRPr="00FA7CEF">
              <w:rPr>
                <w:rFonts w:ascii="Times New Roman" w:hAnsi="Times New Roman" w:cs="Times New Roman"/>
                <w:sz w:val="24"/>
                <w:szCs w:val="24"/>
              </w:rPr>
              <w:t>Внеигровые формы:</w:t>
            </w:r>
          </w:p>
          <w:p w:rsidR="003B157D" w:rsidRPr="00FA7CEF" w:rsidRDefault="003B157D" w:rsidP="00A36D61">
            <w:pPr>
              <w:tabs>
                <w:tab w:val="left" w:pos="567"/>
              </w:tabs>
              <w:jc w:val="both"/>
              <w:rPr>
                <w:rFonts w:ascii="Times New Roman" w:hAnsi="Times New Roman" w:cs="Times New Roman"/>
                <w:sz w:val="24"/>
                <w:szCs w:val="24"/>
              </w:rPr>
            </w:pPr>
            <w:r w:rsidRPr="00FA7CEF">
              <w:rPr>
                <w:rFonts w:ascii="Times New Roman" w:hAnsi="Times New Roman" w:cs="Times New Roman"/>
                <w:sz w:val="24"/>
                <w:szCs w:val="24"/>
              </w:rPr>
              <w:t>Самодеятельность дошкольников;</w:t>
            </w:r>
          </w:p>
          <w:p w:rsidR="003B157D" w:rsidRPr="00FA7CEF" w:rsidRDefault="003B157D" w:rsidP="00A36D61">
            <w:pPr>
              <w:tabs>
                <w:tab w:val="left" w:pos="567"/>
              </w:tabs>
              <w:jc w:val="both"/>
              <w:rPr>
                <w:rFonts w:ascii="Times New Roman" w:hAnsi="Times New Roman" w:cs="Times New Roman"/>
                <w:sz w:val="24"/>
                <w:szCs w:val="24"/>
              </w:rPr>
            </w:pPr>
            <w:r w:rsidRPr="00FA7CEF">
              <w:rPr>
                <w:rFonts w:ascii="Times New Roman" w:hAnsi="Times New Roman" w:cs="Times New Roman"/>
                <w:sz w:val="24"/>
                <w:szCs w:val="24"/>
              </w:rPr>
              <w:t>Изобразительная деятельность;</w:t>
            </w:r>
          </w:p>
          <w:p w:rsidR="003B157D" w:rsidRPr="00FA7CEF" w:rsidRDefault="003B157D" w:rsidP="00A36D61">
            <w:pPr>
              <w:tabs>
                <w:tab w:val="left" w:pos="567"/>
              </w:tabs>
              <w:jc w:val="both"/>
              <w:rPr>
                <w:rFonts w:ascii="Times New Roman" w:hAnsi="Times New Roman" w:cs="Times New Roman"/>
                <w:sz w:val="24"/>
                <w:szCs w:val="24"/>
              </w:rPr>
            </w:pPr>
            <w:r w:rsidRPr="00FA7CEF">
              <w:rPr>
                <w:rFonts w:ascii="Times New Roman" w:hAnsi="Times New Roman" w:cs="Times New Roman"/>
                <w:sz w:val="24"/>
                <w:szCs w:val="24"/>
              </w:rPr>
              <w:t>Труд в природе;</w:t>
            </w:r>
          </w:p>
          <w:p w:rsidR="003B157D" w:rsidRPr="00FA7CEF" w:rsidRDefault="003B157D" w:rsidP="00A36D61">
            <w:pPr>
              <w:tabs>
                <w:tab w:val="left" w:pos="567"/>
              </w:tabs>
              <w:jc w:val="both"/>
              <w:rPr>
                <w:rFonts w:ascii="Times New Roman" w:hAnsi="Times New Roman" w:cs="Times New Roman"/>
                <w:sz w:val="24"/>
                <w:szCs w:val="24"/>
              </w:rPr>
            </w:pPr>
            <w:r w:rsidRPr="00FA7CEF">
              <w:rPr>
                <w:rFonts w:ascii="Times New Roman" w:hAnsi="Times New Roman" w:cs="Times New Roman"/>
                <w:sz w:val="24"/>
                <w:szCs w:val="24"/>
              </w:rPr>
              <w:t>Экспериментирование;</w:t>
            </w:r>
          </w:p>
          <w:p w:rsidR="003B157D" w:rsidRPr="00FA7CEF" w:rsidRDefault="003B157D" w:rsidP="00A36D61">
            <w:pPr>
              <w:tabs>
                <w:tab w:val="left" w:pos="567"/>
              </w:tabs>
              <w:jc w:val="both"/>
              <w:rPr>
                <w:rFonts w:ascii="Times New Roman" w:hAnsi="Times New Roman" w:cs="Times New Roman"/>
                <w:sz w:val="24"/>
                <w:szCs w:val="24"/>
              </w:rPr>
            </w:pPr>
            <w:r w:rsidRPr="00FA7CEF">
              <w:rPr>
                <w:rFonts w:ascii="Times New Roman" w:hAnsi="Times New Roman" w:cs="Times New Roman"/>
                <w:sz w:val="24"/>
                <w:szCs w:val="24"/>
              </w:rPr>
              <w:t>Конструировнаие;</w:t>
            </w:r>
          </w:p>
          <w:p w:rsidR="003B157D" w:rsidRPr="00FA7CEF" w:rsidRDefault="003B157D" w:rsidP="00A36D61">
            <w:pPr>
              <w:tabs>
                <w:tab w:val="left" w:pos="567"/>
              </w:tabs>
              <w:jc w:val="both"/>
              <w:rPr>
                <w:rFonts w:ascii="Times New Roman" w:hAnsi="Times New Roman" w:cs="Times New Roman"/>
                <w:sz w:val="24"/>
                <w:szCs w:val="24"/>
              </w:rPr>
            </w:pPr>
            <w:r w:rsidRPr="00FA7CEF">
              <w:rPr>
                <w:rFonts w:ascii="Times New Roman" w:hAnsi="Times New Roman" w:cs="Times New Roman"/>
                <w:sz w:val="24"/>
                <w:szCs w:val="24"/>
              </w:rPr>
              <w:t>Бытовая деятельность;</w:t>
            </w:r>
          </w:p>
          <w:p w:rsidR="003B157D" w:rsidRPr="00FA7CEF" w:rsidRDefault="003B157D" w:rsidP="00A36D61">
            <w:pPr>
              <w:tabs>
                <w:tab w:val="left" w:pos="567"/>
              </w:tabs>
              <w:jc w:val="both"/>
              <w:rPr>
                <w:rFonts w:ascii="Times New Roman" w:hAnsi="Times New Roman" w:cs="Times New Roman"/>
                <w:sz w:val="24"/>
                <w:szCs w:val="24"/>
              </w:rPr>
            </w:pPr>
            <w:r w:rsidRPr="00FA7CEF">
              <w:rPr>
                <w:rFonts w:ascii="Times New Roman" w:hAnsi="Times New Roman" w:cs="Times New Roman"/>
                <w:sz w:val="24"/>
                <w:szCs w:val="24"/>
              </w:rPr>
              <w:t>наблюдение</w:t>
            </w:r>
          </w:p>
        </w:tc>
      </w:tr>
      <w:tr w:rsidR="003B157D" w:rsidRPr="00FA7CEF" w:rsidTr="00A36D61">
        <w:trPr>
          <w:trHeight w:val="3861"/>
        </w:trPr>
        <w:tc>
          <w:tcPr>
            <w:tcW w:w="1809" w:type="dxa"/>
            <w:vMerge w:val="restart"/>
          </w:tcPr>
          <w:p w:rsidR="003B157D" w:rsidRPr="00FA7CEF" w:rsidRDefault="003B157D" w:rsidP="00A36D61">
            <w:pPr>
              <w:tabs>
                <w:tab w:val="left" w:pos="567"/>
              </w:tabs>
              <w:jc w:val="both"/>
              <w:rPr>
                <w:rFonts w:ascii="Times New Roman" w:hAnsi="Times New Roman" w:cs="Times New Roman"/>
                <w:b/>
                <w:sz w:val="24"/>
                <w:szCs w:val="24"/>
              </w:rPr>
            </w:pPr>
            <w:r w:rsidRPr="00FA7CEF">
              <w:rPr>
                <w:rFonts w:ascii="Times New Roman" w:hAnsi="Times New Roman" w:cs="Times New Roman"/>
                <w:b/>
                <w:sz w:val="24"/>
                <w:szCs w:val="24"/>
              </w:rPr>
              <w:lastRenderedPageBreak/>
              <w:t>2.Социализация, развитие общения, нравственное воспитание</w:t>
            </w:r>
          </w:p>
        </w:tc>
        <w:tc>
          <w:tcPr>
            <w:tcW w:w="1418" w:type="dxa"/>
            <w:tcBorders>
              <w:bottom w:val="single" w:sz="4" w:space="0" w:color="auto"/>
            </w:tcBorders>
          </w:tcPr>
          <w:p w:rsidR="003B157D" w:rsidRPr="00FA7CEF" w:rsidRDefault="003B157D" w:rsidP="00A36D61">
            <w:pPr>
              <w:tabs>
                <w:tab w:val="left" w:pos="567"/>
              </w:tabs>
              <w:rPr>
                <w:rFonts w:ascii="Times New Roman" w:hAnsi="Times New Roman" w:cs="Times New Roman"/>
                <w:sz w:val="24"/>
                <w:szCs w:val="24"/>
              </w:rPr>
            </w:pPr>
            <w:r w:rsidRPr="00FA7CEF">
              <w:rPr>
                <w:rFonts w:ascii="Times New Roman" w:hAnsi="Times New Roman" w:cs="Times New Roman"/>
                <w:sz w:val="24"/>
                <w:szCs w:val="24"/>
              </w:rPr>
              <w:t xml:space="preserve">2-5 лет, </w:t>
            </w:r>
            <w:r w:rsidRPr="00FA7CEF">
              <w:rPr>
                <w:rFonts w:ascii="Times New Roman" w:hAnsi="Times New Roman" w:cs="Times New Roman"/>
                <w:sz w:val="24"/>
                <w:szCs w:val="24"/>
                <w:lang w:val="en-US"/>
              </w:rPr>
              <w:t>I</w:t>
            </w:r>
            <w:r w:rsidRPr="00FA7CEF">
              <w:rPr>
                <w:rFonts w:ascii="Times New Roman" w:hAnsi="Times New Roman" w:cs="Times New Roman"/>
                <w:sz w:val="24"/>
                <w:szCs w:val="24"/>
              </w:rPr>
              <w:t xml:space="preserve"> и </w:t>
            </w:r>
            <w:r w:rsidRPr="00FA7CEF">
              <w:rPr>
                <w:rFonts w:ascii="Times New Roman" w:hAnsi="Times New Roman" w:cs="Times New Roman"/>
                <w:sz w:val="24"/>
                <w:szCs w:val="24"/>
                <w:lang w:val="en-US"/>
              </w:rPr>
              <w:t>II</w:t>
            </w:r>
            <w:r w:rsidRPr="00FA7CEF">
              <w:rPr>
                <w:rFonts w:ascii="Times New Roman" w:hAnsi="Times New Roman" w:cs="Times New Roman"/>
                <w:sz w:val="24"/>
                <w:szCs w:val="24"/>
              </w:rPr>
              <w:t xml:space="preserve"> младшая, средняя группы</w:t>
            </w:r>
          </w:p>
          <w:p w:rsidR="003B157D" w:rsidRPr="00FA7CEF" w:rsidRDefault="003B157D" w:rsidP="00A36D61">
            <w:pPr>
              <w:rPr>
                <w:rFonts w:ascii="Times New Roman" w:hAnsi="Times New Roman" w:cs="Times New Roman"/>
                <w:sz w:val="24"/>
                <w:szCs w:val="24"/>
              </w:rPr>
            </w:pPr>
          </w:p>
          <w:p w:rsidR="003B157D" w:rsidRPr="00FA7CEF" w:rsidRDefault="003B157D" w:rsidP="00A36D61">
            <w:pPr>
              <w:rPr>
                <w:rFonts w:ascii="Times New Roman" w:hAnsi="Times New Roman" w:cs="Times New Roman"/>
                <w:sz w:val="24"/>
                <w:szCs w:val="24"/>
              </w:rPr>
            </w:pPr>
          </w:p>
          <w:p w:rsidR="003B157D" w:rsidRPr="00FA7CEF" w:rsidRDefault="003B157D" w:rsidP="00A36D61">
            <w:pPr>
              <w:rPr>
                <w:rFonts w:ascii="Times New Roman" w:hAnsi="Times New Roman" w:cs="Times New Roman"/>
                <w:sz w:val="24"/>
                <w:szCs w:val="24"/>
              </w:rPr>
            </w:pPr>
          </w:p>
          <w:p w:rsidR="003B157D" w:rsidRPr="00FA7CEF" w:rsidRDefault="003B157D" w:rsidP="00A36D61">
            <w:pPr>
              <w:rPr>
                <w:rFonts w:ascii="Times New Roman" w:hAnsi="Times New Roman" w:cs="Times New Roman"/>
                <w:sz w:val="24"/>
                <w:szCs w:val="24"/>
              </w:rPr>
            </w:pPr>
          </w:p>
          <w:p w:rsidR="003B157D" w:rsidRPr="00FA7CEF" w:rsidRDefault="003B157D" w:rsidP="00A36D61">
            <w:pPr>
              <w:rPr>
                <w:rFonts w:ascii="Times New Roman" w:hAnsi="Times New Roman" w:cs="Times New Roman"/>
                <w:sz w:val="24"/>
                <w:szCs w:val="24"/>
              </w:rPr>
            </w:pPr>
          </w:p>
          <w:p w:rsidR="003B157D" w:rsidRPr="00FA7CEF" w:rsidRDefault="003B157D" w:rsidP="00A36D61">
            <w:pPr>
              <w:rPr>
                <w:rFonts w:ascii="Times New Roman" w:hAnsi="Times New Roman" w:cs="Times New Roman"/>
                <w:sz w:val="24"/>
                <w:szCs w:val="24"/>
              </w:rPr>
            </w:pPr>
          </w:p>
          <w:p w:rsidR="003B157D" w:rsidRPr="00FA7CEF" w:rsidRDefault="003B157D" w:rsidP="00A36D61">
            <w:pPr>
              <w:rPr>
                <w:rFonts w:ascii="Times New Roman" w:hAnsi="Times New Roman" w:cs="Times New Roman"/>
                <w:sz w:val="24"/>
                <w:szCs w:val="24"/>
              </w:rPr>
            </w:pPr>
          </w:p>
          <w:p w:rsidR="003B157D" w:rsidRPr="00FA7CEF" w:rsidRDefault="003B157D" w:rsidP="00A36D61">
            <w:pPr>
              <w:rPr>
                <w:rFonts w:ascii="Times New Roman" w:hAnsi="Times New Roman" w:cs="Times New Roman"/>
                <w:sz w:val="24"/>
                <w:szCs w:val="24"/>
              </w:rPr>
            </w:pPr>
          </w:p>
          <w:p w:rsidR="003B157D" w:rsidRPr="00FA7CEF" w:rsidRDefault="003B157D" w:rsidP="00A36D61">
            <w:pPr>
              <w:rPr>
                <w:rFonts w:ascii="Times New Roman" w:hAnsi="Times New Roman" w:cs="Times New Roman"/>
                <w:sz w:val="24"/>
                <w:szCs w:val="24"/>
              </w:rPr>
            </w:pPr>
          </w:p>
          <w:p w:rsidR="003B157D" w:rsidRPr="00FA7CEF" w:rsidRDefault="003B157D" w:rsidP="00A36D61">
            <w:pPr>
              <w:jc w:val="center"/>
              <w:rPr>
                <w:rFonts w:ascii="Times New Roman" w:hAnsi="Times New Roman" w:cs="Times New Roman"/>
                <w:sz w:val="24"/>
                <w:szCs w:val="24"/>
              </w:rPr>
            </w:pPr>
          </w:p>
        </w:tc>
        <w:tc>
          <w:tcPr>
            <w:tcW w:w="2410" w:type="dxa"/>
            <w:gridSpan w:val="2"/>
            <w:tcBorders>
              <w:bottom w:val="single" w:sz="4" w:space="0" w:color="auto"/>
            </w:tcBorders>
          </w:tcPr>
          <w:p w:rsidR="003B157D" w:rsidRPr="00FA7CEF" w:rsidRDefault="003B157D" w:rsidP="00A36D61">
            <w:pPr>
              <w:tabs>
                <w:tab w:val="left" w:pos="567"/>
              </w:tabs>
              <w:jc w:val="both"/>
              <w:rPr>
                <w:rFonts w:ascii="Times New Roman" w:hAnsi="Times New Roman" w:cs="Times New Roman"/>
                <w:sz w:val="24"/>
                <w:szCs w:val="24"/>
              </w:rPr>
            </w:pPr>
            <w:r w:rsidRPr="00FA7CEF">
              <w:rPr>
                <w:rFonts w:ascii="Times New Roman" w:hAnsi="Times New Roman" w:cs="Times New Roman"/>
                <w:sz w:val="24"/>
                <w:szCs w:val="24"/>
              </w:rPr>
              <w:t>Беседы, обучение, чтение художественной литературы, дидактические игры, игровые занятия, сюжетно-ролевые игры, игровая деятельность (игры в парах, совместные игры с несколькими партнерами, пальчиковые игры)</w:t>
            </w:r>
          </w:p>
        </w:tc>
        <w:tc>
          <w:tcPr>
            <w:tcW w:w="1984" w:type="dxa"/>
            <w:tcBorders>
              <w:bottom w:val="single" w:sz="4" w:space="0" w:color="auto"/>
            </w:tcBorders>
          </w:tcPr>
          <w:p w:rsidR="003B157D" w:rsidRPr="00FA7CEF" w:rsidRDefault="003B157D" w:rsidP="00A36D61">
            <w:pPr>
              <w:tabs>
                <w:tab w:val="left" w:pos="567"/>
              </w:tabs>
              <w:jc w:val="both"/>
              <w:rPr>
                <w:rFonts w:ascii="Times New Roman" w:hAnsi="Times New Roman" w:cs="Times New Roman"/>
                <w:sz w:val="24"/>
                <w:szCs w:val="24"/>
              </w:rPr>
            </w:pPr>
            <w:r w:rsidRPr="00FA7CEF">
              <w:rPr>
                <w:rFonts w:ascii="Times New Roman" w:hAnsi="Times New Roman" w:cs="Times New Roman"/>
                <w:sz w:val="24"/>
                <w:szCs w:val="24"/>
              </w:rPr>
              <w:t>Индивидуальная работа во время утреннего приема (беседы, показ);</w:t>
            </w:r>
          </w:p>
          <w:p w:rsidR="003B157D" w:rsidRPr="00FA7CEF" w:rsidRDefault="003B157D" w:rsidP="00A36D61">
            <w:pPr>
              <w:tabs>
                <w:tab w:val="left" w:pos="567"/>
              </w:tabs>
              <w:jc w:val="both"/>
              <w:rPr>
                <w:rFonts w:ascii="Times New Roman" w:hAnsi="Times New Roman" w:cs="Times New Roman"/>
                <w:sz w:val="24"/>
                <w:szCs w:val="24"/>
              </w:rPr>
            </w:pPr>
            <w:r w:rsidRPr="00FA7CEF">
              <w:rPr>
                <w:rFonts w:ascii="Times New Roman" w:hAnsi="Times New Roman" w:cs="Times New Roman"/>
                <w:sz w:val="24"/>
                <w:szCs w:val="24"/>
              </w:rPr>
              <w:t>Культурно-гигиенические процедуры (объяснение, напоминание);</w:t>
            </w:r>
          </w:p>
          <w:p w:rsidR="003B157D" w:rsidRPr="00FA7CEF" w:rsidRDefault="003B157D" w:rsidP="00A36D61">
            <w:pPr>
              <w:tabs>
                <w:tab w:val="left" w:pos="567"/>
              </w:tabs>
              <w:jc w:val="both"/>
              <w:rPr>
                <w:rFonts w:ascii="Times New Roman" w:hAnsi="Times New Roman" w:cs="Times New Roman"/>
                <w:sz w:val="24"/>
                <w:szCs w:val="24"/>
              </w:rPr>
            </w:pPr>
            <w:r w:rsidRPr="00FA7CEF">
              <w:rPr>
                <w:rFonts w:ascii="Times New Roman" w:hAnsi="Times New Roman" w:cs="Times New Roman"/>
                <w:sz w:val="24"/>
                <w:szCs w:val="24"/>
              </w:rPr>
              <w:t>Игровая деятельность во время прогулки (объяснения, напоминание)</w:t>
            </w:r>
          </w:p>
        </w:tc>
        <w:tc>
          <w:tcPr>
            <w:tcW w:w="1950" w:type="dxa"/>
            <w:tcBorders>
              <w:bottom w:val="single" w:sz="4" w:space="0" w:color="auto"/>
            </w:tcBorders>
          </w:tcPr>
          <w:p w:rsidR="003B157D" w:rsidRPr="00FA7CEF" w:rsidRDefault="003B157D" w:rsidP="00A36D61">
            <w:pPr>
              <w:tabs>
                <w:tab w:val="left" w:pos="567"/>
              </w:tabs>
              <w:rPr>
                <w:rFonts w:ascii="Times New Roman" w:hAnsi="Times New Roman" w:cs="Times New Roman"/>
                <w:sz w:val="24"/>
                <w:szCs w:val="24"/>
              </w:rPr>
            </w:pPr>
            <w:r w:rsidRPr="00FA7CEF">
              <w:rPr>
                <w:rFonts w:ascii="Times New Roman" w:hAnsi="Times New Roman" w:cs="Times New Roman"/>
                <w:sz w:val="24"/>
                <w:szCs w:val="24"/>
              </w:rPr>
              <w:t>Игровая деятельность, дидактические игры, сюжетно-ролевые игры, самообслуживание</w:t>
            </w:r>
          </w:p>
        </w:tc>
      </w:tr>
      <w:tr w:rsidR="003B157D" w:rsidRPr="00FA7CEF" w:rsidTr="00A36D61">
        <w:trPr>
          <w:trHeight w:val="1092"/>
        </w:trPr>
        <w:tc>
          <w:tcPr>
            <w:tcW w:w="1809" w:type="dxa"/>
            <w:vMerge/>
          </w:tcPr>
          <w:p w:rsidR="003B157D" w:rsidRPr="00FA7CEF" w:rsidRDefault="003B157D" w:rsidP="00A36D61">
            <w:pPr>
              <w:tabs>
                <w:tab w:val="left" w:pos="567"/>
              </w:tabs>
              <w:jc w:val="both"/>
              <w:rPr>
                <w:rFonts w:ascii="Times New Roman" w:hAnsi="Times New Roman" w:cs="Times New Roman"/>
                <w:b/>
                <w:sz w:val="24"/>
                <w:szCs w:val="24"/>
              </w:rPr>
            </w:pPr>
          </w:p>
        </w:tc>
        <w:tc>
          <w:tcPr>
            <w:tcW w:w="1418" w:type="dxa"/>
            <w:tcBorders>
              <w:top w:val="single" w:sz="4" w:space="0" w:color="auto"/>
            </w:tcBorders>
          </w:tcPr>
          <w:p w:rsidR="003B157D" w:rsidRPr="00FA7CEF" w:rsidRDefault="003B157D" w:rsidP="00A36D61">
            <w:pPr>
              <w:rPr>
                <w:rFonts w:ascii="Times New Roman" w:hAnsi="Times New Roman" w:cs="Times New Roman"/>
                <w:sz w:val="24"/>
                <w:szCs w:val="24"/>
              </w:rPr>
            </w:pPr>
            <w:r w:rsidRPr="00FA7CEF">
              <w:rPr>
                <w:rFonts w:ascii="Times New Roman" w:hAnsi="Times New Roman" w:cs="Times New Roman"/>
                <w:sz w:val="24"/>
                <w:szCs w:val="24"/>
              </w:rPr>
              <w:t>Старшая и подгот. к школе группы</w:t>
            </w:r>
          </w:p>
        </w:tc>
        <w:tc>
          <w:tcPr>
            <w:tcW w:w="2410" w:type="dxa"/>
            <w:gridSpan w:val="2"/>
            <w:tcBorders>
              <w:top w:val="single" w:sz="4" w:space="0" w:color="auto"/>
            </w:tcBorders>
          </w:tcPr>
          <w:p w:rsidR="003B157D" w:rsidRPr="00FA7CEF" w:rsidRDefault="003B157D" w:rsidP="00A36D61">
            <w:pPr>
              <w:tabs>
                <w:tab w:val="left" w:pos="567"/>
              </w:tabs>
              <w:jc w:val="both"/>
              <w:rPr>
                <w:rFonts w:ascii="Times New Roman" w:hAnsi="Times New Roman" w:cs="Times New Roman"/>
                <w:sz w:val="24"/>
                <w:szCs w:val="24"/>
              </w:rPr>
            </w:pPr>
            <w:r w:rsidRPr="00FA7CEF">
              <w:rPr>
                <w:rFonts w:ascii="Times New Roman" w:hAnsi="Times New Roman" w:cs="Times New Roman"/>
                <w:sz w:val="24"/>
                <w:szCs w:val="24"/>
              </w:rPr>
              <w:t>Беседы-занятия, чтение худож. литературы, проблемные ситуации, поисково-творческие задания, экскурсии, праздники, просмотр видеофильмов, театрализованные постановки, решение задач</w:t>
            </w:r>
          </w:p>
        </w:tc>
        <w:tc>
          <w:tcPr>
            <w:tcW w:w="1984" w:type="dxa"/>
            <w:tcBorders>
              <w:top w:val="single" w:sz="4" w:space="0" w:color="auto"/>
            </w:tcBorders>
          </w:tcPr>
          <w:p w:rsidR="003B157D" w:rsidRPr="00FA7CEF" w:rsidRDefault="003B157D" w:rsidP="00A36D61">
            <w:pPr>
              <w:tabs>
                <w:tab w:val="left" w:pos="567"/>
              </w:tabs>
              <w:jc w:val="both"/>
              <w:rPr>
                <w:rFonts w:ascii="Times New Roman" w:hAnsi="Times New Roman" w:cs="Times New Roman"/>
                <w:sz w:val="24"/>
                <w:szCs w:val="24"/>
              </w:rPr>
            </w:pPr>
            <w:r w:rsidRPr="00FA7CEF">
              <w:rPr>
                <w:rFonts w:ascii="Times New Roman" w:hAnsi="Times New Roman" w:cs="Times New Roman"/>
                <w:sz w:val="24"/>
                <w:szCs w:val="24"/>
              </w:rPr>
              <w:t>Индивидуальная работа  во время утреннего приема;</w:t>
            </w:r>
          </w:p>
          <w:p w:rsidR="003B157D" w:rsidRPr="00FA7CEF" w:rsidRDefault="003B157D" w:rsidP="00A36D61">
            <w:pPr>
              <w:tabs>
                <w:tab w:val="left" w:pos="567"/>
              </w:tabs>
              <w:jc w:val="both"/>
              <w:rPr>
                <w:rFonts w:ascii="Times New Roman" w:hAnsi="Times New Roman" w:cs="Times New Roman"/>
                <w:sz w:val="24"/>
                <w:szCs w:val="24"/>
              </w:rPr>
            </w:pPr>
            <w:r w:rsidRPr="00FA7CEF">
              <w:rPr>
                <w:rFonts w:ascii="Times New Roman" w:hAnsi="Times New Roman" w:cs="Times New Roman"/>
                <w:sz w:val="24"/>
                <w:szCs w:val="24"/>
              </w:rPr>
              <w:t>Культурно-гигиенические процедуры (напоминание); Игровая деятельность во время прогулки(напоминание);дежурство; тематические досуги. Минутка вежливости.</w:t>
            </w:r>
          </w:p>
        </w:tc>
        <w:tc>
          <w:tcPr>
            <w:tcW w:w="1950" w:type="dxa"/>
            <w:tcBorders>
              <w:top w:val="single" w:sz="4" w:space="0" w:color="auto"/>
            </w:tcBorders>
          </w:tcPr>
          <w:p w:rsidR="003B157D" w:rsidRPr="00FA7CEF" w:rsidRDefault="003B157D" w:rsidP="00A36D61">
            <w:pPr>
              <w:tabs>
                <w:tab w:val="left" w:pos="567"/>
              </w:tabs>
              <w:rPr>
                <w:rFonts w:ascii="Times New Roman" w:hAnsi="Times New Roman" w:cs="Times New Roman"/>
                <w:sz w:val="24"/>
                <w:szCs w:val="24"/>
              </w:rPr>
            </w:pPr>
            <w:r w:rsidRPr="00FA7CEF">
              <w:rPr>
                <w:rFonts w:ascii="Times New Roman" w:hAnsi="Times New Roman" w:cs="Times New Roman"/>
                <w:sz w:val="24"/>
                <w:szCs w:val="24"/>
              </w:rPr>
              <w:t>Игровая деятельность (игры в парах, совместные игры с несколькими партнерами, хороводные игры, игры с правилами), дидактические игры, сюжетно-ролевые игры, дежурство, самообслуживание, подвижные, театрализованные игры, продуктивная деятельность</w:t>
            </w:r>
          </w:p>
        </w:tc>
      </w:tr>
      <w:tr w:rsidR="003B157D" w:rsidRPr="00FA7CEF" w:rsidTr="00A36D61">
        <w:trPr>
          <w:trHeight w:val="2627"/>
        </w:trPr>
        <w:tc>
          <w:tcPr>
            <w:tcW w:w="1809" w:type="dxa"/>
            <w:vMerge w:val="restart"/>
          </w:tcPr>
          <w:p w:rsidR="003B157D" w:rsidRPr="00FA7CEF" w:rsidRDefault="003B157D" w:rsidP="00A36D61">
            <w:pPr>
              <w:tabs>
                <w:tab w:val="left" w:pos="567"/>
              </w:tabs>
              <w:jc w:val="both"/>
              <w:rPr>
                <w:rFonts w:ascii="Times New Roman" w:hAnsi="Times New Roman" w:cs="Times New Roman"/>
                <w:b/>
                <w:sz w:val="24"/>
                <w:szCs w:val="24"/>
              </w:rPr>
            </w:pPr>
            <w:r w:rsidRPr="00FA7CEF">
              <w:rPr>
                <w:rFonts w:ascii="Times New Roman" w:hAnsi="Times New Roman" w:cs="Times New Roman"/>
                <w:b/>
                <w:sz w:val="24"/>
                <w:szCs w:val="24"/>
              </w:rPr>
              <w:t>3.Ребенок в семье и сообществе, патриотическое воспитание</w:t>
            </w:r>
          </w:p>
          <w:p w:rsidR="003B157D" w:rsidRPr="00FA7CEF" w:rsidRDefault="003B157D" w:rsidP="00A36D61">
            <w:pPr>
              <w:tabs>
                <w:tab w:val="left" w:pos="567"/>
              </w:tabs>
              <w:jc w:val="both"/>
              <w:rPr>
                <w:rFonts w:ascii="Times New Roman" w:hAnsi="Times New Roman" w:cs="Times New Roman"/>
                <w:sz w:val="24"/>
                <w:szCs w:val="24"/>
              </w:rPr>
            </w:pPr>
            <w:r w:rsidRPr="00FA7CEF">
              <w:rPr>
                <w:rFonts w:ascii="Times New Roman" w:hAnsi="Times New Roman" w:cs="Times New Roman"/>
                <w:sz w:val="24"/>
                <w:szCs w:val="24"/>
              </w:rPr>
              <w:t>* образ Я</w:t>
            </w:r>
          </w:p>
          <w:p w:rsidR="003B157D" w:rsidRPr="00FA7CEF" w:rsidRDefault="003B157D" w:rsidP="00A36D61">
            <w:pPr>
              <w:tabs>
                <w:tab w:val="left" w:pos="567"/>
              </w:tabs>
              <w:jc w:val="both"/>
              <w:rPr>
                <w:rFonts w:ascii="Times New Roman" w:hAnsi="Times New Roman" w:cs="Times New Roman"/>
                <w:sz w:val="24"/>
                <w:szCs w:val="24"/>
              </w:rPr>
            </w:pPr>
            <w:r w:rsidRPr="00FA7CEF">
              <w:rPr>
                <w:rFonts w:ascii="Times New Roman" w:hAnsi="Times New Roman" w:cs="Times New Roman"/>
                <w:sz w:val="24"/>
                <w:szCs w:val="24"/>
              </w:rPr>
              <w:t>* семья</w:t>
            </w:r>
          </w:p>
          <w:p w:rsidR="003B157D" w:rsidRPr="00FA7CEF" w:rsidRDefault="003B157D" w:rsidP="00A36D61">
            <w:pPr>
              <w:tabs>
                <w:tab w:val="left" w:pos="567"/>
              </w:tabs>
              <w:jc w:val="both"/>
              <w:rPr>
                <w:rFonts w:ascii="Times New Roman" w:hAnsi="Times New Roman" w:cs="Times New Roman"/>
                <w:sz w:val="24"/>
                <w:szCs w:val="24"/>
              </w:rPr>
            </w:pPr>
            <w:r w:rsidRPr="00FA7CEF">
              <w:rPr>
                <w:rFonts w:ascii="Times New Roman" w:hAnsi="Times New Roman" w:cs="Times New Roman"/>
                <w:sz w:val="24"/>
                <w:szCs w:val="24"/>
              </w:rPr>
              <w:t>*детский сад</w:t>
            </w:r>
          </w:p>
          <w:p w:rsidR="003B157D" w:rsidRPr="00FA7CEF" w:rsidRDefault="003B157D" w:rsidP="00A36D61">
            <w:pPr>
              <w:tabs>
                <w:tab w:val="left" w:pos="567"/>
              </w:tabs>
              <w:jc w:val="both"/>
              <w:rPr>
                <w:rFonts w:ascii="Times New Roman" w:hAnsi="Times New Roman" w:cs="Times New Roman"/>
                <w:sz w:val="24"/>
                <w:szCs w:val="24"/>
              </w:rPr>
            </w:pPr>
            <w:r w:rsidRPr="00FA7CEF">
              <w:rPr>
                <w:rFonts w:ascii="Times New Roman" w:hAnsi="Times New Roman" w:cs="Times New Roman"/>
                <w:sz w:val="24"/>
                <w:szCs w:val="24"/>
              </w:rPr>
              <w:t>*родная страна</w:t>
            </w:r>
          </w:p>
        </w:tc>
        <w:tc>
          <w:tcPr>
            <w:tcW w:w="1418" w:type="dxa"/>
            <w:tcBorders>
              <w:bottom w:val="single" w:sz="4" w:space="0" w:color="auto"/>
            </w:tcBorders>
          </w:tcPr>
          <w:p w:rsidR="003B157D" w:rsidRPr="00FA7CEF" w:rsidRDefault="003B157D" w:rsidP="00A36D61">
            <w:pPr>
              <w:tabs>
                <w:tab w:val="left" w:pos="567"/>
              </w:tabs>
              <w:rPr>
                <w:rFonts w:ascii="Times New Roman" w:hAnsi="Times New Roman" w:cs="Times New Roman"/>
                <w:sz w:val="24"/>
                <w:szCs w:val="24"/>
              </w:rPr>
            </w:pPr>
            <w:r w:rsidRPr="00FA7CEF">
              <w:rPr>
                <w:rFonts w:ascii="Times New Roman" w:hAnsi="Times New Roman" w:cs="Times New Roman"/>
                <w:sz w:val="24"/>
                <w:szCs w:val="24"/>
              </w:rPr>
              <w:t xml:space="preserve">2-5 лет, </w:t>
            </w:r>
            <w:r w:rsidRPr="00FA7CEF">
              <w:rPr>
                <w:rFonts w:ascii="Times New Roman" w:hAnsi="Times New Roman" w:cs="Times New Roman"/>
                <w:sz w:val="24"/>
                <w:szCs w:val="24"/>
                <w:lang w:val="en-US"/>
              </w:rPr>
              <w:t>I</w:t>
            </w:r>
            <w:r w:rsidRPr="00FA7CEF">
              <w:rPr>
                <w:rFonts w:ascii="Times New Roman" w:hAnsi="Times New Roman" w:cs="Times New Roman"/>
                <w:sz w:val="24"/>
                <w:szCs w:val="24"/>
              </w:rPr>
              <w:t xml:space="preserve"> и </w:t>
            </w:r>
            <w:r w:rsidRPr="00FA7CEF">
              <w:rPr>
                <w:rFonts w:ascii="Times New Roman" w:hAnsi="Times New Roman" w:cs="Times New Roman"/>
                <w:sz w:val="24"/>
                <w:szCs w:val="24"/>
                <w:lang w:val="en-US"/>
              </w:rPr>
              <w:t>II</w:t>
            </w:r>
            <w:r w:rsidRPr="00FA7CEF">
              <w:rPr>
                <w:rFonts w:ascii="Times New Roman" w:hAnsi="Times New Roman" w:cs="Times New Roman"/>
                <w:sz w:val="24"/>
                <w:szCs w:val="24"/>
              </w:rPr>
              <w:t xml:space="preserve"> младшая, средняя группы</w:t>
            </w:r>
          </w:p>
        </w:tc>
        <w:tc>
          <w:tcPr>
            <w:tcW w:w="2410" w:type="dxa"/>
            <w:gridSpan w:val="2"/>
            <w:tcBorders>
              <w:bottom w:val="single" w:sz="4" w:space="0" w:color="auto"/>
            </w:tcBorders>
          </w:tcPr>
          <w:p w:rsidR="003B157D" w:rsidRPr="00FA7CEF" w:rsidRDefault="003B157D" w:rsidP="00A36D61">
            <w:pPr>
              <w:tabs>
                <w:tab w:val="left" w:pos="567"/>
              </w:tabs>
              <w:rPr>
                <w:rFonts w:ascii="Times New Roman" w:hAnsi="Times New Roman" w:cs="Times New Roman"/>
                <w:sz w:val="24"/>
                <w:szCs w:val="24"/>
              </w:rPr>
            </w:pPr>
            <w:r w:rsidRPr="00FA7CEF">
              <w:rPr>
                <w:rFonts w:ascii="Times New Roman" w:hAnsi="Times New Roman" w:cs="Times New Roman"/>
                <w:sz w:val="24"/>
                <w:szCs w:val="24"/>
              </w:rPr>
              <w:t>Игровые упражнения, познавательные беседы, дидактические игры, праздники, музыкальные досуги, развлечения, чтение, рассказ, экскурсия</w:t>
            </w:r>
          </w:p>
          <w:p w:rsidR="003B157D" w:rsidRPr="00FA7CEF" w:rsidRDefault="003B157D" w:rsidP="00A36D61">
            <w:pPr>
              <w:tabs>
                <w:tab w:val="left" w:pos="567"/>
              </w:tabs>
              <w:rPr>
                <w:rFonts w:ascii="Times New Roman" w:hAnsi="Times New Roman" w:cs="Times New Roman"/>
                <w:sz w:val="24"/>
                <w:szCs w:val="24"/>
              </w:rPr>
            </w:pPr>
          </w:p>
        </w:tc>
        <w:tc>
          <w:tcPr>
            <w:tcW w:w="1984" w:type="dxa"/>
            <w:tcBorders>
              <w:bottom w:val="single" w:sz="4" w:space="0" w:color="auto"/>
            </w:tcBorders>
          </w:tcPr>
          <w:p w:rsidR="003B157D" w:rsidRPr="00FA7CEF" w:rsidRDefault="003B157D" w:rsidP="00A36D61">
            <w:pPr>
              <w:tabs>
                <w:tab w:val="left" w:pos="567"/>
              </w:tabs>
              <w:jc w:val="both"/>
              <w:rPr>
                <w:rFonts w:ascii="Times New Roman" w:hAnsi="Times New Roman" w:cs="Times New Roman"/>
                <w:sz w:val="24"/>
                <w:szCs w:val="24"/>
              </w:rPr>
            </w:pPr>
            <w:r w:rsidRPr="00FA7CEF">
              <w:rPr>
                <w:rFonts w:ascii="Times New Roman" w:hAnsi="Times New Roman" w:cs="Times New Roman"/>
                <w:sz w:val="24"/>
                <w:szCs w:val="24"/>
              </w:rPr>
              <w:t>Прогулка;</w:t>
            </w:r>
          </w:p>
          <w:p w:rsidR="003B157D" w:rsidRPr="00FA7CEF" w:rsidRDefault="003B157D" w:rsidP="00A36D61">
            <w:pPr>
              <w:tabs>
                <w:tab w:val="left" w:pos="567"/>
              </w:tabs>
              <w:jc w:val="both"/>
              <w:rPr>
                <w:rFonts w:ascii="Times New Roman" w:hAnsi="Times New Roman" w:cs="Times New Roman"/>
                <w:sz w:val="24"/>
                <w:szCs w:val="24"/>
              </w:rPr>
            </w:pPr>
            <w:r w:rsidRPr="00FA7CEF">
              <w:rPr>
                <w:rFonts w:ascii="Times New Roman" w:hAnsi="Times New Roman" w:cs="Times New Roman"/>
                <w:sz w:val="24"/>
                <w:szCs w:val="24"/>
              </w:rPr>
              <w:t>Самостоятельная деятельность;</w:t>
            </w:r>
          </w:p>
          <w:p w:rsidR="003B157D" w:rsidRPr="00FA7CEF" w:rsidRDefault="003B157D" w:rsidP="00A36D61">
            <w:pPr>
              <w:tabs>
                <w:tab w:val="left" w:pos="567"/>
              </w:tabs>
              <w:jc w:val="both"/>
              <w:rPr>
                <w:rFonts w:ascii="Times New Roman" w:hAnsi="Times New Roman" w:cs="Times New Roman"/>
                <w:sz w:val="24"/>
                <w:szCs w:val="24"/>
              </w:rPr>
            </w:pPr>
            <w:r w:rsidRPr="00FA7CEF">
              <w:rPr>
                <w:rFonts w:ascii="Times New Roman" w:hAnsi="Times New Roman" w:cs="Times New Roman"/>
                <w:sz w:val="24"/>
                <w:szCs w:val="24"/>
              </w:rPr>
              <w:t>Тематические досуги;</w:t>
            </w:r>
          </w:p>
          <w:p w:rsidR="003B157D" w:rsidRPr="00FA7CEF" w:rsidRDefault="003B157D" w:rsidP="00A36D61">
            <w:pPr>
              <w:tabs>
                <w:tab w:val="left" w:pos="567"/>
              </w:tabs>
              <w:jc w:val="both"/>
              <w:rPr>
                <w:rFonts w:ascii="Times New Roman" w:hAnsi="Times New Roman" w:cs="Times New Roman"/>
                <w:sz w:val="24"/>
                <w:szCs w:val="24"/>
              </w:rPr>
            </w:pPr>
            <w:r w:rsidRPr="00FA7CEF">
              <w:rPr>
                <w:rFonts w:ascii="Times New Roman" w:hAnsi="Times New Roman" w:cs="Times New Roman"/>
                <w:sz w:val="24"/>
                <w:szCs w:val="24"/>
              </w:rPr>
              <w:t>Труд (в природе, дежурство)</w:t>
            </w:r>
          </w:p>
        </w:tc>
        <w:tc>
          <w:tcPr>
            <w:tcW w:w="1950" w:type="dxa"/>
            <w:tcBorders>
              <w:bottom w:val="single" w:sz="4" w:space="0" w:color="auto"/>
            </w:tcBorders>
          </w:tcPr>
          <w:p w:rsidR="003B157D" w:rsidRPr="00FA7CEF" w:rsidRDefault="003B157D" w:rsidP="00A36D61">
            <w:pPr>
              <w:tabs>
                <w:tab w:val="left" w:pos="567"/>
              </w:tabs>
              <w:jc w:val="both"/>
              <w:rPr>
                <w:rFonts w:ascii="Times New Roman" w:hAnsi="Times New Roman" w:cs="Times New Roman"/>
                <w:sz w:val="24"/>
                <w:szCs w:val="24"/>
              </w:rPr>
            </w:pPr>
            <w:r w:rsidRPr="00FA7CEF">
              <w:rPr>
                <w:rFonts w:ascii="Times New Roman" w:hAnsi="Times New Roman" w:cs="Times New Roman"/>
                <w:sz w:val="24"/>
                <w:szCs w:val="24"/>
              </w:rPr>
              <w:t>Сюжетно-ролевая игра, дидактическая игра, настольно-печатные игры</w:t>
            </w:r>
          </w:p>
        </w:tc>
      </w:tr>
      <w:tr w:rsidR="003B157D" w:rsidRPr="00FA7CEF" w:rsidTr="00A36D61">
        <w:trPr>
          <w:trHeight w:val="3817"/>
        </w:trPr>
        <w:tc>
          <w:tcPr>
            <w:tcW w:w="1809" w:type="dxa"/>
            <w:vMerge/>
          </w:tcPr>
          <w:p w:rsidR="003B157D" w:rsidRPr="00FA7CEF" w:rsidRDefault="003B157D" w:rsidP="00A36D61">
            <w:pPr>
              <w:tabs>
                <w:tab w:val="left" w:pos="567"/>
              </w:tabs>
              <w:jc w:val="both"/>
              <w:rPr>
                <w:rFonts w:ascii="Times New Roman" w:hAnsi="Times New Roman" w:cs="Times New Roman"/>
                <w:sz w:val="24"/>
                <w:szCs w:val="24"/>
              </w:rPr>
            </w:pPr>
          </w:p>
        </w:tc>
        <w:tc>
          <w:tcPr>
            <w:tcW w:w="1418" w:type="dxa"/>
            <w:tcBorders>
              <w:top w:val="single" w:sz="4" w:space="0" w:color="auto"/>
            </w:tcBorders>
          </w:tcPr>
          <w:p w:rsidR="003B157D" w:rsidRPr="00FA7CEF" w:rsidRDefault="003B157D" w:rsidP="00A36D61">
            <w:pPr>
              <w:tabs>
                <w:tab w:val="left" w:pos="567"/>
              </w:tabs>
              <w:rPr>
                <w:rFonts w:ascii="Times New Roman" w:hAnsi="Times New Roman" w:cs="Times New Roman"/>
                <w:sz w:val="24"/>
                <w:szCs w:val="24"/>
              </w:rPr>
            </w:pPr>
            <w:r w:rsidRPr="00FA7CEF">
              <w:rPr>
                <w:rFonts w:ascii="Times New Roman" w:hAnsi="Times New Roman" w:cs="Times New Roman"/>
                <w:sz w:val="24"/>
                <w:szCs w:val="24"/>
              </w:rPr>
              <w:t>5-7 лет старшая и подгот. к школе группа</w:t>
            </w:r>
          </w:p>
        </w:tc>
        <w:tc>
          <w:tcPr>
            <w:tcW w:w="2410" w:type="dxa"/>
            <w:gridSpan w:val="2"/>
            <w:tcBorders>
              <w:top w:val="single" w:sz="4" w:space="0" w:color="auto"/>
            </w:tcBorders>
          </w:tcPr>
          <w:p w:rsidR="003B157D" w:rsidRPr="00FA7CEF" w:rsidRDefault="003B157D" w:rsidP="00A36D61">
            <w:pPr>
              <w:tabs>
                <w:tab w:val="left" w:pos="567"/>
              </w:tabs>
              <w:rPr>
                <w:rFonts w:ascii="Times New Roman" w:hAnsi="Times New Roman" w:cs="Times New Roman"/>
                <w:sz w:val="24"/>
                <w:szCs w:val="24"/>
              </w:rPr>
            </w:pPr>
            <w:r w:rsidRPr="00FA7CEF">
              <w:rPr>
                <w:rFonts w:ascii="Times New Roman" w:hAnsi="Times New Roman" w:cs="Times New Roman"/>
                <w:sz w:val="24"/>
                <w:szCs w:val="24"/>
              </w:rPr>
              <w:t>Викторины, КВН, познавательные досуги, тематические досуги, чтение, рассказ, экскурсия, настольные игры, чтение, творческие задания, видеофильмы</w:t>
            </w:r>
          </w:p>
        </w:tc>
        <w:tc>
          <w:tcPr>
            <w:tcW w:w="1984" w:type="dxa"/>
            <w:tcBorders>
              <w:top w:val="single" w:sz="4" w:space="0" w:color="auto"/>
            </w:tcBorders>
          </w:tcPr>
          <w:p w:rsidR="003B157D" w:rsidRPr="00FA7CEF" w:rsidRDefault="003B157D" w:rsidP="00A36D61">
            <w:pPr>
              <w:tabs>
                <w:tab w:val="left" w:pos="567"/>
              </w:tabs>
              <w:jc w:val="both"/>
              <w:rPr>
                <w:rFonts w:ascii="Times New Roman" w:hAnsi="Times New Roman" w:cs="Times New Roman"/>
                <w:sz w:val="24"/>
                <w:szCs w:val="24"/>
              </w:rPr>
            </w:pPr>
            <w:r w:rsidRPr="00FA7CEF">
              <w:rPr>
                <w:rFonts w:ascii="Times New Roman" w:hAnsi="Times New Roman" w:cs="Times New Roman"/>
                <w:sz w:val="24"/>
                <w:szCs w:val="24"/>
              </w:rPr>
              <w:t>Тематические досуги;</w:t>
            </w:r>
          </w:p>
          <w:p w:rsidR="003B157D" w:rsidRPr="00FA7CEF" w:rsidRDefault="003B157D" w:rsidP="00A36D61">
            <w:pPr>
              <w:tabs>
                <w:tab w:val="left" w:pos="567"/>
              </w:tabs>
              <w:jc w:val="both"/>
              <w:rPr>
                <w:rFonts w:ascii="Times New Roman" w:hAnsi="Times New Roman" w:cs="Times New Roman"/>
                <w:sz w:val="24"/>
                <w:szCs w:val="24"/>
              </w:rPr>
            </w:pPr>
            <w:r w:rsidRPr="00FA7CEF">
              <w:rPr>
                <w:rFonts w:ascii="Times New Roman" w:hAnsi="Times New Roman" w:cs="Times New Roman"/>
                <w:sz w:val="24"/>
                <w:szCs w:val="24"/>
              </w:rPr>
              <w:t>Создание коллекций;</w:t>
            </w:r>
          </w:p>
          <w:p w:rsidR="003B157D" w:rsidRPr="00FA7CEF" w:rsidRDefault="003B157D" w:rsidP="00A36D61">
            <w:pPr>
              <w:tabs>
                <w:tab w:val="left" w:pos="567"/>
              </w:tabs>
              <w:jc w:val="both"/>
              <w:rPr>
                <w:rFonts w:ascii="Times New Roman" w:hAnsi="Times New Roman" w:cs="Times New Roman"/>
                <w:sz w:val="24"/>
                <w:szCs w:val="24"/>
              </w:rPr>
            </w:pPr>
            <w:r w:rsidRPr="00FA7CEF">
              <w:rPr>
                <w:rFonts w:ascii="Times New Roman" w:hAnsi="Times New Roman" w:cs="Times New Roman"/>
                <w:sz w:val="24"/>
                <w:szCs w:val="24"/>
              </w:rPr>
              <w:t>Проектная деятельность;</w:t>
            </w:r>
          </w:p>
          <w:p w:rsidR="003B157D" w:rsidRPr="00FA7CEF" w:rsidRDefault="003B157D" w:rsidP="00A36D61">
            <w:pPr>
              <w:tabs>
                <w:tab w:val="left" w:pos="567"/>
              </w:tabs>
              <w:jc w:val="both"/>
              <w:rPr>
                <w:rFonts w:ascii="Times New Roman" w:hAnsi="Times New Roman" w:cs="Times New Roman"/>
                <w:sz w:val="24"/>
                <w:szCs w:val="24"/>
              </w:rPr>
            </w:pPr>
            <w:r w:rsidRPr="00FA7CEF">
              <w:rPr>
                <w:rFonts w:ascii="Times New Roman" w:hAnsi="Times New Roman" w:cs="Times New Roman"/>
                <w:sz w:val="24"/>
                <w:szCs w:val="24"/>
              </w:rPr>
              <w:t>Исследовательская деятельность;</w:t>
            </w:r>
          </w:p>
          <w:p w:rsidR="003B157D" w:rsidRPr="00FA7CEF" w:rsidRDefault="003B157D" w:rsidP="00A36D61">
            <w:pPr>
              <w:tabs>
                <w:tab w:val="left" w:pos="567"/>
              </w:tabs>
              <w:jc w:val="both"/>
              <w:rPr>
                <w:rFonts w:ascii="Times New Roman" w:hAnsi="Times New Roman" w:cs="Times New Roman"/>
                <w:sz w:val="24"/>
                <w:szCs w:val="24"/>
              </w:rPr>
            </w:pPr>
            <w:r w:rsidRPr="00FA7CEF">
              <w:rPr>
                <w:rFonts w:ascii="Times New Roman" w:hAnsi="Times New Roman" w:cs="Times New Roman"/>
                <w:sz w:val="24"/>
                <w:szCs w:val="24"/>
              </w:rPr>
              <w:t>Игра;</w:t>
            </w:r>
          </w:p>
          <w:p w:rsidR="003B157D" w:rsidRPr="00FA7CEF" w:rsidRDefault="003B157D" w:rsidP="00A36D61">
            <w:pPr>
              <w:tabs>
                <w:tab w:val="left" w:pos="567"/>
              </w:tabs>
              <w:jc w:val="both"/>
              <w:rPr>
                <w:rFonts w:ascii="Times New Roman" w:hAnsi="Times New Roman" w:cs="Times New Roman"/>
                <w:sz w:val="24"/>
                <w:szCs w:val="24"/>
              </w:rPr>
            </w:pPr>
            <w:r w:rsidRPr="00FA7CEF">
              <w:rPr>
                <w:rFonts w:ascii="Times New Roman" w:hAnsi="Times New Roman" w:cs="Times New Roman"/>
                <w:sz w:val="24"/>
                <w:szCs w:val="24"/>
              </w:rPr>
              <w:t>Наблюдение; Упражнение</w:t>
            </w:r>
          </w:p>
        </w:tc>
        <w:tc>
          <w:tcPr>
            <w:tcW w:w="1950" w:type="dxa"/>
            <w:tcBorders>
              <w:top w:val="single" w:sz="4" w:space="0" w:color="auto"/>
            </w:tcBorders>
          </w:tcPr>
          <w:p w:rsidR="003B157D" w:rsidRPr="00FA7CEF" w:rsidRDefault="003B157D" w:rsidP="00A36D61">
            <w:pPr>
              <w:tabs>
                <w:tab w:val="left" w:pos="567"/>
              </w:tabs>
              <w:jc w:val="both"/>
              <w:rPr>
                <w:rFonts w:ascii="Times New Roman" w:hAnsi="Times New Roman" w:cs="Times New Roman"/>
                <w:sz w:val="24"/>
                <w:szCs w:val="24"/>
              </w:rPr>
            </w:pPr>
            <w:r w:rsidRPr="00FA7CEF">
              <w:rPr>
                <w:rFonts w:ascii="Times New Roman" w:hAnsi="Times New Roman" w:cs="Times New Roman"/>
                <w:sz w:val="24"/>
                <w:szCs w:val="24"/>
              </w:rPr>
              <w:t>Сюжетно-ролевая игра, дидактическая игра, настольно-печатные игры, продуктивная деятельность, дежурство, рассматривание иллюстраций, дидактическая игра, изобразительная деятельность</w:t>
            </w:r>
          </w:p>
        </w:tc>
      </w:tr>
      <w:tr w:rsidR="003B157D" w:rsidRPr="00FA7CEF" w:rsidTr="00A36D61">
        <w:tc>
          <w:tcPr>
            <w:tcW w:w="9571" w:type="dxa"/>
            <w:gridSpan w:val="6"/>
          </w:tcPr>
          <w:p w:rsidR="003B157D" w:rsidRPr="00FA7CEF" w:rsidRDefault="003B157D" w:rsidP="00A36D61">
            <w:pPr>
              <w:tabs>
                <w:tab w:val="left" w:pos="567"/>
              </w:tabs>
              <w:spacing w:line="360" w:lineRule="auto"/>
              <w:ind w:left="360"/>
              <w:jc w:val="center"/>
              <w:rPr>
                <w:rFonts w:ascii="Times New Roman" w:hAnsi="Times New Roman" w:cs="Times New Roman"/>
                <w:b/>
                <w:sz w:val="24"/>
                <w:szCs w:val="24"/>
              </w:rPr>
            </w:pPr>
            <w:r w:rsidRPr="00FA7CEF">
              <w:rPr>
                <w:rFonts w:ascii="Times New Roman" w:hAnsi="Times New Roman" w:cs="Times New Roman"/>
                <w:b/>
                <w:sz w:val="24"/>
                <w:szCs w:val="24"/>
              </w:rPr>
              <w:lastRenderedPageBreak/>
              <w:t>4.Самообслуживание, самостоятельность, трудовое воспитание</w:t>
            </w:r>
          </w:p>
        </w:tc>
      </w:tr>
      <w:tr w:rsidR="003B157D" w:rsidRPr="00FA7CEF" w:rsidTr="00A36D61">
        <w:tc>
          <w:tcPr>
            <w:tcW w:w="1809" w:type="dxa"/>
          </w:tcPr>
          <w:p w:rsidR="003B157D" w:rsidRPr="00FA7CEF" w:rsidRDefault="003B157D" w:rsidP="00A36D61">
            <w:pPr>
              <w:tabs>
                <w:tab w:val="left" w:pos="567"/>
              </w:tabs>
              <w:jc w:val="both"/>
              <w:rPr>
                <w:rFonts w:ascii="Times New Roman" w:hAnsi="Times New Roman" w:cs="Times New Roman"/>
                <w:b/>
                <w:sz w:val="24"/>
                <w:szCs w:val="24"/>
              </w:rPr>
            </w:pPr>
            <w:r w:rsidRPr="00FA7CEF">
              <w:rPr>
                <w:rFonts w:ascii="Times New Roman" w:hAnsi="Times New Roman" w:cs="Times New Roman"/>
                <w:b/>
                <w:sz w:val="24"/>
                <w:szCs w:val="24"/>
              </w:rPr>
              <w:t>4.1.Самообслуживание</w:t>
            </w:r>
          </w:p>
        </w:tc>
        <w:tc>
          <w:tcPr>
            <w:tcW w:w="1418" w:type="dxa"/>
          </w:tcPr>
          <w:p w:rsidR="003B157D" w:rsidRPr="00FA7CEF" w:rsidRDefault="003B157D" w:rsidP="00A36D61">
            <w:pPr>
              <w:tabs>
                <w:tab w:val="left" w:pos="567"/>
              </w:tabs>
              <w:spacing w:after="120"/>
              <w:contextualSpacing/>
              <w:jc w:val="both"/>
              <w:rPr>
                <w:rFonts w:ascii="Times New Roman" w:hAnsi="Times New Roman" w:cs="Times New Roman"/>
                <w:sz w:val="24"/>
                <w:szCs w:val="24"/>
              </w:rPr>
            </w:pPr>
            <w:r w:rsidRPr="00FA7CEF">
              <w:rPr>
                <w:rFonts w:ascii="Times New Roman" w:hAnsi="Times New Roman" w:cs="Times New Roman"/>
                <w:sz w:val="24"/>
                <w:szCs w:val="24"/>
              </w:rPr>
              <w:t>2-5 лет</w:t>
            </w:r>
          </w:p>
          <w:p w:rsidR="003B157D" w:rsidRPr="00FA7CEF" w:rsidRDefault="003B157D" w:rsidP="00A36D61">
            <w:pPr>
              <w:tabs>
                <w:tab w:val="left" w:pos="567"/>
              </w:tabs>
              <w:spacing w:after="120"/>
              <w:contextualSpacing/>
              <w:jc w:val="both"/>
              <w:rPr>
                <w:rFonts w:ascii="Times New Roman" w:hAnsi="Times New Roman" w:cs="Times New Roman"/>
                <w:sz w:val="24"/>
                <w:szCs w:val="24"/>
              </w:rPr>
            </w:pPr>
            <w:r w:rsidRPr="00FA7CEF">
              <w:rPr>
                <w:rFonts w:ascii="Times New Roman" w:hAnsi="Times New Roman" w:cs="Times New Roman"/>
                <w:sz w:val="24"/>
                <w:szCs w:val="24"/>
                <w:lang w:val="en-US"/>
              </w:rPr>
              <w:t>I</w:t>
            </w:r>
            <w:r w:rsidRPr="00FA7CEF">
              <w:rPr>
                <w:rFonts w:ascii="Times New Roman" w:hAnsi="Times New Roman" w:cs="Times New Roman"/>
                <w:sz w:val="24"/>
                <w:szCs w:val="24"/>
              </w:rPr>
              <w:t xml:space="preserve">  и </w:t>
            </w:r>
            <w:r w:rsidRPr="00FA7CEF">
              <w:rPr>
                <w:rFonts w:ascii="Times New Roman" w:hAnsi="Times New Roman" w:cs="Times New Roman"/>
                <w:sz w:val="24"/>
                <w:szCs w:val="24"/>
                <w:lang w:val="en-US"/>
              </w:rPr>
              <w:t>II</w:t>
            </w:r>
            <w:r w:rsidRPr="00FA7CEF">
              <w:rPr>
                <w:rFonts w:ascii="Times New Roman" w:hAnsi="Times New Roman" w:cs="Times New Roman"/>
                <w:sz w:val="24"/>
                <w:szCs w:val="24"/>
              </w:rPr>
              <w:t xml:space="preserve"> младшая</w:t>
            </w:r>
          </w:p>
        </w:tc>
        <w:tc>
          <w:tcPr>
            <w:tcW w:w="2410" w:type="dxa"/>
            <w:gridSpan w:val="2"/>
          </w:tcPr>
          <w:p w:rsidR="003B157D" w:rsidRPr="00FA7CEF" w:rsidRDefault="003B157D" w:rsidP="00A36D61">
            <w:pPr>
              <w:tabs>
                <w:tab w:val="left" w:pos="567"/>
              </w:tabs>
              <w:jc w:val="both"/>
              <w:rPr>
                <w:rFonts w:ascii="Times New Roman" w:hAnsi="Times New Roman" w:cs="Times New Roman"/>
                <w:sz w:val="24"/>
                <w:szCs w:val="24"/>
              </w:rPr>
            </w:pPr>
            <w:r w:rsidRPr="00FA7CEF">
              <w:rPr>
                <w:rFonts w:ascii="Times New Roman" w:hAnsi="Times New Roman" w:cs="Times New Roman"/>
                <w:sz w:val="24"/>
                <w:szCs w:val="24"/>
              </w:rPr>
              <w:t>Напоминание, беседы, потешки.</w:t>
            </w:r>
          </w:p>
          <w:p w:rsidR="003B157D" w:rsidRPr="00FA7CEF" w:rsidRDefault="003B157D" w:rsidP="00A36D61">
            <w:pPr>
              <w:tabs>
                <w:tab w:val="left" w:pos="567"/>
              </w:tabs>
              <w:jc w:val="both"/>
              <w:rPr>
                <w:rFonts w:ascii="Times New Roman" w:hAnsi="Times New Roman" w:cs="Times New Roman"/>
                <w:sz w:val="24"/>
                <w:szCs w:val="24"/>
              </w:rPr>
            </w:pPr>
            <w:r w:rsidRPr="00FA7CEF">
              <w:rPr>
                <w:rFonts w:ascii="Times New Roman" w:hAnsi="Times New Roman" w:cs="Times New Roman"/>
                <w:sz w:val="24"/>
                <w:szCs w:val="24"/>
              </w:rPr>
              <w:t>Разыгрывание игровых ситуаций</w:t>
            </w:r>
          </w:p>
        </w:tc>
        <w:tc>
          <w:tcPr>
            <w:tcW w:w="1984" w:type="dxa"/>
          </w:tcPr>
          <w:p w:rsidR="003B157D" w:rsidRPr="00FA7CEF" w:rsidRDefault="003B157D" w:rsidP="00A36D61">
            <w:pPr>
              <w:tabs>
                <w:tab w:val="left" w:pos="567"/>
              </w:tabs>
              <w:rPr>
                <w:rFonts w:ascii="Times New Roman" w:hAnsi="Times New Roman" w:cs="Times New Roman"/>
                <w:sz w:val="24"/>
                <w:szCs w:val="24"/>
              </w:rPr>
            </w:pPr>
            <w:r w:rsidRPr="00FA7CEF">
              <w:rPr>
                <w:rFonts w:ascii="Times New Roman" w:hAnsi="Times New Roman" w:cs="Times New Roman"/>
                <w:sz w:val="24"/>
                <w:szCs w:val="24"/>
              </w:rPr>
              <w:t>Показ, объяснение, обучение, наблюдение;</w:t>
            </w:r>
          </w:p>
          <w:p w:rsidR="003B157D" w:rsidRPr="00FA7CEF" w:rsidRDefault="003B157D" w:rsidP="00A36D61">
            <w:pPr>
              <w:tabs>
                <w:tab w:val="left" w:pos="567"/>
              </w:tabs>
              <w:rPr>
                <w:rFonts w:ascii="Times New Roman" w:hAnsi="Times New Roman" w:cs="Times New Roman"/>
                <w:sz w:val="24"/>
                <w:szCs w:val="24"/>
              </w:rPr>
            </w:pPr>
            <w:r w:rsidRPr="00FA7CEF">
              <w:rPr>
                <w:rFonts w:ascii="Times New Roman" w:hAnsi="Times New Roman" w:cs="Times New Roman"/>
                <w:sz w:val="24"/>
                <w:szCs w:val="24"/>
              </w:rPr>
              <w:t>Напоминание;</w:t>
            </w:r>
          </w:p>
          <w:p w:rsidR="003B157D" w:rsidRPr="00FA7CEF" w:rsidRDefault="003B157D" w:rsidP="00A36D61">
            <w:pPr>
              <w:tabs>
                <w:tab w:val="left" w:pos="567"/>
              </w:tabs>
              <w:rPr>
                <w:rFonts w:ascii="Times New Roman" w:hAnsi="Times New Roman" w:cs="Times New Roman"/>
                <w:sz w:val="24"/>
                <w:szCs w:val="24"/>
              </w:rPr>
            </w:pPr>
            <w:r w:rsidRPr="00FA7CEF">
              <w:rPr>
                <w:rFonts w:ascii="Times New Roman" w:hAnsi="Times New Roman" w:cs="Times New Roman"/>
                <w:sz w:val="24"/>
                <w:szCs w:val="24"/>
              </w:rPr>
              <w:t>Создание ситуаций, побуждающих детей к проявлению навыков самообслуживания.</w:t>
            </w:r>
          </w:p>
        </w:tc>
        <w:tc>
          <w:tcPr>
            <w:tcW w:w="1950" w:type="dxa"/>
          </w:tcPr>
          <w:p w:rsidR="003B157D" w:rsidRPr="00FA7CEF" w:rsidRDefault="003B157D" w:rsidP="00A36D61">
            <w:pPr>
              <w:tabs>
                <w:tab w:val="left" w:pos="567"/>
              </w:tabs>
              <w:jc w:val="both"/>
              <w:rPr>
                <w:rFonts w:ascii="Times New Roman" w:hAnsi="Times New Roman" w:cs="Times New Roman"/>
                <w:sz w:val="24"/>
                <w:szCs w:val="24"/>
              </w:rPr>
            </w:pPr>
            <w:r w:rsidRPr="00FA7CEF">
              <w:rPr>
                <w:rFonts w:ascii="Times New Roman" w:hAnsi="Times New Roman" w:cs="Times New Roman"/>
                <w:sz w:val="24"/>
                <w:szCs w:val="24"/>
              </w:rPr>
              <w:t xml:space="preserve">Дидактическая игра; </w:t>
            </w:r>
          </w:p>
          <w:p w:rsidR="003B157D" w:rsidRPr="00FA7CEF" w:rsidRDefault="003B157D" w:rsidP="00A36D61">
            <w:pPr>
              <w:tabs>
                <w:tab w:val="left" w:pos="567"/>
              </w:tabs>
              <w:jc w:val="both"/>
              <w:rPr>
                <w:rFonts w:ascii="Times New Roman" w:hAnsi="Times New Roman" w:cs="Times New Roman"/>
                <w:sz w:val="24"/>
                <w:szCs w:val="24"/>
              </w:rPr>
            </w:pPr>
            <w:r w:rsidRPr="00FA7CEF">
              <w:rPr>
                <w:rFonts w:ascii="Times New Roman" w:hAnsi="Times New Roman" w:cs="Times New Roman"/>
                <w:sz w:val="24"/>
                <w:szCs w:val="24"/>
              </w:rPr>
              <w:t>Просмотр видеофильмов</w:t>
            </w:r>
          </w:p>
        </w:tc>
      </w:tr>
      <w:tr w:rsidR="003B157D" w:rsidRPr="00FA7CEF" w:rsidTr="00A36D61">
        <w:tc>
          <w:tcPr>
            <w:tcW w:w="1809" w:type="dxa"/>
          </w:tcPr>
          <w:p w:rsidR="003B157D" w:rsidRPr="00FA7CEF" w:rsidRDefault="003B157D" w:rsidP="00A36D61">
            <w:pPr>
              <w:tabs>
                <w:tab w:val="left" w:pos="567"/>
              </w:tabs>
              <w:spacing w:line="360" w:lineRule="auto"/>
              <w:jc w:val="both"/>
              <w:rPr>
                <w:rFonts w:ascii="Times New Roman" w:hAnsi="Times New Roman" w:cs="Times New Roman"/>
                <w:sz w:val="24"/>
                <w:szCs w:val="24"/>
              </w:rPr>
            </w:pPr>
          </w:p>
        </w:tc>
        <w:tc>
          <w:tcPr>
            <w:tcW w:w="1418" w:type="dxa"/>
          </w:tcPr>
          <w:p w:rsidR="003B157D" w:rsidRPr="00FA7CEF" w:rsidRDefault="003B157D" w:rsidP="00A36D61">
            <w:pPr>
              <w:tabs>
                <w:tab w:val="left" w:pos="567"/>
              </w:tabs>
              <w:jc w:val="both"/>
              <w:rPr>
                <w:rFonts w:ascii="Times New Roman" w:hAnsi="Times New Roman" w:cs="Times New Roman"/>
                <w:sz w:val="24"/>
                <w:szCs w:val="24"/>
              </w:rPr>
            </w:pPr>
            <w:r w:rsidRPr="00FA7CEF">
              <w:rPr>
                <w:rFonts w:ascii="Times New Roman" w:hAnsi="Times New Roman" w:cs="Times New Roman"/>
                <w:sz w:val="24"/>
                <w:szCs w:val="24"/>
              </w:rPr>
              <w:t>4-5 лет средняя группа</w:t>
            </w:r>
          </w:p>
        </w:tc>
        <w:tc>
          <w:tcPr>
            <w:tcW w:w="2410" w:type="dxa"/>
            <w:gridSpan w:val="2"/>
          </w:tcPr>
          <w:p w:rsidR="003B157D" w:rsidRPr="00FA7CEF" w:rsidRDefault="003B157D" w:rsidP="00A36D61">
            <w:pPr>
              <w:tabs>
                <w:tab w:val="left" w:pos="567"/>
              </w:tabs>
              <w:jc w:val="both"/>
              <w:rPr>
                <w:rFonts w:ascii="Times New Roman" w:hAnsi="Times New Roman" w:cs="Times New Roman"/>
                <w:sz w:val="24"/>
                <w:szCs w:val="24"/>
              </w:rPr>
            </w:pPr>
            <w:r w:rsidRPr="00FA7CEF">
              <w:rPr>
                <w:rFonts w:ascii="Times New Roman" w:hAnsi="Times New Roman" w:cs="Times New Roman"/>
                <w:sz w:val="24"/>
                <w:szCs w:val="24"/>
              </w:rPr>
              <w:t>Упражнение, беседа, объяснение, поручение;</w:t>
            </w:r>
          </w:p>
          <w:p w:rsidR="003B157D" w:rsidRPr="00FA7CEF" w:rsidRDefault="003B157D" w:rsidP="00A36D61">
            <w:pPr>
              <w:tabs>
                <w:tab w:val="left" w:pos="567"/>
              </w:tabs>
              <w:jc w:val="both"/>
              <w:rPr>
                <w:rFonts w:ascii="Times New Roman" w:hAnsi="Times New Roman" w:cs="Times New Roman"/>
                <w:sz w:val="24"/>
                <w:szCs w:val="24"/>
              </w:rPr>
            </w:pPr>
            <w:r w:rsidRPr="00FA7CEF">
              <w:rPr>
                <w:rFonts w:ascii="Times New Roman" w:hAnsi="Times New Roman" w:cs="Times New Roman"/>
                <w:sz w:val="24"/>
                <w:szCs w:val="24"/>
              </w:rPr>
              <w:t xml:space="preserve">Чтение и рассматривание книг познавательного характера о труде взрослых, </w:t>
            </w:r>
          </w:p>
        </w:tc>
        <w:tc>
          <w:tcPr>
            <w:tcW w:w="1984" w:type="dxa"/>
          </w:tcPr>
          <w:p w:rsidR="003B157D" w:rsidRPr="00FA7CEF" w:rsidRDefault="003B157D" w:rsidP="00A36D61">
            <w:pPr>
              <w:tabs>
                <w:tab w:val="left" w:pos="567"/>
              </w:tabs>
              <w:jc w:val="both"/>
              <w:rPr>
                <w:rFonts w:ascii="Times New Roman" w:hAnsi="Times New Roman" w:cs="Times New Roman"/>
                <w:sz w:val="24"/>
                <w:szCs w:val="24"/>
              </w:rPr>
            </w:pPr>
            <w:r w:rsidRPr="00FA7CEF">
              <w:rPr>
                <w:rFonts w:ascii="Times New Roman" w:hAnsi="Times New Roman" w:cs="Times New Roman"/>
                <w:sz w:val="24"/>
                <w:szCs w:val="24"/>
              </w:rPr>
              <w:t>Показ, объяснение, обучение, напоминание;</w:t>
            </w:r>
          </w:p>
          <w:p w:rsidR="003B157D" w:rsidRPr="00FA7CEF" w:rsidRDefault="003B157D" w:rsidP="00A36D61">
            <w:pPr>
              <w:tabs>
                <w:tab w:val="left" w:pos="567"/>
              </w:tabs>
              <w:jc w:val="both"/>
              <w:rPr>
                <w:rFonts w:ascii="Times New Roman" w:hAnsi="Times New Roman" w:cs="Times New Roman"/>
                <w:sz w:val="24"/>
                <w:szCs w:val="24"/>
              </w:rPr>
            </w:pPr>
            <w:r w:rsidRPr="00FA7CEF">
              <w:rPr>
                <w:rFonts w:ascii="Times New Roman" w:hAnsi="Times New Roman" w:cs="Times New Roman"/>
                <w:sz w:val="24"/>
                <w:szCs w:val="24"/>
              </w:rPr>
              <w:t>Создание ситуаций побуждающих детей к оказанию помощи сверстнику и взрослому</w:t>
            </w:r>
          </w:p>
        </w:tc>
        <w:tc>
          <w:tcPr>
            <w:tcW w:w="1950" w:type="dxa"/>
          </w:tcPr>
          <w:p w:rsidR="003B157D" w:rsidRPr="00FA7CEF" w:rsidRDefault="003B157D" w:rsidP="00A36D61">
            <w:pPr>
              <w:tabs>
                <w:tab w:val="left" w:pos="567"/>
              </w:tabs>
              <w:jc w:val="both"/>
              <w:rPr>
                <w:rFonts w:ascii="Times New Roman" w:hAnsi="Times New Roman" w:cs="Times New Roman"/>
                <w:sz w:val="24"/>
                <w:szCs w:val="24"/>
              </w:rPr>
            </w:pPr>
            <w:r w:rsidRPr="00FA7CEF">
              <w:rPr>
                <w:rFonts w:ascii="Times New Roman" w:hAnsi="Times New Roman" w:cs="Times New Roman"/>
                <w:sz w:val="24"/>
                <w:szCs w:val="24"/>
              </w:rPr>
              <w:t>Рассказ, потешки;</w:t>
            </w:r>
          </w:p>
          <w:p w:rsidR="003B157D" w:rsidRPr="00FA7CEF" w:rsidRDefault="003B157D" w:rsidP="00A36D61">
            <w:pPr>
              <w:tabs>
                <w:tab w:val="left" w:pos="567"/>
              </w:tabs>
              <w:jc w:val="both"/>
              <w:rPr>
                <w:rFonts w:ascii="Times New Roman" w:hAnsi="Times New Roman" w:cs="Times New Roman"/>
                <w:sz w:val="24"/>
                <w:szCs w:val="24"/>
              </w:rPr>
            </w:pPr>
            <w:r w:rsidRPr="00FA7CEF">
              <w:rPr>
                <w:rFonts w:ascii="Times New Roman" w:hAnsi="Times New Roman" w:cs="Times New Roman"/>
                <w:sz w:val="24"/>
                <w:szCs w:val="24"/>
              </w:rPr>
              <w:t>Напоминание;</w:t>
            </w:r>
          </w:p>
          <w:p w:rsidR="003B157D" w:rsidRPr="00FA7CEF" w:rsidRDefault="003B157D" w:rsidP="00A36D61">
            <w:pPr>
              <w:tabs>
                <w:tab w:val="left" w:pos="567"/>
              </w:tabs>
              <w:jc w:val="both"/>
              <w:rPr>
                <w:rFonts w:ascii="Times New Roman" w:hAnsi="Times New Roman" w:cs="Times New Roman"/>
                <w:sz w:val="24"/>
                <w:szCs w:val="24"/>
              </w:rPr>
            </w:pPr>
            <w:r w:rsidRPr="00FA7CEF">
              <w:rPr>
                <w:rFonts w:ascii="Times New Roman" w:hAnsi="Times New Roman" w:cs="Times New Roman"/>
                <w:sz w:val="24"/>
                <w:szCs w:val="24"/>
              </w:rPr>
              <w:t>Просмотр видеофильмов, Дидактические игры</w:t>
            </w:r>
          </w:p>
        </w:tc>
      </w:tr>
      <w:tr w:rsidR="003B157D" w:rsidRPr="00FA7CEF" w:rsidTr="00A36D61">
        <w:tc>
          <w:tcPr>
            <w:tcW w:w="1809" w:type="dxa"/>
          </w:tcPr>
          <w:p w:rsidR="003B157D" w:rsidRPr="00FA7CEF" w:rsidRDefault="003B157D" w:rsidP="00A36D61">
            <w:pPr>
              <w:tabs>
                <w:tab w:val="left" w:pos="567"/>
              </w:tabs>
              <w:spacing w:line="360" w:lineRule="auto"/>
              <w:jc w:val="both"/>
              <w:rPr>
                <w:rFonts w:ascii="Times New Roman" w:hAnsi="Times New Roman" w:cs="Times New Roman"/>
                <w:sz w:val="24"/>
                <w:szCs w:val="24"/>
              </w:rPr>
            </w:pPr>
          </w:p>
        </w:tc>
        <w:tc>
          <w:tcPr>
            <w:tcW w:w="1418" w:type="dxa"/>
          </w:tcPr>
          <w:p w:rsidR="003B157D" w:rsidRPr="00FA7CEF" w:rsidRDefault="003B157D" w:rsidP="00A36D61">
            <w:pPr>
              <w:tabs>
                <w:tab w:val="left" w:pos="567"/>
              </w:tabs>
              <w:jc w:val="both"/>
              <w:rPr>
                <w:rFonts w:ascii="Times New Roman" w:hAnsi="Times New Roman" w:cs="Times New Roman"/>
                <w:sz w:val="24"/>
                <w:szCs w:val="24"/>
              </w:rPr>
            </w:pPr>
            <w:r w:rsidRPr="00FA7CEF">
              <w:rPr>
                <w:rFonts w:ascii="Times New Roman" w:hAnsi="Times New Roman" w:cs="Times New Roman"/>
                <w:sz w:val="24"/>
                <w:szCs w:val="24"/>
              </w:rPr>
              <w:t>5-7 лет</w:t>
            </w:r>
          </w:p>
          <w:p w:rsidR="003B157D" w:rsidRPr="00FA7CEF" w:rsidRDefault="003B157D" w:rsidP="00A36D61">
            <w:pPr>
              <w:tabs>
                <w:tab w:val="left" w:pos="567"/>
              </w:tabs>
              <w:jc w:val="both"/>
              <w:rPr>
                <w:rFonts w:ascii="Times New Roman" w:hAnsi="Times New Roman" w:cs="Times New Roman"/>
                <w:sz w:val="24"/>
                <w:szCs w:val="24"/>
              </w:rPr>
            </w:pPr>
            <w:r w:rsidRPr="00FA7CEF">
              <w:rPr>
                <w:rFonts w:ascii="Times New Roman" w:hAnsi="Times New Roman" w:cs="Times New Roman"/>
                <w:sz w:val="24"/>
                <w:szCs w:val="24"/>
              </w:rPr>
              <w:t>Старшая и подгот. к школе группа</w:t>
            </w:r>
          </w:p>
          <w:p w:rsidR="003B157D" w:rsidRPr="00FA7CEF" w:rsidRDefault="003B157D" w:rsidP="00A36D61">
            <w:pPr>
              <w:tabs>
                <w:tab w:val="left" w:pos="567"/>
              </w:tabs>
              <w:spacing w:line="360" w:lineRule="auto"/>
              <w:jc w:val="both"/>
              <w:rPr>
                <w:rFonts w:ascii="Times New Roman" w:hAnsi="Times New Roman" w:cs="Times New Roman"/>
                <w:sz w:val="24"/>
                <w:szCs w:val="24"/>
              </w:rPr>
            </w:pPr>
          </w:p>
        </w:tc>
        <w:tc>
          <w:tcPr>
            <w:tcW w:w="2410" w:type="dxa"/>
            <w:gridSpan w:val="2"/>
          </w:tcPr>
          <w:p w:rsidR="003B157D" w:rsidRPr="00FA7CEF" w:rsidRDefault="003B157D" w:rsidP="00A36D61">
            <w:pPr>
              <w:tabs>
                <w:tab w:val="left" w:pos="567"/>
              </w:tabs>
              <w:jc w:val="both"/>
              <w:rPr>
                <w:rFonts w:ascii="Times New Roman" w:hAnsi="Times New Roman" w:cs="Times New Roman"/>
                <w:sz w:val="24"/>
                <w:szCs w:val="24"/>
              </w:rPr>
            </w:pPr>
            <w:r w:rsidRPr="00FA7CEF">
              <w:rPr>
                <w:rFonts w:ascii="Times New Roman" w:hAnsi="Times New Roman" w:cs="Times New Roman"/>
                <w:sz w:val="24"/>
                <w:szCs w:val="24"/>
              </w:rPr>
              <w:t>Чтение художественной литературы;</w:t>
            </w:r>
          </w:p>
          <w:p w:rsidR="003B157D" w:rsidRPr="00FA7CEF" w:rsidRDefault="003B157D" w:rsidP="00A36D61">
            <w:pPr>
              <w:tabs>
                <w:tab w:val="left" w:pos="567"/>
              </w:tabs>
              <w:jc w:val="both"/>
              <w:rPr>
                <w:rFonts w:ascii="Times New Roman" w:hAnsi="Times New Roman" w:cs="Times New Roman"/>
                <w:sz w:val="24"/>
                <w:szCs w:val="24"/>
              </w:rPr>
            </w:pPr>
            <w:r w:rsidRPr="00FA7CEF">
              <w:rPr>
                <w:rFonts w:ascii="Times New Roman" w:hAnsi="Times New Roman" w:cs="Times New Roman"/>
                <w:sz w:val="24"/>
                <w:szCs w:val="24"/>
              </w:rPr>
              <w:t>Поручения, игровые ситуации;</w:t>
            </w:r>
          </w:p>
          <w:p w:rsidR="003B157D" w:rsidRPr="00FA7CEF" w:rsidRDefault="003B157D" w:rsidP="00A36D61">
            <w:pPr>
              <w:tabs>
                <w:tab w:val="left" w:pos="567"/>
              </w:tabs>
              <w:jc w:val="both"/>
              <w:rPr>
                <w:rFonts w:ascii="Times New Roman" w:hAnsi="Times New Roman" w:cs="Times New Roman"/>
                <w:sz w:val="24"/>
                <w:szCs w:val="24"/>
              </w:rPr>
            </w:pPr>
            <w:r w:rsidRPr="00FA7CEF">
              <w:rPr>
                <w:rFonts w:ascii="Times New Roman" w:hAnsi="Times New Roman" w:cs="Times New Roman"/>
                <w:sz w:val="24"/>
                <w:szCs w:val="24"/>
              </w:rPr>
              <w:t>Досуг</w:t>
            </w:r>
          </w:p>
        </w:tc>
        <w:tc>
          <w:tcPr>
            <w:tcW w:w="1984" w:type="dxa"/>
          </w:tcPr>
          <w:p w:rsidR="003B157D" w:rsidRPr="00FA7CEF" w:rsidRDefault="003B157D" w:rsidP="00A36D61">
            <w:pPr>
              <w:tabs>
                <w:tab w:val="left" w:pos="567"/>
              </w:tabs>
              <w:jc w:val="both"/>
              <w:rPr>
                <w:rFonts w:ascii="Times New Roman" w:hAnsi="Times New Roman" w:cs="Times New Roman"/>
                <w:sz w:val="24"/>
                <w:szCs w:val="24"/>
              </w:rPr>
            </w:pPr>
            <w:r w:rsidRPr="00FA7CEF">
              <w:rPr>
                <w:rFonts w:ascii="Times New Roman" w:hAnsi="Times New Roman" w:cs="Times New Roman"/>
                <w:sz w:val="24"/>
                <w:szCs w:val="24"/>
              </w:rPr>
              <w:t>Объяснение, обучение, напоминание;</w:t>
            </w:r>
          </w:p>
          <w:p w:rsidR="003B157D" w:rsidRPr="00FA7CEF" w:rsidRDefault="003B157D" w:rsidP="00A36D61">
            <w:pPr>
              <w:tabs>
                <w:tab w:val="left" w:pos="567"/>
              </w:tabs>
              <w:jc w:val="both"/>
              <w:rPr>
                <w:rFonts w:ascii="Times New Roman" w:hAnsi="Times New Roman" w:cs="Times New Roman"/>
                <w:sz w:val="24"/>
                <w:szCs w:val="24"/>
              </w:rPr>
            </w:pPr>
            <w:r w:rsidRPr="00FA7CEF">
              <w:rPr>
                <w:rFonts w:ascii="Times New Roman" w:hAnsi="Times New Roman" w:cs="Times New Roman"/>
                <w:sz w:val="24"/>
                <w:szCs w:val="24"/>
              </w:rPr>
              <w:t>Дидактические и развивающие игры</w:t>
            </w:r>
          </w:p>
        </w:tc>
        <w:tc>
          <w:tcPr>
            <w:tcW w:w="1950" w:type="dxa"/>
          </w:tcPr>
          <w:p w:rsidR="003B157D" w:rsidRPr="00FA7CEF" w:rsidRDefault="003B157D" w:rsidP="00A36D61">
            <w:pPr>
              <w:tabs>
                <w:tab w:val="left" w:pos="567"/>
              </w:tabs>
              <w:rPr>
                <w:rFonts w:ascii="Times New Roman" w:hAnsi="Times New Roman" w:cs="Times New Roman"/>
                <w:sz w:val="24"/>
                <w:szCs w:val="24"/>
              </w:rPr>
            </w:pPr>
            <w:r w:rsidRPr="00FA7CEF">
              <w:rPr>
                <w:rFonts w:ascii="Times New Roman" w:hAnsi="Times New Roman" w:cs="Times New Roman"/>
                <w:sz w:val="24"/>
                <w:szCs w:val="24"/>
              </w:rPr>
              <w:t>Дидактические игры, рассматривание иллюстраций, сюжетно-ролевые игры</w:t>
            </w:r>
          </w:p>
        </w:tc>
      </w:tr>
      <w:tr w:rsidR="003B157D" w:rsidRPr="00FA7CEF" w:rsidTr="00A36D61">
        <w:tc>
          <w:tcPr>
            <w:tcW w:w="1809" w:type="dxa"/>
          </w:tcPr>
          <w:p w:rsidR="003B157D" w:rsidRPr="00FA7CEF" w:rsidRDefault="003B157D" w:rsidP="00A36D61">
            <w:pPr>
              <w:tabs>
                <w:tab w:val="left" w:pos="567"/>
              </w:tabs>
              <w:jc w:val="both"/>
              <w:rPr>
                <w:rFonts w:ascii="Times New Roman" w:hAnsi="Times New Roman" w:cs="Times New Roman"/>
                <w:b/>
                <w:sz w:val="24"/>
                <w:szCs w:val="24"/>
              </w:rPr>
            </w:pPr>
            <w:r w:rsidRPr="00FA7CEF">
              <w:rPr>
                <w:rFonts w:ascii="Times New Roman" w:hAnsi="Times New Roman" w:cs="Times New Roman"/>
                <w:b/>
                <w:sz w:val="24"/>
                <w:szCs w:val="24"/>
              </w:rPr>
              <w:t>4.2.Хозяйственно-бытовой труд</w:t>
            </w:r>
          </w:p>
        </w:tc>
        <w:tc>
          <w:tcPr>
            <w:tcW w:w="1424" w:type="dxa"/>
            <w:gridSpan w:val="2"/>
            <w:tcBorders>
              <w:right w:val="single" w:sz="4" w:space="0" w:color="auto"/>
            </w:tcBorders>
          </w:tcPr>
          <w:p w:rsidR="003B157D" w:rsidRPr="00FA7CEF" w:rsidRDefault="003B157D" w:rsidP="00A36D61">
            <w:pPr>
              <w:tabs>
                <w:tab w:val="left" w:pos="567"/>
              </w:tabs>
              <w:jc w:val="both"/>
              <w:rPr>
                <w:rFonts w:ascii="Times New Roman" w:hAnsi="Times New Roman" w:cs="Times New Roman"/>
                <w:sz w:val="24"/>
                <w:szCs w:val="24"/>
              </w:rPr>
            </w:pPr>
            <w:r w:rsidRPr="00FA7CEF">
              <w:rPr>
                <w:rFonts w:ascii="Times New Roman" w:hAnsi="Times New Roman" w:cs="Times New Roman"/>
                <w:sz w:val="24"/>
                <w:szCs w:val="24"/>
              </w:rPr>
              <w:t xml:space="preserve">2-5 лет, </w:t>
            </w:r>
            <w:r w:rsidRPr="00FA7CEF">
              <w:rPr>
                <w:rFonts w:ascii="Times New Roman" w:hAnsi="Times New Roman" w:cs="Times New Roman"/>
                <w:sz w:val="24"/>
                <w:szCs w:val="24"/>
                <w:lang w:val="en-US"/>
              </w:rPr>
              <w:t>I</w:t>
            </w:r>
            <w:r w:rsidRPr="00FA7CEF">
              <w:rPr>
                <w:rFonts w:ascii="Times New Roman" w:hAnsi="Times New Roman" w:cs="Times New Roman"/>
                <w:sz w:val="24"/>
                <w:szCs w:val="24"/>
              </w:rPr>
              <w:t xml:space="preserve"> и </w:t>
            </w:r>
            <w:r w:rsidRPr="00FA7CEF">
              <w:rPr>
                <w:rFonts w:ascii="Times New Roman" w:hAnsi="Times New Roman" w:cs="Times New Roman"/>
                <w:sz w:val="24"/>
                <w:szCs w:val="24"/>
                <w:lang w:val="en-US"/>
              </w:rPr>
              <w:t>II</w:t>
            </w:r>
            <w:r w:rsidRPr="00FA7CEF">
              <w:rPr>
                <w:rFonts w:ascii="Times New Roman" w:hAnsi="Times New Roman" w:cs="Times New Roman"/>
                <w:sz w:val="24"/>
                <w:szCs w:val="24"/>
              </w:rPr>
              <w:t xml:space="preserve"> младшая группы</w:t>
            </w:r>
          </w:p>
          <w:p w:rsidR="003B157D" w:rsidRPr="00FA7CEF" w:rsidRDefault="003B157D" w:rsidP="00A36D61">
            <w:pPr>
              <w:tabs>
                <w:tab w:val="left" w:pos="567"/>
              </w:tabs>
              <w:rPr>
                <w:rFonts w:ascii="Times New Roman" w:hAnsi="Times New Roman" w:cs="Times New Roman"/>
                <w:sz w:val="24"/>
                <w:szCs w:val="24"/>
              </w:rPr>
            </w:pPr>
          </w:p>
        </w:tc>
        <w:tc>
          <w:tcPr>
            <w:tcW w:w="2404" w:type="dxa"/>
            <w:tcBorders>
              <w:left w:val="single" w:sz="4" w:space="0" w:color="auto"/>
            </w:tcBorders>
          </w:tcPr>
          <w:p w:rsidR="003B157D" w:rsidRPr="00FA7CEF" w:rsidRDefault="003B157D" w:rsidP="00A36D61">
            <w:pPr>
              <w:tabs>
                <w:tab w:val="left" w:pos="567"/>
              </w:tabs>
              <w:rPr>
                <w:rFonts w:ascii="Times New Roman" w:hAnsi="Times New Roman" w:cs="Times New Roman"/>
                <w:sz w:val="24"/>
                <w:szCs w:val="24"/>
              </w:rPr>
            </w:pPr>
            <w:r w:rsidRPr="00FA7CEF">
              <w:rPr>
                <w:rFonts w:ascii="Times New Roman" w:hAnsi="Times New Roman" w:cs="Times New Roman"/>
                <w:sz w:val="24"/>
                <w:szCs w:val="24"/>
              </w:rPr>
              <w:t xml:space="preserve">Обучение, наблюдение поручения, рассматривание иллюстраций. </w:t>
            </w:r>
            <w:r w:rsidRPr="00FA7CEF">
              <w:rPr>
                <w:rFonts w:ascii="Times New Roman" w:hAnsi="Times New Roman" w:cs="Times New Roman"/>
                <w:sz w:val="24"/>
                <w:szCs w:val="24"/>
              </w:rPr>
              <w:lastRenderedPageBreak/>
              <w:t>Чтение художественной литературы, просмотр видеофильмов</w:t>
            </w:r>
          </w:p>
        </w:tc>
        <w:tc>
          <w:tcPr>
            <w:tcW w:w="1984" w:type="dxa"/>
          </w:tcPr>
          <w:p w:rsidR="003B157D" w:rsidRPr="00FA7CEF" w:rsidRDefault="003B157D" w:rsidP="00A36D61">
            <w:pPr>
              <w:tabs>
                <w:tab w:val="left" w:pos="567"/>
              </w:tabs>
              <w:jc w:val="both"/>
              <w:rPr>
                <w:rFonts w:ascii="Times New Roman" w:hAnsi="Times New Roman" w:cs="Times New Roman"/>
                <w:sz w:val="24"/>
                <w:szCs w:val="24"/>
              </w:rPr>
            </w:pPr>
            <w:r w:rsidRPr="00FA7CEF">
              <w:rPr>
                <w:rFonts w:ascii="Times New Roman" w:hAnsi="Times New Roman" w:cs="Times New Roman"/>
                <w:sz w:val="24"/>
                <w:szCs w:val="24"/>
              </w:rPr>
              <w:lastRenderedPageBreak/>
              <w:t>Обучение, показ, объяснение;</w:t>
            </w:r>
          </w:p>
          <w:p w:rsidR="003B157D" w:rsidRPr="00FA7CEF" w:rsidRDefault="003B157D" w:rsidP="00A36D61">
            <w:pPr>
              <w:tabs>
                <w:tab w:val="left" w:pos="567"/>
              </w:tabs>
              <w:jc w:val="both"/>
              <w:rPr>
                <w:rFonts w:ascii="Times New Roman" w:hAnsi="Times New Roman" w:cs="Times New Roman"/>
                <w:sz w:val="24"/>
                <w:szCs w:val="24"/>
              </w:rPr>
            </w:pPr>
            <w:r w:rsidRPr="00FA7CEF">
              <w:rPr>
                <w:rFonts w:ascii="Times New Roman" w:hAnsi="Times New Roman" w:cs="Times New Roman"/>
                <w:sz w:val="24"/>
                <w:szCs w:val="24"/>
              </w:rPr>
              <w:t>Наблюдение;</w:t>
            </w:r>
          </w:p>
          <w:p w:rsidR="003B157D" w:rsidRPr="00FA7CEF" w:rsidRDefault="003B157D" w:rsidP="00A36D61">
            <w:pPr>
              <w:tabs>
                <w:tab w:val="left" w:pos="567"/>
              </w:tabs>
              <w:jc w:val="both"/>
              <w:rPr>
                <w:rFonts w:ascii="Times New Roman" w:hAnsi="Times New Roman" w:cs="Times New Roman"/>
                <w:sz w:val="24"/>
                <w:szCs w:val="24"/>
              </w:rPr>
            </w:pPr>
            <w:r w:rsidRPr="00FA7CEF">
              <w:rPr>
                <w:rFonts w:ascii="Times New Roman" w:hAnsi="Times New Roman" w:cs="Times New Roman"/>
                <w:sz w:val="24"/>
                <w:szCs w:val="24"/>
              </w:rPr>
              <w:t xml:space="preserve">Создание ситуаций, </w:t>
            </w:r>
            <w:r w:rsidRPr="00FA7CEF">
              <w:rPr>
                <w:rFonts w:ascii="Times New Roman" w:hAnsi="Times New Roman" w:cs="Times New Roman"/>
                <w:sz w:val="24"/>
                <w:szCs w:val="24"/>
              </w:rPr>
              <w:lastRenderedPageBreak/>
              <w:t>побуждающих детей к проявлению навыков самостоятельных трудовых действий</w:t>
            </w:r>
          </w:p>
        </w:tc>
        <w:tc>
          <w:tcPr>
            <w:tcW w:w="1950" w:type="dxa"/>
          </w:tcPr>
          <w:p w:rsidR="003B157D" w:rsidRPr="00FA7CEF" w:rsidRDefault="003B157D" w:rsidP="00A36D61">
            <w:pPr>
              <w:tabs>
                <w:tab w:val="left" w:pos="567"/>
              </w:tabs>
              <w:jc w:val="both"/>
              <w:rPr>
                <w:rFonts w:ascii="Times New Roman" w:hAnsi="Times New Roman" w:cs="Times New Roman"/>
                <w:sz w:val="24"/>
                <w:szCs w:val="24"/>
              </w:rPr>
            </w:pPr>
            <w:r w:rsidRPr="00FA7CEF">
              <w:rPr>
                <w:rFonts w:ascii="Times New Roman" w:hAnsi="Times New Roman" w:cs="Times New Roman"/>
                <w:sz w:val="24"/>
                <w:szCs w:val="24"/>
              </w:rPr>
              <w:lastRenderedPageBreak/>
              <w:t>Продуктивная деятельность, поручения, совместный труд  детей</w:t>
            </w:r>
          </w:p>
        </w:tc>
      </w:tr>
      <w:tr w:rsidR="003B157D" w:rsidRPr="00FA7CEF" w:rsidTr="00A36D61">
        <w:tc>
          <w:tcPr>
            <w:tcW w:w="1809" w:type="dxa"/>
            <w:vMerge w:val="restart"/>
            <w:tcBorders>
              <w:top w:val="nil"/>
            </w:tcBorders>
          </w:tcPr>
          <w:p w:rsidR="003B157D" w:rsidRPr="00FA7CEF" w:rsidRDefault="003B157D" w:rsidP="00A36D61">
            <w:pPr>
              <w:tabs>
                <w:tab w:val="left" w:pos="567"/>
              </w:tabs>
              <w:spacing w:line="360" w:lineRule="auto"/>
              <w:jc w:val="both"/>
              <w:rPr>
                <w:rFonts w:ascii="Times New Roman" w:hAnsi="Times New Roman" w:cs="Times New Roman"/>
                <w:sz w:val="24"/>
                <w:szCs w:val="24"/>
              </w:rPr>
            </w:pPr>
          </w:p>
        </w:tc>
        <w:tc>
          <w:tcPr>
            <w:tcW w:w="1424" w:type="dxa"/>
            <w:gridSpan w:val="2"/>
            <w:tcBorders>
              <w:right w:val="single" w:sz="4" w:space="0" w:color="auto"/>
            </w:tcBorders>
          </w:tcPr>
          <w:p w:rsidR="003B157D" w:rsidRPr="00FA7CEF" w:rsidRDefault="003B157D" w:rsidP="00A36D61">
            <w:pPr>
              <w:tabs>
                <w:tab w:val="left" w:pos="567"/>
              </w:tabs>
              <w:jc w:val="both"/>
              <w:rPr>
                <w:rFonts w:ascii="Times New Roman" w:hAnsi="Times New Roman" w:cs="Times New Roman"/>
                <w:sz w:val="24"/>
                <w:szCs w:val="24"/>
              </w:rPr>
            </w:pPr>
            <w:r w:rsidRPr="00FA7CEF">
              <w:rPr>
                <w:rFonts w:ascii="Times New Roman" w:hAnsi="Times New Roman" w:cs="Times New Roman"/>
                <w:sz w:val="24"/>
                <w:szCs w:val="24"/>
              </w:rPr>
              <w:t>4-5 лет</w:t>
            </w:r>
          </w:p>
          <w:p w:rsidR="003B157D" w:rsidRPr="00FA7CEF" w:rsidRDefault="003B157D" w:rsidP="00A36D61">
            <w:pPr>
              <w:tabs>
                <w:tab w:val="left" w:pos="567"/>
              </w:tabs>
              <w:jc w:val="both"/>
              <w:rPr>
                <w:rFonts w:ascii="Times New Roman" w:hAnsi="Times New Roman" w:cs="Times New Roman"/>
                <w:sz w:val="24"/>
                <w:szCs w:val="24"/>
              </w:rPr>
            </w:pPr>
            <w:r w:rsidRPr="00FA7CEF">
              <w:rPr>
                <w:rFonts w:ascii="Times New Roman" w:hAnsi="Times New Roman" w:cs="Times New Roman"/>
                <w:sz w:val="24"/>
                <w:szCs w:val="24"/>
              </w:rPr>
              <w:t>Средняя группа</w:t>
            </w:r>
          </w:p>
        </w:tc>
        <w:tc>
          <w:tcPr>
            <w:tcW w:w="2404" w:type="dxa"/>
            <w:tcBorders>
              <w:left w:val="single" w:sz="4" w:space="0" w:color="auto"/>
            </w:tcBorders>
          </w:tcPr>
          <w:p w:rsidR="003B157D" w:rsidRPr="00FA7CEF" w:rsidRDefault="003B157D" w:rsidP="00A36D61">
            <w:pPr>
              <w:tabs>
                <w:tab w:val="left" w:pos="567"/>
              </w:tabs>
              <w:jc w:val="both"/>
              <w:rPr>
                <w:rFonts w:ascii="Times New Roman" w:hAnsi="Times New Roman" w:cs="Times New Roman"/>
                <w:sz w:val="24"/>
                <w:szCs w:val="24"/>
              </w:rPr>
            </w:pPr>
            <w:r w:rsidRPr="00FA7CEF">
              <w:rPr>
                <w:rFonts w:ascii="Times New Roman" w:hAnsi="Times New Roman" w:cs="Times New Roman"/>
                <w:sz w:val="24"/>
                <w:szCs w:val="24"/>
              </w:rPr>
              <w:t>Обучение, поручения, совместный труд, дидактические игры, продуктивная деятельность.</w:t>
            </w:r>
          </w:p>
          <w:p w:rsidR="003B157D" w:rsidRPr="00FA7CEF" w:rsidRDefault="003B157D" w:rsidP="00A36D61">
            <w:pPr>
              <w:tabs>
                <w:tab w:val="left" w:pos="567"/>
              </w:tabs>
              <w:jc w:val="both"/>
              <w:rPr>
                <w:rFonts w:ascii="Times New Roman" w:hAnsi="Times New Roman" w:cs="Times New Roman"/>
                <w:sz w:val="24"/>
                <w:szCs w:val="24"/>
              </w:rPr>
            </w:pPr>
            <w:r w:rsidRPr="00FA7CEF">
              <w:rPr>
                <w:rFonts w:ascii="Times New Roman" w:hAnsi="Times New Roman" w:cs="Times New Roman"/>
                <w:sz w:val="24"/>
                <w:szCs w:val="24"/>
              </w:rPr>
              <w:t>Чтение художественной литературы, просмотр видеофильмов</w:t>
            </w:r>
          </w:p>
        </w:tc>
        <w:tc>
          <w:tcPr>
            <w:tcW w:w="1984" w:type="dxa"/>
          </w:tcPr>
          <w:p w:rsidR="003B157D" w:rsidRPr="00FA7CEF" w:rsidRDefault="003B157D" w:rsidP="00A36D61">
            <w:pPr>
              <w:tabs>
                <w:tab w:val="left" w:pos="567"/>
              </w:tabs>
              <w:jc w:val="both"/>
              <w:rPr>
                <w:rFonts w:ascii="Times New Roman" w:hAnsi="Times New Roman" w:cs="Times New Roman"/>
                <w:sz w:val="24"/>
                <w:szCs w:val="24"/>
              </w:rPr>
            </w:pPr>
            <w:r w:rsidRPr="00FA7CEF">
              <w:rPr>
                <w:rFonts w:ascii="Times New Roman" w:hAnsi="Times New Roman" w:cs="Times New Roman"/>
                <w:sz w:val="24"/>
                <w:szCs w:val="24"/>
              </w:rPr>
              <w:t>Обучение, показ, объяснение, напоминание;</w:t>
            </w:r>
          </w:p>
          <w:p w:rsidR="003B157D" w:rsidRPr="00FA7CEF" w:rsidRDefault="003B157D" w:rsidP="00A36D61">
            <w:pPr>
              <w:tabs>
                <w:tab w:val="left" w:pos="567"/>
              </w:tabs>
              <w:jc w:val="both"/>
              <w:rPr>
                <w:rFonts w:ascii="Times New Roman" w:hAnsi="Times New Roman" w:cs="Times New Roman"/>
                <w:sz w:val="24"/>
                <w:szCs w:val="24"/>
              </w:rPr>
            </w:pPr>
            <w:r w:rsidRPr="00FA7CEF">
              <w:rPr>
                <w:rFonts w:ascii="Times New Roman" w:hAnsi="Times New Roman" w:cs="Times New Roman"/>
                <w:sz w:val="24"/>
                <w:szCs w:val="24"/>
              </w:rPr>
              <w:t>Дидактические и развивающие игры.</w:t>
            </w:r>
          </w:p>
          <w:p w:rsidR="003B157D" w:rsidRPr="00FA7CEF" w:rsidRDefault="003B157D" w:rsidP="00A36D61">
            <w:pPr>
              <w:tabs>
                <w:tab w:val="left" w:pos="567"/>
              </w:tabs>
              <w:jc w:val="both"/>
              <w:rPr>
                <w:rFonts w:ascii="Times New Roman" w:hAnsi="Times New Roman" w:cs="Times New Roman"/>
                <w:sz w:val="24"/>
                <w:szCs w:val="24"/>
              </w:rPr>
            </w:pPr>
            <w:r w:rsidRPr="00FA7CEF">
              <w:rPr>
                <w:rFonts w:ascii="Times New Roman" w:hAnsi="Times New Roman" w:cs="Times New Roman"/>
                <w:sz w:val="24"/>
                <w:szCs w:val="24"/>
              </w:rPr>
              <w:t>Создание ситуаций, побуждающих детей к закреплению желания бережного отношения к своему труду и труду других людей.</w:t>
            </w:r>
          </w:p>
        </w:tc>
        <w:tc>
          <w:tcPr>
            <w:tcW w:w="1950" w:type="dxa"/>
          </w:tcPr>
          <w:p w:rsidR="003B157D" w:rsidRPr="00FA7CEF" w:rsidRDefault="003B157D" w:rsidP="00A36D61">
            <w:pPr>
              <w:tabs>
                <w:tab w:val="left" w:pos="567"/>
              </w:tabs>
              <w:rPr>
                <w:rFonts w:ascii="Times New Roman" w:hAnsi="Times New Roman" w:cs="Times New Roman"/>
                <w:sz w:val="24"/>
                <w:szCs w:val="24"/>
              </w:rPr>
            </w:pPr>
            <w:r w:rsidRPr="00FA7CEF">
              <w:rPr>
                <w:rFonts w:ascii="Times New Roman" w:hAnsi="Times New Roman" w:cs="Times New Roman"/>
                <w:sz w:val="24"/>
                <w:szCs w:val="24"/>
              </w:rPr>
              <w:t>Творческие задания, дежурство, задания, поручения, совместный труд  детей</w:t>
            </w:r>
          </w:p>
        </w:tc>
      </w:tr>
      <w:tr w:rsidR="003B157D" w:rsidRPr="00FA7CEF" w:rsidTr="00A36D61">
        <w:tc>
          <w:tcPr>
            <w:tcW w:w="1809" w:type="dxa"/>
            <w:vMerge/>
            <w:tcBorders>
              <w:top w:val="nil"/>
              <w:bottom w:val="single" w:sz="4" w:space="0" w:color="auto"/>
            </w:tcBorders>
          </w:tcPr>
          <w:p w:rsidR="003B157D" w:rsidRPr="00FA7CEF" w:rsidRDefault="003B157D" w:rsidP="00A36D61">
            <w:pPr>
              <w:tabs>
                <w:tab w:val="left" w:pos="567"/>
              </w:tabs>
              <w:spacing w:line="360" w:lineRule="auto"/>
              <w:jc w:val="both"/>
              <w:rPr>
                <w:rFonts w:ascii="Times New Roman" w:hAnsi="Times New Roman" w:cs="Times New Roman"/>
                <w:sz w:val="24"/>
                <w:szCs w:val="24"/>
              </w:rPr>
            </w:pPr>
          </w:p>
        </w:tc>
        <w:tc>
          <w:tcPr>
            <w:tcW w:w="1418" w:type="dxa"/>
          </w:tcPr>
          <w:p w:rsidR="003B157D" w:rsidRPr="00FA7CEF" w:rsidRDefault="003B157D" w:rsidP="00A36D61">
            <w:pPr>
              <w:tabs>
                <w:tab w:val="left" w:pos="567"/>
              </w:tabs>
              <w:jc w:val="both"/>
              <w:rPr>
                <w:rFonts w:ascii="Times New Roman" w:hAnsi="Times New Roman" w:cs="Times New Roman"/>
                <w:sz w:val="24"/>
                <w:szCs w:val="24"/>
              </w:rPr>
            </w:pPr>
            <w:r w:rsidRPr="00FA7CEF">
              <w:rPr>
                <w:rFonts w:ascii="Times New Roman" w:hAnsi="Times New Roman" w:cs="Times New Roman"/>
                <w:sz w:val="24"/>
                <w:szCs w:val="24"/>
              </w:rPr>
              <w:t>5-7 лет старшая и подготовительная к школе группа</w:t>
            </w:r>
          </w:p>
        </w:tc>
        <w:tc>
          <w:tcPr>
            <w:tcW w:w="2410" w:type="dxa"/>
            <w:gridSpan w:val="2"/>
          </w:tcPr>
          <w:p w:rsidR="003B157D" w:rsidRPr="00FA7CEF" w:rsidRDefault="003B157D" w:rsidP="00A36D61">
            <w:pPr>
              <w:tabs>
                <w:tab w:val="left" w:pos="567"/>
              </w:tabs>
              <w:rPr>
                <w:rFonts w:ascii="Times New Roman" w:hAnsi="Times New Roman" w:cs="Times New Roman"/>
                <w:sz w:val="24"/>
                <w:szCs w:val="24"/>
              </w:rPr>
            </w:pPr>
            <w:r w:rsidRPr="00FA7CEF">
              <w:rPr>
                <w:rFonts w:ascii="Times New Roman" w:hAnsi="Times New Roman" w:cs="Times New Roman"/>
                <w:sz w:val="24"/>
                <w:szCs w:val="24"/>
              </w:rPr>
              <w:t>Обучение, коллективный труд, поручения, дидактические игры, продуктивная деятельность, экскурсии</w:t>
            </w:r>
          </w:p>
        </w:tc>
        <w:tc>
          <w:tcPr>
            <w:tcW w:w="1984" w:type="dxa"/>
          </w:tcPr>
          <w:p w:rsidR="003B157D" w:rsidRPr="00FA7CEF" w:rsidRDefault="003B157D" w:rsidP="00A36D61">
            <w:pPr>
              <w:tabs>
                <w:tab w:val="left" w:pos="567"/>
              </w:tabs>
              <w:jc w:val="both"/>
              <w:rPr>
                <w:rFonts w:ascii="Times New Roman" w:hAnsi="Times New Roman" w:cs="Times New Roman"/>
                <w:sz w:val="24"/>
                <w:szCs w:val="24"/>
              </w:rPr>
            </w:pPr>
            <w:r w:rsidRPr="00FA7CEF">
              <w:rPr>
                <w:rFonts w:ascii="Times New Roman" w:hAnsi="Times New Roman" w:cs="Times New Roman"/>
                <w:sz w:val="24"/>
                <w:szCs w:val="24"/>
              </w:rPr>
              <w:t>Обучение, показ, объяснение;</w:t>
            </w:r>
          </w:p>
          <w:p w:rsidR="003B157D" w:rsidRPr="00FA7CEF" w:rsidRDefault="003B157D" w:rsidP="00A36D61">
            <w:pPr>
              <w:tabs>
                <w:tab w:val="left" w:pos="567"/>
              </w:tabs>
              <w:jc w:val="both"/>
              <w:rPr>
                <w:rFonts w:ascii="Times New Roman" w:hAnsi="Times New Roman" w:cs="Times New Roman"/>
                <w:sz w:val="24"/>
                <w:szCs w:val="24"/>
              </w:rPr>
            </w:pPr>
            <w:r w:rsidRPr="00FA7CEF">
              <w:rPr>
                <w:rFonts w:ascii="Times New Roman" w:hAnsi="Times New Roman" w:cs="Times New Roman"/>
                <w:sz w:val="24"/>
                <w:szCs w:val="24"/>
              </w:rPr>
              <w:t>Трудовые поручения, участие в совместной со взрослым в уборке игровых уголков,</w:t>
            </w:r>
          </w:p>
          <w:p w:rsidR="003B157D" w:rsidRPr="00FA7CEF" w:rsidRDefault="003B157D" w:rsidP="00A36D61">
            <w:pPr>
              <w:tabs>
                <w:tab w:val="left" w:pos="567"/>
              </w:tabs>
              <w:jc w:val="both"/>
              <w:rPr>
                <w:rFonts w:ascii="Times New Roman" w:hAnsi="Times New Roman" w:cs="Times New Roman"/>
                <w:sz w:val="24"/>
                <w:szCs w:val="24"/>
              </w:rPr>
            </w:pPr>
            <w:r w:rsidRPr="00FA7CEF">
              <w:rPr>
                <w:rFonts w:ascii="Times New Roman" w:hAnsi="Times New Roman" w:cs="Times New Roman"/>
                <w:sz w:val="24"/>
                <w:szCs w:val="24"/>
              </w:rPr>
              <w:t>участие в ремонте атрибутов для игр детей и книг.</w:t>
            </w:r>
          </w:p>
          <w:p w:rsidR="003B157D" w:rsidRPr="00FA7CEF" w:rsidRDefault="003B157D" w:rsidP="00A36D61">
            <w:pPr>
              <w:tabs>
                <w:tab w:val="left" w:pos="567"/>
              </w:tabs>
              <w:jc w:val="both"/>
              <w:rPr>
                <w:rFonts w:ascii="Times New Roman" w:hAnsi="Times New Roman" w:cs="Times New Roman"/>
                <w:sz w:val="24"/>
                <w:szCs w:val="24"/>
              </w:rPr>
            </w:pPr>
            <w:r w:rsidRPr="00FA7CEF">
              <w:rPr>
                <w:rFonts w:ascii="Times New Roman" w:hAnsi="Times New Roman" w:cs="Times New Roman"/>
                <w:sz w:val="24"/>
                <w:szCs w:val="24"/>
              </w:rPr>
              <w:t>Уборка постели после сна;</w:t>
            </w:r>
          </w:p>
          <w:p w:rsidR="003B157D" w:rsidRPr="00FA7CEF" w:rsidRDefault="003B157D" w:rsidP="00A36D61">
            <w:pPr>
              <w:tabs>
                <w:tab w:val="left" w:pos="567"/>
              </w:tabs>
              <w:jc w:val="both"/>
              <w:rPr>
                <w:rFonts w:ascii="Times New Roman" w:hAnsi="Times New Roman" w:cs="Times New Roman"/>
                <w:sz w:val="24"/>
                <w:szCs w:val="24"/>
              </w:rPr>
            </w:pPr>
            <w:r w:rsidRPr="00FA7CEF">
              <w:rPr>
                <w:rFonts w:ascii="Times New Roman" w:hAnsi="Times New Roman" w:cs="Times New Roman"/>
                <w:sz w:val="24"/>
                <w:szCs w:val="24"/>
              </w:rPr>
              <w:t>Сервировка стола;</w:t>
            </w:r>
          </w:p>
          <w:p w:rsidR="003B157D" w:rsidRPr="00FA7CEF" w:rsidRDefault="003B157D" w:rsidP="00A36D61">
            <w:pPr>
              <w:tabs>
                <w:tab w:val="left" w:pos="567"/>
              </w:tabs>
              <w:jc w:val="both"/>
              <w:rPr>
                <w:rFonts w:ascii="Times New Roman" w:hAnsi="Times New Roman" w:cs="Times New Roman"/>
                <w:sz w:val="24"/>
                <w:szCs w:val="24"/>
              </w:rPr>
            </w:pPr>
            <w:r w:rsidRPr="00FA7CEF">
              <w:rPr>
                <w:rFonts w:ascii="Times New Roman" w:hAnsi="Times New Roman" w:cs="Times New Roman"/>
                <w:sz w:val="24"/>
                <w:szCs w:val="24"/>
              </w:rPr>
              <w:t>Самостоятельно раскладывать подготовленные воспитателем материалы для занятий, с последующей их уборкой.</w:t>
            </w:r>
          </w:p>
        </w:tc>
        <w:tc>
          <w:tcPr>
            <w:tcW w:w="1950" w:type="dxa"/>
          </w:tcPr>
          <w:p w:rsidR="003B157D" w:rsidRPr="00FA7CEF" w:rsidRDefault="003B157D" w:rsidP="00A36D61">
            <w:pPr>
              <w:tabs>
                <w:tab w:val="left" w:pos="567"/>
              </w:tabs>
              <w:spacing w:line="360" w:lineRule="auto"/>
              <w:jc w:val="both"/>
              <w:rPr>
                <w:rFonts w:ascii="Times New Roman" w:hAnsi="Times New Roman" w:cs="Times New Roman"/>
                <w:sz w:val="24"/>
                <w:szCs w:val="24"/>
              </w:rPr>
            </w:pPr>
          </w:p>
        </w:tc>
      </w:tr>
      <w:tr w:rsidR="003B157D" w:rsidRPr="00FA7CEF" w:rsidTr="00A36D61">
        <w:tc>
          <w:tcPr>
            <w:tcW w:w="1809" w:type="dxa"/>
            <w:tcBorders>
              <w:top w:val="single" w:sz="4" w:space="0" w:color="auto"/>
              <w:bottom w:val="single" w:sz="4" w:space="0" w:color="auto"/>
            </w:tcBorders>
          </w:tcPr>
          <w:p w:rsidR="003B157D" w:rsidRPr="00FA7CEF" w:rsidRDefault="003B157D" w:rsidP="00A36D61">
            <w:pPr>
              <w:tabs>
                <w:tab w:val="left" w:pos="567"/>
              </w:tabs>
              <w:jc w:val="both"/>
              <w:rPr>
                <w:rFonts w:ascii="Times New Roman" w:hAnsi="Times New Roman" w:cs="Times New Roman"/>
                <w:b/>
                <w:sz w:val="24"/>
                <w:szCs w:val="24"/>
              </w:rPr>
            </w:pPr>
            <w:r w:rsidRPr="00FA7CEF">
              <w:rPr>
                <w:rFonts w:ascii="Times New Roman" w:hAnsi="Times New Roman" w:cs="Times New Roman"/>
                <w:b/>
                <w:sz w:val="24"/>
                <w:szCs w:val="24"/>
              </w:rPr>
              <w:t>4.3.Труд в природе</w:t>
            </w:r>
          </w:p>
        </w:tc>
        <w:tc>
          <w:tcPr>
            <w:tcW w:w="1418" w:type="dxa"/>
          </w:tcPr>
          <w:p w:rsidR="003B157D" w:rsidRPr="00FA7CEF" w:rsidRDefault="003B157D" w:rsidP="00A36D61">
            <w:pPr>
              <w:tabs>
                <w:tab w:val="left" w:pos="567"/>
              </w:tabs>
              <w:jc w:val="both"/>
              <w:rPr>
                <w:rFonts w:ascii="Times New Roman" w:hAnsi="Times New Roman" w:cs="Times New Roman"/>
                <w:sz w:val="24"/>
                <w:szCs w:val="24"/>
              </w:rPr>
            </w:pPr>
            <w:r w:rsidRPr="00FA7CEF">
              <w:rPr>
                <w:rFonts w:ascii="Times New Roman" w:hAnsi="Times New Roman" w:cs="Times New Roman"/>
                <w:sz w:val="24"/>
                <w:szCs w:val="24"/>
              </w:rPr>
              <w:t xml:space="preserve">2-5 лет, </w:t>
            </w:r>
            <w:r w:rsidRPr="00FA7CEF">
              <w:rPr>
                <w:rFonts w:ascii="Times New Roman" w:hAnsi="Times New Roman" w:cs="Times New Roman"/>
                <w:sz w:val="24"/>
                <w:szCs w:val="24"/>
                <w:lang w:val="en-US"/>
              </w:rPr>
              <w:t>I</w:t>
            </w:r>
            <w:r w:rsidRPr="00FA7CEF">
              <w:rPr>
                <w:rFonts w:ascii="Times New Roman" w:hAnsi="Times New Roman" w:cs="Times New Roman"/>
                <w:sz w:val="24"/>
                <w:szCs w:val="24"/>
              </w:rPr>
              <w:t xml:space="preserve"> и </w:t>
            </w:r>
            <w:r w:rsidRPr="00FA7CEF">
              <w:rPr>
                <w:rFonts w:ascii="Times New Roman" w:hAnsi="Times New Roman" w:cs="Times New Roman"/>
                <w:sz w:val="24"/>
                <w:szCs w:val="24"/>
                <w:lang w:val="en-US"/>
              </w:rPr>
              <w:t>II</w:t>
            </w:r>
            <w:r w:rsidRPr="00FA7CEF">
              <w:rPr>
                <w:rFonts w:ascii="Times New Roman" w:hAnsi="Times New Roman" w:cs="Times New Roman"/>
                <w:sz w:val="24"/>
                <w:szCs w:val="24"/>
              </w:rPr>
              <w:t xml:space="preserve"> младшая группы</w:t>
            </w:r>
          </w:p>
        </w:tc>
        <w:tc>
          <w:tcPr>
            <w:tcW w:w="2410" w:type="dxa"/>
            <w:gridSpan w:val="2"/>
          </w:tcPr>
          <w:p w:rsidR="003B157D" w:rsidRPr="00FA7CEF" w:rsidRDefault="003B157D" w:rsidP="00A36D61">
            <w:pPr>
              <w:tabs>
                <w:tab w:val="left" w:pos="567"/>
              </w:tabs>
              <w:rPr>
                <w:rFonts w:ascii="Times New Roman" w:hAnsi="Times New Roman" w:cs="Times New Roman"/>
                <w:sz w:val="24"/>
                <w:szCs w:val="24"/>
              </w:rPr>
            </w:pPr>
            <w:r w:rsidRPr="00FA7CEF">
              <w:rPr>
                <w:rFonts w:ascii="Times New Roman" w:hAnsi="Times New Roman" w:cs="Times New Roman"/>
                <w:sz w:val="24"/>
                <w:szCs w:val="24"/>
              </w:rPr>
              <w:t xml:space="preserve">Обучение, совместный труд детей и взрослых, </w:t>
            </w:r>
            <w:r w:rsidRPr="00FA7CEF">
              <w:rPr>
                <w:rFonts w:ascii="Times New Roman" w:hAnsi="Times New Roman" w:cs="Times New Roman"/>
                <w:sz w:val="24"/>
                <w:szCs w:val="24"/>
              </w:rPr>
              <w:lastRenderedPageBreak/>
              <w:t>беседы, чтение художественной литературы</w:t>
            </w:r>
          </w:p>
        </w:tc>
        <w:tc>
          <w:tcPr>
            <w:tcW w:w="1984" w:type="dxa"/>
          </w:tcPr>
          <w:p w:rsidR="003B157D" w:rsidRPr="00FA7CEF" w:rsidRDefault="003B157D" w:rsidP="00F07D0B">
            <w:pPr>
              <w:tabs>
                <w:tab w:val="left" w:pos="567"/>
              </w:tabs>
              <w:rPr>
                <w:rFonts w:ascii="Times New Roman" w:hAnsi="Times New Roman" w:cs="Times New Roman"/>
                <w:sz w:val="24"/>
                <w:szCs w:val="24"/>
              </w:rPr>
            </w:pPr>
            <w:r w:rsidRPr="00FA7CEF">
              <w:rPr>
                <w:rFonts w:ascii="Times New Roman" w:hAnsi="Times New Roman" w:cs="Times New Roman"/>
                <w:sz w:val="24"/>
                <w:szCs w:val="24"/>
              </w:rPr>
              <w:lastRenderedPageBreak/>
              <w:t xml:space="preserve">Показ, объяснение, обучение </w:t>
            </w:r>
            <w:r w:rsidRPr="00FA7CEF">
              <w:rPr>
                <w:rFonts w:ascii="Times New Roman" w:hAnsi="Times New Roman" w:cs="Times New Roman"/>
                <w:sz w:val="24"/>
                <w:szCs w:val="24"/>
              </w:rPr>
              <w:lastRenderedPageBreak/>
              <w:t>наблюдение; Дидактические и развивающие игры.</w:t>
            </w:r>
          </w:p>
          <w:p w:rsidR="003B157D" w:rsidRPr="00FA7CEF" w:rsidRDefault="003B157D" w:rsidP="00F07D0B">
            <w:pPr>
              <w:tabs>
                <w:tab w:val="left" w:pos="567"/>
              </w:tabs>
              <w:rPr>
                <w:rFonts w:ascii="Times New Roman" w:hAnsi="Times New Roman" w:cs="Times New Roman"/>
                <w:sz w:val="24"/>
                <w:szCs w:val="24"/>
              </w:rPr>
            </w:pPr>
            <w:r w:rsidRPr="00FA7CEF">
              <w:rPr>
                <w:rFonts w:ascii="Times New Roman" w:hAnsi="Times New Roman" w:cs="Times New Roman"/>
                <w:sz w:val="24"/>
                <w:szCs w:val="24"/>
              </w:rPr>
              <w:t>Создание ситуаций, побуждающих детей к проявлению заботливого отношения к природе.</w:t>
            </w:r>
          </w:p>
          <w:p w:rsidR="003B157D" w:rsidRPr="00FA7CEF" w:rsidRDefault="003B157D" w:rsidP="00F07D0B">
            <w:pPr>
              <w:tabs>
                <w:tab w:val="left" w:pos="567"/>
              </w:tabs>
              <w:rPr>
                <w:rFonts w:ascii="Times New Roman" w:hAnsi="Times New Roman" w:cs="Times New Roman"/>
                <w:sz w:val="24"/>
                <w:szCs w:val="24"/>
              </w:rPr>
            </w:pPr>
            <w:r w:rsidRPr="00FA7CEF">
              <w:rPr>
                <w:rFonts w:ascii="Times New Roman" w:hAnsi="Times New Roman" w:cs="Times New Roman"/>
                <w:sz w:val="24"/>
                <w:szCs w:val="24"/>
              </w:rPr>
              <w:t>Наблюдение, как взрослый ухаживает за растениями и животными.</w:t>
            </w:r>
          </w:p>
          <w:p w:rsidR="003B157D" w:rsidRPr="00FA7CEF" w:rsidRDefault="003B157D" w:rsidP="00F07D0B">
            <w:pPr>
              <w:tabs>
                <w:tab w:val="left" w:pos="567"/>
              </w:tabs>
              <w:rPr>
                <w:rFonts w:ascii="Times New Roman" w:hAnsi="Times New Roman" w:cs="Times New Roman"/>
                <w:sz w:val="24"/>
                <w:szCs w:val="24"/>
              </w:rPr>
            </w:pPr>
            <w:r w:rsidRPr="00FA7CEF">
              <w:rPr>
                <w:rFonts w:ascii="Times New Roman" w:hAnsi="Times New Roman" w:cs="Times New Roman"/>
                <w:sz w:val="24"/>
                <w:szCs w:val="24"/>
              </w:rPr>
              <w:t>Наблюдение за изменениями, произошедшими со знакомыми растениями и животными</w:t>
            </w:r>
          </w:p>
        </w:tc>
        <w:tc>
          <w:tcPr>
            <w:tcW w:w="1950" w:type="dxa"/>
          </w:tcPr>
          <w:p w:rsidR="003B157D" w:rsidRPr="00FA7CEF" w:rsidRDefault="003B157D" w:rsidP="00A36D61">
            <w:pPr>
              <w:tabs>
                <w:tab w:val="left" w:pos="567"/>
              </w:tabs>
              <w:jc w:val="both"/>
              <w:rPr>
                <w:rFonts w:ascii="Times New Roman" w:hAnsi="Times New Roman" w:cs="Times New Roman"/>
                <w:sz w:val="24"/>
                <w:szCs w:val="24"/>
              </w:rPr>
            </w:pPr>
            <w:r w:rsidRPr="00FA7CEF">
              <w:rPr>
                <w:rFonts w:ascii="Times New Roman" w:hAnsi="Times New Roman" w:cs="Times New Roman"/>
                <w:sz w:val="24"/>
                <w:szCs w:val="24"/>
              </w:rPr>
              <w:lastRenderedPageBreak/>
              <w:t xml:space="preserve">Продуктивная деятельность, тематические </w:t>
            </w:r>
            <w:r w:rsidRPr="00FA7CEF">
              <w:rPr>
                <w:rFonts w:ascii="Times New Roman" w:hAnsi="Times New Roman" w:cs="Times New Roman"/>
                <w:sz w:val="24"/>
                <w:szCs w:val="24"/>
              </w:rPr>
              <w:lastRenderedPageBreak/>
              <w:t>досуги</w:t>
            </w:r>
          </w:p>
          <w:p w:rsidR="003B157D" w:rsidRPr="00FA7CEF" w:rsidRDefault="003B157D" w:rsidP="00A36D61">
            <w:pPr>
              <w:tabs>
                <w:tab w:val="left" w:pos="567"/>
              </w:tabs>
              <w:spacing w:line="360" w:lineRule="auto"/>
              <w:jc w:val="both"/>
              <w:rPr>
                <w:rFonts w:ascii="Times New Roman" w:hAnsi="Times New Roman" w:cs="Times New Roman"/>
                <w:sz w:val="24"/>
                <w:szCs w:val="24"/>
              </w:rPr>
            </w:pPr>
          </w:p>
          <w:p w:rsidR="003B157D" w:rsidRPr="00FA7CEF" w:rsidRDefault="003B157D" w:rsidP="00A36D61">
            <w:pPr>
              <w:tabs>
                <w:tab w:val="left" w:pos="567"/>
              </w:tabs>
              <w:spacing w:line="360" w:lineRule="auto"/>
              <w:jc w:val="both"/>
              <w:rPr>
                <w:rFonts w:ascii="Times New Roman" w:hAnsi="Times New Roman" w:cs="Times New Roman"/>
                <w:sz w:val="24"/>
                <w:szCs w:val="24"/>
              </w:rPr>
            </w:pPr>
          </w:p>
          <w:p w:rsidR="003B157D" w:rsidRPr="00FA7CEF" w:rsidRDefault="003B157D" w:rsidP="00A36D61">
            <w:pPr>
              <w:tabs>
                <w:tab w:val="left" w:pos="567"/>
              </w:tabs>
              <w:spacing w:line="360" w:lineRule="auto"/>
              <w:jc w:val="both"/>
              <w:rPr>
                <w:rFonts w:ascii="Times New Roman" w:hAnsi="Times New Roman" w:cs="Times New Roman"/>
                <w:sz w:val="24"/>
                <w:szCs w:val="24"/>
              </w:rPr>
            </w:pPr>
          </w:p>
          <w:p w:rsidR="003B157D" w:rsidRPr="00FA7CEF" w:rsidRDefault="003B157D" w:rsidP="00A36D61">
            <w:pPr>
              <w:tabs>
                <w:tab w:val="left" w:pos="567"/>
              </w:tabs>
              <w:spacing w:line="360" w:lineRule="auto"/>
              <w:jc w:val="both"/>
              <w:rPr>
                <w:rFonts w:ascii="Times New Roman" w:hAnsi="Times New Roman" w:cs="Times New Roman"/>
                <w:sz w:val="24"/>
                <w:szCs w:val="24"/>
              </w:rPr>
            </w:pPr>
          </w:p>
          <w:p w:rsidR="003B157D" w:rsidRPr="00FA7CEF" w:rsidRDefault="003B157D" w:rsidP="00A36D61">
            <w:pPr>
              <w:tabs>
                <w:tab w:val="left" w:pos="567"/>
              </w:tabs>
              <w:spacing w:line="360" w:lineRule="auto"/>
              <w:jc w:val="both"/>
              <w:rPr>
                <w:rFonts w:ascii="Times New Roman" w:hAnsi="Times New Roman" w:cs="Times New Roman"/>
                <w:sz w:val="24"/>
                <w:szCs w:val="24"/>
              </w:rPr>
            </w:pPr>
          </w:p>
          <w:p w:rsidR="003B157D" w:rsidRPr="00FA7CEF" w:rsidRDefault="003B157D" w:rsidP="00A36D61">
            <w:pPr>
              <w:tabs>
                <w:tab w:val="left" w:pos="567"/>
              </w:tabs>
              <w:spacing w:line="360" w:lineRule="auto"/>
              <w:jc w:val="both"/>
              <w:rPr>
                <w:rFonts w:ascii="Times New Roman" w:hAnsi="Times New Roman" w:cs="Times New Roman"/>
                <w:sz w:val="24"/>
                <w:szCs w:val="24"/>
              </w:rPr>
            </w:pPr>
          </w:p>
          <w:p w:rsidR="003B157D" w:rsidRPr="00FA7CEF" w:rsidRDefault="003B157D" w:rsidP="00A36D61">
            <w:pPr>
              <w:tabs>
                <w:tab w:val="left" w:pos="567"/>
              </w:tabs>
              <w:spacing w:line="360" w:lineRule="auto"/>
              <w:jc w:val="both"/>
              <w:rPr>
                <w:rFonts w:ascii="Times New Roman" w:hAnsi="Times New Roman" w:cs="Times New Roman"/>
                <w:sz w:val="24"/>
                <w:szCs w:val="24"/>
              </w:rPr>
            </w:pPr>
          </w:p>
          <w:p w:rsidR="003B157D" w:rsidRPr="00FA7CEF" w:rsidRDefault="003B157D" w:rsidP="00A36D61">
            <w:pPr>
              <w:tabs>
                <w:tab w:val="left" w:pos="567"/>
              </w:tabs>
              <w:spacing w:line="360" w:lineRule="auto"/>
              <w:jc w:val="both"/>
              <w:rPr>
                <w:rFonts w:ascii="Times New Roman" w:hAnsi="Times New Roman" w:cs="Times New Roman"/>
                <w:sz w:val="24"/>
                <w:szCs w:val="24"/>
              </w:rPr>
            </w:pPr>
          </w:p>
          <w:p w:rsidR="003B157D" w:rsidRPr="00FA7CEF" w:rsidRDefault="003B157D" w:rsidP="00A36D61">
            <w:pPr>
              <w:tabs>
                <w:tab w:val="left" w:pos="567"/>
              </w:tabs>
              <w:spacing w:line="360" w:lineRule="auto"/>
              <w:jc w:val="both"/>
              <w:rPr>
                <w:rFonts w:ascii="Times New Roman" w:hAnsi="Times New Roman" w:cs="Times New Roman"/>
                <w:sz w:val="24"/>
                <w:szCs w:val="24"/>
              </w:rPr>
            </w:pPr>
          </w:p>
          <w:p w:rsidR="003B157D" w:rsidRPr="00FA7CEF" w:rsidRDefault="003B157D" w:rsidP="00A36D61">
            <w:pPr>
              <w:tabs>
                <w:tab w:val="left" w:pos="567"/>
              </w:tabs>
              <w:spacing w:line="360" w:lineRule="auto"/>
              <w:jc w:val="both"/>
              <w:rPr>
                <w:rFonts w:ascii="Times New Roman" w:hAnsi="Times New Roman" w:cs="Times New Roman"/>
                <w:sz w:val="24"/>
                <w:szCs w:val="24"/>
              </w:rPr>
            </w:pPr>
          </w:p>
          <w:p w:rsidR="003B157D" w:rsidRPr="00FA7CEF" w:rsidRDefault="003B157D" w:rsidP="00A36D61">
            <w:pPr>
              <w:tabs>
                <w:tab w:val="left" w:pos="567"/>
              </w:tabs>
              <w:spacing w:line="360" w:lineRule="auto"/>
              <w:jc w:val="both"/>
              <w:rPr>
                <w:rFonts w:ascii="Times New Roman" w:hAnsi="Times New Roman" w:cs="Times New Roman"/>
                <w:sz w:val="24"/>
                <w:szCs w:val="24"/>
              </w:rPr>
            </w:pPr>
          </w:p>
          <w:p w:rsidR="003B157D" w:rsidRPr="00FA7CEF" w:rsidRDefault="003B157D" w:rsidP="00A36D61">
            <w:pPr>
              <w:tabs>
                <w:tab w:val="left" w:pos="567"/>
              </w:tabs>
              <w:spacing w:line="360" w:lineRule="auto"/>
              <w:jc w:val="both"/>
              <w:rPr>
                <w:rFonts w:ascii="Times New Roman" w:hAnsi="Times New Roman" w:cs="Times New Roman"/>
                <w:sz w:val="24"/>
                <w:szCs w:val="24"/>
              </w:rPr>
            </w:pPr>
          </w:p>
        </w:tc>
      </w:tr>
      <w:tr w:rsidR="003B157D" w:rsidRPr="00FA7CEF" w:rsidTr="00A36D61">
        <w:tc>
          <w:tcPr>
            <w:tcW w:w="1809" w:type="dxa"/>
            <w:vMerge w:val="restart"/>
            <w:tcBorders>
              <w:top w:val="nil"/>
            </w:tcBorders>
          </w:tcPr>
          <w:p w:rsidR="003B157D" w:rsidRPr="00FA7CEF" w:rsidRDefault="003B157D" w:rsidP="00A36D61">
            <w:pPr>
              <w:tabs>
                <w:tab w:val="left" w:pos="567"/>
              </w:tabs>
              <w:spacing w:line="360" w:lineRule="auto"/>
              <w:jc w:val="both"/>
              <w:rPr>
                <w:rFonts w:ascii="Times New Roman" w:hAnsi="Times New Roman" w:cs="Times New Roman"/>
                <w:sz w:val="24"/>
                <w:szCs w:val="24"/>
              </w:rPr>
            </w:pPr>
          </w:p>
        </w:tc>
        <w:tc>
          <w:tcPr>
            <w:tcW w:w="1418" w:type="dxa"/>
          </w:tcPr>
          <w:p w:rsidR="003B157D" w:rsidRPr="00FA7CEF" w:rsidRDefault="003B157D" w:rsidP="00A36D61">
            <w:pPr>
              <w:tabs>
                <w:tab w:val="left" w:pos="567"/>
              </w:tabs>
              <w:jc w:val="both"/>
              <w:rPr>
                <w:rFonts w:ascii="Times New Roman" w:hAnsi="Times New Roman" w:cs="Times New Roman"/>
                <w:sz w:val="24"/>
                <w:szCs w:val="24"/>
              </w:rPr>
            </w:pPr>
            <w:r w:rsidRPr="00FA7CEF">
              <w:rPr>
                <w:rFonts w:ascii="Times New Roman" w:hAnsi="Times New Roman" w:cs="Times New Roman"/>
                <w:sz w:val="24"/>
                <w:szCs w:val="24"/>
              </w:rPr>
              <w:t>4-5 лет</w:t>
            </w:r>
          </w:p>
          <w:p w:rsidR="003B157D" w:rsidRPr="00FA7CEF" w:rsidRDefault="003B157D" w:rsidP="00A36D61">
            <w:pPr>
              <w:tabs>
                <w:tab w:val="left" w:pos="567"/>
              </w:tabs>
              <w:jc w:val="both"/>
              <w:rPr>
                <w:rFonts w:ascii="Times New Roman" w:hAnsi="Times New Roman" w:cs="Times New Roman"/>
                <w:sz w:val="24"/>
                <w:szCs w:val="24"/>
              </w:rPr>
            </w:pPr>
            <w:r w:rsidRPr="00FA7CEF">
              <w:rPr>
                <w:rFonts w:ascii="Times New Roman" w:hAnsi="Times New Roman" w:cs="Times New Roman"/>
                <w:sz w:val="24"/>
                <w:szCs w:val="24"/>
              </w:rPr>
              <w:t>средняя группа</w:t>
            </w:r>
          </w:p>
        </w:tc>
        <w:tc>
          <w:tcPr>
            <w:tcW w:w="2410" w:type="dxa"/>
            <w:gridSpan w:val="2"/>
          </w:tcPr>
          <w:p w:rsidR="003B157D" w:rsidRPr="00FA7CEF" w:rsidRDefault="003B157D" w:rsidP="00A36D61">
            <w:pPr>
              <w:tabs>
                <w:tab w:val="left" w:pos="567"/>
              </w:tabs>
              <w:rPr>
                <w:rFonts w:ascii="Times New Roman" w:hAnsi="Times New Roman" w:cs="Times New Roman"/>
                <w:sz w:val="24"/>
                <w:szCs w:val="24"/>
              </w:rPr>
            </w:pPr>
            <w:r w:rsidRPr="00FA7CEF">
              <w:rPr>
                <w:rFonts w:ascii="Times New Roman" w:hAnsi="Times New Roman" w:cs="Times New Roman"/>
                <w:sz w:val="24"/>
                <w:szCs w:val="24"/>
              </w:rPr>
              <w:t>Обучение, совместный труд детей и взрослых, беседы, чтение художественной литературы, дидактическая игра;</w:t>
            </w:r>
          </w:p>
          <w:p w:rsidR="003B157D" w:rsidRPr="00FA7CEF" w:rsidRDefault="003B157D" w:rsidP="00A36D61">
            <w:pPr>
              <w:tabs>
                <w:tab w:val="left" w:pos="567"/>
              </w:tabs>
              <w:rPr>
                <w:rFonts w:ascii="Times New Roman" w:hAnsi="Times New Roman" w:cs="Times New Roman"/>
                <w:sz w:val="24"/>
                <w:szCs w:val="24"/>
              </w:rPr>
            </w:pPr>
            <w:r w:rsidRPr="00FA7CEF">
              <w:rPr>
                <w:rFonts w:ascii="Times New Roman" w:hAnsi="Times New Roman" w:cs="Times New Roman"/>
                <w:sz w:val="24"/>
                <w:szCs w:val="24"/>
              </w:rPr>
              <w:t>Просмотр видеофильмов</w:t>
            </w:r>
          </w:p>
        </w:tc>
        <w:tc>
          <w:tcPr>
            <w:tcW w:w="1984" w:type="dxa"/>
          </w:tcPr>
          <w:p w:rsidR="003B157D" w:rsidRPr="00FA7CEF" w:rsidRDefault="003B157D" w:rsidP="00F07D0B">
            <w:pPr>
              <w:tabs>
                <w:tab w:val="left" w:pos="567"/>
              </w:tabs>
              <w:rPr>
                <w:rFonts w:ascii="Times New Roman" w:hAnsi="Times New Roman" w:cs="Times New Roman"/>
                <w:sz w:val="24"/>
                <w:szCs w:val="24"/>
              </w:rPr>
            </w:pPr>
            <w:r w:rsidRPr="00FA7CEF">
              <w:rPr>
                <w:rFonts w:ascii="Times New Roman" w:hAnsi="Times New Roman" w:cs="Times New Roman"/>
                <w:sz w:val="24"/>
                <w:szCs w:val="24"/>
              </w:rPr>
              <w:t>Показ, объяснение, обучение напоминания;</w:t>
            </w:r>
            <w:r w:rsidRPr="00FA7CEF">
              <w:rPr>
                <w:rFonts w:ascii="Times New Roman" w:hAnsi="Times New Roman" w:cs="Times New Roman"/>
                <w:sz w:val="24"/>
                <w:szCs w:val="24"/>
              </w:rPr>
              <w:br/>
              <w:t>Дидактические и развивающие игры. Трудовые поручения, участие в совместной работе со взрослым в уходе за растениями и животными, уголка природы. Выращивание зелени для корма птиц в зимнее время. Подкормка птиц. Работа на огороде и в цветнике.</w:t>
            </w:r>
          </w:p>
        </w:tc>
        <w:tc>
          <w:tcPr>
            <w:tcW w:w="1950" w:type="dxa"/>
          </w:tcPr>
          <w:p w:rsidR="003B157D" w:rsidRPr="00FA7CEF" w:rsidRDefault="003B157D" w:rsidP="00A36D61">
            <w:pPr>
              <w:tabs>
                <w:tab w:val="left" w:pos="567"/>
              </w:tabs>
              <w:jc w:val="both"/>
              <w:rPr>
                <w:rFonts w:ascii="Times New Roman" w:hAnsi="Times New Roman" w:cs="Times New Roman"/>
                <w:sz w:val="24"/>
                <w:szCs w:val="24"/>
              </w:rPr>
            </w:pPr>
            <w:r w:rsidRPr="00FA7CEF">
              <w:rPr>
                <w:rFonts w:ascii="Times New Roman" w:hAnsi="Times New Roman" w:cs="Times New Roman"/>
                <w:sz w:val="24"/>
                <w:szCs w:val="24"/>
              </w:rPr>
              <w:t>Продуктивная деятельность, ведение календаря природы совместно с воспитателем, тематические досуги</w:t>
            </w:r>
          </w:p>
          <w:p w:rsidR="003B157D" w:rsidRPr="00FA7CEF" w:rsidRDefault="003B157D" w:rsidP="00A36D61">
            <w:pPr>
              <w:rPr>
                <w:rFonts w:ascii="Times New Roman" w:hAnsi="Times New Roman" w:cs="Times New Roman"/>
                <w:sz w:val="24"/>
                <w:szCs w:val="24"/>
              </w:rPr>
            </w:pPr>
          </w:p>
          <w:p w:rsidR="003B157D" w:rsidRPr="00FA7CEF" w:rsidRDefault="003B157D" w:rsidP="00A36D61">
            <w:pPr>
              <w:rPr>
                <w:rFonts w:ascii="Times New Roman" w:hAnsi="Times New Roman" w:cs="Times New Roman"/>
                <w:sz w:val="24"/>
                <w:szCs w:val="24"/>
              </w:rPr>
            </w:pPr>
          </w:p>
          <w:p w:rsidR="003B157D" w:rsidRPr="00FA7CEF" w:rsidRDefault="003B157D" w:rsidP="00A36D61">
            <w:pPr>
              <w:rPr>
                <w:rFonts w:ascii="Times New Roman" w:hAnsi="Times New Roman" w:cs="Times New Roman"/>
                <w:sz w:val="24"/>
                <w:szCs w:val="24"/>
              </w:rPr>
            </w:pPr>
          </w:p>
          <w:p w:rsidR="003B157D" w:rsidRPr="00FA7CEF" w:rsidRDefault="003B157D" w:rsidP="00A36D61">
            <w:pPr>
              <w:rPr>
                <w:rFonts w:ascii="Times New Roman" w:hAnsi="Times New Roman" w:cs="Times New Roman"/>
                <w:sz w:val="24"/>
                <w:szCs w:val="24"/>
              </w:rPr>
            </w:pPr>
          </w:p>
          <w:p w:rsidR="003B157D" w:rsidRPr="00FA7CEF" w:rsidRDefault="003B157D" w:rsidP="00A36D61">
            <w:pPr>
              <w:rPr>
                <w:rFonts w:ascii="Times New Roman" w:hAnsi="Times New Roman" w:cs="Times New Roman"/>
                <w:sz w:val="24"/>
                <w:szCs w:val="24"/>
              </w:rPr>
            </w:pPr>
          </w:p>
          <w:p w:rsidR="003B157D" w:rsidRPr="00FA7CEF" w:rsidRDefault="003B157D" w:rsidP="00A36D61">
            <w:pPr>
              <w:rPr>
                <w:rFonts w:ascii="Times New Roman" w:hAnsi="Times New Roman" w:cs="Times New Roman"/>
                <w:sz w:val="24"/>
                <w:szCs w:val="24"/>
              </w:rPr>
            </w:pPr>
          </w:p>
          <w:p w:rsidR="003B157D" w:rsidRPr="00FA7CEF" w:rsidRDefault="003B157D" w:rsidP="00A36D61">
            <w:pPr>
              <w:rPr>
                <w:rFonts w:ascii="Times New Roman" w:hAnsi="Times New Roman" w:cs="Times New Roman"/>
                <w:sz w:val="24"/>
                <w:szCs w:val="24"/>
              </w:rPr>
            </w:pPr>
          </w:p>
          <w:p w:rsidR="003B157D" w:rsidRPr="00FA7CEF" w:rsidRDefault="003B157D" w:rsidP="00A36D61">
            <w:pPr>
              <w:rPr>
                <w:rFonts w:ascii="Times New Roman" w:hAnsi="Times New Roman" w:cs="Times New Roman"/>
                <w:sz w:val="24"/>
                <w:szCs w:val="24"/>
              </w:rPr>
            </w:pPr>
          </w:p>
          <w:p w:rsidR="003B157D" w:rsidRPr="00FA7CEF" w:rsidRDefault="003B157D" w:rsidP="00A36D61">
            <w:pPr>
              <w:rPr>
                <w:rFonts w:ascii="Times New Roman" w:hAnsi="Times New Roman" w:cs="Times New Roman"/>
                <w:sz w:val="24"/>
                <w:szCs w:val="24"/>
              </w:rPr>
            </w:pPr>
          </w:p>
          <w:p w:rsidR="003B157D" w:rsidRPr="00FA7CEF" w:rsidRDefault="003B157D" w:rsidP="00A36D61">
            <w:pPr>
              <w:rPr>
                <w:rFonts w:ascii="Times New Roman" w:hAnsi="Times New Roman" w:cs="Times New Roman"/>
                <w:sz w:val="24"/>
                <w:szCs w:val="24"/>
              </w:rPr>
            </w:pPr>
          </w:p>
        </w:tc>
      </w:tr>
      <w:tr w:rsidR="003B157D" w:rsidRPr="00FA7CEF" w:rsidTr="00A36D61">
        <w:tc>
          <w:tcPr>
            <w:tcW w:w="1809" w:type="dxa"/>
            <w:vMerge/>
          </w:tcPr>
          <w:p w:rsidR="003B157D" w:rsidRPr="00FA7CEF" w:rsidRDefault="003B157D" w:rsidP="00A36D61">
            <w:pPr>
              <w:tabs>
                <w:tab w:val="left" w:pos="567"/>
              </w:tabs>
              <w:spacing w:line="360" w:lineRule="auto"/>
              <w:jc w:val="both"/>
              <w:rPr>
                <w:rFonts w:ascii="Times New Roman" w:hAnsi="Times New Roman" w:cs="Times New Roman"/>
                <w:sz w:val="24"/>
                <w:szCs w:val="24"/>
              </w:rPr>
            </w:pPr>
          </w:p>
        </w:tc>
        <w:tc>
          <w:tcPr>
            <w:tcW w:w="1418" w:type="dxa"/>
          </w:tcPr>
          <w:p w:rsidR="003B157D" w:rsidRPr="00FA7CEF" w:rsidRDefault="003B157D" w:rsidP="00A36D61">
            <w:pPr>
              <w:tabs>
                <w:tab w:val="left" w:pos="567"/>
              </w:tabs>
              <w:jc w:val="both"/>
              <w:rPr>
                <w:rFonts w:ascii="Times New Roman" w:hAnsi="Times New Roman" w:cs="Times New Roman"/>
                <w:sz w:val="24"/>
                <w:szCs w:val="24"/>
              </w:rPr>
            </w:pPr>
            <w:r w:rsidRPr="00FA7CEF">
              <w:rPr>
                <w:rFonts w:ascii="Times New Roman" w:hAnsi="Times New Roman" w:cs="Times New Roman"/>
                <w:sz w:val="24"/>
                <w:szCs w:val="24"/>
              </w:rPr>
              <w:t>5-7 лет</w:t>
            </w:r>
          </w:p>
          <w:p w:rsidR="003B157D" w:rsidRPr="00FA7CEF" w:rsidRDefault="003B157D" w:rsidP="00A36D61">
            <w:pPr>
              <w:tabs>
                <w:tab w:val="left" w:pos="567"/>
              </w:tabs>
              <w:jc w:val="both"/>
              <w:rPr>
                <w:rFonts w:ascii="Times New Roman" w:hAnsi="Times New Roman" w:cs="Times New Roman"/>
                <w:sz w:val="24"/>
                <w:szCs w:val="24"/>
              </w:rPr>
            </w:pPr>
            <w:r w:rsidRPr="00FA7CEF">
              <w:rPr>
                <w:rFonts w:ascii="Times New Roman" w:hAnsi="Times New Roman" w:cs="Times New Roman"/>
                <w:sz w:val="24"/>
                <w:szCs w:val="24"/>
              </w:rPr>
              <w:t xml:space="preserve">Старшая и подготовительная к школе </w:t>
            </w:r>
            <w:r w:rsidRPr="00FA7CEF">
              <w:rPr>
                <w:rFonts w:ascii="Times New Roman" w:hAnsi="Times New Roman" w:cs="Times New Roman"/>
                <w:sz w:val="24"/>
                <w:szCs w:val="24"/>
              </w:rPr>
              <w:lastRenderedPageBreak/>
              <w:t>группа</w:t>
            </w:r>
          </w:p>
        </w:tc>
        <w:tc>
          <w:tcPr>
            <w:tcW w:w="2410" w:type="dxa"/>
            <w:gridSpan w:val="2"/>
          </w:tcPr>
          <w:p w:rsidR="003B157D" w:rsidRPr="00FA7CEF" w:rsidRDefault="003B157D" w:rsidP="00A36D61">
            <w:pPr>
              <w:tabs>
                <w:tab w:val="left" w:pos="567"/>
              </w:tabs>
              <w:rPr>
                <w:rFonts w:ascii="Times New Roman" w:hAnsi="Times New Roman" w:cs="Times New Roman"/>
                <w:sz w:val="24"/>
                <w:szCs w:val="24"/>
              </w:rPr>
            </w:pPr>
            <w:r w:rsidRPr="00FA7CEF">
              <w:rPr>
                <w:rFonts w:ascii="Times New Roman" w:hAnsi="Times New Roman" w:cs="Times New Roman"/>
                <w:sz w:val="24"/>
                <w:szCs w:val="24"/>
              </w:rPr>
              <w:lastRenderedPageBreak/>
              <w:t xml:space="preserve">Обучение, совместный труд детей и взрослых, беседы, чтение художественной </w:t>
            </w:r>
            <w:r w:rsidRPr="00FA7CEF">
              <w:rPr>
                <w:rFonts w:ascii="Times New Roman" w:hAnsi="Times New Roman" w:cs="Times New Roman"/>
                <w:sz w:val="24"/>
                <w:szCs w:val="24"/>
              </w:rPr>
              <w:lastRenderedPageBreak/>
              <w:t>литературы, дидактическая игра</w:t>
            </w:r>
          </w:p>
          <w:p w:rsidR="003B157D" w:rsidRPr="00FA7CEF" w:rsidRDefault="003B157D" w:rsidP="00A36D61">
            <w:pPr>
              <w:tabs>
                <w:tab w:val="left" w:pos="567"/>
              </w:tabs>
              <w:rPr>
                <w:rFonts w:ascii="Times New Roman" w:hAnsi="Times New Roman" w:cs="Times New Roman"/>
                <w:sz w:val="24"/>
                <w:szCs w:val="24"/>
              </w:rPr>
            </w:pPr>
            <w:r w:rsidRPr="00FA7CEF">
              <w:rPr>
                <w:rFonts w:ascii="Times New Roman" w:hAnsi="Times New Roman" w:cs="Times New Roman"/>
                <w:sz w:val="24"/>
                <w:szCs w:val="24"/>
              </w:rPr>
              <w:t>Просмотр видеофильмов, целевые прогулки</w:t>
            </w:r>
          </w:p>
        </w:tc>
        <w:tc>
          <w:tcPr>
            <w:tcW w:w="1984" w:type="dxa"/>
          </w:tcPr>
          <w:p w:rsidR="003B157D" w:rsidRPr="00FA7CEF" w:rsidRDefault="003B157D" w:rsidP="00A36D61">
            <w:pPr>
              <w:tabs>
                <w:tab w:val="left" w:pos="567"/>
              </w:tabs>
              <w:jc w:val="both"/>
              <w:rPr>
                <w:rFonts w:ascii="Times New Roman" w:hAnsi="Times New Roman" w:cs="Times New Roman"/>
                <w:sz w:val="24"/>
                <w:szCs w:val="24"/>
              </w:rPr>
            </w:pPr>
            <w:r w:rsidRPr="00FA7CEF">
              <w:rPr>
                <w:rFonts w:ascii="Times New Roman" w:hAnsi="Times New Roman" w:cs="Times New Roman"/>
                <w:sz w:val="24"/>
                <w:szCs w:val="24"/>
              </w:rPr>
              <w:lastRenderedPageBreak/>
              <w:t>Показ, объяснение, обучение, напоминания;</w:t>
            </w:r>
          </w:p>
          <w:p w:rsidR="003B157D" w:rsidRPr="00FA7CEF" w:rsidRDefault="003B157D" w:rsidP="00A36D61">
            <w:pPr>
              <w:tabs>
                <w:tab w:val="left" w:pos="567"/>
              </w:tabs>
              <w:jc w:val="both"/>
              <w:rPr>
                <w:rFonts w:ascii="Times New Roman" w:hAnsi="Times New Roman" w:cs="Times New Roman"/>
                <w:sz w:val="24"/>
                <w:szCs w:val="24"/>
              </w:rPr>
            </w:pPr>
            <w:r w:rsidRPr="00FA7CEF">
              <w:rPr>
                <w:rFonts w:ascii="Times New Roman" w:hAnsi="Times New Roman" w:cs="Times New Roman"/>
                <w:sz w:val="24"/>
                <w:szCs w:val="24"/>
              </w:rPr>
              <w:t xml:space="preserve">Дежурство в </w:t>
            </w:r>
            <w:r w:rsidRPr="00FA7CEF">
              <w:rPr>
                <w:rFonts w:ascii="Times New Roman" w:hAnsi="Times New Roman" w:cs="Times New Roman"/>
                <w:sz w:val="24"/>
                <w:szCs w:val="24"/>
              </w:rPr>
              <w:lastRenderedPageBreak/>
              <w:t>уголке природы. Дидактические и развивающие игры.</w:t>
            </w:r>
          </w:p>
          <w:p w:rsidR="003B157D" w:rsidRPr="00FA7CEF" w:rsidRDefault="003B157D" w:rsidP="00A36D61">
            <w:pPr>
              <w:tabs>
                <w:tab w:val="left" w:pos="567"/>
              </w:tabs>
              <w:jc w:val="both"/>
              <w:rPr>
                <w:rFonts w:ascii="Times New Roman" w:hAnsi="Times New Roman" w:cs="Times New Roman"/>
                <w:sz w:val="24"/>
                <w:szCs w:val="24"/>
              </w:rPr>
            </w:pPr>
            <w:r w:rsidRPr="00FA7CEF">
              <w:rPr>
                <w:rFonts w:ascii="Times New Roman" w:hAnsi="Times New Roman" w:cs="Times New Roman"/>
                <w:sz w:val="24"/>
                <w:szCs w:val="24"/>
              </w:rPr>
              <w:t>Трудовые поручения, участие в совместной работе со взрослым в уходе за растениями и животными уголка природы</w:t>
            </w:r>
          </w:p>
        </w:tc>
        <w:tc>
          <w:tcPr>
            <w:tcW w:w="1950" w:type="dxa"/>
          </w:tcPr>
          <w:p w:rsidR="003B157D" w:rsidRPr="00FA7CEF" w:rsidRDefault="003B157D" w:rsidP="00A36D61">
            <w:pPr>
              <w:tabs>
                <w:tab w:val="left" w:pos="567"/>
              </w:tabs>
              <w:jc w:val="both"/>
              <w:rPr>
                <w:rFonts w:ascii="Times New Roman" w:hAnsi="Times New Roman" w:cs="Times New Roman"/>
                <w:sz w:val="24"/>
                <w:szCs w:val="24"/>
              </w:rPr>
            </w:pPr>
            <w:r w:rsidRPr="00FA7CEF">
              <w:rPr>
                <w:rFonts w:ascii="Times New Roman" w:hAnsi="Times New Roman" w:cs="Times New Roman"/>
                <w:sz w:val="24"/>
                <w:szCs w:val="24"/>
              </w:rPr>
              <w:lastRenderedPageBreak/>
              <w:t xml:space="preserve">Продуктивная деятельность, ведение календаря природы, </w:t>
            </w:r>
            <w:r w:rsidRPr="00FA7CEF">
              <w:rPr>
                <w:rFonts w:ascii="Times New Roman" w:hAnsi="Times New Roman" w:cs="Times New Roman"/>
                <w:sz w:val="24"/>
                <w:szCs w:val="24"/>
              </w:rPr>
              <w:lastRenderedPageBreak/>
              <w:t>тематические досуги</w:t>
            </w:r>
          </w:p>
          <w:p w:rsidR="003B157D" w:rsidRPr="00FA7CEF" w:rsidRDefault="003B157D" w:rsidP="00A36D61">
            <w:pPr>
              <w:rPr>
                <w:rFonts w:ascii="Times New Roman" w:hAnsi="Times New Roman" w:cs="Times New Roman"/>
                <w:sz w:val="24"/>
                <w:szCs w:val="24"/>
              </w:rPr>
            </w:pPr>
          </w:p>
          <w:p w:rsidR="003B157D" w:rsidRPr="00FA7CEF" w:rsidRDefault="003B157D" w:rsidP="00A36D61">
            <w:pPr>
              <w:rPr>
                <w:rFonts w:ascii="Times New Roman" w:hAnsi="Times New Roman" w:cs="Times New Roman"/>
                <w:sz w:val="24"/>
                <w:szCs w:val="24"/>
              </w:rPr>
            </w:pPr>
          </w:p>
          <w:p w:rsidR="003B157D" w:rsidRPr="00FA7CEF" w:rsidRDefault="003B157D" w:rsidP="00A36D61">
            <w:pPr>
              <w:rPr>
                <w:rFonts w:ascii="Times New Roman" w:hAnsi="Times New Roman" w:cs="Times New Roman"/>
                <w:sz w:val="24"/>
                <w:szCs w:val="24"/>
              </w:rPr>
            </w:pPr>
          </w:p>
          <w:p w:rsidR="003B157D" w:rsidRPr="00FA7CEF" w:rsidRDefault="003B157D" w:rsidP="00A36D61">
            <w:pPr>
              <w:rPr>
                <w:rFonts w:ascii="Times New Roman" w:hAnsi="Times New Roman" w:cs="Times New Roman"/>
                <w:sz w:val="24"/>
                <w:szCs w:val="24"/>
              </w:rPr>
            </w:pPr>
          </w:p>
          <w:p w:rsidR="003B157D" w:rsidRPr="00FA7CEF" w:rsidRDefault="003B157D" w:rsidP="00A36D61">
            <w:pPr>
              <w:rPr>
                <w:rFonts w:ascii="Times New Roman" w:hAnsi="Times New Roman" w:cs="Times New Roman"/>
                <w:sz w:val="24"/>
                <w:szCs w:val="24"/>
              </w:rPr>
            </w:pPr>
          </w:p>
          <w:p w:rsidR="003B157D" w:rsidRPr="00FA7CEF" w:rsidRDefault="003B157D" w:rsidP="00A36D61">
            <w:pPr>
              <w:rPr>
                <w:rFonts w:ascii="Times New Roman" w:hAnsi="Times New Roman" w:cs="Times New Roman"/>
                <w:sz w:val="24"/>
                <w:szCs w:val="24"/>
              </w:rPr>
            </w:pPr>
          </w:p>
          <w:p w:rsidR="003B157D" w:rsidRPr="00FA7CEF" w:rsidRDefault="003B157D" w:rsidP="00A36D61">
            <w:pPr>
              <w:rPr>
                <w:rFonts w:ascii="Times New Roman" w:hAnsi="Times New Roman" w:cs="Times New Roman"/>
                <w:sz w:val="24"/>
                <w:szCs w:val="24"/>
              </w:rPr>
            </w:pPr>
          </w:p>
          <w:p w:rsidR="003B157D" w:rsidRPr="00FA7CEF" w:rsidRDefault="003B157D" w:rsidP="00A36D61">
            <w:pPr>
              <w:rPr>
                <w:rFonts w:ascii="Times New Roman" w:hAnsi="Times New Roman" w:cs="Times New Roman"/>
                <w:sz w:val="24"/>
                <w:szCs w:val="24"/>
              </w:rPr>
            </w:pPr>
          </w:p>
          <w:p w:rsidR="003B157D" w:rsidRPr="00FA7CEF" w:rsidRDefault="003B157D" w:rsidP="00A36D61">
            <w:pPr>
              <w:rPr>
                <w:rFonts w:ascii="Times New Roman" w:hAnsi="Times New Roman" w:cs="Times New Roman"/>
                <w:sz w:val="24"/>
                <w:szCs w:val="24"/>
              </w:rPr>
            </w:pPr>
          </w:p>
          <w:p w:rsidR="003B157D" w:rsidRPr="00FA7CEF" w:rsidRDefault="003B157D" w:rsidP="00A36D61">
            <w:pPr>
              <w:rPr>
                <w:rFonts w:ascii="Times New Roman" w:hAnsi="Times New Roman" w:cs="Times New Roman"/>
                <w:sz w:val="24"/>
                <w:szCs w:val="24"/>
              </w:rPr>
            </w:pPr>
          </w:p>
          <w:p w:rsidR="003B157D" w:rsidRPr="00FA7CEF" w:rsidRDefault="003B157D" w:rsidP="00A36D61">
            <w:pPr>
              <w:rPr>
                <w:rFonts w:ascii="Times New Roman" w:hAnsi="Times New Roman" w:cs="Times New Roman"/>
                <w:sz w:val="24"/>
                <w:szCs w:val="24"/>
              </w:rPr>
            </w:pPr>
          </w:p>
        </w:tc>
      </w:tr>
      <w:tr w:rsidR="003B157D" w:rsidRPr="00FA7CEF" w:rsidTr="00A36D61">
        <w:tc>
          <w:tcPr>
            <w:tcW w:w="1809" w:type="dxa"/>
          </w:tcPr>
          <w:p w:rsidR="003B157D" w:rsidRPr="00FA7CEF" w:rsidRDefault="003B157D" w:rsidP="00A36D61">
            <w:pPr>
              <w:tabs>
                <w:tab w:val="left" w:pos="567"/>
              </w:tabs>
              <w:jc w:val="both"/>
              <w:rPr>
                <w:rFonts w:ascii="Times New Roman" w:hAnsi="Times New Roman" w:cs="Times New Roman"/>
                <w:b/>
                <w:sz w:val="24"/>
                <w:szCs w:val="24"/>
              </w:rPr>
            </w:pPr>
            <w:r w:rsidRPr="00FA7CEF">
              <w:rPr>
                <w:rFonts w:ascii="Times New Roman" w:hAnsi="Times New Roman" w:cs="Times New Roman"/>
                <w:b/>
                <w:sz w:val="24"/>
                <w:szCs w:val="24"/>
              </w:rPr>
              <w:lastRenderedPageBreak/>
              <w:t>4.4 Ручной труд</w:t>
            </w:r>
          </w:p>
        </w:tc>
        <w:tc>
          <w:tcPr>
            <w:tcW w:w="1418" w:type="dxa"/>
          </w:tcPr>
          <w:p w:rsidR="003B157D" w:rsidRPr="00FA7CEF" w:rsidRDefault="003B157D" w:rsidP="00A36D61">
            <w:pPr>
              <w:tabs>
                <w:tab w:val="left" w:pos="567"/>
              </w:tabs>
              <w:jc w:val="both"/>
              <w:rPr>
                <w:rFonts w:ascii="Times New Roman" w:hAnsi="Times New Roman" w:cs="Times New Roman"/>
                <w:sz w:val="24"/>
                <w:szCs w:val="24"/>
              </w:rPr>
            </w:pPr>
            <w:r w:rsidRPr="00FA7CEF">
              <w:rPr>
                <w:rFonts w:ascii="Times New Roman" w:hAnsi="Times New Roman" w:cs="Times New Roman"/>
                <w:sz w:val="24"/>
                <w:szCs w:val="24"/>
              </w:rPr>
              <w:t>5-7 лет</w:t>
            </w:r>
          </w:p>
          <w:p w:rsidR="003B157D" w:rsidRPr="00FA7CEF" w:rsidRDefault="003B157D" w:rsidP="00A36D61">
            <w:pPr>
              <w:tabs>
                <w:tab w:val="left" w:pos="567"/>
              </w:tabs>
              <w:jc w:val="both"/>
              <w:rPr>
                <w:rFonts w:ascii="Times New Roman" w:hAnsi="Times New Roman" w:cs="Times New Roman"/>
                <w:sz w:val="24"/>
                <w:szCs w:val="24"/>
              </w:rPr>
            </w:pPr>
            <w:r w:rsidRPr="00FA7CEF">
              <w:rPr>
                <w:rFonts w:ascii="Times New Roman" w:hAnsi="Times New Roman" w:cs="Times New Roman"/>
                <w:sz w:val="24"/>
                <w:szCs w:val="24"/>
              </w:rPr>
              <w:t>Старшая и подготовительная к школе группа</w:t>
            </w:r>
          </w:p>
        </w:tc>
        <w:tc>
          <w:tcPr>
            <w:tcW w:w="2410" w:type="dxa"/>
            <w:gridSpan w:val="2"/>
          </w:tcPr>
          <w:p w:rsidR="003B157D" w:rsidRPr="00FA7CEF" w:rsidRDefault="003B157D" w:rsidP="00A36D61">
            <w:pPr>
              <w:tabs>
                <w:tab w:val="left" w:pos="567"/>
              </w:tabs>
              <w:rPr>
                <w:rFonts w:ascii="Times New Roman" w:hAnsi="Times New Roman" w:cs="Times New Roman"/>
                <w:sz w:val="24"/>
                <w:szCs w:val="24"/>
              </w:rPr>
            </w:pPr>
            <w:r w:rsidRPr="00FA7CEF">
              <w:rPr>
                <w:rFonts w:ascii="Times New Roman" w:hAnsi="Times New Roman" w:cs="Times New Roman"/>
                <w:sz w:val="24"/>
                <w:szCs w:val="24"/>
              </w:rPr>
              <w:t>Совместная деятельность детей и взрослых, продуктивная деятельность</w:t>
            </w:r>
          </w:p>
        </w:tc>
        <w:tc>
          <w:tcPr>
            <w:tcW w:w="1984" w:type="dxa"/>
          </w:tcPr>
          <w:p w:rsidR="003B157D" w:rsidRPr="00FA7CEF" w:rsidRDefault="003B157D" w:rsidP="00A36D61">
            <w:pPr>
              <w:tabs>
                <w:tab w:val="left" w:pos="567"/>
              </w:tabs>
              <w:jc w:val="both"/>
              <w:rPr>
                <w:rFonts w:ascii="Times New Roman" w:hAnsi="Times New Roman" w:cs="Times New Roman"/>
                <w:sz w:val="24"/>
                <w:szCs w:val="24"/>
              </w:rPr>
            </w:pPr>
            <w:r w:rsidRPr="00FA7CEF">
              <w:rPr>
                <w:rFonts w:ascii="Times New Roman" w:hAnsi="Times New Roman" w:cs="Times New Roman"/>
                <w:sz w:val="24"/>
                <w:szCs w:val="24"/>
              </w:rPr>
              <w:t>Показ, объяснение, обучение, напоминание;</w:t>
            </w:r>
          </w:p>
          <w:p w:rsidR="003B157D" w:rsidRPr="00FA7CEF" w:rsidRDefault="003B157D" w:rsidP="00A36D61">
            <w:pPr>
              <w:tabs>
                <w:tab w:val="left" w:pos="567"/>
              </w:tabs>
              <w:jc w:val="both"/>
              <w:rPr>
                <w:rFonts w:ascii="Times New Roman" w:hAnsi="Times New Roman" w:cs="Times New Roman"/>
                <w:sz w:val="24"/>
                <w:szCs w:val="24"/>
              </w:rPr>
            </w:pPr>
            <w:r w:rsidRPr="00FA7CEF">
              <w:rPr>
                <w:rFonts w:ascii="Times New Roman" w:hAnsi="Times New Roman" w:cs="Times New Roman"/>
                <w:sz w:val="24"/>
                <w:szCs w:val="24"/>
              </w:rPr>
              <w:t>Дидактические и развивающие игры. Трудовые поручения;</w:t>
            </w:r>
          </w:p>
          <w:p w:rsidR="003B157D" w:rsidRPr="00FA7CEF" w:rsidRDefault="003B157D" w:rsidP="00A36D61">
            <w:pPr>
              <w:tabs>
                <w:tab w:val="left" w:pos="567"/>
              </w:tabs>
              <w:jc w:val="both"/>
              <w:rPr>
                <w:rFonts w:ascii="Times New Roman" w:hAnsi="Times New Roman" w:cs="Times New Roman"/>
                <w:sz w:val="24"/>
                <w:szCs w:val="24"/>
              </w:rPr>
            </w:pPr>
            <w:r w:rsidRPr="00FA7CEF">
              <w:rPr>
                <w:rFonts w:ascii="Times New Roman" w:hAnsi="Times New Roman" w:cs="Times New Roman"/>
                <w:sz w:val="24"/>
                <w:szCs w:val="24"/>
              </w:rPr>
              <w:t>Участие со взрослым по ремонту атрибутов для игр детей, подклейке книг;</w:t>
            </w:r>
          </w:p>
          <w:p w:rsidR="003B157D" w:rsidRPr="00FA7CEF" w:rsidRDefault="003B157D" w:rsidP="00A36D61">
            <w:pPr>
              <w:tabs>
                <w:tab w:val="left" w:pos="567"/>
              </w:tabs>
              <w:jc w:val="both"/>
              <w:rPr>
                <w:rFonts w:ascii="Times New Roman" w:hAnsi="Times New Roman" w:cs="Times New Roman"/>
                <w:sz w:val="24"/>
                <w:szCs w:val="24"/>
              </w:rPr>
            </w:pPr>
            <w:r w:rsidRPr="00FA7CEF">
              <w:rPr>
                <w:rFonts w:ascii="Times New Roman" w:hAnsi="Times New Roman" w:cs="Times New Roman"/>
                <w:sz w:val="24"/>
                <w:szCs w:val="24"/>
              </w:rPr>
              <w:t>Изготовление пособий для ОД, самостоятельное планирование трудовой деятельности;</w:t>
            </w:r>
          </w:p>
          <w:p w:rsidR="003B157D" w:rsidRPr="00FA7CEF" w:rsidRDefault="003B157D" w:rsidP="00A36D61">
            <w:pPr>
              <w:tabs>
                <w:tab w:val="left" w:pos="567"/>
              </w:tabs>
              <w:jc w:val="both"/>
              <w:rPr>
                <w:rFonts w:ascii="Times New Roman" w:hAnsi="Times New Roman" w:cs="Times New Roman"/>
                <w:sz w:val="24"/>
                <w:szCs w:val="24"/>
              </w:rPr>
            </w:pPr>
            <w:r w:rsidRPr="00FA7CEF">
              <w:rPr>
                <w:rFonts w:ascii="Times New Roman" w:hAnsi="Times New Roman" w:cs="Times New Roman"/>
                <w:sz w:val="24"/>
                <w:szCs w:val="24"/>
              </w:rPr>
              <w:t>Работа с природным материалом, бумагой, тканью. Изготовление игр и игрушек своими руками.</w:t>
            </w:r>
          </w:p>
        </w:tc>
        <w:tc>
          <w:tcPr>
            <w:tcW w:w="1950" w:type="dxa"/>
          </w:tcPr>
          <w:p w:rsidR="003B157D" w:rsidRPr="00FA7CEF" w:rsidRDefault="003B157D" w:rsidP="00A36D61">
            <w:pPr>
              <w:tabs>
                <w:tab w:val="left" w:pos="567"/>
              </w:tabs>
              <w:jc w:val="both"/>
              <w:rPr>
                <w:rFonts w:ascii="Times New Roman" w:hAnsi="Times New Roman" w:cs="Times New Roman"/>
                <w:sz w:val="24"/>
                <w:szCs w:val="24"/>
              </w:rPr>
            </w:pPr>
            <w:r w:rsidRPr="00FA7CEF">
              <w:rPr>
                <w:rFonts w:ascii="Times New Roman" w:hAnsi="Times New Roman" w:cs="Times New Roman"/>
                <w:sz w:val="24"/>
                <w:szCs w:val="24"/>
              </w:rPr>
              <w:t>Продуктивная деятельность</w:t>
            </w:r>
          </w:p>
          <w:p w:rsidR="003B157D" w:rsidRPr="00FA7CEF" w:rsidRDefault="003B157D" w:rsidP="00A36D61">
            <w:pPr>
              <w:tabs>
                <w:tab w:val="left" w:pos="567"/>
              </w:tabs>
              <w:jc w:val="both"/>
              <w:rPr>
                <w:rFonts w:ascii="Times New Roman" w:hAnsi="Times New Roman" w:cs="Times New Roman"/>
                <w:sz w:val="24"/>
                <w:szCs w:val="24"/>
              </w:rPr>
            </w:pPr>
          </w:p>
          <w:p w:rsidR="003B157D" w:rsidRPr="00FA7CEF" w:rsidRDefault="003B157D" w:rsidP="00A36D61">
            <w:pPr>
              <w:tabs>
                <w:tab w:val="left" w:pos="567"/>
              </w:tabs>
              <w:jc w:val="both"/>
              <w:rPr>
                <w:rFonts w:ascii="Times New Roman" w:hAnsi="Times New Roman" w:cs="Times New Roman"/>
                <w:sz w:val="24"/>
                <w:szCs w:val="24"/>
              </w:rPr>
            </w:pPr>
          </w:p>
          <w:p w:rsidR="003B157D" w:rsidRPr="00FA7CEF" w:rsidRDefault="003B157D" w:rsidP="00A36D61">
            <w:pPr>
              <w:tabs>
                <w:tab w:val="left" w:pos="567"/>
              </w:tabs>
              <w:jc w:val="both"/>
              <w:rPr>
                <w:rFonts w:ascii="Times New Roman" w:hAnsi="Times New Roman" w:cs="Times New Roman"/>
                <w:sz w:val="24"/>
                <w:szCs w:val="24"/>
              </w:rPr>
            </w:pPr>
          </w:p>
          <w:p w:rsidR="003B157D" w:rsidRPr="00FA7CEF" w:rsidRDefault="003B157D" w:rsidP="00A36D61">
            <w:pPr>
              <w:tabs>
                <w:tab w:val="left" w:pos="567"/>
              </w:tabs>
              <w:jc w:val="both"/>
              <w:rPr>
                <w:rFonts w:ascii="Times New Roman" w:hAnsi="Times New Roman" w:cs="Times New Roman"/>
                <w:sz w:val="24"/>
                <w:szCs w:val="24"/>
              </w:rPr>
            </w:pPr>
          </w:p>
          <w:p w:rsidR="003B157D" w:rsidRPr="00FA7CEF" w:rsidRDefault="003B157D" w:rsidP="00A36D61">
            <w:pPr>
              <w:tabs>
                <w:tab w:val="left" w:pos="567"/>
              </w:tabs>
              <w:jc w:val="both"/>
              <w:rPr>
                <w:rFonts w:ascii="Times New Roman" w:hAnsi="Times New Roman" w:cs="Times New Roman"/>
                <w:sz w:val="24"/>
                <w:szCs w:val="24"/>
              </w:rPr>
            </w:pPr>
          </w:p>
          <w:p w:rsidR="003B157D" w:rsidRPr="00FA7CEF" w:rsidRDefault="003B157D" w:rsidP="00A36D61">
            <w:pPr>
              <w:tabs>
                <w:tab w:val="left" w:pos="567"/>
              </w:tabs>
              <w:jc w:val="both"/>
              <w:rPr>
                <w:rFonts w:ascii="Times New Roman" w:hAnsi="Times New Roman" w:cs="Times New Roman"/>
                <w:sz w:val="24"/>
                <w:szCs w:val="24"/>
              </w:rPr>
            </w:pPr>
          </w:p>
          <w:p w:rsidR="003B157D" w:rsidRPr="00FA7CEF" w:rsidRDefault="003B157D" w:rsidP="00A36D61">
            <w:pPr>
              <w:tabs>
                <w:tab w:val="left" w:pos="567"/>
              </w:tabs>
              <w:jc w:val="both"/>
              <w:rPr>
                <w:rFonts w:ascii="Times New Roman" w:hAnsi="Times New Roman" w:cs="Times New Roman"/>
                <w:sz w:val="24"/>
                <w:szCs w:val="24"/>
              </w:rPr>
            </w:pPr>
          </w:p>
          <w:p w:rsidR="003B157D" w:rsidRPr="00FA7CEF" w:rsidRDefault="003B157D" w:rsidP="00A36D61">
            <w:pPr>
              <w:tabs>
                <w:tab w:val="left" w:pos="567"/>
              </w:tabs>
              <w:jc w:val="both"/>
              <w:rPr>
                <w:rFonts w:ascii="Times New Roman" w:hAnsi="Times New Roman" w:cs="Times New Roman"/>
                <w:sz w:val="24"/>
                <w:szCs w:val="24"/>
              </w:rPr>
            </w:pPr>
          </w:p>
          <w:p w:rsidR="003B157D" w:rsidRPr="00FA7CEF" w:rsidRDefault="003B157D" w:rsidP="00A36D61">
            <w:pPr>
              <w:tabs>
                <w:tab w:val="left" w:pos="567"/>
              </w:tabs>
              <w:jc w:val="both"/>
              <w:rPr>
                <w:rFonts w:ascii="Times New Roman" w:hAnsi="Times New Roman" w:cs="Times New Roman"/>
                <w:sz w:val="24"/>
                <w:szCs w:val="24"/>
              </w:rPr>
            </w:pPr>
          </w:p>
          <w:p w:rsidR="003B157D" w:rsidRPr="00FA7CEF" w:rsidRDefault="003B157D" w:rsidP="00A36D61">
            <w:pPr>
              <w:tabs>
                <w:tab w:val="left" w:pos="567"/>
              </w:tabs>
              <w:jc w:val="both"/>
              <w:rPr>
                <w:rFonts w:ascii="Times New Roman" w:hAnsi="Times New Roman" w:cs="Times New Roman"/>
                <w:sz w:val="24"/>
                <w:szCs w:val="24"/>
              </w:rPr>
            </w:pPr>
          </w:p>
          <w:p w:rsidR="003B157D" w:rsidRPr="00FA7CEF" w:rsidRDefault="003B157D" w:rsidP="00A36D61">
            <w:pPr>
              <w:tabs>
                <w:tab w:val="left" w:pos="567"/>
              </w:tabs>
              <w:jc w:val="both"/>
              <w:rPr>
                <w:rFonts w:ascii="Times New Roman" w:hAnsi="Times New Roman" w:cs="Times New Roman"/>
                <w:sz w:val="24"/>
                <w:szCs w:val="24"/>
              </w:rPr>
            </w:pPr>
          </w:p>
          <w:p w:rsidR="003B157D" w:rsidRPr="00FA7CEF" w:rsidRDefault="003B157D" w:rsidP="00A36D61">
            <w:pPr>
              <w:tabs>
                <w:tab w:val="left" w:pos="567"/>
              </w:tabs>
              <w:jc w:val="both"/>
              <w:rPr>
                <w:rFonts w:ascii="Times New Roman" w:hAnsi="Times New Roman" w:cs="Times New Roman"/>
                <w:sz w:val="24"/>
                <w:szCs w:val="24"/>
              </w:rPr>
            </w:pPr>
          </w:p>
          <w:p w:rsidR="003B157D" w:rsidRPr="00FA7CEF" w:rsidRDefault="003B157D" w:rsidP="00A36D61">
            <w:pPr>
              <w:tabs>
                <w:tab w:val="left" w:pos="567"/>
              </w:tabs>
              <w:jc w:val="both"/>
              <w:rPr>
                <w:rFonts w:ascii="Times New Roman" w:hAnsi="Times New Roman" w:cs="Times New Roman"/>
                <w:sz w:val="24"/>
                <w:szCs w:val="24"/>
              </w:rPr>
            </w:pPr>
          </w:p>
          <w:p w:rsidR="003B157D" w:rsidRPr="00FA7CEF" w:rsidRDefault="003B157D" w:rsidP="00A36D61">
            <w:pPr>
              <w:tabs>
                <w:tab w:val="left" w:pos="567"/>
              </w:tabs>
              <w:jc w:val="both"/>
              <w:rPr>
                <w:rFonts w:ascii="Times New Roman" w:hAnsi="Times New Roman" w:cs="Times New Roman"/>
                <w:sz w:val="24"/>
                <w:szCs w:val="24"/>
              </w:rPr>
            </w:pPr>
          </w:p>
          <w:p w:rsidR="003B157D" w:rsidRPr="00FA7CEF" w:rsidRDefault="003B157D" w:rsidP="00A36D61">
            <w:pPr>
              <w:tabs>
                <w:tab w:val="left" w:pos="567"/>
              </w:tabs>
              <w:jc w:val="both"/>
              <w:rPr>
                <w:rFonts w:ascii="Times New Roman" w:hAnsi="Times New Roman" w:cs="Times New Roman"/>
                <w:sz w:val="24"/>
                <w:szCs w:val="24"/>
              </w:rPr>
            </w:pPr>
          </w:p>
          <w:p w:rsidR="003B157D" w:rsidRPr="00FA7CEF" w:rsidRDefault="003B157D" w:rsidP="00A36D61">
            <w:pPr>
              <w:tabs>
                <w:tab w:val="left" w:pos="567"/>
              </w:tabs>
              <w:jc w:val="both"/>
              <w:rPr>
                <w:rFonts w:ascii="Times New Roman" w:hAnsi="Times New Roman" w:cs="Times New Roman"/>
                <w:sz w:val="24"/>
                <w:szCs w:val="24"/>
              </w:rPr>
            </w:pPr>
          </w:p>
          <w:p w:rsidR="003B157D" w:rsidRPr="00FA7CEF" w:rsidRDefault="003B157D" w:rsidP="00A36D61">
            <w:pPr>
              <w:tabs>
                <w:tab w:val="left" w:pos="567"/>
              </w:tabs>
              <w:jc w:val="both"/>
              <w:rPr>
                <w:rFonts w:ascii="Times New Roman" w:hAnsi="Times New Roman" w:cs="Times New Roman"/>
                <w:sz w:val="24"/>
                <w:szCs w:val="24"/>
              </w:rPr>
            </w:pPr>
          </w:p>
          <w:p w:rsidR="003B157D" w:rsidRPr="00FA7CEF" w:rsidRDefault="003B157D" w:rsidP="00A36D61">
            <w:pPr>
              <w:tabs>
                <w:tab w:val="left" w:pos="567"/>
              </w:tabs>
              <w:jc w:val="both"/>
              <w:rPr>
                <w:rFonts w:ascii="Times New Roman" w:hAnsi="Times New Roman" w:cs="Times New Roman"/>
                <w:sz w:val="24"/>
                <w:szCs w:val="24"/>
              </w:rPr>
            </w:pPr>
          </w:p>
          <w:p w:rsidR="003B157D" w:rsidRPr="00FA7CEF" w:rsidRDefault="003B157D" w:rsidP="00A36D61">
            <w:pPr>
              <w:tabs>
                <w:tab w:val="left" w:pos="567"/>
              </w:tabs>
              <w:jc w:val="both"/>
              <w:rPr>
                <w:rFonts w:ascii="Times New Roman" w:hAnsi="Times New Roman" w:cs="Times New Roman"/>
                <w:sz w:val="24"/>
                <w:szCs w:val="24"/>
              </w:rPr>
            </w:pPr>
          </w:p>
          <w:p w:rsidR="003B157D" w:rsidRPr="00FA7CEF" w:rsidRDefault="003B157D" w:rsidP="00A36D61">
            <w:pPr>
              <w:tabs>
                <w:tab w:val="left" w:pos="567"/>
              </w:tabs>
              <w:jc w:val="both"/>
              <w:rPr>
                <w:rFonts w:ascii="Times New Roman" w:hAnsi="Times New Roman" w:cs="Times New Roman"/>
                <w:sz w:val="24"/>
                <w:szCs w:val="24"/>
              </w:rPr>
            </w:pPr>
          </w:p>
          <w:p w:rsidR="003B157D" w:rsidRPr="00FA7CEF" w:rsidRDefault="003B157D" w:rsidP="00A36D61">
            <w:pPr>
              <w:tabs>
                <w:tab w:val="left" w:pos="567"/>
              </w:tabs>
              <w:jc w:val="both"/>
              <w:rPr>
                <w:rFonts w:ascii="Times New Roman" w:hAnsi="Times New Roman" w:cs="Times New Roman"/>
                <w:sz w:val="24"/>
                <w:szCs w:val="24"/>
              </w:rPr>
            </w:pPr>
          </w:p>
          <w:p w:rsidR="003B157D" w:rsidRPr="00FA7CEF" w:rsidRDefault="003B157D" w:rsidP="00A36D61">
            <w:pPr>
              <w:tabs>
                <w:tab w:val="left" w:pos="567"/>
              </w:tabs>
              <w:jc w:val="both"/>
              <w:rPr>
                <w:rFonts w:ascii="Times New Roman" w:hAnsi="Times New Roman" w:cs="Times New Roman"/>
                <w:sz w:val="24"/>
                <w:szCs w:val="24"/>
              </w:rPr>
            </w:pPr>
          </w:p>
          <w:p w:rsidR="003B157D" w:rsidRPr="00FA7CEF" w:rsidRDefault="003B157D" w:rsidP="00A36D61">
            <w:pPr>
              <w:tabs>
                <w:tab w:val="left" w:pos="567"/>
              </w:tabs>
              <w:jc w:val="both"/>
              <w:rPr>
                <w:rFonts w:ascii="Times New Roman" w:hAnsi="Times New Roman" w:cs="Times New Roman"/>
                <w:sz w:val="24"/>
                <w:szCs w:val="24"/>
              </w:rPr>
            </w:pPr>
          </w:p>
          <w:p w:rsidR="003B157D" w:rsidRPr="00FA7CEF" w:rsidRDefault="003B157D" w:rsidP="00A36D61">
            <w:pPr>
              <w:tabs>
                <w:tab w:val="left" w:pos="567"/>
              </w:tabs>
              <w:jc w:val="both"/>
              <w:rPr>
                <w:rFonts w:ascii="Times New Roman" w:hAnsi="Times New Roman" w:cs="Times New Roman"/>
                <w:sz w:val="24"/>
                <w:szCs w:val="24"/>
              </w:rPr>
            </w:pPr>
          </w:p>
        </w:tc>
      </w:tr>
      <w:tr w:rsidR="003B157D" w:rsidRPr="00FA7CEF" w:rsidTr="00A36D61">
        <w:trPr>
          <w:trHeight w:val="1361"/>
        </w:trPr>
        <w:tc>
          <w:tcPr>
            <w:tcW w:w="1809" w:type="dxa"/>
            <w:vMerge w:val="restart"/>
          </w:tcPr>
          <w:p w:rsidR="003B157D" w:rsidRPr="00FA7CEF" w:rsidRDefault="003B157D" w:rsidP="00A36D61">
            <w:pPr>
              <w:tabs>
                <w:tab w:val="left" w:pos="567"/>
              </w:tabs>
              <w:rPr>
                <w:rFonts w:ascii="Times New Roman" w:hAnsi="Times New Roman" w:cs="Times New Roman"/>
                <w:b/>
                <w:sz w:val="24"/>
                <w:szCs w:val="24"/>
              </w:rPr>
            </w:pPr>
            <w:r w:rsidRPr="00FA7CEF">
              <w:rPr>
                <w:rFonts w:ascii="Times New Roman" w:hAnsi="Times New Roman" w:cs="Times New Roman"/>
                <w:b/>
                <w:sz w:val="24"/>
                <w:szCs w:val="24"/>
              </w:rPr>
              <w:t>4.5.Формирование первичных представлений о труде взрослых</w:t>
            </w:r>
          </w:p>
          <w:p w:rsidR="003B157D" w:rsidRPr="00FA7CEF" w:rsidRDefault="003B157D" w:rsidP="00A36D61">
            <w:pPr>
              <w:tabs>
                <w:tab w:val="left" w:pos="567"/>
              </w:tabs>
              <w:rPr>
                <w:rFonts w:ascii="Times New Roman" w:hAnsi="Times New Roman" w:cs="Times New Roman"/>
                <w:b/>
                <w:sz w:val="24"/>
                <w:szCs w:val="24"/>
              </w:rPr>
            </w:pPr>
          </w:p>
          <w:p w:rsidR="003B157D" w:rsidRPr="00FA7CEF" w:rsidRDefault="003B157D" w:rsidP="00A36D61">
            <w:pPr>
              <w:tabs>
                <w:tab w:val="left" w:pos="567"/>
              </w:tabs>
              <w:rPr>
                <w:rFonts w:ascii="Times New Roman" w:hAnsi="Times New Roman" w:cs="Times New Roman"/>
                <w:b/>
                <w:sz w:val="24"/>
                <w:szCs w:val="24"/>
              </w:rPr>
            </w:pPr>
          </w:p>
          <w:p w:rsidR="003B157D" w:rsidRPr="00FA7CEF" w:rsidRDefault="003B157D" w:rsidP="00A36D61">
            <w:pPr>
              <w:tabs>
                <w:tab w:val="left" w:pos="567"/>
              </w:tabs>
              <w:rPr>
                <w:rFonts w:ascii="Times New Roman" w:hAnsi="Times New Roman" w:cs="Times New Roman"/>
                <w:b/>
                <w:sz w:val="24"/>
                <w:szCs w:val="24"/>
              </w:rPr>
            </w:pPr>
          </w:p>
          <w:p w:rsidR="003B157D" w:rsidRPr="00FA7CEF" w:rsidRDefault="003B157D" w:rsidP="00A36D61">
            <w:pPr>
              <w:tabs>
                <w:tab w:val="left" w:pos="567"/>
              </w:tabs>
              <w:rPr>
                <w:rFonts w:ascii="Times New Roman" w:hAnsi="Times New Roman" w:cs="Times New Roman"/>
                <w:b/>
                <w:sz w:val="24"/>
                <w:szCs w:val="24"/>
              </w:rPr>
            </w:pPr>
          </w:p>
        </w:tc>
        <w:tc>
          <w:tcPr>
            <w:tcW w:w="1418" w:type="dxa"/>
            <w:tcBorders>
              <w:bottom w:val="single" w:sz="4" w:space="0" w:color="auto"/>
            </w:tcBorders>
          </w:tcPr>
          <w:p w:rsidR="003B157D" w:rsidRPr="00FA7CEF" w:rsidRDefault="003B157D" w:rsidP="00A36D61">
            <w:pPr>
              <w:tabs>
                <w:tab w:val="left" w:pos="567"/>
              </w:tabs>
              <w:jc w:val="both"/>
              <w:rPr>
                <w:rFonts w:ascii="Times New Roman" w:hAnsi="Times New Roman" w:cs="Times New Roman"/>
                <w:sz w:val="24"/>
                <w:szCs w:val="24"/>
              </w:rPr>
            </w:pPr>
            <w:r w:rsidRPr="00FA7CEF">
              <w:rPr>
                <w:rFonts w:ascii="Times New Roman" w:hAnsi="Times New Roman" w:cs="Times New Roman"/>
                <w:sz w:val="24"/>
                <w:szCs w:val="24"/>
              </w:rPr>
              <w:lastRenderedPageBreak/>
              <w:t xml:space="preserve">2-5 лет </w:t>
            </w:r>
            <w:r w:rsidRPr="00FA7CEF">
              <w:rPr>
                <w:rFonts w:ascii="Times New Roman" w:hAnsi="Times New Roman" w:cs="Times New Roman"/>
                <w:sz w:val="24"/>
                <w:szCs w:val="24"/>
                <w:lang w:val="en-US"/>
              </w:rPr>
              <w:t>I</w:t>
            </w:r>
            <w:r w:rsidRPr="00FA7CEF">
              <w:rPr>
                <w:rFonts w:ascii="Times New Roman" w:hAnsi="Times New Roman" w:cs="Times New Roman"/>
                <w:sz w:val="24"/>
                <w:szCs w:val="24"/>
              </w:rPr>
              <w:t xml:space="preserve"> и </w:t>
            </w:r>
            <w:r w:rsidRPr="00FA7CEF">
              <w:rPr>
                <w:rFonts w:ascii="Times New Roman" w:hAnsi="Times New Roman" w:cs="Times New Roman"/>
                <w:sz w:val="24"/>
                <w:szCs w:val="24"/>
                <w:lang w:val="en-US"/>
              </w:rPr>
              <w:t>II</w:t>
            </w:r>
            <w:r w:rsidRPr="00FA7CEF">
              <w:rPr>
                <w:rFonts w:ascii="Times New Roman" w:hAnsi="Times New Roman" w:cs="Times New Roman"/>
                <w:sz w:val="24"/>
                <w:szCs w:val="24"/>
              </w:rPr>
              <w:t xml:space="preserve"> младшая, средняя группы</w:t>
            </w:r>
          </w:p>
        </w:tc>
        <w:tc>
          <w:tcPr>
            <w:tcW w:w="2410" w:type="dxa"/>
            <w:gridSpan w:val="2"/>
            <w:tcBorders>
              <w:bottom w:val="single" w:sz="4" w:space="0" w:color="auto"/>
            </w:tcBorders>
          </w:tcPr>
          <w:p w:rsidR="003B157D" w:rsidRPr="00FA7CEF" w:rsidRDefault="003B157D" w:rsidP="00A36D61">
            <w:pPr>
              <w:tabs>
                <w:tab w:val="left" w:pos="567"/>
              </w:tabs>
              <w:rPr>
                <w:rFonts w:ascii="Times New Roman" w:hAnsi="Times New Roman" w:cs="Times New Roman"/>
                <w:sz w:val="24"/>
                <w:szCs w:val="24"/>
              </w:rPr>
            </w:pPr>
            <w:r w:rsidRPr="00FA7CEF">
              <w:rPr>
                <w:rFonts w:ascii="Times New Roman" w:hAnsi="Times New Roman" w:cs="Times New Roman"/>
                <w:sz w:val="24"/>
                <w:szCs w:val="24"/>
              </w:rPr>
              <w:t>Наблюдение, целевые прогулки, рассказывание, чтение. Рассматривание иллюстраций</w:t>
            </w:r>
          </w:p>
        </w:tc>
        <w:tc>
          <w:tcPr>
            <w:tcW w:w="1984" w:type="dxa"/>
            <w:tcBorders>
              <w:bottom w:val="single" w:sz="4" w:space="0" w:color="auto"/>
            </w:tcBorders>
          </w:tcPr>
          <w:p w:rsidR="003B157D" w:rsidRPr="00FA7CEF" w:rsidRDefault="003B157D" w:rsidP="00A36D61">
            <w:pPr>
              <w:tabs>
                <w:tab w:val="left" w:pos="567"/>
              </w:tabs>
              <w:jc w:val="both"/>
              <w:rPr>
                <w:rFonts w:ascii="Times New Roman" w:hAnsi="Times New Roman" w:cs="Times New Roman"/>
                <w:sz w:val="24"/>
                <w:szCs w:val="24"/>
              </w:rPr>
            </w:pPr>
            <w:r w:rsidRPr="00FA7CEF">
              <w:rPr>
                <w:rFonts w:ascii="Times New Roman" w:hAnsi="Times New Roman" w:cs="Times New Roman"/>
                <w:sz w:val="24"/>
                <w:szCs w:val="24"/>
              </w:rPr>
              <w:t>Дидактические игры, сюжетно-ролевые игры, чтение, закрепление</w:t>
            </w:r>
          </w:p>
        </w:tc>
        <w:tc>
          <w:tcPr>
            <w:tcW w:w="1950" w:type="dxa"/>
            <w:tcBorders>
              <w:bottom w:val="single" w:sz="4" w:space="0" w:color="auto"/>
            </w:tcBorders>
          </w:tcPr>
          <w:p w:rsidR="003B157D" w:rsidRPr="00FA7CEF" w:rsidRDefault="003B157D" w:rsidP="00A36D61">
            <w:pPr>
              <w:tabs>
                <w:tab w:val="left" w:pos="567"/>
              </w:tabs>
              <w:jc w:val="both"/>
              <w:rPr>
                <w:rFonts w:ascii="Times New Roman" w:hAnsi="Times New Roman" w:cs="Times New Roman"/>
                <w:sz w:val="24"/>
                <w:szCs w:val="24"/>
              </w:rPr>
            </w:pPr>
            <w:r w:rsidRPr="00FA7CEF">
              <w:rPr>
                <w:rFonts w:ascii="Times New Roman" w:hAnsi="Times New Roman" w:cs="Times New Roman"/>
                <w:sz w:val="24"/>
                <w:szCs w:val="24"/>
              </w:rPr>
              <w:t>Сюжетно-ролевые игры, обыгрывание, дидактические игры. Практическая деятельность</w:t>
            </w:r>
          </w:p>
        </w:tc>
      </w:tr>
      <w:tr w:rsidR="003B157D" w:rsidRPr="00FA7CEF" w:rsidTr="00A36D61">
        <w:trPr>
          <w:trHeight w:val="1408"/>
        </w:trPr>
        <w:tc>
          <w:tcPr>
            <w:tcW w:w="1809" w:type="dxa"/>
            <w:vMerge/>
          </w:tcPr>
          <w:p w:rsidR="003B157D" w:rsidRPr="00FA7CEF" w:rsidRDefault="003B157D" w:rsidP="00A36D61">
            <w:pPr>
              <w:tabs>
                <w:tab w:val="left" w:pos="567"/>
              </w:tabs>
              <w:rPr>
                <w:rFonts w:ascii="Times New Roman" w:hAnsi="Times New Roman" w:cs="Times New Roman"/>
                <w:b/>
                <w:sz w:val="24"/>
                <w:szCs w:val="24"/>
              </w:rPr>
            </w:pPr>
          </w:p>
        </w:tc>
        <w:tc>
          <w:tcPr>
            <w:tcW w:w="1418" w:type="dxa"/>
            <w:tcBorders>
              <w:top w:val="single" w:sz="4" w:space="0" w:color="auto"/>
              <w:bottom w:val="single" w:sz="4" w:space="0" w:color="auto"/>
            </w:tcBorders>
          </w:tcPr>
          <w:p w:rsidR="003B157D" w:rsidRPr="00FA7CEF" w:rsidRDefault="003B157D" w:rsidP="00A36D61">
            <w:pPr>
              <w:tabs>
                <w:tab w:val="left" w:pos="567"/>
              </w:tabs>
              <w:jc w:val="both"/>
              <w:rPr>
                <w:rFonts w:ascii="Times New Roman" w:hAnsi="Times New Roman" w:cs="Times New Roman"/>
                <w:sz w:val="24"/>
                <w:szCs w:val="24"/>
              </w:rPr>
            </w:pPr>
            <w:r w:rsidRPr="00FA7CEF">
              <w:rPr>
                <w:rFonts w:ascii="Times New Roman" w:hAnsi="Times New Roman" w:cs="Times New Roman"/>
                <w:sz w:val="24"/>
                <w:szCs w:val="24"/>
              </w:rPr>
              <w:t>5-7 лет</w:t>
            </w:r>
          </w:p>
          <w:p w:rsidR="003B157D" w:rsidRPr="00FA7CEF" w:rsidRDefault="003B157D" w:rsidP="00A36D61">
            <w:pPr>
              <w:tabs>
                <w:tab w:val="left" w:pos="567"/>
              </w:tabs>
              <w:jc w:val="both"/>
              <w:rPr>
                <w:rFonts w:ascii="Times New Roman" w:hAnsi="Times New Roman" w:cs="Times New Roman"/>
                <w:sz w:val="24"/>
                <w:szCs w:val="24"/>
              </w:rPr>
            </w:pPr>
            <w:r w:rsidRPr="00FA7CEF">
              <w:rPr>
                <w:rFonts w:ascii="Times New Roman" w:hAnsi="Times New Roman" w:cs="Times New Roman"/>
                <w:sz w:val="24"/>
                <w:szCs w:val="24"/>
              </w:rPr>
              <w:t>Старшая и подготовительная  к школе группы</w:t>
            </w:r>
          </w:p>
          <w:p w:rsidR="003B157D" w:rsidRPr="00FA7CEF" w:rsidRDefault="003B157D" w:rsidP="00A36D61">
            <w:pPr>
              <w:rPr>
                <w:rFonts w:ascii="Times New Roman" w:hAnsi="Times New Roman" w:cs="Times New Roman"/>
                <w:sz w:val="24"/>
                <w:szCs w:val="24"/>
              </w:rPr>
            </w:pPr>
          </w:p>
          <w:p w:rsidR="003B157D" w:rsidRPr="00FA7CEF" w:rsidRDefault="003B157D" w:rsidP="00A36D61">
            <w:pPr>
              <w:rPr>
                <w:rFonts w:ascii="Times New Roman" w:hAnsi="Times New Roman" w:cs="Times New Roman"/>
                <w:sz w:val="24"/>
                <w:szCs w:val="24"/>
              </w:rPr>
            </w:pPr>
          </w:p>
          <w:p w:rsidR="003B157D" w:rsidRPr="00FA7CEF" w:rsidRDefault="003B157D" w:rsidP="00A36D61">
            <w:pPr>
              <w:rPr>
                <w:rFonts w:ascii="Times New Roman" w:hAnsi="Times New Roman" w:cs="Times New Roman"/>
                <w:sz w:val="24"/>
                <w:szCs w:val="24"/>
              </w:rPr>
            </w:pPr>
          </w:p>
          <w:p w:rsidR="003B157D" w:rsidRPr="00FA7CEF" w:rsidRDefault="003B157D" w:rsidP="00A36D61">
            <w:pPr>
              <w:rPr>
                <w:rFonts w:ascii="Times New Roman" w:hAnsi="Times New Roman" w:cs="Times New Roman"/>
                <w:sz w:val="24"/>
                <w:szCs w:val="24"/>
              </w:rPr>
            </w:pPr>
          </w:p>
        </w:tc>
        <w:tc>
          <w:tcPr>
            <w:tcW w:w="2410" w:type="dxa"/>
            <w:gridSpan w:val="2"/>
            <w:tcBorders>
              <w:top w:val="single" w:sz="4" w:space="0" w:color="auto"/>
              <w:bottom w:val="single" w:sz="4" w:space="0" w:color="auto"/>
            </w:tcBorders>
          </w:tcPr>
          <w:p w:rsidR="003B157D" w:rsidRPr="00FA7CEF" w:rsidRDefault="003B157D" w:rsidP="00A36D61">
            <w:pPr>
              <w:tabs>
                <w:tab w:val="left" w:pos="567"/>
              </w:tabs>
              <w:rPr>
                <w:rFonts w:ascii="Times New Roman" w:hAnsi="Times New Roman" w:cs="Times New Roman"/>
                <w:sz w:val="24"/>
                <w:szCs w:val="24"/>
              </w:rPr>
            </w:pPr>
            <w:r w:rsidRPr="00FA7CEF">
              <w:rPr>
                <w:rFonts w:ascii="Times New Roman" w:hAnsi="Times New Roman" w:cs="Times New Roman"/>
                <w:sz w:val="24"/>
                <w:szCs w:val="24"/>
              </w:rPr>
              <w:t>Экскурсии, наблюдения, рассказы, обучение чтение, рассматривание иллюстраций, просмотр видео</w:t>
            </w:r>
          </w:p>
        </w:tc>
        <w:tc>
          <w:tcPr>
            <w:tcW w:w="1984" w:type="dxa"/>
            <w:tcBorders>
              <w:top w:val="single" w:sz="4" w:space="0" w:color="auto"/>
              <w:bottom w:val="single" w:sz="4" w:space="0" w:color="auto"/>
            </w:tcBorders>
          </w:tcPr>
          <w:p w:rsidR="003B157D" w:rsidRPr="00FA7CEF" w:rsidRDefault="003B157D" w:rsidP="00A36D61">
            <w:pPr>
              <w:tabs>
                <w:tab w:val="left" w:pos="567"/>
              </w:tabs>
              <w:jc w:val="both"/>
              <w:rPr>
                <w:rFonts w:ascii="Times New Roman" w:hAnsi="Times New Roman" w:cs="Times New Roman"/>
                <w:sz w:val="24"/>
                <w:szCs w:val="24"/>
              </w:rPr>
            </w:pPr>
            <w:r w:rsidRPr="00FA7CEF">
              <w:rPr>
                <w:rFonts w:ascii="Times New Roman" w:hAnsi="Times New Roman" w:cs="Times New Roman"/>
                <w:sz w:val="24"/>
                <w:szCs w:val="24"/>
              </w:rPr>
              <w:t>Дидактические игры, обучение, чтение, практическая деятельность, встречи с людьми интересных профессий, создание альбомов</w:t>
            </w:r>
          </w:p>
        </w:tc>
        <w:tc>
          <w:tcPr>
            <w:tcW w:w="1950" w:type="dxa"/>
            <w:tcBorders>
              <w:top w:val="single" w:sz="4" w:space="0" w:color="auto"/>
              <w:bottom w:val="single" w:sz="4" w:space="0" w:color="auto"/>
            </w:tcBorders>
          </w:tcPr>
          <w:p w:rsidR="003B157D" w:rsidRPr="00FA7CEF" w:rsidRDefault="003B157D" w:rsidP="00A36D61">
            <w:pPr>
              <w:tabs>
                <w:tab w:val="left" w:pos="567"/>
              </w:tabs>
              <w:jc w:val="both"/>
              <w:rPr>
                <w:rFonts w:ascii="Times New Roman" w:hAnsi="Times New Roman" w:cs="Times New Roman"/>
                <w:sz w:val="24"/>
                <w:szCs w:val="24"/>
              </w:rPr>
            </w:pPr>
            <w:r w:rsidRPr="00FA7CEF">
              <w:rPr>
                <w:rFonts w:ascii="Times New Roman" w:hAnsi="Times New Roman" w:cs="Times New Roman"/>
                <w:sz w:val="24"/>
                <w:szCs w:val="24"/>
              </w:rPr>
              <w:t>Дидактические игры, сюжетно-ролевые игры</w:t>
            </w:r>
          </w:p>
        </w:tc>
      </w:tr>
      <w:tr w:rsidR="003B157D" w:rsidRPr="00FA7CEF" w:rsidTr="00A36D61">
        <w:trPr>
          <w:trHeight w:val="1408"/>
        </w:trPr>
        <w:tc>
          <w:tcPr>
            <w:tcW w:w="1809" w:type="dxa"/>
          </w:tcPr>
          <w:p w:rsidR="003B157D" w:rsidRPr="00FA7CEF" w:rsidRDefault="003B157D" w:rsidP="00A36D61">
            <w:pPr>
              <w:tabs>
                <w:tab w:val="left" w:pos="567"/>
              </w:tabs>
              <w:rPr>
                <w:rFonts w:ascii="Times New Roman" w:hAnsi="Times New Roman" w:cs="Times New Roman"/>
                <w:b/>
                <w:sz w:val="24"/>
                <w:szCs w:val="24"/>
              </w:rPr>
            </w:pPr>
            <w:r w:rsidRPr="00FA7CEF">
              <w:rPr>
                <w:rFonts w:ascii="Times New Roman" w:hAnsi="Times New Roman" w:cs="Times New Roman"/>
                <w:b/>
                <w:sz w:val="24"/>
                <w:szCs w:val="24"/>
              </w:rPr>
              <w:lastRenderedPageBreak/>
              <w:t xml:space="preserve">5.Формирование основ собственной безопасности </w:t>
            </w:r>
          </w:p>
          <w:p w:rsidR="003B157D" w:rsidRPr="00FA7CEF" w:rsidRDefault="003B157D" w:rsidP="00A36D61">
            <w:pPr>
              <w:tabs>
                <w:tab w:val="left" w:pos="567"/>
              </w:tabs>
              <w:rPr>
                <w:rFonts w:ascii="Times New Roman" w:hAnsi="Times New Roman" w:cs="Times New Roman"/>
                <w:sz w:val="24"/>
                <w:szCs w:val="24"/>
              </w:rPr>
            </w:pPr>
            <w:r w:rsidRPr="00FA7CEF">
              <w:rPr>
                <w:rFonts w:ascii="Times New Roman" w:hAnsi="Times New Roman" w:cs="Times New Roman"/>
                <w:b/>
                <w:sz w:val="24"/>
                <w:szCs w:val="24"/>
              </w:rPr>
              <w:t>*</w:t>
            </w:r>
            <w:r w:rsidRPr="00FA7CEF">
              <w:rPr>
                <w:rFonts w:ascii="Times New Roman" w:hAnsi="Times New Roman" w:cs="Times New Roman"/>
                <w:sz w:val="24"/>
                <w:szCs w:val="24"/>
              </w:rPr>
              <w:t>безопасное поведение в природе;</w:t>
            </w:r>
          </w:p>
          <w:p w:rsidR="003B157D" w:rsidRPr="00FA7CEF" w:rsidRDefault="003B157D" w:rsidP="00A36D61">
            <w:pPr>
              <w:tabs>
                <w:tab w:val="left" w:pos="567"/>
              </w:tabs>
              <w:rPr>
                <w:rFonts w:ascii="Times New Roman" w:hAnsi="Times New Roman" w:cs="Times New Roman"/>
                <w:sz w:val="24"/>
                <w:szCs w:val="24"/>
              </w:rPr>
            </w:pPr>
            <w:r w:rsidRPr="00FA7CEF">
              <w:rPr>
                <w:rFonts w:ascii="Times New Roman" w:hAnsi="Times New Roman" w:cs="Times New Roman"/>
                <w:sz w:val="24"/>
                <w:szCs w:val="24"/>
              </w:rPr>
              <w:t>*безопасность на дороге;</w:t>
            </w:r>
          </w:p>
          <w:p w:rsidR="003B157D" w:rsidRPr="00FA7CEF" w:rsidRDefault="003B157D" w:rsidP="00A36D61">
            <w:pPr>
              <w:tabs>
                <w:tab w:val="left" w:pos="567"/>
              </w:tabs>
              <w:rPr>
                <w:rFonts w:ascii="Times New Roman" w:hAnsi="Times New Roman" w:cs="Times New Roman"/>
                <w:b/>
                <w:sz w:val="24"/>
                <w:szCs w:val="24"/>
              </w:rPr>
            </w:pPr>
            <w:r w:rsidRPr="00FA7CEF">
              <w:rPr>
                <w:rFonts w:ascii="Times New Roman" w:hAnsi="Times New Roman" w:cs="Times New Roman"/>
                <w:sz w:val="24"/>
                <w:szCs w:val="24"/>
              </w:rPr>
              <w:t>*безопасность собственной жизнедеятельности</w:t>
            </w:r>
          </w:p>
        </w:tc>
        <w:tc>
          <w:tcPr>
            <w:tcW w:w="1418" w:type="dxa"/>
            <w:tcBorders>
              <w:top w:val="single" w:sz="4" w:space="0" w:color="auto"/>
              <w:bottom w:val="single" w:sz="4" w:space="0" w:color="auto"/>
            </w:tcBorders>
          </w:tcPr>
          <w:p w:rsidR="003B157D" w:rsidRPr="00FA7CEF" w:rsidRDefault="003B157D" w:rsidP="00A36D61">
            <w:pPr>
              <w:tabs>
                <w:tab w:val="left" w:pos="567"/>
              </w:tabs>
              <w:jc w:val="both"/>
              <w:rPr>
                <w:rFonts w:ascii="Times New Roman" w:hAnsi="Times New Roman" w:cs="Times New Roman"/>
                <w:sz w:val="24"/>
                <w:szCs w:val="24"/>
              </w:rPr>
            </w:pPr>
            <w:r w:rsidRPr="00FA7CEF">
              <w:rPr>
                <w:rFonts w:ascii="Times New Roman" w:hAnsi="Times New Roman" w:cs="Times New Roman"/>
                <w:sz w:val="24"/>
                <w:szCs w:val="24"/>
              </w:rPr>
              <w:t>2-7 лет</w:t>
            </w:r>
          </w:p>
        </w:tc>
        <w:tc>
          <w:tcPr>
            <w:tcW w:w="2410" w:type="dxa"/>
            <w:gridSpan w:val="2"/>
            <w:tcBorders>
              <w:top w:val="single" w:sz="4" w:space="0" w:color="auto"/>
            </w:tcBorders>
          </w:tcPr>
          <w:p w:rsidR="003B157D" w:rsidRPr="00FA7CEF" w:rsidRDefault="003B157D" w:rsidP="00A36D61">
            <w:pPr>
              <w:tabs>
                <w:tab w:val="left" w:pos="567"/>
              </w:tabs>
              <w:rPr>
                <w:rFonts w:ascii="Times New Roman" w:hAnsi="Times New Roman" w:cs="Times New Roman"/>
                <w:sz w:val="24"/>
                <w:szCs w:val="24"/>
              </w:rPr>
            </w:pPr>
            <w:r w:rsidRPr="00FA7CEF">
              <w:rPr>
                <w:rFonts w:ascii="Times New Roman" w:hAnsi="Times New Roman" w:cs="Times New Roman"/>
                <w:sz w:val="24"/>
                <w:szCs w:val="24"/>
              </w:rPr>
              <w:t>Беседы; Обучение;</w:t>
            </w:r>
          </w:p>
          <w:p w:rsidR="003B157D" w:rsidRPr="00FA7CEF" w:rsidRDefault="003B157D" w:rsidP="00A36D61">
            <w:pPr>
              <w:tabs>
                <w:tab w:val="left" w:pos="567"/>
              </w:tabs>
              <w:rPr>
                <w:rFonts w:ascii="Times New Roman" w:hAnsi="Times New Roman" w:cs="Times New Roman"/>
                <w:sz w:val="24"/>
                <w:szCs w:val="24"/>
              </w:rPr>
            </w:pPr>
            <w:r w:rsidRPr="00FA7CEF">
              <w:rPr>
                <w:rFonts w:ascii="Times New Roman" w:hAnsi="Times New Roman" w:cs="Times New Roman"/>
                <w:sz w:val="24"/>
                <w:szCs w:val="24"/>
              </w:rPr>
              <w:t>Чтение; Объяснение, Напоминание;</w:t>
            </w:r>
          </w:p>
          <w:p w:rsidR="003B157D" w:rsidRPr="00FA7CEF" w:rsidRDefault="003B157D" w:rsidP="00A36D61">
            <w:pPr>
              <w:tabs>
                <w:tab w:val="left" w:pos="567"/>
              </w:tabs>
              <w:rPr>
                <w:rFonts w:ascii="Times New Roman" w:hAnsi="Times New Roman" w:cs="Times New Roman"/>
                <w:sz w:val="24"/>
                <w:szCs w:val="24"/>
              </w:rPr>
            </w:pPr>
            <w:r w:rsidRPr="00FA7CEF">
              <w:rPr>
                <w:rFonts w:ascii="Times New Roman" w:hAnsi="Times New Roman" w:cs="Times New Roman"/>
                <w:sz w:val="24"/>
                <w:szCs w:val="24"/>
              </w:rPr>
              <w:t>Упражнения;</w:t>
            </w:r>
          </w:p>
          <w:p w:rsidR="003B157D" w:rsidRPr="00FA7CEF" w:rsidRDefault="003B157D" w:rsidP="00A36D61">
            <w:pPr>
              <w:tabs>
                <w:tab w:val="left" w:pos="567"/>
              </w:tabs>
              <w:rPr>
                <w:rFonts w:ascii="Times New Roman" w:hAnsi="Times New Roman" w:cs="Times New Roman"/>
                <w:sz w:val="24"/>
                <w:szCs w:val="24"/>
              </w:rPr>
            </w:pPr>
            <w:r w:rsidRPr="00FA7CEF">
              <w:rPr>
                <w:rFonts w:ascii="Times New Roman" w:hAnsi="Times New Roman" w:cs="Times New Roman"/>
                <w:sz w:val="24"/>
                <w:szCs w:val="24"/>
              </w:rPr>
              <w:t>Рассказ;</w:t>
            </w:r>
          </w:p>
          <w:p w:rsidR="003B157D" w:rsidRPr="00FA7CEF" w:rsidRDefault="003B157D" w:rsidP="00A36D61">
            <w:pPr>
              <w:tabs>
                <w:tab w:val="left" w:pos="567"/>
              </w:tabs>
              <w:rPr>
                <w:rFonts w:ascii="Times New Roman" w:hAnsi="Times New Roman" w:cs="Times New Roman"/>
                <w:sz w:val="24"/>
                <w:szCs w:val="24"/>
              </w:rPr>
            </w:pPr>
            <w:r w:rsidRPr="00FA7CEF">
              <w:rPr>
                <w:rFonts w:ascii="Times New Roman" w:hAnsi="Times New Roman" w:cs="Times New Roman"/>
                <w:sz w:val="24"/>
                <w:szCs w:val="24"/>
              </w:rPr>
              <w:t>Продуктивная деятельность;</w:t>
            </w:r>
          </w:p>
          <w:p w:rsidR="003B157D" w:rsidRPr="00FA7CEF" w:rsidRDefault="003B157D" w:rsidP="00A36D61">
            <w:pPr>
              <w:tabs>
                <w:tab w:val="left" w:pos="567"/>
              </w:tabs>
              <w:rPr>
                <w:rFonts w:ascii="Times New Roman" w:hAnsi="Times New Roman" w:cs="Times New Roman"/>
                <w:sz w:val="24"/>
                <w:szCs w:val="24"/>
              </w:rPr>
            </w:pPr>
            <w:r w:rsidRPr="00FA7CEF">
              <w:rPr>
                <w:rFonts w:ascii="Times New Roman" w:hAnsi="Times New Roman" w:cs="Times New Roman"/>
                <w:sz w:val="24"/>
                <w:szCs w:val="24"/>
              </w:rPr>
              <w:t>Рассматривание иллюстраций;</w:t>
            </w:r>
          </w:p>
          <w:p w:rsidR="003B157D" w:rsidRPr="00FA7CEF" w:rsidRDefault="003B157D" w:rsidP="00A36D61">
            <w:pPr>
              <w:tabs>
                <w:tab w:val="left" w:pos="567"/>
              </w:tabs>
              <w:rPr>
                <w:rFonts w:ascii="Times New Roman" w:hAnsi="Times New Roman" w:cs="Times New Roman"/>
                <w:sz w:val="24"/>
                <w:szCs w:val="24"/>
              </w:rPr>
            </w:pPr>
            <w:r w:rsidRPr="00FA7CEF">
              <w:rPr>
                <w:rFonts w:ascii="Times New Roman" w:hAnsi="Times New Roman" w:cs="Times New Roman"/>
                <w:sz w:val="24"/>
                <w:szCs w:val="24"/>
              </w:rPr>
              <w:t>Рассказы, чтение, целевые прогулки</w:t>
            </w:r>
          </w:p>
        </w:tc>
        <w:tc>
          <w:tcPr>
            <w:tcW w:w="1984" w:type="dxa"/>
            <w:tcBorders>
              <w:top w:val="single" w:sz="4" w:space="0" w:color="auto"/>
            </w:tcBorders>
          </w:tcPr>
          <w:p w:rsidR="003B157D" w:rsidRPr="00FA7CEF" w:rsidRDefault="003B157D" w:rsidP="00A36D61">
            <w:pPr>
              <w:tabs>
                <w:tab w:val="left" w:pos="567"/>
              </w:tabs>
              <w:jc w:val="both"/>
              <w:rPr>
                <w:rFonts w:ascii="Times New Roman" w:hAnsi="Times New Roman" w:cs="Times New Roman"/>
                <w:sz w:val="24"/>
                <w:szCs w:val="24"/>
              </w:rPr>
            </w:pPr>
            <w:r w:rsidRPr="00FA7CEF">
              <w:rPr>
                <w:rFonts w:ascii="Times New Roman" w:hAnsi="Times New Roman" w:cs="Times New Roman"/>
                <w:sz w:val="24"/>
                <w:szCs w:val="24"/>
              </w:rPr>
              <w:t>Дидактические и</w:t>
            </w:r>
          </w:p>
          <w:p w:rsidR="003B157D" w:rsidRPr="00FA7CEF" w:rsidRDefault="003B157D" w:rsidP="00A36D61">
            <w:pPr>
              <w:tabs>
                <w:tab w:val="left" w:pos="567"/>
              </w:tabs>
              <w:jc w:val="both"/>
              <w:rPr>
                <w:rFonts w:ascii="Times New Roman" w:hAnsi="Times New Roman" w:cs="Times New Roman"/>
                <w:sz w:val="24"/>
                <w:szCs w:val="24"/>
              </w:rPr>
            </w:pPr>
            <w:r w:rsidRPr="00FA7CEF">
              <w:rPr>
                <w:rFonts w:ascii="Times New Roman" w:hAnsi="Times New Roman" w:cs="Times New Roman"/>
                <w:sz w:val="24"/>
                <w:szCs w:val="24"/>
              </w:rPr>
              <w:t>Настольно-печатные игры;</w:t>
            </w:r>
          </w:p>
          <w:p w:rsidR="003B157D" w:rsidRPr="00FA7CEF" w:rsidRDefault="003B157D" w:rsidP="00A36D61">
            <w:pPr>
              <w:tabs>
                <w:tab w:val="left" w:pos="567"/>
              </w:tabs>
              <w:jc w:val="both"/>
              <w:rPr>
                <w:rFonts w:ascii="Times New Roman" w:hAnsi="Times New Roman" w:cs="Times New Roman"/>
                <w:sz w:val="24"/>
                <w:szCs w:val="24"/>
              </w:rPr>
            </w:pPr>
            <w:r w:rsidRPr="00FA7CEF">
              <w:rPr>
                <w:rFonts w:ascii="Times New Roman" w:hAnsi="Times New Roman" w:cs="Times New Roman"/>
                <w:sz w:val="24"/>
                <w:szCs w:val="24"/>
              </w:rPr>
              <w:t>Сюжетно-ролевые игры; Минутка безопасности; Показ, объяснение, обучение, напоминание</w:t>
            </w:r>
          </w:p>
        </w:tc>
        <w:tc>
          <w:tcPr>
            <w:tcW w:w="1950" w:type="dxa"/>
            <w:tcBorders>
              <w:top w:val="single" w:sz="4" w:space="0" w:color="auto"/>
            </w:tcBorders>
          </w:tcPr>
          <w:p w:rsidR="003B157D" w:rsidRPr="00FA7CEF" w:rsidRDefault="003B157D" w:rsidP="00A36D61">
            <w:pPr>
              <w:tabs>
                <w:tab w:val="left" w:pos="567"/>
              </w:tabs>
              <w:jc w:val="both"/>
              <w:rPr>
                <w:rFonts w:ascii="Times New Roman" w:hAnsi="Times New Roman" w:cs="Times New Roman"/>
                <w:sz w:val="24"/>
                <w:szCs w:val="24"/>
              </w:rPr>
            </w:pPr>
            <w:r w:rsidRPr="00FA7CEF">
              <w:rPr>
                <w:rFonts w:ascii="Times New Roman" w:hAnsi="Times New Roman" w:cs="Times New Roman"/>
                <w:sz w:val="24"/>
                <w:szCs w:val="24"/>
              </w:rPr>
              <w:t>Рассматривание</w:t>
            </w:r>
          </w:p>
          <w:p w:rsidR="003B157D" w:rsidRPr="00FA7CEF" w:rsidRDefault="003B157D" w:rsidP="00A36D61">
            <w:pPr>
              <w:rPr>
                <w:rFonts w:ascii="Times New Roman" w:hAnsi="Times New Roman" w:cs="Times New Roman"/>
                <w:sz w:val="24"/>
                <w:szCs w:val="24"/>
              </w:rPr>
            </w:pPr>
            <w:r w:rsidRPr="00FA7CEF">
              <w:rPr>
                <w:rFonts w:ascii="Times New Roman" w:hAnsi="Times New Roman" w:cs="Times New Roman"/>
                <w:sz w:val="24"/>
                <w:szCs w:val="24"/>
              </w:rPr>
              <w:t>иллюстраций;</w:t>
            </w:r>
          </w:p>
          <w:p w:rsidR="003B157D" w:rsidRPr="00FA7CEF" w:rsidRDefault="003B157D" w:rsidP="00A36D61">
            <w:pPr>
              <w:rPr>
                <w:rFonts w:ascii="Times New Roman" w:hAnsi="Times New Roman" w:cs="Times New Roman"/>
                <w:sz w:val="24"/>
                <w:szCs w:val="24"/>
              </w:rPr>
            </w:pPr>
            <w:r w:rsidRPr="00FA7CEF">
              <w:rPr>
                <w:rFonts w:ascii="Times New Roman" w:hAnsi="Times New Roman" w:cs="Times New Roman"/>
                <w:sz w:val="24"/>
                <w:szCs w:val="24"/>
              </w:rPr>
              <w:t>Дидактическая игра;</w:t>
            </w:r>
          </w:p>
          <w:p w:rsidR="003B157D" w:rsidRPr="00FA7CEF" w:rsidRDefault="003B157D" w:rsidP="00A36D61">
            <w:pPr>
              <w:rPr>
                <w:rFonts w:ascii="Times New Roman" w:hAnsi="Times New Roman" w:cs="Times New Roman"/>
                <w:sz w:val="24"/>
                <w:szCs w:val="24"/>
              </w:rPr>
            </w:pPr>
            <w:r w:rsidRPr="00FA7CEF">
              <w:rPr>
                <w:rFonts w:ascii="Times New Roman" w:hAnsi="Times New Roman" w:cs="Times New Roman"/>
                <w:sz w:val="24"/>
                <w:szCs w:val="24"/>
              </w:rPr>
              <w:t>Продуктивная деятельность.</w:t>
            </w:r>
          </w:p>
          <w:p w:rsidR="003B157D" w:rsidRPr="00FA7CEF" w:rsidRDefault="003B157D" w:rsidP="00A36D61">
            <w:pPr>
              <w:rPr>
                <w:rFonts w:ascii="Times New Roman" w:hAnsi="Times New Roman" w:cs="Times New Roman"/>
                <w:sz w:val="24"/>
                <w:szCs w:val="24"/>
              </w:rPr>
            </w:pPr>
            <w:r w:rsidRPr="00FA7CEF">
              <w:rPr>
                <w:rFonts w:ascii="Times New Roman" w:hAnsi="Times New Roman" w:cs="Times New Roman"/>
                <w:sz w:val="24"/>
                <w:szCs w:val="24"/>
              </w:rPr>
              <w:t>Для самостоятельной игровой деятельности -разметка дороги вокруг детского сада;</w:t>
            </w:r>
          </w:p>
          <w:p w:rsidR="003B157D" w:rsidRPr="00FA7CEF" w:rsidRDefault="003B157D" w:rsidP="00A36D61">
            <w:pPr>
              <w:rPr>
                <w:rFonts w:ascii="Times New Roman" w:hAnsi="Times New Roman" w:cs="Times New Roman"/>
                <w:sz w:val="24"/>
                <w:szCs w:val="24"/>
              </w:rPr>
            </w:pPr>
            <w:r w:rsidRPr="00FA7CEF">
              <w:rPr>
                <w:rFonts w:ascii="Times New Roman" w:hAnsi="Times New Roman" w:cs="Times New Roman"/>
                <w:sz w:val="24"/>
                <w:szCs w:val="24"/>
              </w:rPr>
              <w:t>Творческие задания;</w:t>
            </w:r>
          </w:p>
          <w:p w:rsidR="003B157D" w:rsidRPr="00FA7CEF" w:rsidRDefault="003B157D" w:rsidP="00A36D61">
            <w:pPr>
              <w:rPr>
                <w:rFonts w:ascii="Times New Roman" w:hAnsi="Times New Roman" w:cs="Times New Roman"/>
                <w:sz w:val="24"/>
                <w:szCs w:val="24"/>
              </w:rPr>
            </w:pPr>
            <w:r w:rsidRPr="00FA7CEF">
              <w:rPr>
                <w:rFonts w:ascii="Times New Roman" w:hAnsi="Times New Roman" w:cs="Times New Roman"/>
                <w:sz w:val="24"/>
                <w:szCs w:val="24"/>
              </w:rPr>
              <w:t>Рассматривание иллюстраций; Дидактическая игра; Продуктивная деятельность</w:t>
            </w:r>
          </w:p>
        </w:tc>
      </w:tr>
    </w:tbl>
    <w:p w:rsidR="003B157D" w:rsidRPr="00FA7CEF" w:rsidRDefault="003B157D" w:rsidP="00FA7CEF">
      <w:pPr>
        <w:tabs>
          <w:tab w:val="left" w:pos="567"/>
        </w:tabs>
        <w:spacing w:after="0"/>
        <w:jc w:val="center"/>
        <w:rPr>
          <w:rFonts w:ascii="Times New Roman" w:hAnsi="Times New Roman" w:cs="Times New Roman"/>
          <w:i/>
          <w:sz w:val="24"/>
          <w:szCs w:val="24"/>
        </w:rPr>
      </w:pPr>
      <w:r w:rsidRPr="00FA7CEF">
        <w:rPr>
          <w:rFonts w:ascii="Times New Roman" w:hAnsi="Times New Roman" w:cs="Times New Roman"/>
          <w:i/>
          <w:sz w:val="24"/>
          <w:szCs w:val="24"/>
        </w:rPr>
        <w:t>Формы, способы, методы и средства познавательного развития</w:t>
      </w:r>
    </w:p>
    <w:p w:rsidR="003B157D" w:rsidRPr="00FA7CEF" w:rsidRDefault="003B157D" w:rsidP="00F07D0B">
      <w:pPr>
        <w:tabs>
          <w:tab w:val="left" w:pos="567"/>
        </w:tabs>
        <w:spacing w:after="0"/>
        <w:jc w:val="both"/>
        <w:rPr>
          <w:rFonts w:ascii="Times New Roman" w:hAnsi="Times New Roman" w:cs="Times New Roman"/>
          <w:sz w:val="24"/>
          <w:szCs w:val="24"/>
        </w:rPr>
      </w:pPr>
      <w:r w:rsidRPr="00FA7CEF">
        <w:rPr>
          <w:rFonts w:ascii="Times New Roman" w:hAnsi="Times New Roman" w:cs="Times New Roman"/>
          <w:sz w:val="24"/>
          <w:szCs w:val="24"/>
        </w:rPr>
        <w:t>Формы организации образовательной деятельности по ознакомлению дошкольников с социальным миром:</w:t>
      </w:r>
    </w:p>
    <w:p w:rsidR="003B157D" w:rsidRPr="00FA7CEF" w:rsidRDefault="003B157D" w:rsidP="00F07D0B">
      <w:pPr>
        <w:tabs>
          <w:tab w:val="left" w:pos="567"/>
        </w:tabs>
        <w:spacing w:after="0"/>
        <w:jc w:val="both"/>
        <w:rPr>
          <w:rFonts w:ascii="Times New Roman" w:hAnsi="Times New Roman" w:cs="Times New Roman"/>
          <w:sz w:val="24"/>
          <w:szCs w:val="24"/>
        </w:rPr>
      </w:pPr>
      <w:r w:rsidRPr="00FA7CEF">
        <w:rPr>
          <w:rFonts w:ascii="Times New Roman" w:hAnsi="Times New Roman" w:cs="Times New Roman"/>
          <w:sz w:val="24"/>
          <w:szCs w:val="24"/>
        </w:rPr>
        <w:t>- познавательные эвристические беседы;</w:t>
      </w:r>
    </w:p>
    <w:p w:rsidR="003B157D" w:rsidRPr="00FA7CEF" w:rsidRDefault="003B157D" w:rsidP="00F07D0B">
      <w:pPr>
        <w:tabs>
          <w:tab w:val="left" w:pos="567"/>
        </w:tabs>
        <w:spacing w:after="0"/>
        <w:jc w:val="both"/>
        <w:rPr>
          <w:rFonts w:ascii="Times New Roman" w:hAnsi="Times New Roman" w:cs="Times New Roman"/>
          <w:sz w:val="24"/>
          <w:szCs w:val="24"/>
        </w:rPr>
      </w:pPr>
      <w:r w:rsidRPr="00FA7CEF">
        <w:rPr>
          <w:rFonts w:ascii="Times New Roman" w:hAnsi="Times New Roman" w:cs="Times New Roman"/>
          <w:sz w:val="24"/>
          <w:szCs w:val="24"/>
        </w:rPr>
        <w:t>- чтение художественной литературы;</w:t>
      </w:r>
    </w:p>
    <w:p w:rsidR="003B157D" w:rsidRPr="00FA7CEF" w:rsidRDefault="003B157D" w:rsidP="00F07D0B">
      <w:pPr>
        <w:tabs>
          <w:tab w:val="left" w:pos="567"/>
        </w:tabs>
        <w:spacing w:after="0"/>
        <w:jc w:val="both"/>
        <w:rPr>
          <w:rFonts w:ascii="Times New Roman" w:hAnsi="Times New Roman" w:cs="Times New Roman"/>
          <w:sz w:val="24"/>
          <w:szCs w:val="24"/>
        </w:rPr>
      </w:pPr>
      <w:r w:rsidRPr="00FA7CEF">
        <w:rPr>
          <w:rFonts w:ascii="Times New Roman" w:hAnsi="Times New Roman" w:cs="Times New Roman"/>
          <w:sz w:val="24"/>
          <w:szCs w:val="24"/>
        </w:rPr>
        <w:t>- изобразительная и конструктивная деятельность;</w:t>
      </w:r>
    </w:p>
    <w:p w:rsidR="003B157D" w:rsidRPr="00FA7CEF" w:rsidRDefault="003B157D" w:rsidP="00F07D0B">
      <w:pPr>
        <w:tabs>
          <w:tab w:val="left" w:pos="567"/>
        </w:tabs>
        <w:spacing w:after="0"/>
        <w:jc w:val="both"/>
        <w:rPr>
          <w:rFonts w:ascii="Times New Roman" w:hAnsi="Times New Roman" w:cs="Times New Roman"/>
          <w:sz w:val="24"/>
          <w:szCs w:val="24"/>
        </w:rPr>
      </w:pPr>
      <w:r w:rsidRPr="00FA7CEF">
        <w:rPr>
          <w:rFonts w:ascii="Times New Roman" w:hAnsi="Times New Roman" w:cs="Times New Roman"/>
          <w:sz w:val="24"/>
          <w:szCs w:val="24"/>
        </w:rPr>
        <w:t>- экспериментирование и опыты;</w:t>
      </w:r>
    </w:p>
    <w:p w:rsidR="003B157D" w:rsidRPr="00FA7CEF" w:rsidRDefault="003B157D" w:rsidP="00F07D0B">
      <w:pPr>
        <w:tabs>
          <w:tab w:val="left" w:pos="567"/>
        </w:tabs>
        <w:spacing w:after="0"/>
        <w:jc w:val="both"/>
        <w:rPr>
          <w:rFonts w:ascii="Times New Roman" w:hAnsi="Times New Roman" w:cs="Times New Roman"/>
          <w:sz w:val="24"/>
          <w:szCs w:val="24"/>
        </w:rPr>
      </w:pPr>
      <w:r w:rsidRPr="00FA7CEF">
        <w:rPr>
          <w:rFonts w:ascii="Times New Roman" w:hAnsi="Times New Roman" w:cs="Times New Roman"/>
          <w:sz w:val="24"/>
          <w:szCs w:val="24"/>
        </w:rPr>
        <w:t>- музыка;</w:t>
      </w:r>
    </w:p>
    <w:p w:rsidR="003B157D" w:rsidRPr="00FA7CEF" w:rsidRDefault="003B157D" w:rsidP="00F07D0B">
      <w:pPr>
        <w:tabs>
          <w:tab w:val="left" w:pos="567"/>
        </w:tabs>
        <w:spacing w:after="0"/>
        <w:jc w:val="both"/>
        <w:rPr>
          <w:rFonts w:ascii="Times New Roman" w:hAnsi="Times New Roman" w:cs="Times New Roman"/>
          <w:sz w:val="24"/>
          <w:szCs w:val="24"/>
        </w:rPr>
      </w:pPr>
      <w:r w:rsidRPr="00FA7CEF">
        <w:rPr>
          <w:rFonts w:ascii="Times New Roman" w:hAnsi="Times New Roman" w:cs="Times New Roman"/>
          <w:sz w:val="24"/>
          <w:szCs w:val="24"/>
        </w:rPr>
        <w:t>- игры (сюжетно-ролевые, драматизации, подвижные);</w:t>
      </w:r>
    </w:p>
    <w:p w:rsidR="003B157D" w:rsidRPr="00FA7CEF" w:rsidRDefault="003B157D" w:rsidP="00F07D0B">
      <w:pPr>
        <w:tabs>
          <w:tab w:val="left" w:pos="567"/>
        </w:tabs>
        <w:spacing w:after="0"/>
        <w:jc w:val="both"/>
        <w:rPr>
          <w:rFonts w:ascii="Times New Roman" w:hAnsi="Times New Roman" w:cs="Times New Roman"/>
          <w:sz w:val="24"/>
          <w:szCs w:val="24"/>
        </w:rPr>
      </w:pPr>
      <w:r w:rsidRPr="00FA7CEF">
        <w:rPr>
          <w:rFonts w:ascii="Times New Roman" w:hAnsi="Times New Roman" w:cs="Times New Roman"/>
          <w:sz w:val="24"/>
          <w:szCs w:val="24"/>
        </w:rPr>
        <w:t>- наблюдения;</w:t>
      </w:r>
    </w:p>
    <w:p w:rsidR="003B157D" w:rsidRPr="00FA7CEF" w:rsidRDefault="003B157D" w:rsidP="00F07D0B">
      <w:pPr>
        <w:tabs>
          <w:tab w:val="left" w:pos="567"/>
        </w:tabs>
        <w:spacing w:after="0"/>
        <w:jc w:val="both"/>
        <w:rPr>
          <w:rFonts w:ascii="Times New Roman" w:hAnsi="Times New Roman" w:cs="Times New Roman"/>
          <w:sz w:val="24"/>
          <w:szCs w:val="24"/>
        </w:rPr>
      </w:pPr>
      <w:r w:rsidRPr="00FA7CEF">
        <w:rPr>
          <w:rFonts w:ascii="Times New Roman" w:hAnsi="Times New Roman" w:cs="Times New Roman"/>
          <w:sz w:val="24"/>
          <w:szCs w:val="24"/>
        </w:rPr>
        <w:t>Трудовая деятельность;</w:t>
      </w:r>
    </w:p>
    <w:p w:rsidR="003B157D" w:rsidRPr="00FA7CEF" w:rsidRDefault="003B157D" w:rsidP="00F07D0B">
      <w:pPr>
        <w:tabs>
          <w:tab w:val="left" w:pos="567"/>
        </w:tabs>
        <w:spacing w:after="0"/>
        <w:jc w:val="both"/>
        <w:rPr>
          <w:rFonts w:ascii="Times New Roman" w:hAnsi="Times New Roman" w:cs="Times New Roman"/>
          <w:sz w:val="24"/>
          <w:szCs w:val="24"/>
        </w:rPr>
      </w:pPr>
      <w:r w:rsidRPr="00FA7CEF">
        <w:rPr>
          <w:rFonts w:ascii="Times New Roman" w:hAnsi="Times New Roman" w:cs="Times New Roman"/>
          <w:sz w:val="24"/>
          <w:szCs w:val="24"/>
        </w:rPr>
        <w:t>- праздники и развлечения;</w:t>
      </w:r>
    </w:p>
    <w:p w:rsidR="003B157D" w:rsidRPr="00FA7CEF" w:rsidRDefault="003B157D" w:rsidP="00F07D0B">
      <w:pPr>
        <w:tabs>
          <w:tab w:val="left" w:pos="567"/>
        </w:tabs>
        <w:spacing w:after="0"/>
        <w:jc w:val="both"/>
        <w:rPr>
          <w:rFonts w:ascii="Times New Roman" w:hAnsi="Times New Roman" w:cs="Times New Roman"/>
          <w:sz w:val="24"/>
          <w:szCs w:val="24"/>
        </w:rPr>
      </w:pPr>
      <w:r w:rsidRPr="00FA7CEF">
        <w:rPr>
          <w:rFonts w:ascii="Times New Roman" w:hAnsi="Times New Roman" w:cs="Times New Roman"/>
          <w:sz w:val="24"/>
          <w:szCs w:val="24"/>
        </w:rPr>
        <w:t>- индивидуальные беседы</w:t>
      </w:r>
    </w:p>
    <w:p w:rsidR="003B157D" w:rsidRPr="00FA7CEF" w:rsidRDefault="003B157D" w:rsidP="00F07D0B">
      <w:pPr>
        <w:tabs>
          <w:tab w:val="left" w:pos="567"/>
        </w:tabs>
        <w:spacing w:after="0"/>
        <w:jc w:val="both"/>
        <w:rPr>
          <w:rFonts w:ascii="Times New Roman" w:hAnsi="Times New Roman" w:cs="Times New Roman"/>
          <w:sz w:val="24"/>
          <w:szCs w:val="24"/>
        </w:rPr>
      </w:pPr>
      <w:r w:rsidRPr="00FA7CEF">
        <w:rPr>
          <w:rFonts w:ascii="Times New Roman" w:hAnsi="Times New Roman" w:cs="Times New Roman"/>
          <w:sz w:val="24"/>
          <w:szCs w:val="24"/>
        </w:rPr>
        <w:t>Методы, позволяющие педагогу наиболее эффективно проводить работу по ознакомлению детей с социальным миром:</w:t>
      </w:r>
    </w:p>
    <w:p w:rsidR="003B157D" w:rsidRPr="00FA7CEF" w:rsidRDefault="003B157D" w:rsidP="00F07D0B">
      <w:pPr>
        <w:tabs>
          <w:tab w:val="left" w:pos="567"/>
        </w:tabs>
        <w:spacing w:after="0"/>
        <w:jc w:val="both"/>
        <w:rPr>
          <w:rFonts w:ascii="Times New Roman" w:hAnsi="Times New Roman" w:cs="Times New Roman"/>
          <w:sz w:val="24"/>
          <w:szCs w:val="24"/>
        </w:rPr>
      </w:pPr>
      <w:r w:rsidRPr="00FA7CEF">
        <w:rPr>
          <w:rFonts w:ascii="Times New Roman" w:hAnsi="Times New Roman" w:cs="Times New Roman"/>
          <w:sz w:val="24"/>
          <w:szCs w:val="24"/>
        </w:rPr>
        <w:t xml:space="preserve">- методы, повышающие познавательную активность (элементарный анализ, сравнение по контрасту и подобию, сходству, группировка и классификация, моделирование и </w:t>
      </w:r>
      <w:r w:rsidRPr="00FA7CEF">
        <w:rPr>
          <w:rFonts w:ascii="Times New Roman" w:hAnsi="Times New Roman" w:cs="Times New Roman"/>
          <w:sz w:val="24"/>
          <w:szCs w:val="24"/>
        </w:rPr>
        <w:lastRenderedPageBreak/>
        <w:t>конструирование, ответы на вопросы детей, приучение к самостоятельному поиску ответов на вопросы);</w:t>
      </w:r>
    </w:p>
    <w:p w:rsidR="003B157D" w:rsidRPr="00FA7CEF" w:rsidRDefault="003B157D" w:rsidP="00F07D0B">
      <w:pPr>
        <w:tabs>
          <w:tab w:val="left" w:pos="567"/>
        </w:tabs>
        <w:spacing w:after="0"/>
        <w:jc w:val="both"/>
        <w:rPr>
          <w:rFonts w:ascii="Times New Roman" w:hAnsi="Times New Roman" w:cs="Times New Roman"/>
          <w:sz w:val="24"/>
          <w:szCs w:val="24"/>
        </w:rPr>
      </w:pPr>
      <w:r w:rsidRPr="00FA7CEF">
        <w:rPr>
          <w:rFonts w:ascii="Times New Roman" w:hAnsi="Times New Roman" w:cs="Times New Roman"/>
          <w:sz w:val="24"/>
          <w:szCs w:val="24"/>
        </w:rPr>
        <w:t>- методы, вызывающие эмоциональную активность (воображаемые ситуации, придумывание сказок, игры – драматизации, сюрпризные моменты и элементы новизны, юмор и шутка, сочетание разнообразных средств на одном занятии);</w:t>
      </w:r>
    </w:p>
    <w:p w:rsidR="003B157D" w:rsidRPr="00FA7CEF" w:rsidRDefault="003B157D" w:rsidP="00F07D0B">
      <w:pPr>
        <w:tabs>
          <w:tab w:val="left" w:pos="567"/>
        </w:tabs>
        <w:spacing w:after="0"/>
        <w:jc w:val="both"/>
        <w:rPr>
          <w:rFonts w:ascii="Times New Roman" w:hAnsi="Times New Roman" w:cs="Times New Roman"/>
          <w:sz w:val="24"/>
          <w:szCs w:val="24"/>
        </w:rPr>
      </w:pPr>
      <w:r w:rsidRPr="00FA7CEF">
        <w:rPr>
          <w:rFonts w:ascii="Times New Roman" w:hAnsi="Times New Roman" w:cs="Times New Roman"/>
          <w:sz w:val="24"/>
          <w:szCs w:val="24"/>
        </w:rPr>
        <w:t>- методы, способствующие взаимосвязи различных видов деятельности (прием предложения и обучения способу связи разных видов деятельности, перспективное планирование, перспектива, направленная на последующую деятельность, беседа);</w:t>
      </w:r>
    </w:p>
    <w:p w:rsidR="003B157D" w:rsidRPr="00FA7CEF" w:rsidRDefault="003B157D" w:rsidP="00F07D0B">
      <w:pPr>
        <w:tabs>
          <w:tab w:val="left" w:pos="567"/>
        </w:tabs>
        <w:spacing w:after="0"/>
        <w:jc w:val="both"/>
        <w:rPr>
          <w:rFonts w:ascii="Times New Roman" w:hAnsi="Times New Roman" w:cs="Times New Roman"/>
          <w:sz w:val="24"/>
          <w:szCs w:val="24"/>
        </w:rPr>
      </w:pPr>
      <w:r w:rsidRPr="00FA7CEF">
        <w:rPr>
          <w:rFonts w:ascii="Times New Roman" w:hAnsi="Times New Roman" w:cs="Times New Roman"/>
          <w:sz w:val="24"/>
          <w:szCs w:val="24"/>
        </w:rPr>
        <w:t>- методы коррекции и уточнения детских представлений (повторение, наблюдение, экспериментирование, создание проблемных ситуаций , беседа).</w:t>
      </w:r>
    </w:p>
    <w:p w:rsidR="003B157D" w:rsidRPr="00FA7CEF" w:rsidRDefault="003B157D" w:rsidP="00F07D0B">
      <w:pPr>
        <w:tabs>
          <w:tab w:val="left" w:pos="567"/>
        </w:tabs>
        <w:spacing w:after="0"/>
        <w:jc w:val="center"/>
        <w:rPr>
          <w:rFonts w:ascii="Times New Roman" w:hAnsi="Times New Roman" w:cs="Times New Roman"/>
          <w:sz w:val="24"/>
          <w:szCs w:val="24"/>
        </w:rPr>
      </w:pPr>
    </w:p>
    <w:p w:rsidR="003B157D" w:rsidRPr="00FA7CEF" w:rsidRDefault="003B157D" w:rsidP="00F07D0B">
      <w:pPr>
        <w:tabs>
          <w:tab w:val="left" w:pos="567"/>
        </w:tabs>
        <w:spacing w:after="0"/>
        <w:jc w:val="center"/>
        <w:rPr>
          <w:rFonts w:ascii="Times New Roman" w:hAnsi="Times New Roman" w:cs="Times New Roman"/>
          <w:sz w:val="24"/>
          <w:szCs w:val="24"/>
        </w:rPr>
      </w:pPr>
      <w:r w:rsidRPr="00FA7CEF">
        <w:rPr>
          <w:rFonts w:ascii="Times New Roman" w:hAnsi="Times New Roman" w:cs="Times New Roman"/>
          <w:sz w:val="24"/>
          <w:szCs w:val="24"/>
        </w:rPr>
        <w:t>Методы ознакомления дошкольников с природой</w:t>
      </w:r>
    </w:p>
    <w:p w:rsidR="003B157D" w:rsidRPr="00FA7CEF" w:rsidRDefault="003B157D" w:rsidP="00A222CB">
      <w:pPr>
        <w:pStyle w:val="a6"/>
        <w:numPr>
          <w:ilvl w:val="0"/>
          <w:numId w:val="9"/>
        </w:numPr>
        <w:tabs>
          <w:tab w:val="left" w:pos="567"/>
        </w:tabs>
        <w:spacing w:after="0"/>
        <w:jc w:val="both"/>
        <w:rPr>
          <w:rFonts w:ascii="Times New Roman" w:hAnsi="Times New Roman" w:cs="Times New Roman"/>
          <w:sz w:val="24"/>
          <w:szCs w:val="24"/>
        </w:rPr>
      </w:pPr>
      <w:r w:rsidRPr="00FA7CEF">
        <w:rPr>
          <w:rFonts w:ascii="Times New Roman" w:hAnsi="Times New Roman" w:cs="Times New Roman"/>
          <w:sz w:val="24"/>
          <w:szCs w:val="24"/>
        </w:rPr>
        <w:t>Наглядные:</w:t>
      </w:r>
    </w:p>
    <w:p w:rsidR="003B157D" w:rsidRPr="00FA7CEF" w:rsidRDefault="003B157D" w:rsidP="00F07D0B">
      <w:pPr>
        <w:tabs>
          <w:tab w:val="left" w:pos="567"/>
        </w:tabs>
        <w:spacing w:after="0"/>
        <w:ind w:left="360"/>
        <w:jc w:val="both"/>
        <w:rPr>
          <w:rFonts w:ascii="Times New Roman" w:hAnsi="Times New Roman" w:cs="Times New Roman"/>
          <w:sz w:val="24"/>
          <w:szCs w:val="24"/>
        </w:rPr>
      </w:pPr>
      <w:r w:rsidRPr="00FA7CEF">
        <w:rPr>
          <w:rFonts w:ascii="Times New Roman" w:hAnsi="Times New Roman" w:cs="Times New Roman"/>
          <w:sz w:val="24"/>
          <w:szCs w:val="24"/>
        </w:rPr>
        <w:t>- наблюдения (кратковременные, длительные, определение состояния предмета по отдельным признакам, восстановление картины целого по отдельным признакам);</w:t>
      </w:r>
    </w:p>
    <w:p w:rsidR="003B157D" w:rsidRPr="00FA7CEF" w:rsidRDefault="003B157D" w:rsidP="00F07D0B">
      <w:pPr>
        <w:tabs>
          <w:tab w:val="left" w:pos="567"/>
        </w:tabs>
        <w:spacing w:after="0"/>
        <w:ind w:left="360"/>
        <w:jc w:val="both"/>
        <w:rPr>
          <w:rFonts w:ascii="Times New Roman" w:hAnsi="Times New Roman" w:cs="Times New Roman"/>
          <w:sz w:val="24"/>
          <w:szCs w:val="24"/>
        </w:rPr>
      </w:pPr>
      <w:r w:rsidRPr="00FA7CEF">
        <w:rPr>
          <w:rFonts w:ascii="Times New Roman" w:hAnsi="Times New Roman" w:cs="Times New Roman"/>
          <w:sz w:val="24"/>
          <w:szCs w:val="24"/>
        </w:rPr>
        <w:t>2. Практические</w:t>
      </w:r>
    </w:p>
    <w:p w:rsidR="003B157D" w:rsidRPr="00FA7CEF" w:rsidRDefault="003B157D" w:rsidP="00F07D0B">
      <w:pPr>
        <w:tabs>
          <w:tab w:val="left" w:pos="567"/>
        </w:tabs>
        <w:spacing w:after="0"/>
        <w:ind w:left="360"/>
        <w:jc w:val="both"/>
        <w:rPr>
          <w:rFonts w:ascii="Times New Roman" w:hAnsi="Times New Roman" w:cs="Times New Roman"/>
          <w:sz w:val="24"/>
          <w:szCs w:val="24"/>
        </w:rPr>
      </w:pPr>
      <w:r w:rsidRPr="00FA7CEF">
        <w:rPr>
          <w:rFonts w:ascii="Times New Roman" w:hAnsi="Times New Roman" w:cs="Times New Roman"/>
          <w:sz w:val="24"/>
          <w:szCs w:val="24"/>
        </w:rPr>
        <w:t>- игра (дидактические игры(предметные, настольно-печатные, словесные, игровые упражнения и игры-занятия) подвижные игры, творческие игры);</w:t>
      </w:r>
    </w:p>
    <w:p w:rsidR="003B157D" w:rsidRPr="00FA7CEF" w:rsidRDefault="003B157D" w:rsidP="00F07D0B">
      <w:pPr>
        <w:tabs>
          <w:tab w:val="left" w:pos="567"/>
        </w:tabs>
        <w:spacing w:after="0"/>
        <w:ind w:left="360"/>
        <w:jc w:val="both"/>
        <w:rPr>
          <w:rFonts w:ascii="Times New Roman" w:hAnsi="Times New Roman" w:cs="Times New Roman"/>
          <w:sz w:val="24"/>
          <w:szCs w:val="24"/>
        </w:rPr>
      </w:pPr>
      <w:r w:rsidRPr="00FA7CEF">
        <w:rPr>
          <w:rFonts w:ascii="Times New Roman" w:hAnsi="Times New Roman" w:cs="Times New Roman"/>
          <w:sz w:val="24"/>
          <w:szCs w:val="24"/>
        </w:rPr>
        <w:t>- труд в природе (индивидуальные поручения, коллективный труд);</w:t>
      </w:r>
    </w:p>
    <w:p w:rsidR="003B157D" w:rsidRPr="00FA7CEF" w:rsidRDefault="003B157D" w:rsidP="00F07D0B">
      <w:pPr>
        <w:tabs>
          <w:tab w:val="left" w:pos="567"/>
        </w:tabs>
        <w:spacing w:after="0"/>
        <w:ind w:left="360"/>
        <w:jc w:val="both"/>
        <w:rPr>
          <w:rFonts w:ascii="Times New Roman" w:hAnsi="Times New Roman" w:cs="Times New Roman"/>
          <w:sz w:val="24"/>
          <w:szCs w:val="24"/>
        </w:rPr>
      </w:pPr>
      <w:r w:rsidRPr="00FA7CEF">
        <w:rPr>
          <w:rFonts w:ascii="Times New Roman" w:hAnsi="Times New Roman" w:cs="Times New Roman"/>
          <w:sz w:val="24"/>
          <w:szCs w:val="24"/>
        </w:rPr>
        <w:t>- элементарные опыты</w:t>
      </w:r>
    </w:p>
    <w:p w:rsidR="003B157D" w:rsidRPr="00FA7CEF" w:rsidRDefault="003B157D" w:rsidP="00F07D0B">
      <w:pPr>
        <w:tabs>
          <w:tab w:val="left" w:pos="567"/>
        </w:tabs>
        <w:spacing w:after="0"/>
        <w:ind w:left="360"/>
        <w:jc w:val="both"/>
        <w:rPr>
          <w:rFonts w:ascii="Times New Roman" w:hAnsi="Times New Roman" w:cs="Times New Roman"/>
          <w:sz w:val="24"/>
          <w:szCs w:val="24"/>
        </w:rPr>
      </w:pPr>
      <w:r w:rsidRPr="00FA7CEF">
        <w:rPr>
          <w:rFonts w:ascii="Times New Roman" w:hAnsi="Times New Roman" w:cs="Times New Roman"/>
          <w:sz w:val="24"/>
          <w:szCs w:val="24"/>
        </w:rPr>
        <w:t>3. Словесные</w:t>
      </w:r>
    </w:p>
    <w:p w:rsidR="003B157D" w:rsidRPr="00FA7CEF" w:rsidRDefault="003B157D" w:rsidP="00F07D0B">
      <w:pPr>
        <w:tabs>
          <w:tab w:val="left" w:pos="567"/>
        </w:tabs>
        <w:spacing w:after="0"/>
        <w:ind w:left="360"/>
        <w:jc w:val="both"/>
        <w:rPr>
          <w:rFonts w:ascii="Times New Roman" w:hAnsi="Times New Roman" w:cs="Times New Roman"/>
          <w:sz w:val="24"/>
          <w:szCs w:val="24"/>
        </w:rPr>
      </w:pPr>
      <w:r w:rsidRPr="00FA7CEF">
        <w:rPr>
          <w:rFonts w:ascii="Times New Roman" w:hAnsi="Times New Roman" w:cs="Times New Roman"/>
          <w:sz w:val="24"/>
          <w:szCs w:val="24"/>
        </w:rPr>
        <w:t>- чтение;</w:t>
      </w:r>
    </w:p>
    <w:p w:rsidR="003B157D" w:rsidRPr="00FA7CEF" w:rsidRDefault="003B157D" w:rsidP="00F07D0B">
      <w:pPr>
        <w:tabs>
          <w:tab w:val="left" w:pos="567"/>
        </w:tabs>
        <w:spacing w:after="0"/>
        <w:ind w:left="360"/>
        <w:jc w:val="both"/>
        <w:rPr>
          <w:rFonts w:ascii="Times New Roman" w:hAnsi="Times New Roman" w:cs="Times New Roman"/>
          <w:sz w:val="24"/>
          <w:szCs w:val="24"/>
        </w:rPr>
      </w:pPr>
      <w:r w:rsidRPr="00FA7CEF">
        <w:rPr>
          <w:rFonts w:ascii="Times New Roman" w:hAnsi="Times New Roman" w:cs="Times New Roman"/>
          <w:sz w:val="24"/>
          <w:szCs w:val="24"/>
        </w:rPr>
        <w:t>- рассказ;</w:t>
      </w:r>
    </w:p>
    <w:p w:rsidR="003B157D" w:rsidRPr="00FA7CEF" w:rsidRDefault="003B157D" w:rsidP="00F07D0B">
      <w:pPr>
        <w:tabs>
          <w:tab w:val="left" w:pos="567"/>
        </w:tabs>
        <w:spacing w:after="0"/>
        <w:ind w:left="360"/>
        <w:jc w:val="both"/>
        <w:rPr>
          <w:rFonts w:ascii="Times New Roman" w:hAnsi="Times New Roman" w:cs="Times New Roman"/>
          <w:sz w:val="24"/>
          <w:szCs w:val="24"/>
        </w:rPr>
      </w:pPr>
      <w:r w:rsidRPr="00FA7CEF">
        <w:rPr>
          <w:rFonts w:ascii="Times New Roman" w:hAnsi="Times New Roman" w:cs="Times New Roman"/>
          <w:sz w:val="24"/>
          <w:szCs w:val="24"/>
        </w:rPr>
        <w:t xml:space="preserve">- беседа </w:t>
      </w:r>
    </w:p>
    <w:p w:rsidR="003B157D" w:rsidRPr="00FA7CEF" w:rsidRDefault="003B157D" w:rsidP="00F07D0B">
      <w:pPr>
        <w:tabs>
          <w:tab w:val="left" w:pos="567"/>
        </w:tabs>
        <w:spacing w:after="0"/>
        <w:ind w:left="360"/>
        <w:jc w:val="both"/>
        <w:rPr>
          <w:rFonts w:ascii="Times New Roman" w:hAnsi="Times New Roman" w:cs="Times New Roman"/>
          <w:sz w:val="24"/>
          <w:szCs w:val="24"/>
        </w:rPr>
      </w:pPr>
    </w:p>
    <w:p w:rsidR="003B157D" w:rsidRPr="00FA7CEF" w:rsidRDefault="003B157D" w:rsidP="00F07D0B">
      <w:pPr>
        <w:tabs>
          <w:tab w:val="left" w:pos="567"/>
        </w:tabs>
        <w:spacing w:after="0"/>
        <w:ind w:left="360"/>
        <w:jc w:val="both"/>
        <w:rPr>
          <w:rFonts w:ascii="Times New Roman" w:hAnsi="Times New Roman" w:cs="Times New Roman"/>
          <w:sz w:val="24"/>
          <w:szCs w:val="24"/>
        </w:rPr>
      </w:pPr>
      <w:r w:rsidRPr="00FA7CEF">
        <w:rPr>
          <w:rFonts w:ascii="Times New Roman" w:hAnsi="Times New Roman" w:cs="Times New Roman"/>
          <w:sz w:val="24"/>
          <w:szCs w:val="24"/>
        </w:rPr>
        <w:t>Формы работы по развитию элементарных математических представлений</w:t>
      </w:r>
    </w:p>
    <w:p w:rsidR="003B157D" w:rsidRPr="00FA7CEF" w:rsidRDefault="003B157D" w:rsidP="00F07D0B">
      <w:pPr>
        <w:tabs>
          <w:tab w:val="left" w:pos="567"/>
        </w:tabs>
        <w:spacing w:after="0"/>
        <w:ind w:left="360"/>
        <w:jc w:val="both"/>
        <w:rPr>
          <w:rFonts w:ascii="Times New Roman" w:hAnsi="Times New Roman" w:cs="Times New Roman"/>
          <w:sz w:val="24"/>
          <w:szCs w:val="24"/>
        </w:rPr>
      </w:pPr>
      <w:r w:rsidRPr="00FA7CEF">
        <w:rPr>
          <w:rFonts w:ascii="Times New Roman" w:hAnsi="Times New Roman" w:cs="Times New Roman"/>
          <w:sz w:val="24"/>
          <w:szCs w:val="24"/>
        </w:rPr>
        <w:t>- обучение в повседневных бытовых ситуациях (младший дошкольный возраст);</w:t>
      </w:r>
    </w:p>
    <w:p w:rsidR="003B157D" w:rsidRPr="00FA7CEF" w:rsidRDefault="003B157D" w:rsidP="00F07D0B">
      <w:pPr>
        <w:tabs>
          <w:tab w:val="left" w:pos="567"/>
        </w:tabs>
        <w:spacing w:after="0"/>
        <w:ind w:left="360"/>
        <w:jc w:val="both"/>
        <w:rPr>
          <w:rFonts w:ascii="Times New Roman" w:hAnsi="Times New Roman" w:cs="Times New Roman"/>
          <w:sz w:val="24"/>
          <w:szCs w:val="24"/>
        </w:rPr>
      </w:pPr>
      <w:r w:rsidRPr="00FA7CEF">
        <w:rPr>
          <w:rFonts w:ascii="Times New Roman" w:hAnsi="Times New Roman" w:cs="Times New Roman"/>
          <w:sz w:val="24"/>
          <w:szCs w:val="24"/>
        </w:rPr>
        <w:t>- демонстрационные опыты (младший дошкольный возраст);</w:t>
      </w:r>
    </w:p>
    <w:p w:rsidR="003B157D" w:rsidRPr="00FA7CEF" w:rsidRDefault="003B157D" w:rsidP="00F07D0B">
      <w:pPr>
        <w:tabs>
          <w:tab w:val="left" w:pos="567"/>
        </w:tabs>
        <w:spacing w:after="0"/>
        <w:ind w:left="360"/>
        <w:jc w:val="both"/>
        <w:rPr>
          <w:rFonts w:ascii="Times New Roman" w:hAnsi="Times New Roman" w:cs="Times New Roman"/>
          <w:sz w:val="24"/>
          <w:szCs w:val="24"/>
        </w:rPr>
      </w:pPr>
      <w:r w:rsidRPr="00FA7CEF">
        <w:rPr>
          <w:rFonts w:ascii="Times New Roman" w:hAnsi="Times New Roman" w:cs="Times New Roman"/>
          <w:sz w:val="24"/>
          <w:szCs w:val="24"/>
        </w:rPr>
        <w:t>- сенсорные праздники на основе народного календаря (младший дошкольный возраст);</w:t>
      </w:r>
    </w:p>
    <w:p w:rsidR="003B157D" w:rsidRPr="00FA7CEF" w:rsidRDefault="003B157D" w:rsidP="00F07D0B">
      <w:pPr>
        <w:tabs>
          <w:tab w:val="left" w:pos="567"/>
        </w:tabs>
        <w:spacing w:after="0"/>
        <w:ind w:left="360"/>
        <w:jc w:val="both"/>
        <w:rPr>
          <w:rFonts w:ascii="Times New Roman" w:hAnsi="Times New Roman" w:cs="Times New Roman"/>
          <w:sz w:val="24"/>
          <w:szCs w:val="24"/>
        </w:rPr>
      </w:pPr>
      <w:r w:rsidRPr="00FA7CEF">
        <w:rPr>
          <w:rFonts w:ascii="Times New Roman" w:hAnsi="Times New Roman" w:cs="Times New Roman"/>
          <w:sz w:val="24"/>
          <w:szCs w:val="24"/>
        </w:rPr>
        <w:t>- театрализация с математическим содержанием – на этапе объяснения или повторения и закрепления (средняя и старшая группы);</w:t>
      </w:r>
    </w:p>
    <w:p w:rsidR="003B157D" w:rsidRPr="00FA7CEF" w:rsidRDefault="003B157D" w:rsidP="00F07D0B">
      <w:pPr>
        <w:tabs>
          <w:tab w:val="left" w:pos="567"/>
        </w:tabs>
        <w:spacing w:after="0"/>
        <w:ind w:left="360"/>
        <w:jc w:val="both"/>
        <w:rPr>
          <w:rFonts w:ascii="Times New Roman" w:hAnsi="Times New Roman" w:cs="Times New Roman"/>
          <w:sz w:val="24"/>
          <w:szCs w:val="24"/>
        </w:rPr>
      </w:pPr>
      <w:r w:rsidRPr="00FA7CEF">
        <w:rPr>
          <w:rFonts w:ascii="Times New Roman" w:hAnsi="Times New Roman" w:cs="Times New Roman"/>
          <w:sz w:val="24"/>
          <w:szCs w:val="24"/>
        </w:rPr>
        <w:t>- коллективное занятие при условии свободы участия в нем (средняя и старшая группы);</w:t>
      </w:r>
    </w:p>
    <w:p w:rsidR="003B157D" w:rsidRPr="00FA7CEF" w:rsidRDefault="003B157D" w:rsidP="00F07D0B">
      <w:pPr>
        <w:tabs>
          <w:tab w:val="left" w:pos="567"/>
        </w:tabs>
        <w:spacing w:after="0"/>
        <w:ind w:left="360"/>
        <w:jc w:val="both"/>
        <w:rPr>
          <w:rFonts w:ascii="Times New Roman" w:hAnsi="Times New Roman" w:cs="Times New Roman"/>
          <w:sz w:val="24"/>
          <w:szCs w:val="24"/>
        </w:rPr>
      </w:pPr>
      <w:r w:rsidRPr="00FA7CEF">
        <w:rPr>
          <w:rFonts w:ascii="Times New Roman" w:hAnsi="Times New Roman" w:cs="Times New Roman"/>
          <w:sz w:val="24"/>
          <w:szCs w:val="24"/>
        </w:rPr>
        <w:t>- занятие с четкими правилами, обязательное для всех, фиксированной продолжительности (подготовительная группа, на основе соглашения с детьми);</w:t>
      </w:r>
    </w:p>
    <w:p w:rsidR="003B157D" w:rsidRPr="00FA7CEF" w:rsidRDefault="003B157D" w:rsidP="00F07D0B">
      <w:pPr>
        <w:tabs>
          <w:tab w:val="left" w:pos="567"/>
        </w:tabs>
        <w:spacing w:after="0"/>
        <w:ind w:left="360"/>
        <w:jc w:val="both"/>
        <w:rPr>
          <w:rFonts w:ascii="Times New Roman" w:hAnsi="Times New Roman" w:cs="Times New Roman"/>
          <w:sz w:val="24"/>
          <w:szCs w:val="24"/>
        </w:rPr>
      </w:pPr>
      <w:r w:rsidRPr="00FA7CEF">
        <w:rPr>
          <w:rFonts w:ascii="Times New Roman" w:hAnsi="Times New Roman" w:cs="Times New Roman"/>
          <w:sz w:val="24"/>
          <w:szCs w:val="24"/>
        </w:rPr>
        <w:t>- свободные беседы гуманитарной направленности по истории математики, о прикладных аспектах математики (младший дошкольный возраст);</w:t>
      </w:r>
    </w:p>
    <w:p w:rsidR="003B157D" w:rsidRPr="00FA7CEF" w:rsidRDefault="003B157D" w:rsidP="00F07D0B">
      <w:pPr>
        <w:tabs>
          <w:tab w:val="left" w:pos="567"/>
        </w:tabs>
        <w:spacing w:after="0"/>
        <w:ind w:left="360"/>
        <w:jc w:val="both"/>
        <w:rPr>
          <w:rFonts w:ascii="Times New Roman" w:hAnsi="Times New Roman" w:cs="Times New Roman"/>
          <w:sz w:val="24"/>
          <w:szCs w:val="24"/>
        </w:rPr>
      </w:pPr>
      <w:r w:rsidRPr="00FA7CEF">
        <w:rPr>
          <w:rFonts w:ascii="Times New Roman" w:hAnsi="Times New Roman" w:cs="Times New Roman"/>
          <w:sz w:val="24"/>
          <w:szCs w:val="24"/>
        </w:rPr>
        <w:t>- самостоятельная деятельность в развивающей среде(все возрастные группы).</w:t>
      </w:r>
    </w:p>
    <w:p w:rsidR="003B157D" w:rsidRPr="00FA7CEF" w:rsidRDefault="003B157D" w:rsidP="00F07D0B">
      <w:pPr>
        <w:tabs>
          <w:tab w:val="left" w:pos="567"/>
        </w:tabs>
        <w:spacing w:after="0"/>
        <w:ind w:left="360"/>
        <w:jc w:val="both"/>
        <w:rPr>
          <w:rFonts w:ascii="Times New Roman" w:hAnsi="Times New Roman" w:cs="Times New Roman"/>
          <w:sz w:val="24"/>
          <w:szCs w:val="24"/>
        </w:rPr>
      </w:pPr>
      <w:r w:rsidRPr="00FA7CEF">
        <w:rPr>
          <w:rFonts w:ascii="Times New Roman" w:hAnsi="Times New Roman" w:cs="Times New Roman"/>
          <w:sz w:val="24"/>
          <w:szCs w:val="24"/>
        </w:rPr>
        <w:t>Способы познавательного развития:</w:t>
      </w:r>
    </w:p>
    <w:p w:rsidR="003B157D" w:rsidRPr="00FA7CEF" w:rsidRDefault="003B157D" w:rsidP="00F07D0B">
      <w:pPr>
        <w:tabs>
          <w:tab w:val="left" w:pos="567"/>
        </w:tabs>
        <w:spacing w:after="0"/>
        <w:ind w:left="360"/>
        <w:jc w:val="both"/>
        <w:rPr>
          <w:rFonts w:ascii="Times New Roman" w:hAnsi="Times New Roman" w:cs="Times New Roman"/>
          <w:sz w:val="24"/>
          <w:szCs w:val="24"/>
        </w:rPr>
      </w:pPr>
      <w:r w:rsidRPr="00FA7CEF">
        <w:rPr>
          <w:rFonts w:ascii="Times New Roman" w:hAnsi="Times New Roman" w:cs="Times New Roman"/>
          <w:sz w:val="24"/>
          <w:szCs w:val="24"/>
        </w:rPr>
        <w:t>- проекты;</w:t>
      </w:r>
    </w:p>
    <w:p w:rsidR="003B157D" w:rsidRPr="00FA7CEF" w:rsidRDefault="003B157D" w:rsidP="00F07D0B">
      <w:pPr>
        <w:tabs>
          <w:tab w:val="left" w:pos="567"/>
        </w:tabs>
        <w:spacing w:after="0"/>
        <w:ind w:left="360"/>
        <w:jc w:val="both"/>
        <w:rPr>
          <w:rFonts w:ascii="Times New Roman" w:hAnsi="Times New Roman" w:cs="Times New Roman"/>
          <w:sz w:val="24"/>
          <w:szCs w:val="24"/>
        </w:rPr>
      </w:pPr>
      <w:r w:rsidRPr="00FA7CEF">
        <w:rPr>
          <w:rFonts w:ascii="Times New Roman" w:hAnsi="Times New Roman" w:cs="Times New Roman"/>
          <w:sz w:val="24"/>
          <w:szCs w:val="24"/>
        </w:rPr>
        <w:t>- загадки;</w:t>
      </w:r>
    </w:p>
    <w:p w:rsidR="003B157D" w:rsidRPr="00FA7CEF" w:rsidRDefault="003B157D" w:rsidP="00F07D0B">
      <w:pPr>
        <w:tabs>
          <w:tab w:val="left" w:pos="567"/>
        </w:tabs>
        <w:spacing w:after="0"/>
        <w:ind w:left="360"/>
        <w:jc w:val="both"/>
        <w:rPr>
          <w:rFonts w:ascii="Times New Roman" w:hAnsi="Times New Roman" w:cs="Times New Roman"/>
          <w:sz w:val="24"/>
          <w:szCs w:val="24"/>
        </w:rPr>
      </w:pPr>
      <w:r w:rsidRPr="00FA7CEF">
        <w:rPr>
          <w:rFonts w:ascii="Times New Roman" w:hAnsi="Times New Roman" w:cs="Times New Roman"/>
          <w:sz w:val="24"/>
          <w:szCs w:val="24"/>
        </w:rPr>
        <w:t>- коллекционирование;</w:t>
      </w:r>
    </w:p>
    <w:p w:rsidR="003B157D" w:rsidRPr="00FA7CEF" w:rsidRDefault="003B157D" w:rsidP="00F07D0B">
      <w:pPr>
        <w:tabs>
          <w:tab w:val="left" w:pos="567"/>
        </w:tabs>
        <w:spacing w:after="0"/>
        <w:ind w:left="360"/>
        <w:jc w:val="both"/>
        <w:rPr>
          <w:rFonts w:ascii="Times New Roman" w:hAnsi="Times New Roman" w:cs="Times New Roman"/>
          <w:sz w:val="24"/>
          <w:szCs w:val="24"/>
        </w:rPr>
      </w:pPr>
      <w:r w:rsidRPr="00FA7CEF">
        <w:rPr>
          <w:rFonts w:ascii="Times New Roman" w:hAnsi="Times New Roman" w:cs="Times New Roman"/>
          <w:sz w:val="24"/>
          <w:szCs w:val="24"/>
        </w:rPr>
        <w:t>- проблемные ситуации.</w:t>
      </w:r>
    </w:p>
    <w:p w:rsidR="003B157D" w:rsidRPr="00FA7CEF" w:rsidRDefault="003B157D" w:rsidP="00F07D0B">
      <w:pPr>
        <w:tabs>
          <w:tab w:val="left" w:pos="567"/>
        </w:tabs>
        <w:spacing w:after="0"/>
        <w:jc w:val="both"/>
        <w:rPr>
          <w:rFonts w:ascii="Times New Roman" w:hAnsi="Times New Roman" w:cs="Times New Roman"/>
          <w:sz w:val="24"/>
          <w:szCs w:val="24"/>
        </w:rPr>
      </w:pPr>
      <w:r w:rsidRPr="00FA7CEF">
        <w:rPr>
          <w:rFonts w:ascii="Times New Roman" w:hAnsi="Times New Roman" w:cs="Times New Roman"/>
          <w:sz w:val="24"/>
          <w:szCs w:val="24"/>
        </w:rPr>
        <w:t>Средства познавательного развития:</w:t>
      </w:r>
    </w:p>
    <w:p w:rsidR="003B157D" w:rsidRPr="00FA7CEF" w:rsidRDefault="003B157D" w:rsidP="00F07D0B">
      <w:pPr>
        <w:tabs>
          <w:tab w:val="left" w:pos="567"/>
        </w:tabs>
        <w:spacing w:after="0"/>
        <w:jc w:val="both"/>
        <w:rPr>
          <w:rFonts w:ascii="Times New Roman" w:hAnsi="Times New Roman" w:cs="Times New Roman"/>
          <w:sz w:val="24"/>
          <w:szCs w:val="24"/>
        </w:rPr>
      </w:pPr>
      <w:r w:rsidRPr="00FA7CEF">
        <w:rPr>
          <w:rFonts w:ascii="Times New Roman" w:hAnsi="Times New Roman" w:cs="Times New Roman"/>
          <w:sz w:val="24"/>
          <w:szCs w:val="24"/>
        </w:rPr>
        <w:t>- прогулка;</w:t>
      </w:r>
    </w:p>
    <w:p w:rsidR="003B157D" w:rsidRPr="00FA7CEF" w:rsidRDefault="003B157D" w:rsidP="00F07D0B">
      <w:pPr>
        <w:tabs>
          <w:tab w:val="left" w:pos="567"/>
        </w:tabs>
        <w:spacing w:after="0"/>
        <w:jc w:val="both"/>
        <w:rPr>
          <w:rFonts w:ascii="Times New Roman" w:hAnsi="Times New Roman" w:cs="Times New Roman"/>
          <w:sz w:val="24"/>
          <w:szCs w:val="24"/>
        </w:rPr>
      </w:pPr>
      <w:r w:rsidRPr="00FA7CEF">
        <w:rPr>
          <w:rFonts w:ascii="Times New Roman" w:hAnsi="Times New Roman" w:cs="Times New Roman"/>
          <w:sz w:val="24"/>
          <w:szCs w:val="24"/>
        </w:rPr>
        <w:t>- развивающая предметно-пространственная среда;</w:t>
      </w:r>
    </w:p>
    <w:p w:rsidR="003B157D" w:rsidRPr="00FA7CEF" w:rsidRDefault="003B157D" w:rsidP="00F07D0B">
      <w:pPr>
        <w:tabs>
          <w:tab w:val="left" w:pos="567"/>
        </w:tabs>
        <w:spacing w:after="0"/>
        <w:jc w:val="both"/>
        <w:rPr>
          <w:rFonts w:ascii="Times New Roman" w:hAnsi="Times New Roman" w:cs="Times New Roman"/>
          <w:sz w:val="24"/>
          <w:szCs w:val="24"/>
        </w:rPr>
      </w:pPr>
      <w:r w:rsidRPr="00FA7CEF">
        <w:rPr>
          <w:rFonts w:ascii="Times New Roman" w:hAnsi="Times New Roman" w:cs="Times New Roman"/>
          <w:sz w:val="24"/>
          <w:szCs w:val="24"/>
        </w:rPr>
        <w:t>- образовательная деятельность;</w:t>
      </w:r>
    </w:p>
    <w:p w:rsidR="003B157D" w:rsidRPr="00FA7CEF" w:rsidRDefault="003B157D" w:rsidP="00F07D0B">
      <w:pPr>
        <w:tabs>
          <w:tab w:val="left" w:pos="567"/>
        </w:tabs>
        <w:spacing w:after="0"/>
        <w:jc w:val="both"/>
        <w:rPr>
          <w:rFonts w:ascii="Times New Roman" w:hAnsi="Times New Roman" w:cs="Times New Roman"/>
          <w:sz w:val="24"/>
          <w:szCs w:val="24"/>
        </w:rPr>
      </w:pPr>
      <w:r w:rsidRPr="00FA7CEF">
        <w:rPr>
          <w:rFonts w:ascii="Times New Roman" w:hAnsi="Times New Roman" w:cs="Times New Roman"/>
          <w:sz w:val="24"/>
          <w:szCs w:val="24"/>
        </w:rPr>
        <w:lastRenderedPageBreak/>
        <w:t>- эксперимент;</w:t>
      </w:r>
    </w:p>
    <w:p w:rsidR="003B157D" w:rsidRPr="00FA7CEF" w:rsidRDefault="003B157D" w:rsidP="00F07D0B">
      <w:pPr>
        <w:tabs>
          <w:tab w:val="left" w:pos="567"/>
        </w:tabs>
        <w:spacing w:after="0"/>
        <w:jc w:val="both"/>
        <w:rPr>
          <w:rFonts w:ascii="Times New Roman" w:hAnsi="Times New Roman" w:cs="Times New Roman"/>
          <w:sz w:val="24"/>
          <w:szCs w:val="24"/>
        </w:rPr>
      </w:pPr>
      <w:r w:rsidRPr="00FA7CEF">
        <w:rPr>
          <w:rFonts w:ascii="Times New Roman" w:hAnsi="Times New Roman" w:cs="Times New Roman"/>
          <w:sz w:val="24"/>
          <w:szCs w:val="24"/>
        </w:rPr>
        <w:t>- наглядное моделирование.</w:t>
      </w:r>
    </w:p>
    <w:tbl>
      <w:tblPr>
        <w:tblStyle w:val="af1"/>
        <w:tblW w:w="0" w:type="auto"/>
        <w:tblLook w:val="04A0" w:firstRow="1" w:lastRow="0" w:firstColumn="1" w:lastColumn="0" w:noHBand="0" w:noVBand="1"/>
      </w:tblPr>
      <w:tblGrid>
        <w:gridCol w:w="1915"/>
        <w:gridCol w:w="1727"/>
        <w:gridCol w:w="2165"/>
        <w:gridCol w:w="2165"/>
        <w:gridCol w:w="2165"/>
      </w:tblGrid>
      <w:tr w:rsidR="003B157D" w:rsidRPr="00FA7CEF" w:rsidTr="00A36D61">
        <w:tc>
          <w:tcPr>
            <w:tcW w:w="1810" w:type="dxa"/>
          </w:tcPr>
          <w:p w:rsidR="003B157D" w:rsidRPr="00FA7CEF" w:rsidRDefault="003B157D" w:rsidP="00A36D61">
            <w:pPr>
              <w:tabs>
                <w:tab w:val="left" w:pos="567"/>
              </w:tabs>
              <w:jc w:val="both"/>
              <w:rPr>
                <w:rFonts w:ascii="Times New Roman" w:hAnsi="Times New Roman" w:cs="Times New Roman"/>
                <w:b/>
                <w:sz w:val="24"/>
                <w:szCs w:val="24"/>
              </w:rPr>
            </w:pPr>
            <w:r w:rsidRPr="00FA7CEF">
              <w:rPr>
                <w:rFonts w:ascii="Times New Roman" w:hAnsi="Times New Roman" w:cs="Times New Roman"/>
                <w:b/>
                <w:sz w:val="24"/>
                <w:szCs w:val="24"/>
              </w:rPr>
              <w:t>Содержание</w:t>
            </w:r>
          </w:p>
        </w:tc>
        <w:tc>
          <w:tcPr>
            <w:tcW w:w="1632" w:type="dxa"/>
          </w:tcPr>
          <w:p w:rsidR="003B157D" w:rsidRPr="00FA7CEF" w:rsidRDefault="003B157D" w:rsidP="00A36D61">
            <w:pPr>
              <w:tabs>
                <w:tab w:val="left" w:pos="567"/>
              </w:tabs>
              <w:jc w:val="both"/>
              <w:rPr>
                <w:rFonts w:ascii="Times New Roman" w:hAnsi="Times New Roman" w:cs="Times New Roman"/>
                <w:b/>
                <w:sz w:val="24"/>
                <w:szCs w:val="24"/>
              </w:rPr>
            </w:pPr>
            <w:r w:rsidRPr="00FA7CEF">
              <w:rPr>
                <w:rFonts w:ascii="Times New Roman" w:hAnsi="Times New Roman" w:cs="Times New Roman"/>
                <w:b/>
                <w:sz w:val="24"/>
                <w:szCs w:val="24"/>
              </w:rPr>
              <w:t>Возраст</w:t>
            </w:r>
          </w:p>
        </w:tc>
        <w:tc>
          <w:tcPr>
            <w:tcW w:w="2043" w:type="dxa"/>
          </w:tcPr>
          <w:p w:rsidR="003B157D" w:rsidRPr="00FA7CEF" w:rsidRDefault="003B157D" w:rsidP="00A36D61">
            <w:pPr>
              <w:tabs>
                <w:tab w:val="left" w:pos="567"/>
              </w:tabs>
              <w:jc w:val="both"/>
              <w:rPr>
                <w:rFonts w:ascii="Times New Roman" w:hAnsi="Times New Roman" w:cs="Times New Roman"/>
                <w:b/>
                <w:sz w:val="24"/>
                <w:szCs w:val="24"/>
              </w:rPr>
            </w:pPr>
            <w:r w:rsidRPr="00FA7CEF">
              <w:rPr>
                <w:rFonts w:ascii="Times New Roman" w:hAnsi="Times New Roman" w:cs="Times New Roman"/>
                <w:b/>
                <w:sz w:val="24"/>
                <w:szCs w:val="24"/>
              </w:rPr>
              <w:t>Совместная деятельность</w:t>
            </w:r>
          </w:p>
        </w:tc>
        <w:tc>
          <w:tcPr>
            <w:tcW w:w="2043" w:type="dxa"/>
          </w:tcPr>
          <w:p w:rsidR="003B157D" w:rsidRPr="00FA7CEF" w:rsidRDefault="003B157D" w:rsidP="00A36D61">
            <w:pPr>
              <w:tabs>
                <w:tab w:val="left" w:pos="567"/>
              </w:tabs>
              <w:jc w:val="both"/>
              <w:rPr>
                <w:rFonts w:ascii="Times New Roman" w:hAnsi="Times New Roman" w:cs="Times New Roman"/>
                <w:b/>
                <w:sz w:val="24"/>
                <w:szCs w:val="24"/>
              </w:rPr>
            </w:pPr>
            <w:r w:rsidRPr="00FA7CEF">
              <w:rPr>
                <w:rFonts w:ascii="Times New Roman" w:hAnsi="Times New Roman" w:cs="Times New Roman"/>
                <w:b/>
                <w:sz w:val="24"/>
                <w:szCs w:val="24"/>
              </w:rPr>
              <w:t>Режимные моменты</w:t>
            </w:r>
          </w:p>
        </w:tc>
        <w:tc>
          <w:tcPr>
            <w:tcW w:w="2043" w:type="dxa"/>
          </w:tcPr>
          <w:p w:rsidR="003B157D" w:rsidRPr="00FA7CEF" w:rsidRDefault="003B157D" w:rsidP="00A36D61">
            <w:pPr>
              <w:tabs>
                <w:tab w:val="left" w:pos="567"/>
              </w:tabs>
              <w:jc w:val="both"/>
              <w:rPr>
                <w:rFonts w:ascii="Times New Roman" w:hAnsi="Times New Roman" w:cs="Times New Roman"/>
                <w:b/>
                <w:sz w:val="24"/>
                <w:szCs w:val="24"/>
              </w:rPr>
            </w:pPr>
            <w:r w:rsidRPr="00FA7CEF">
              <w:rPr>
                <w:rFonts w:ascii="Times New Roman" w:hAnsi="Times New Roman" w:cs="Times New Roman"/>
                <w:b/>
                <w:sz w:val="24"/>
                <w:szCs w:val="24"/>
              </w:rPr>
              <w:t>Самостоятельная деятельность</w:t>
            </w:r>
          </w:p>
        </w:tc>
      </w:tr>
      <w:tr w:rsidR="003B157D" w:rsidRPr="00FA7CEF" w:rsidTr="00A36D61">
        <w:tc>
          <w:tcPr>
            <w:tcW w:w="1810" w:type="dxa"/>
            <w:vMerge w:val="restart"/>
          </w:tcPr>
          <w:p w:rsidR="003B157D" w:rsidRPr="00FA7CEF" w:rsidRDefault="003B157D" w:rsidP="00A36D61">
            <w:pPr>
              <w:tabs>
                <w:tab w:val="left" w:pos="567"/>
              </w:tabs>
              <w:rPr>
                <w:rFonts w:ascii="Times New Roman" w:hAnsi="Times New Roman" w:cs="Times New Roman"/>
                <w:b/>
                <w:sz w:val="24"/>
                <w:szCs w:val="24"/>
              </w:rPr>
            </w:pPr>
            <w:r w:rsidRPr="00FA7CEF">
              <w:rPr>
                <w:rFonts w:ascii="Times New Roman" w:hAnsi="Times New Roman" w:cs="Times New Roman"/>
                <w:b/>
                <w:sz w:val="24"/>
                <w:szCs w:val="24"/>
              </w:rPr>
              <w:t>1.Формирование элементарных математических представлений</w:t>
            </w:r>
          </w:p>
          <w:p w:rsidR="003B157D" w:rsidRPr="00FA7CEF" w:rsidRDefault="003B157D" w:rsidP="00A36D61">
            <w:pPr>
              <w:tabs>
                <w:tab w:val="left" w:pos="567"/>
              </w:tabs>
              <w:rPr>
                <w:rFonts w:ascii="Times New Roman" w:hAnsi="Times New Roman" w:cs="Times New Roman"/>
                <w:sz w:val="24"/>
                <w:szCs w:val="24"/>
              </w:rPr>
            </w:pPr>
            <w:r w:rsidRPr="00FA7CEF">
              <w:rPr>
                <w:rFonts w:ascii="Times New Roman" w:hAnsi="Times New Roman" w:cs="Times New Roman"/>
                <w:sz w:val="24"/>
                <w:szCs w:val="24"/>
              </w:rPr>
              <w:t>*количество и счет</w:t>
            </w:r>
          </w:p>
          <w:p w:rsidR="003B157D" w:rsidRPr="00FA7CEF" w:rsidRDefault="003B157D" w:rsidP="00A36D61">
            <w:pPr>
              <w:tabs>
                <w:tab w:val="left" w:pos="567"/>
              </w:tabs>
              <w:rPr>
                <w:rFonts w:ascii="Times New Roman" w:hAnsi="Times New Roman" w:cs="Times New Roman"/>
                <w:sz w:val="24"/>
                <w:szCs w:val="24"/>
              </w:rPr>
            </w:pPr>
            <w:r w:rsidRPr="00FA7CEF">
              <w:rPr>
                <w:rFonts w:ascii="Times New Roman" w:hAnsi="Times New Roman" w:cs="Times New Roman"/>
                <w:sz w:val="24"/>
                <w:szCs w:val="24"/>
              </w:rPr>
              <w:t>*величина;</w:t>
            </w:r>
          </w:p>
          <w:p w:rsidR="003B157D" w:rsidRPr="00FA7CEF" w:rsidRDefault="003B157D" w:rsidP="00A36D61">
            <w:pPr>
              <w:tabs>
                <w:tab w:val="left" w:pos="567"/>
              </w:tabs>
              <w:rPr>
                <w:rFonts w:ascii="Times New Roman" w:hAnsi="Times New Roman" w:cs="Times New Roman"/>
                <w:sz w:val="24"/>
                <w:szCs w:val="24"/>
              </w:rPr>
            </w:pPr>
            <w:r w:rsidRPr="00FA7CEF">
              <w:rPr>
                <w:rFonts w:ascii="Times New Roman" w:hAnsi="Times New Roman" w:cs="Times New Roman"/>
                <w:sz w:val="24"/>
                <w:szCs w:val="24"/>
              </w:rPr>
              <w:t>*форма;</w:t>
            </w:r>
          </w:p>
          <w:p w:rsidR="003B157D" w:rsidRPr="00FA7CEF" w:rsidRDefault="003B157D" w:rsidP="00A36D61">
            <w:pPr>
              <w:tabs>
                <w:tab w:val="left" w:pos="567"/>
              </w:tabs>
              <w:rPr>
                <w:rFonts w:ascii="Times New Roman" w:hAnsi="Times New Roman" w:cs="Times New Roman"/>
                <w:sz w:val="24"/>
                <w:szCs w:val="24"/>
              </w:rPr>
            </w:pPr>
            <w:r w:rsidRPr="00FA7CEF">
              <w:rPr>
                <w:rFonts w:ascii="Times New Roman" w:hAnsi="Times New Roman" w:cs="Times New Roman"/>
                <w:sz w:val="24"/>
                <w:szCs w:val="24"/>
              </w:rPr>
              <w:t>*ориентировка в пространстве;</w:t>
            </w:r>
          </w:p>
          <w:p w:rsidR="003B157D" w:rsidRPr="00FA7CEF" w:rsidRDefault="003B157D" w:rsidP="00A36D61">
            <w:pPr>
              <w:tabs>
                <w:tab w:val="left" w:pos="567"/>
              </w:tabs>
              <w:rPr>
                <w:rFonts w:ascii="Times New Roman" w:hAnsi="Times New Roman" w:cs="Times New Roman"/>
                <w:sz w:val="24"/>
                <w:szCs w:val="24"/>
              </w:rPr>
            </w:pPr>
            <w:r w:rsidRPr="00FA7CEF">
              <w:rPr>
                <w:rFonts w:ascii="Times New Roman" w:hAnsi="Times New Roman" w:cs="Times New Roman"/>
                <w:sz w:val="24"/>
                <w:szCs w:val="24"/>
              </w:rPr>
              <w:t>*ориентировка во времени</w:t>
            </w:r>
          </w:p>
        </w:tc>
        <w:tc>
          <w:tcPr>
            <w:tcW w:w="1632" w:type="dxa"/>
          </w:tcPr>
          <w:p w:rsidR="003B157D" w:rsidRPr="00FA7CEF" w:rsidRDefault="003B157D" w:rsidP="00A36D61">
            <w:pPr>
              <w:tabs>
                <w:tab w:val="left" w:pos="567"/>
              </w:tabs>
              <w:rPr>
                <w:rFonts w:ascii="Times New Roman" w:hAnsi="Times New Roman" w:cs="Times New Roman"/>
                <w:sz w:val="24"/>
                <w:szCs w:val="24"/>
              </w:rPr>
            </w:pPr>
            <w:r w:rsidRPr="00FA7CEF">
              <w:rPr>
                <w:rFonts w:ascii="Times New Roman" w:hAnsi="Times New Roman" w:cs="Times New Roman"/>
                <w:sz w:val="24"/>
                <w:szCs w:val="24"/>
              </w:rPr>
              <w:t xml:space="preserve">2-3 года, </w:t>
            </w:r>
            <w:r w:rsidRPr="00FA7CEF">
              <w:rPr>
                <w:rFonts w:ascii="Times New Roman" w:hAnsi="Times New Roman" w:cs="Times New Roman"/>
                <w:sz w:val="24"/>
                <w:szCs w:val="24"/>
                <w:lang w:val="en-US"/>
              </w:rPr>
              <w:t>I</w:t>
            </w:r>
            <w:r w:rsidRPr="00FA7CEF">
              <w:rPr>
                <w:rFonts w:ascii="Times New Roman" w:hAnsi="Times New Roman" w:cs="Times New Roman"/>
                <w:sz w:val="24"/>
                <w:szCs w:val="24"/>
              </w:rPr>
              <w:t xml:space="preserve"> младшая </w:t>
            </w:r>
          </w:p>
        </w:tc>
        <w:tc>
          <w:tcPr>
            <w:tcW w:w="2043" w:type="dxa"/>
          </w:tcPr>
          <w:p w:rsidR="003B157D" w:rsidRPr="00FA7CEF" w:rsidRDefault="003B157D" w:rsidP="00A36D61">
            <w:pPr>
              <w:tabs>
                <w:tab w:val="left" w:pos="567"/>
              </w:tabs>
              <w:rPr>
                <w:rFonts w:ascii="Times New Roman" w:hAnsi="Times New Roman" w:cs="Times New Roman"/>
                <w:sz w:val="24"/>
                <w:szCs w:val="24"/>
              </w:rPr>
            </w:pPr>
            <w:r w:rsidRPr="00FA7CEF">
              <w:rPr>
                <w:rFonts w:ascii="Times New Roman" w:hAnsi="Times New Roman" w:cs="Times New Roman"/>
                <w:sz w:val="24"/>
                <w:szCs w:val="24"/>
              </w:rPr>
              <w:t>Дидактические игры с математическим содержанием;</w:t>
            </w:r>
          </w:p>
          <w:p w:rsidR="003B157D" w:rsidRPr="00FA7CEF" w:rsidRDefault="003B157D" w:rsidP="00A36D61">
            <w:pPr>
              <w:tabs>
                <w:tab w:val="left" w:pos="567"/>
              </w:tabs>
              <w:rPr>
                <w:rFonts w:ascii="Times New Roman" w:hAnsi="Times New Roman" w:cs="Times New Roman"/>
                <w:sz w:val="24"/>
                <w:szCs w:val="24"/>
              </w:rPr>
            </w:pPr>
            <w:r w:rsidRPr="00FA7CEF">
              <w:rPr>
                <w:rFonts w:ascii="Times New Roman" w:hAnsi="Times New Roman" w:cs="Times New Roman"/>
                <w:sz w:val="24"/>
                <w:szCs w:val="24"/>
              </w:rPr>
              <w:t>Сенсорно-дидактические игры;</w:t>
            </w:r>
          </w:p>
          <w:p w:rsidR="003B157D" w:rsidRPr="00FA7CEF" w:rsidRDefault="003B157D" w:rsidP="00A36D61">
            <w:pPr>
              <w:tabs>
                <w:tab w:val="left" w:pos="567"/>
              </w:tabs>
              <w:rPr>
                <w:rFonts w:ascii="Times New Roman" w:hAnsi="Times New Roman" w:cs="Times New Roman"/>
                <w:sz w:val="24"/>
                <w:szCs w:val="24"/>
              </w:rPr>
            </w:pPr>
            <w:r w:rsidRPr="00FA7CEF">
              <w:rPr>
                <w:rFonts w:ascii="Times New Roman" w:hAnsi="Times New Roman" w:cs="Times New Roman"/>
                <w:sz w:val="24"/>
                <w:szCs w:val="24"/>
              </w:rPr>
              <w:t>Интегрированная</w:t>
            </w:r>
          </w:p>
          <w:p w:rsidR="003B157D" w:rsidRPr="00FA7CEF" w:rsidRDefault="003B157D" w:rsidP="00A36D61">
            <w:pPr>
              <w:tabs>
                <w:tab w:val="left" w:pos="567"/>
              </w:tabs>
              <w:rPr>
                <w:rFonts w:ascii="Times New Roman" w:hAnsi="Times New Roman" w:cs="Times New Roman"/>
                <w:sz w:val="24"/>
                <w:szCs w:val="24"/>
              </w:rPr>
            </w:pPr>
            <w:r w:rsidRPr="00FA7CEF">
              <w:rPr>
                <w:rFonts w:ascii="Times New Roman" w:hAnsi="Times New Roman" w:cs="Times New Roman"/>
                <w:sz w:val="24"/>
                <w:szCs w:val="24"/>
              </w:rPr>
              <w:t>Деятельность;</w:t>
            </w:r>
          </w:p>
          <w:p w:rsidR="003B157D" w:rsidRPr="00FA7CEF" w:rsidRDefault="003B157D" w:rsidP="00A36D61">
            <w:pPr>
              <w:tabs>
                <w:tab w:val="left" w:pos="567"/>
              </w:tabs>
              <w:rPr>
                <w:rFonts w:ascii="Times New Roman" w:hAnsi="Times New Roman" w:cs="Times New Roman"/>
                <w:sz w:val="24"/>
                <w:szCs w:val="24"/>
              </w:rPr>
            </w:pPr>
            <w:r w:rsidRPr="00FA7CEF">
              <w:rPr>
                <w:rFonts w:ascii="Times New Roman" w:hAnsi="Times New Roman" w:cs="Times New Roman"/>
                <w:sz w:val="24"/>
                <w:szCs w:val="24"/>
              </w:rPr>
              <w:t>Упражнения;</w:t>
            </w:r>
          </w:p>
          <w:p w:rsidR="003B157D" w:rsidRPr="00FA7CEF" w:rsidRDefault="003B157D" w:rsidP="00A36D61">
            <w:pPr>
              <w:tabs>
                <w:tab w:val="left" w:pos="567"/>
              </w:tabs>
              <w:rPr>
                <w:rFonts w:ascii="Times New Roman" w:hAnsi="Times New Roman" w:cs="Times New Roman"/>
                <w:sz w:val="24"/>
                <w:szCs w:val="24"/>
              </w:rPr>
            </w:pPr>
            <w:r w:rsidRPr="00FA7CEF">
              <w:rPr>
                <w:rFonts w:ascii="Times New Roman" w:hAnsi="Times New Roman" w:cs="Times New Roman"/>
                <w:sz w:val="24"/>
                <w:szCs w:val="24"/>
              </w:rPr>
              <w:t>Игры (дидактические, подвижные);</w:t>
            </w:r>
          </w:p>
          <w:p w:rsidR="003B157D" w:rsidRPr="00FA7CEF" w:rsidRDefault="003B157D" w:rsidP="00A36D61">
            <w:pPr>
              <w:tabs>
                <w:tab w:val="left" w:pos="567"/>
              </w:tabs>
              <w:rPr>
                <w:rFonts w:ascii="Times New Roman" w:hAnsi="Times New Roman" w:cs="Times New Roman"/>
                <w:sz w:val="24"/>
                <w:szCs w:val="24"/>
              </w:rPr>
            </w:pPr>
            <w:r w:rsidRPr="00FA7CEF">
              <w:rPr>
                <w:rFonts w:ascii="Times New Roman" w:hAnsi="Times New Roman" w:cs="Times New Roman"/>
                <w:sz w:val="24"/>
                <w:szCs w:val="24"/>
              </w:rPr>
              <w:t>Досуг</w:t>
            </w:r>
          </w:p>
        </w:tc>
        <w:tc>
          <w:tcPr>
            <w:tcW w:w="2043" w:type="dxa"/>
          </w:tcPr>
          <w:p w:rsidR="003B157D" w:rsidRPr="00FA7CEF" w:rsidRDefault="003B157D" w:rsidP="00A36D61">
            <w:pPr>
              <w:tabs>
                <w:tab w:val="left" w:pos="567"/>
              </w:tabs>
              <w:jc w:val="both"/>
              <w:rPr>
                <w:rFonts w:ascii="Times New Roman" w:hAnsi="Times New Roman" w:cs="Times New Roman"/>
                <w:sz w:val="24"/>
                <w:szCs w:val="24"/>
              </w:rPr>
            </w:pPr>
            <w:r w:rsidRPr="00FA7CEF">
              <w:rPr>
                <w:rFonts w:ascii="Times New Roman" w:hAnsi="Times New Roman" w:cs="Times New Roman"/>
                <w:sz w:val="24"/>
                <w:szCs w:val="24"/>
              </w:rPr>
              <w:t>Игровые упражнения;</w:t>
            </w:r>
          </w:p>
          <w:p w:rsidR="003B157D" w:rsidRPr="00FA7CEF" w:rsidRDefault="003B157D" w:rsidP="00A36D61">
            <w:pPr>
              <w:tabs>
                <w:tab w:val="left" w:pos="567"/>
              </w:tabs>
              <w:jc w:val="both"/>
              <w:rPr>
                <w:rFonts w:ascii="Times New Roman" w:hAnsi="Times New Roman" w:cs="Times New Roman"/>
                <w:sz w:val="24"/>
                <w:szCs w:val="24"/>
              </w:rPr>
            </w:pPr>
            <w:r w:rsidRPr="00FA7CEF">
              <w:rPr>
                <w:rFonts w:ascii="Times New Roman" w:hAnsi="Times New Roman" w:cs="Times New Roman"/>
                <w:sz w:val="24"/>
                <w:szCs w:val="24"/>
              </w:rPr>
              <w:t>Напоминания;</w:t>
            </w:r>
          </w:p>
          <w:p w:rsidR="003B157D" w:rsidRPr="00FA7CEF" w:rsidRDefault="003B157D" w:rsidP="00A36D61">
            <w:pPr>
              <w:tabs>
                <w:tab w:val="left" w:pos="567"/>
              </w:tabs>
              <w:jc w:val="both"/>
              <w:rPr>
                <w:rFonts w:ascii="Times New Roman" w:hAnsi="Times New Roman" w:cs="Times New Roman"/>
                <w:sz w:val="24"/>
                <w:szCs w:val="24"/>
              </w:rPr>
            </w:pPr>
            <w:r w:rsidRPr="00FA7CEF">
              <w:rPr>
                <w:rFonts w:ascii="Times New Roman" w:hAnsi="Times New Roman" w:cs="Times New Roman"/>
                <w:sz w:val="24"/>
                <w:szCs w:val="24"/>
              </w:rPr>
              <w:t>Объяснение</w:t>
            </w:r>
          </w:p>
        </w:tc>
        <w:tc>
          <w:tcPr>
            <w:tcW w:w="2043" w:type="dxa"/>
          </w:tcPr>
          <w:p w:rsidR="003B157D" w:rsidRPr="00FA7CEF" w:rsidRDefault="003B157D" w:rsidP="00A36D61">
            <w:pPr>
              <w:tabs>
                <w:tab w:val="left" w:pos="567"/>
              </w:tabs>
              <w:rPr>
                <w:rFonts w:ascii="Times New Roman" w:hAnsi="Times New Roman" w:cs="Times New Roman"/>
                <w:sz w:val="24"/>
                <w:szCs w:val="24"/>
              </w:rPr>
            </w:pPr>
            <w:r w:rsidRPr="00FA7CEF">
              <w:rPr>
                <w:rFonts w:ascii="Times New Roman" w:hAnsi="Times New Roman" w:cs="Times New Roman"/>
                <w:sz w:val="24"/>
                <w:szCs w:val="24"/>
              </w:rPr>
              <w:t>Игры (дидактические, развивающие, подвижные)</w:t>
            </w:r>
          </w:p>
        </w:tc>
      </w:tr>
      <w:tr w:rsidR="003B157D" w:rsidRPr="00FA7CEF" w:rsidTr="00A36D61">
        <w:trPr>
          <w:trHeight w:val="2406"/>
        </w:trPr>
        <w:tc>
          <w:tcPr>
            <w:tcW w:w="1810" w:type="dxa"/>
            <w:vMerge/>
          </w:tcPr>
          <w:p w:rsidR="003B157D" w:rsidRPr="00FA7CEF" w:rsidRDefault="003B157D" w:rsidP="00A36D61">
            <w:pPr>
              <w:tabs>
                <w:tab w:val="left" w:pos="567"/>
              </w:tabs>
              <w:spacing w:line="360" w:lineRule="auto"/>
              <w:jc w:val="both"/>
              <w:rPr>
                <w:rFonts w:ascii="Times New Roman" w:hAnsi="Times New Roman" w:cs="Times New Roman"/>
                <w:sz w:val="24"/>
                <w:szCs w:val="24"/>
              </w:rPr>
            </w:pPr>
          </w:p>
        </w:tc>
        <w:tc>
          <w:tcPr>
            <w:tcW w:w="1632" w:type="dxa"/>
            <w:tcBorders>
              <w:bottom w:val="single" w:sz="4" w:space="0" w:color="auto"/>
            </w:tcBorders>
          </w:tcPr>
          <w:p w:rsidR="003B157D" w:rsidRPr="00FA7CEF" w:rsidRDefault="003B157D" w:rsidP="00A36D61">
            <w:pPr>
              <w:tabs>
                <w:tab w:val="left" w:pos="567"/>
              </w:tabs>
              <w:rPr>
                <w:rFonts w:ascii="Times New Roman" w:hAnsi="Times New Roman" w:cs="Times New Roman"/>
                <w:sz w:val="24"/>
                <w:szCs w:val="24"/>
              </w:rPr>
            </w:pPr>
            <w:r w:rsidRPr="00FA7CEF">
              <w:rPr>
                <w:rFonts w:ascii="Times New Roman" w:hAnsi="Times New Roman" w:cs="Times New Roman"/>
                <w:sz w:val="24"/>
                <w:szCs w:val="24"/>
              </w:rPr>
              <w:t xml:space="preserve">3-5 лет, </w:t>
            </w:r>
            <w:r w:rsidRPr="00FA7CEF">
              <w:rPr>
                <w:rFonts w:ascii="Times New Roman" w:hAnsi="Times New Roman" w:cs="Times New Roman"/>
                <w:sz w:val="24"/>
                <w:szCs w:val="24"/>
                <w:lang w:val="en-US"/>
              </w:rPr>
              <w:t>II</w:t>
            </w:r>
            <w:r w:rsidRPr="00FA7CEF">
              <w:rPr>
                <w:rFonts w:ascii="Times New Roman" w:hAnsi="Times New Roman" w:cs="Times New Roman"/>
                <w:sz w:val="24"/>
                <w:szCs w:val="24"/>
              </w:rPr>
              <w:t xml:space="preserve"> младшая, средняя группы</w:t>
            </w:r>
          </w:p>
        </w:tc>
        <w:tc>
          <w:tcPr>
            <w:tcW w:w="2043" w:type="dxa"/>
            <w:tcBorders>
              <w:bottom w:val="single" w:sz="4" w:space="0" w:color="auto"/>
            </w:tcBorders>
          </w:tcPr>
          <w:p w:rsidR="003B157D" w:rsidRPr="00FA7CEF" w:rsidRDefault="003B157D" w:rsidP="00A36D61">
            <w:pPr>
              <w:tabs>
                <w:tab w:val="left" w:pos="567"/>
              </w:tabs>
              <w:rPr>
                <w:rFonts w:ascii="Times New Roman" w:hAnsi="Times New Roman" w:cs="Times New Roman"/>
                <w:sz w:val="24"/>
                <w:szCs w:val="24"/>
              </w:rPr>
            </w:pPr>
            <w:r w:rsidRPr="00FA7CEF">
              <w:rPr>
                <w:rFonts w:ascii="Times New Roman" w:hAnsi="Times New Roman" w:cs="Times New Roman"/>
                <w:sz w:val="24"/>
                <w:szCs w:val="24"/>
              </w:rPr>
              <w:t>Интегрированная деятельность;</w:t>
            </w:r>
          </w:p>
          <w:p w:rsidR="003B157D" w:rsidRPr="00FA7CEF" w:rsidRDefault="003B157D" w:rsidP="00A36D61">
            <w:pPr>
              <w:tabs>
                <w:tab w:val="left" w:pos="567"/>
              </w:tabs>
              <w:rPr>
                <w:rFonts w:ascii="Times New Roman" w:hAnsi="Times New Roman" w:cs="Times New Roman"/>
                <w:sz w:val="24"/>
                <w:szCs w:val="24"/>
              </w:rPr>
            </w:pPr>
            <w:r w:rsidRPr="00FA7CEF">
              <w:rPr>
                <w:rFonts w:ascii="Times New Roman" w:hAnsi="Times New Roman" w:cs="Times New Roman"/>
                <w:sz w:val="24"/>
                <w:szCs w:val="24"/>
              </w:rPr>
              <w:t>Упражнения</w:t>
            </w:r>
          </w:p>
          <w:p w:rsidR="003B157D" w:rsidRPr="00FA7CEF" w:rsidRDefault="003B157D" w:rsidP="00A36D61">
            <w:pPr>
              <w:tabs>
                <w:tab w:val="left" w:pos="567"/>
              </w:tabs>
              <w:rPr>
                <w:rFonts w:ascii="Times New Roman" w:hAnsi="Times New Roman" w:cs="Times New Roman"/>
                <w:sz w:val="24"/>
                <w:szCs w:val="24"/>
              </w:rPr>
            </w:pPr>
            <w:r w:rsidRPr="00FA7CEF">
              <w:rPr>
                <w:rFonts w:ascii="Times New Roman" w:hAnsi="Times New Roman" w:cs="Times New Roman"/>
                <w:sz w:val="24"/>
                <w:szCs w:val="24"/>
              </w:rPr>
              <w:t>Игры (дидактические, подвижные);</w:t>
            </w:r>
          </w:p>
          <w:p w:rsidR="003B157D" w:rsidRPr="00FA7CEF" w:rsidRDefault="003B157D" w:rsidP="00A36D61">
            <w:pPr>
              <w:tabs>
                <w:tab w:val="left" w:pos="567"/>
              </w:tabs>
              <w:rPr>
                <w:rFonts w:ascii="Times New Roman" w:hAnsi="Times New Roman" w:cs="Times New Roman"/>
                <w:sz w:val="24"/>
                <w:szCs w:val="24"/>
              </w:rPr>
            </w:pPr>
            <w:r w:rsidRPr="00FA7CEF">
              <w:rPr>
                <w:rFonts w:ascii="Times New Roman" w:hAnsi="Times New Roman" w:cs="Times New Roman"/>
                <w:sz w:val="24"/>
                <w:szCs w:val="24"/>
              </w:rPr>
              <w:t>Рассматривание</w:t>
            </w:r>
          </w:p>
          <w:p w:rsidR="003B157D" w:rsidRPr="00FA7CEF" w:rsidRDefault="003B157D" w:rsidP="00A36D61">
            <w:pPr>
              <w:tabs>
                <w:tab w:val="left" w:pos="567"/>
              </w:tabs>
              <w:rPr>
                <w:rFonts w:ascii="Times New Roman" w:hAnsi="Times New Roman" w:cs="Times New Roman"/>
                <w:sz w:val="24"/>
                <w:szCs w:val="24"/>
              </w:rPr>
            </w:pPr>
            <w:r w:rsidRPr="00FA7CEF">
              <w:rPr>
                <w:rFonts w:ascii="Times New Roman" w:hAnsi="Times New Roman" w:cs="Times New Roman"/>
                <w:sz w:val="24"/>
                <w:szCs w:val="24"/>
              </w:rPr>
              <w:t>(ср. гр.);</w:t>
            </w:r>
          </w:p>
          <w:p w:rsidR="003B157D" w:rsidRPr="00FA7CEF" w:rsidRDefault="003B157D" w:rsidP="00A36D61">
            <w:pPr>
              <w:tabs>
                <w:tab w:val="left" w:pos="567"/>
              </w:tabs>
              <w:rPr>
                <w:rFonts w:ascii="Times New Roman" w:hAnsi="Times New Roman" w:cs="Times New Roman"/>
                <w:sz w:val="24"/>
                <w:szCs w:val="24"/>
              </w:rPr>
            </w:pPr>
            <w:r w:rsidRPr="00FA7CEF">
              <w:rPr>
                <w:rFonts w:ascii="Times New Roman" w:hAnsi="Times New Roman" w:cs="Times New Roman"/>
                <w:sz w:val="24"/>
                <w:szCs w:val="24"/>
              </w:rPr>
              <w:t>Наблюдение (ср.гр.)</w:t>
            </w:r>
          </w:p>
          <w:p w:rsidR="003B157D" w:rsidRPr="00FA7CEF" w:rsidRDefault="003B157D" w:rsidP="00A36D61">
            <w:pPr>
              <w:tabs>
                <w:tab w:val="left" w:pos="567"/>
              </w:tabs>
              <w:rPr>
                <w:rFonts w:ascii="Times New Roman" w:hAnsi="Times New Roman" w:cs="Times New Roman"/>
                <w:sz w:val="24"/>
                <w:szCs w:val="24"/>
              </w:rPr>
            </w:pPr>
            <w:r w:rsidRPr="00FA7CEF">
              <w:rPr>
                <w:rFonts w:ascii="Times New Roman" w:hAnsi="Times New Roman" w:cs="Times New Roman"/>
                <w:sz w:val="24"/>
                <w:szCs w:val="24"/>
              </w:rPr>
              <w:t>Чтение (ср.гр.)</w:t>
            </w:r>
          </w:p>
          <w:p w:rsidR="003B157D" w:rsidRPr="00FA7CEF" w:rsidRDefault="003B157D" w:rsidP="00A36D61">
            <w:pPr>
              <w:tabs>
                <w:tab w:val="left" w:pos="567"/>
              </w:tabs>
              <w:rPr>
                <w:rFonts w:ascii="Times New Roman" w:hAnsi="Times New Roman" w:cs="Times New Roman"/>
                <w:sz w:val="24"/>
                <w:szCs w:val="24"/>
              </w:rPr>
            </w:pPr>
            <w:r w:rsidRPr="00FA7CEF">
              <w:rPr>
                <w:rFonts w:ascii="Times New Roman" w:hAnsi="Times New Roman" w:cs="Times New Roman"/>
                <w:sz w:val="24"/>
                <w:szCs w:val="24"/>
              </w:rPr>
              <w:t>Досуг</w:t>
            </w:r>
          </w:p>
        </w:tc>
        <w:tc>
          <w:tcPr>
            <w:tcW w:w="2043" w:type="dxa"/>
            <w:tcBorders>
              <w:bottom w:val="single" w:sz="4" w:space="0" w:color="auto"/>
            </w:tcBorders>
          </w:tcPr>
          <w:p w:rsidR="003B157D" w:rsidRPr="00FA7CEF" w:rsidRDefault="003B157D" w:rsidP="00A36D61">
            <w:pPr>
              <w:tabs>
                <w:tab w:val="left" w:pos="567"/>
              </w:tabs>
              <w:jc w:val="both"/>
              <w:rPr>
                <w:rFonts w:ascii="Times New Roman" w:hAnsi="Times New Roman" w:cs="Times New Roman"/>
                <w:sz w:val="24"/>
                <w:szCs w:val="24"/>
              </w:rPr>
            </w:pPr>
            <w:r w:rsidRPr="00FA7CEF">
              <w:rPr>
                <w:rFonts w:ascii="Times New Roman" w:hAnsi="Times New Roman" w:cs="Times New Roman"/>
                <w:sz w:val="24"/>
                <w:szCs w:val="24"/>
              </w:rPr>
              <w:t>Игровые упражнения;</w:t>
            </w:r>
          </w:p>
          <w:p w:rsidR="003B157D" w:rsidRPr="00FA7CEF" w:rsidRDefault="003B157D" w:rsidP="00A36D61">
            <w:pPr>
              <w:tabs>
                <w:tab w:val="left" w:pos="567"/>
              </w:tabs>
              <w:jc w:val="both"/>
              <w:rPr>
                <w:rFonts w:ascii="Times New Roman" w:hAnsi="Times New Roman" w:cs="Times New Roman"/>
                <w:sz w:val="24"/>
                <w:szCs w:val="24"/>
              </w:rPr>
            </w:pPr>
            <w:r w:rsidRPr="00FA7CEF">
              <w:rPr>
                <w:rFonts w:ascii="Times New Roman" w:hAnsi="Times New Roman" w:cs="Times New Roman"/>
                <w:sz w:val="24"/>
                <w:szCs w:val="24"/>
              </w:rPr>
              <w:t>Напоминание;</w:t>
            </w:r>
          </w:p>
          <w:p w:rsidR="003B157D" w:rsidRPr="00FA7CEF" w:rsidRDefault="003B157D" w:rsidP="00A36D61">
            <w:pPr>
              <w:tabs>
                <w:tab w:val="left" w:pos="567"/>
              </w:tabs>
              <w:jc w:val="both"/>
              <w:rPr>
                <w:rFonts w:ascii="Times New Roman" w:hAnsi="Times New Roman" w:cs="Times New Roman"/>
                <w:sz w:val="24"/>
                <w:szCs w:val="24"/>
              </w:rPr>
            </w:pPr>
            <w:r w:rsidRPr="00FA7CEF">
              <w:rPr>
                <w:rFonts w:ascii="Times New Roman" w:hAnsi="Times New Roman" w:cs="Times New Roman"/>
                <w:sz w:val="24"/>
                <w:szCs w:val="24"/>
              </w:rPr>
              <w:t>Объяснение;</w:t>
            </w:r>
          </w:p>
          <w:p w:rsidR="003B157D" w:rsidRPr="00FA7CEF" w:rsidRDefault="003B157D" w:rsidP="00A36D61">
            <w:pPr>
              <w:tabs>
                <w:tab w:val="left" w:pos="567"/>
              </w:tabs>
              <w:jc w:val="both"/>
              <w:rPr>
                <w:rFonts w:ascii="Times New Roman" w:hAnsi="Times New Roman" w:cs="Times New Roman"/>
                <w:sz w:val="24"/>
                <w:szCs w:val="24"/>
              </w:rPr>
            </w:pPr>
            <w:r w:rsidRPr="00FA7CEF">
              <w:rPr>
                <w:rFonts w:ascii="Times New Roman" w:hAnsi="Times New Roman" w:cs="Times New Roman"/>
                <w:sz w:val="24"/>
                <w:szCs w:val="24"/>
              </w:rPr>
              <w:t>Рассматривание</w:t>
            </w:r>
          </w:p>
          <w:p w:rsidR="003B157D" w:rsidRPr="00FA7CEF" w:rsidRDefault="003B157D" w:rsidP="00A36D61">
            <w:pPr>
              <w:tabs>
                <w:tab w:val="left" w:pos="567"/>
              </w:tabs>
              <w:jc w:val="both"/>
              <w:rPr>
                <w:rFonts w:ascii="Times New Roman" w:hAnsi="Times New Roman" w:cs="Times New Roman"/>
                <w:sz w:val="24"/>
                <w:szCs w:val="24"/>
              </w:rPr>
            </w:pPr>
            <w:r w:rsidRPr="00FA7CEF">
              <w:rPr>
                <w:rFonts w:ascii="Times New Roman" w:hAnsi="Times New Roman" w:cs="Times New Roman"/>
                <w:sz w:val="24"/>
                <w:szCs w:val="24"/>
              </w:rPr>
              <w:t>(ср. гр.)</w:t>
            </w:r>
          </w:p>
          <w:p w:rsidR="003B157D" w:rsidRPr="00FA7CEF" w:rsidRDefault="003B157D" w:rsidP="00A36D61">
            <w:pPr>
              <w:tabs>
                <w:tab w:val="left" w:pos="567"/>
              </w:tabs>
              <w:jc w:val="both"/>
              <w:rPr>
                <w:rFonts w:ascii="Times New Roman" w:hAnsi="Times New Roman" w:cs="Times New Roman"/>
                <w:sz w:val="24"/>
                <w:szCs w:val="24"/>
              </w:rPr>
            </w:pPr>
            <w:r w:rsidRPr="00FA7CEF">
              <w:rPr>
                <w:rFonts w:ascii="Times New Roman" w:hAnsi="Times New Roman" w:cs="Times New Roman"/>
                <w:sz w:val="24"/>
                <w:szCs w:val="24"/>
              </w:rPr>
              <w:t>Наблюдение</w:t>
            </w:r>
          </w:p>
          <w:p w:rsidR="003B157D" w:rsidRPr="00FA7CEF" w:rsidRDefault="003B157D" w:rsidP="00A36D61">
            <w:pPr>
              <w:tabs>
                <w:tab w:val="left" w:pos="567"/>
              </w:tabs>
              <w:jc w:val="both"/>
              <w:rPr>
                <w:rFonts w:ascii="Times New Roman" w:hAnsi="Times New Roman" w:cs="Times New Roman"/>
                <w:sz w:val="24"/>
                <w:szCs w:val="24"/>
              </w:rPr>
            </w:pPr>
            <w:r w:rsidRPr="00FA7CEF">
              <w:rPr>
                <w:rFonts w:ascii="Times New Roman" w:hAnsi="Times New Roman" w:cs="Times New Roman"/>
                <w:sz w:val="24"/>
                <w:szCs w:val="24"/>
              </w:rPr>
              <w:t>(ср.гр.)</w:t>
            </w:r>
          </w:p>
        </w:tc>
        <w:tc>
          <w:tcPr>
            <w:tcW w:w="2043" w:type="dxa"/>
            <w:tcBorders>
              <w:bottom w:val="single" w:sz="4" w:space="0" w:color="auto"/>
            </w:tcBorders>
          </w:tcPr>
          <w:p w:rsidR="003B157D" w:rsidRPr="00FA7CEF" w:rsidRDefault="003B157D" w:rsidP="00A36D61">
            <w:pPr>
              <w:tabs>
                <w:tab w:val="left" w:pos="567"/>
              </w:tabs>
              <w:rPr>
                <w:rFonts w:ascii="Times New Roman" w:hAnsi="Times New Roman" w:cs="Times New Roman"/>
                <w:sz w:val="24"/>
                <w:szCs w:val="24"/>
              </w:rPr>
            </w:pPr>
            <w:r w:rsidRPr="00FA7CEF">
              <w:rPr>
                <w:rFonts w:ascii="Times New Roman" w:hAnsi="Times New Roman" w:cs="Times New Roman"/>
                <w:sz w:val="24"/>
                <w:szCs w:val="24"/>
              </w:rPr>
              <w:t>Игры (дидактические, развивающие, подвижные)</w:t>
            </w:r>
          </w:p>
        </w:tc>
      </w:tr>
      <w:tr w:rsidR="003B157D" w:rsidRPr="00FA7CEF" w:rsidTr="00A36D61">
        <w:trPr>
          <w:trHeight w:val="965"/>
        </w:trPr>
        <w:tc>
          <w:tcPr>
            <w:tcW w:w="1810" w:type="dxa"/>
            <w:vMerge/>
          </w:tcPr>
          <w:p w:rsidR="003B157D" w:rsidRPr="00FA7CEF" w:rsidRDefault="003B157D" w:rsidP="00A36D61">
            <w:pPr>
              <w:tabs>
                <w:tab w:val="left" w:pos="567"/>
              </w:tabs>
              <w:spacing w:line="360" w:lineRule="auto"/>
              <w:jc w:val="both"/>
              <w:rPr>
                <w:rFonts w:ascii="Times New Roman" w:hAnsi="Times New Roman" w:cs="Times New Roman"/>
                <w:sz w:val="24"/>
                <w:szCs w:val="24"/>
              </w:rPr>
            </w:pPr>
          </w:p>
        </w:tc>
        <w:tc>
          <w:tcPr>
            <w:tcW w:w="1632" w:type="dxa"/>
            <w:tcBorders>
              <w:top w:val="single" w:sz="4" w:space="0" w:color="auto"/>
            </w:tcBorders>
          </w:tcPr>
          <w:p w:rsidR="003B157D" w:rsidRPr="00FA7CEF" w:rsidRDefault="003B157D" w:rsidP="00A36D61">
            <w:pPr>
              <w:tabs>
                <w:tab w:val="left" w:pos="567"/>
              </w:tabs>
              <w:rPr>
                <w:rFonts w:ascii="Times New Roman" w:hAnsi="Times New Roman" w:cs="Times New Roman"/>
                <w:sz w:val="24"/>
                <w:szCs w:val="24"/>
              </w:rPr>
            </w:pPr>
            <w:r w:rsidRPr="00FA7CEF">
              <w:rPr>
                <w:rFonts w:ascii="Times New Roman" w:hAnsi="Times New Roman" w:cs="Times New Roman"/>
                <w:sz w:val="24"/>
                <w:szCs w:val="24"/>
              </w:rPr>
              <w:t>5-7 лет старшая и подготовительная к школе группы</w:t>
            </w:r>
          </w:p>
          <w:p w:rsidR="003B157D" w:rsidRPr="00FA7CEF" w:rsidRDefault="003B157D" w:rsidP="00A36D61">
            <w:pPr>
              <w:tabs>
                <w:tab w:val="left" w:pos="567"/>
              </w:tabs>
              <w:spacing w:line="360" w:lineRule="auto"/>
              <w:jc w:val="both"/>
              <w:rPr>
                <w:rFonts w:ascii="Times New Roman" w:hAnsi="Times New Roman" w:cs="Times New Roman"/>
                <w:sz w:val="24"/>
                <w:szCs w:val="24"/>
              </w:rPr>
            </w:pPr>
          </w:p>
        </w:tc>
        <w:tc>
          <w:tcPr>
            <w:tcW w:w="2043" w:type="dxa"/>
            <w:tcBorders>
              <w:top w:val="single" w:sz="4" w:space="0" w:color="auto"/>
            </w:tcBorders>
          </w:tcPr>
          <w:p w:rsidR="003B157D" w:rsidRPr="00FA7CEF" w:rsidRDefault="003B157D" w:rsidP="00A36D61">
            <w:pPr>
              <w:tabs>
                <w:tab w:val="left" w:pos="567"/>
              </w:tabs>
              <w:rPr>
                <w:rFonts w:ascii="Times New Roman" w:hAnsi="Times New Roman" w:cs="Times New Roman"/>
                <w:sz w:val="24"/>
                <w:szCs w:val="24"/>
              </w:rPr>
            </w:pPr>
            <w:r w:rsidRPr="00FA7CEF">
              <w:rPr>
                <w:rFonts w:ascii="Times New Roman" w:hAnsi="Times New Roman" w:cs="Times New Roman"/>
                <w:sz w:val="24"/>
                <w:szCs w:val="24"/>
              </w:rPr>
              <w:t>Интегрированные занятия;</w:t>
            </w:r>
          </w:p>
          <w:p w:rsidR="003B157D" w:rsidRPr="00FA7CEF" w:rsidRDefault="003B157D" w:rsidP="00A36D61">
            <w:pPr>
              <w:tabs>
                <w:tab w:val="left" w:pos="567"/>
              </w:tabs>
              <w:rPr>
                <w:rFonts w:ascii="Times New Roman" w:hAnsi="Times New Roman" w:cs="Times New Roman"/>
                <w:sz w:val="24"/>
                <w:szCs w:val="24"/>
              </w:rPr>
            </w:pPr>
            <w:r w:rsidRPr="00FA7CEF">
              <w:rPr>
                <w:rFonts w:ascii="Times New Roman" w:hAnsi="Times New Roman" w:cs="Times New Roman"/>
                <w:sz w:val="24"/>
                <w:szCs w:val="24"/>
              </w:rPr>
              <w:t>Проблемно-поисковые ситуации;</w:t>
            </w:r>
          </w:p>
          <w:p w:rsidR="003B157D" w:rsidRPr="00FA7CEF" w:rsidRDefault="003B157D" w:rsidP="00A36D61">
            <w:pPr>
              <w:tabs>
                <w:tab w:val="left" w:pos="567"/>
              </w:tabs>
              <w:rPr>
                <w:rFonts w:ascii="Times New Roman" w:hAnsi="Times New Roman" w:cs="Times New Roman"/>
                <w:sz w:val="24"/>
                <w:szCs w:val="24"/>
              </w:rPr>
            </w:pPr>
            <w:r w:rsidRPr="00FA7CEF">
              <w:rPr>
                <w:rFonts w:ascii="Times New Roman" w:hAnsi="Times New Roman" w:cs="Times New Roman"/>
                <w:sz w:val="24"/>
                <w:szCs w:val="24"/>
              </w:rPr>
              <w:t>Упражнения;</w:t>
            </w:r>
          </w:p>
          <w:p w:rsidR="003B157D" w:rsidRPr="00FA7CEF" w:rsidRDefault="003B157D" w:rsidP="00A36D61">
            <w:pPr>
              <w:tabs>
                <w:tab w:val="left" w:pos="567"/>
              </w:tabs>
              <w:rPr>
                <w:rFonts w:ascii="Times New Roman" w:hAnsi="Times New Roman" w:cs="Times New Roman"/>
                <w:sz w:val="24"/>
                <w:szCs w:val="24"/>
              </w:rPr>
            </w:pPr>
            <w:r w:rsidRPr="00FA7CEF">
              <w:rPr>
                <w:rFonts w:ascii="Times New Roman" w:hAnsi="Times New Roman" w:cs="Times New Roman"/>
                <w:sz w:val="24"/>
                <w:szCs w:val="24"/>
              </w:rPr>
              <w:t>Игры (дидактические, подвижные);</w:t>
            </w:r>
          </w:p>
          <w:p w:rsidR="003B157D" w:rsidRPr="00FA7CEF" w:rsidRDefault="003B157D" w:rsidP="00A36D61">
            <w:pPr>
              <w:tabs>
                <w:tab w:val="left" w:pos="567"/>
              </w:tabs>
              <w:rPr>
                <w:rFonts w:ascii="Times New Roman" w:hAnsi="Times New Roman" w:cs="Times New Roman"/>
                <w:sz w:val="24"/>
                <w:szCs w:val="24"/>
              </w:rPr>
            </w:pPr>
            <w:r w:rsidRPr="00FA7CEF">
              <w:rPr>
                <w:rFonts w:ascii="Times New Roman" w:hAnsi="Times New Roman" w:cs="Times New Roman"/>
                <w:sz w:val="24"/>
                <w:szCs w:val="24"/>
              </w:rPr>
              <w:t>Рассматривание</w:t>
            </w:r>
          </w:p>
          <w:p w:rsidR="003B157D" w:rsidRPr="00FA7CEF" w:rsidRDefault="003B157D" w:rsidP="00A36D61">
            <w:pPr>
              <w:tabs>
                <w:tab w:val="left" w:pos="567"/>
              </w:tabs>
              <w:rPr>
                <w:rFonts w:ascii="Times New Roman" w:hAnsi="Times New Roman" w:cs="Times New Roman"/>
                <w:sz w:val="24"/>
                <w:szCs w:val="24"/>
              </w:rPr>
            </w:pPr>
            <w:r w:rsidRPr="00FA7CEF">
              <w:rPr>
                <w:rFonts w:ascii="Times New Roman" w:hAnsi="Times New Roman" w:cs="Times New Roman"/>
                <w:sz w:val="24"/>
                <w:szCs w:val="24"/>
              </w:rPr>
              <w:t>Наблюдение;</w:t>
            </w:r>
          </w:p>
          <w:p w:rsidR="003B157D" w:rsidRPr="00FA7CEF" w:rsidRDefault="003B157D" w:rsidP="00A36D61">
            <w:pPr>
              <w:tabs>
                <w:tab w:val="left" w:pos="567"/>
              </w:tabs>
              <w:rPr>
                <w:rFonts w:ascii="Times New Roman" w:hAnsi="Times New Roman" w:cs="Times New Roman"/>
                <w:sz w:val="24"/>
                <w:szCs w:val="24"/>
              </w:rPr>
            </w:pPr>
            <w:r w:rsidRPr="00FA7CEF">
              <w:rPr>
                <w:rFonts w:ascii="Times New Roman" w:hAnsi="Times New Roman" w:cs="Times New Roman"/>
                <w:sz w:val="24"/>
                <w:szCs w:val="24"/>
              </w:rPr>
              <w:t>Досуг, КВН, Чтение</w:t>
            </w:r>
          </w:p>
        </w:tc>
        <w:tc>
          <w:tcPr>
            <w:tcW w:w="2043" w:type="dxa"/>
            <w:tcBorders>
              <w:top w:val="single" w:sz="4" w:space="0" w:color="auto"/>
            </w:tcBorders>
          </w:tcPr>
          <w:p w:rsidR="003B157D" w:rsidRPr="00FA7CEF" w:rsidRDefault="003B157D" w:rsidP="00A36D61">
            <w:pPr>
              <w:tabs>
                <w:tab w:val="left" w:pos="567"/>
              </w:tabs>
              <w:rPr>
                <w:rFonts w:ascii="Times New Roman" w:hAnsi="Times New Roman" w:cs="Times New Roman"/>
                <w:sz w:val="24"/>
                <w:szCs w:val="24"/>
              </w:rPr>
            </w:pPr>
            <w:r w:rsidRPr="00FA7CEF">
              <w:rPr>
                <w:rFonts w:ascii="Times New Roman" w:hAnsi="Times New Roman" w:cs="Times New Roman"/>
                <w:sz w:val="24"/>
                <w:szCs w:val="24"/>
              </w:rPr>
              <w:t>Игровые упражнения;</w:t>
            </w:r>
          </w:p>
          <w:p w:rsidR="003B157D" w:rsidRPr="00FA7CEF" w:rsidRDefault="003B157D" w:rsidP="00A36D61">
            <w:pPr>
              <w:tabs>
                <w:tab w:val="left" w:pos="567"/>
              </w:tabs>
              <w:rPr>
                <w:rFonts w:ascii="Times New Roman" w:hAnsi="Times New Roman" w:cs="Times New Roman"/>
                <w:sz w:val="24"/>
                <w:szCs w:val="24"/>
              </w:rPr>
            </w:pPr>
            <w:r w:rsidRPr="00FA7CEF">
              <w:rPr>
                <w:rFonts w:ascii="Times New Roman" w:hAnsi="Times New Roman" w:cs="Times New Roman"/>
                <w:sz w:val="24"/>
                <w:szCs w:val="24"/>
              </w:rPr>
              <w:t>Объяснение;</w:t>
            </w:r>
          </w:p>
          <w:p w:rsidR="003B157D" w:rsidRPr="00FA7CEF" w:rsidRDefault="003B157D" w:rsidP="00A36D61">
            <w:pPr>
              <w:tabs>
                <w:tab w:val="left" w:pos="567"/>
              </w:tabs>
              <w:rPr>
                <w:rFonts w:ascii="Times New Roman" w:hAnsi="Times New Roman" w:cs="Times New Roman"/>
                <w:sz w:val="24"/>
                <w:szCs w:val="24"/>
              </w:rPr>
            </w:pPr>
            <w:r w:rsidRPr="00FA7CEF">
              <w:rPr>
                <w:rFonts w:ascii="Times New Roman" w:hAnsi="Times New Roman" w:cs="Times New Roman"/>
                <w:sz w:val="24"/>
                <w:szCs w:val="24"/>
              </w:rPr>
              <w:t>Рассматривание;</w:t>
            </w:r>
          </w:p>
          <w:p w:rsidR="003B157D" w:rsidRPr="00FA7CEF" w:rsidRDefault="003B157D" w:rsidP="00A36D61">
            <w:pPr>
              <w:tabs>
                <w:tab w:val="left" w:pos="567"/>
              </w:tabs>
              <w:rPr>
                <w:rFonts w:ascii="Times New Roman" w:hAnsi="Times New Roman" w:cs="Times New Roman"/>
                <w:sz w:val="24"/>
                <w:szCs w:val="24"/>
              </w:rPr>
            </w:pPr>
            <w:r w:rsidRPr="00FA7CEF">
              <w:rPr>
                <w:rFonts w:ascii="Times New Roman" w:hAnsi="Times New Roman" w:cs="Times New Roman"/>
                <w:sz w:val="24"/>
                <w:szCs w:val="24"/>
              </w:rPr>
              <w:t>Наблюдение</w:t>
            </w:r>
          </w:p>
        </w:tc>
        <w:tc>
          <w:tcPr>
            <w:tcW w:w="2043" w:type="dxa"/>
            <w:tcBorders>
              <w:top w:val="single" w:sz="4" w:space="0" w:color="auto"/>
            </w:tcBorders>
          </w:tcPr>
          <w:p w:rsidR="003B157D" w:rsidRPr="00FA7CEF" w:rsidRDefault="003B157D" w:rsidP="00A36D61">
            <w:pPr>
              <w:tabs>
                <w:tab w:val="left" w:pos="567"/>
              </w:tabs>
              <w:rPr>
                <w:rFonts w:ascii="Times New Roman" w:hAnsi="Times New Roman" w:cs="Times New Roman"/>
                <w:sz w:val="24"/>
                <w:szCs w:val="24"/>
              </w:rPr>
            </w:pPr>
            <w:r w:rsidRPr="00FA7CEF">
              <w:rPr>
                <w:rFonts w:ascii="Times New Roman" w:hAnsi="Times New Roman" w:cs="Times New Roman"/>
                <w:sz w:val="24"/>
                <w:szCs w:val="24"/>
              </w:rPr>
              <w:t>Игры (дидактические, развивающие, подвижные)</w:t>
            </w:r>
          </w:p>
        </w:tc>
      </w:tr>
      <w:tr w:rsidR="003B157D" w:rsidRPr="00FA7CEF" w:rsidTr="00A36D61">
        <w:tc>
          <w:tcPr>
            <w:tcW w:w="1810" w:type="dxa"/>
          </w:tcPr>
          <w:p w:rsidR="003B157D" w:rsidRPr="00FA7CEF" w:rsidRDefault="003B157D" w:rsidP="00A36D61">
            <w:pPr>
              <w:tabs>
                <w:tab w:val="left" w:pos="567"/>
              </w:tabs>
              <w:jc w:val="both"/>
              <w:rPr>
                <w:rFonts w:ascii="Times New Roman" w:hAnsi="Times New Roman" w:cs="Times New Roman"/>
                <w:b/>
                <w:sz w:val="24"/>
                <w:szCs w:val="24"/>
              </w:rPr>
            </w:pPr>
            <w:r w:rsidRPr="00FA7CEF">
              <w:rPr>
                <w:rFonts w:ascii="Times New Roman" w:hAnsi="Times New Roman" w:cs="Times New Roman"/>
                <w:b/>
                <w:sz w:val="24"/>
                <w:szCs w:val="24"/>
              </w:rPr>
              <w:t>2.Развитие познавательно-исследовательской  деятельности</w:t>
            </w:r>
          </w:p>
        </w:tc>
        <w:tc>
          <w:tcPr>
            <w:tcW w:w="1632" w:type="dxa"/>
          </w:tcPr>
          <w:p w:rsidR="003B157D" w:rsidRPr="00FA7CEF" w:rsidRDefault="003B157D" w:rsidP="00A36D61">
            <w:pPr>
              <w:tabs>
                <w:tab w:val="left" w:pos="567"/>
              </w:tabs>
              <w:jc w:val="both"/>
              <w:rPr>
                <w:rFonts w:ascii="Times New Roman" w:hAnsi="Times New Roman" w:cs="Times New Roman"/>
                <w:sz w:val="24"/>
                <w:szCs w:val="24"/>
              </w:rPr>
            </w:pPr>
            <w:r w:rsidRPr="00FA7CEF">
              <w:rPr>
                <w:rFonts w:ascii="Times New Roman" w:hAnsi="Times New Roman" w:cs="Times New Roman"/>
                <w:sz w:val="24"/>
                <w:szCs w:val="24"/>
              </w:rPr>
              <w:t xml:space="preserve">2-5 лет, </w:t>
            </w:r>
            <w:r w:rsidRPr="00FA7CEF">
              <w:rPr>
                <w:rFonts w:ascii="Times New Roman" w:hAnsi="Times New Roman" w:cs="Times New Roman"/>
                <w:sz w:val="24"/>
                <w:szCs w:val="24"/>
                <w:lang w:val="en-US"/>
              </w:rPr>
              <w:t>I</w:t>
            </w:r>
            <w:r w:rsidRPr="00FA7CEF">
              <w:rPr>
                <w:rFonts w:ascii="Times New Roman" w:hAnsi="Times New Roman" w:cs="Times New Roman"/>
                <w:sz w:val="24"/>
                <w:szCs w:val="24"/>
              </w:rPr>
              <w:t xml:space="preserve"> и </w:t>
            </w:r>
            <w:r w:rsidRPr="00FA7CEF">
              <w:rPr>
                <w:rFonts w:ascii="Times New Roman" w:hAnsi="Times New Roman" w:cs="Times New Roman"/>
                <w:sz w:val="24"/>
                <w:szCs w:val="24"/>
                <w:lang w:val="en-US"/>
              </w:rPr>
              <w:t>II</w:t>
            </w:r>
            <w:r w:rsidRPr="00FA7CEF">
              <w:rPr>
                <w:rFonts w:ascii="Times New Roman" w:hAnsi="Times New Roman" w:cs="Times New Roman"/>
                <w:sz w:val="24"/>
                <w:szCs w:val="24"/>
              </w:rPr>
              <w:t xml:space="preserve"> младшая, средняя группы</w:t>
            </w:r>
          </w:p>
          <w:p w:rsidR="003B157D" w:rsidRPr="00FA7CEF" w:rsidRDefault="003B157D" w:rsidP="00A36D61">
            <w:pPr>
              <w:tabs>
                <w:tab w:val="left" w:pos="567"/>
              </w:tabs>
              <w:spacing w:line="360" w:lineRule="auto"/>
              <w:jc w:val="both"/>
              <w:rPr>
                <w:rFonts w:ascii="Times New Roman" w:hAnsi="Times New Roman" w:cs="Times New Roman"/>
                <w:sz w:val="24"/>
                <w:szCs w:val="24"/>
              </w:rPr>
            </w:pPr>
          </w:p>
        </w:tc>
        <w:tc>
          <w:tcPr>
            <w:tcW w:w="2043" w:type="dxa"/>
          </w:tcPr>
          <w:p w:rsidR="003B157D" w:rsidRPr="00FA7CEF" w:rsidRDefault="003B157D" w:rsidP="00A36D61">
            <w:pPr>
              <w:tabs>
                <w:tab w:val="left" w:pos="567"/>
              </w:tabs>
              <w:rPr>
                <w:rFonts w:ascii="Times New Roman" w:hAnsi="Times New Roman" w:cs="Times New Roman"/>
                <w:sz w:val="24"/>
                <w:szCs w:val="24"/>
              </w:rPr>
            </w:pPr>
            <w:r w:rsidRPr="00FA7CEF">
              <w:rPr>
                <w:rFonts w:ascii="Times New Roman" w:hAnsi="Times New Roman" w:cs="Times New Roman"/>
                <w:sz w:val="24"/>
                <w:szCs w:val="24"/>
              </w:rPr>
              <w:t>Обучение в условиях специально оборудованной полифункциональной интерактивной среде;</w:t>
            </w:r>
          </w:p>
          <w:p w:rsidR="003B157D" w:rsidRPr="00FA7CEF" w:rsidRDefault="003B157D" w:rsidP="00A36D61">
            <w:pPr>
              <w:tabs>
                <w:tab w:val="left" w:pos="567"/>
              </w:tabs>
              <w:rPr>
                <w:rFonts w:ascii="Times New Roman" w:hAnsi="Times New Roman" w:cs="Times New Roman"/>
                <w:sz w:val="24"/>
                <w:szCs w:val="24"/>
              </w:rPr>
            </w:pPr>
            <w:r w:rsidRPr="00FA7CEF">
              <w:rPr>
                <w:rFonts w:ascii="Times New Roman" w:hAnsi="Times New Roman" w:cs="Times New Roman"/>
                <w:sz w:val="24"/>
                <w:szCs w:val="24"/>
              </w:rPr>
              <w:t xml:space="preserve">Игровые занятия с </w:t>
            </w:r>
            <w:r w:rsidRPr="00FA7CEF">
              <w:rPr>
                <w:rFonts w:ascii="Times New Roman" w:hAnsi="Times New Roman" w:cs="Times New Roman"/>
                <w:sz w:val="24"/>
                <w:szCs w:val="24"/>
              </w:rPr>
              <w:lastRenderedPageBreak/>
              <w:t>использованием полифункционального игрового оборудования;</w:t>
            </w:r>
          </w:p>
          <w:p w:rsidR="003B157D" w:rsidRPr="00FA7CEF" w:rsidRDefault="003B157D" w:rsidP="00A36D61">
            <w:pPr>
              <w:tabs>
                <w:tab w:val="left" w:pos="567"/>
              </w:tabs>
              <w:rPr>
                <w:rFonts w:ascii="Times New Roman" w:hAnsi="Times New Roman" w:cs="Times New Roman"/>
                <w:sz w:val="24"/>
                <w:szCs w:val="24"/>
              </w:rPr>
            </w:pPr>
            <w:r w:rsidRPr="00FA7CEF">
              <w:rPr>
                <w:rFonts w:ascii="Times New Roman" w:hAnsi="Times New Roman" w:cs="Times New Roman"/>
                <w:sz w:val="24"/>
                <w:szCs w:val="24"/>
              </w:rPr>
              <w:t>Игровые упражнения;</w:t>
            </w:r>
          </w:p>
          <w:p w:rsidR="003B157D" w:rsidRPr="00FA7CEF" w:rsidRDefault="003B157D" w:rsidP="00A36D61">
            <w:pPr>
              <w:tabs>
                <w:tab w:val="left" w:pos="567"/>
              </w:tabs>
              <w:rPr>
                <w:rFonts w:ascii="Times New Roman" w:hAnsi="Times New Roman" w:cs="Times New Roman"/>
                <w:sz w:val="24"/>
                <w:szCs w:val="24"/>
              </w:rPr>
            </w:pPr>
            <w:r w:rsidRPr="00FA7CEF">
              <w:rPr>
                <w:rFonts w:ascii="Times New Roman" w:hAnsi="Times New Roman" w:cs="Times New Roman"/>
                <w:sz w:val="24"/>
                <w:szCs w:val="24"/>
              </w:rPr>
              <w:t>Игры (дидактические, подвижные);</w:t>
            </w:r>
          </w:p>
          <w:p w:rsidR="003B157D" w:rsidRPr="00FA7CEF" w:rsidRDefault="003B157D" w:rsidP="00A36D61">
            <w:pPr>
              <w:tabs>
                <w:tab w:val="left" w:pos="567"/>
              </w:tabs>
              <w:rPr>
                <w:rFonts w:ascii="Times New Roman" w:hAnsi="Times New Roman" w:cs="Times New Roman"/>
                <w:sz w:val="24"/>
                <w:szCs w:val="24"/>
              </w:rPr>
            </w:pPr>
            <w:r w:rsidRPr="00FA7CEF">
              <w:rPr>
                <w:rFonts w:ascii="Times New Roman" w:hAnsi="Times New Roman" w:cs="Times New Roman"/>
                <w:sz w:val="24"/>
                <w:szCs w:val="24"/>
              </w:rPr>
              <w:t>Показ;</w:t>
            </w:r>
          </w:p>
          <w:p w:rsidR="003B157D" w:rsidRPr="00FA7CEF" w:rsidRDefault="003B157D" w:rsidP="00A36D61">
            <w:pPr>
              <w:tabs>
                <w:tab w:val="left" w:pos="567"/>
              </w:tabs>
              <w:rPr>
                <w:rFonts w:ascii="Times New Roman" w:hAnsi="Times New Roman" w:cs="Times New Roman"/>
                <w:sz w:val="24"/>
                <w:szCs w:val="24"/>
              </w:rPr>
            </w:pPr>
            <w:r w:rsidRPr="00FA7CEF">
              <w:rPr>
                <w:rFonts w:ascii="Times New Roman" w:hAnsi="Times New Roman" w:cs="Times New Roman"/>
                <w:sz w:val="24"/>
                <w:szCs w:val="24"/>
              </w:rPr>
              <w:t>Игры-экспериментирования</w:t>
            </w:r>
          </w:p>
          <w:p w:rsidR="003B157D" w:rsidRPr="00FA7CEF" w:rsidRDefault="003B157D" w:rsidP="00A36D61">
            <w:pPr>
              <w:tabs>
                <w:tab w:val="left" w:pos="567"/>
              </w:tabs>
              <w:rPr>
                <w:rFonts w:ascii="Times New Roman" w:hAnsi="Times New Roman" w:cs="Times New Roman"/>
                <w:sz w:val="24"/>
                <w:szCs w:val="24"/>
              </w:rPr>
            </w:pPr>
            <w:r w:rsidRPr="00FA7CEF">
              <w:rPr>
                <w:rFonts w:ascii="Times New Roman" w:hAnsi="Times New Roman" w:cs="Times New Roman"/>
                <w:sz w:val="24"/>
                <w:szCs w:val="24"/>
              </w:rPr>
              <w:t>(ср.гр.)</w:t>
            </w:r>
          </w:p>
          <w:p w:rsidR="003B157D" w:rsidRPr="00FA7CEF" w:rsidRDefault="003B157D" w:rsidP="00A36D61">
            <w:pPr>
              <w:tabs>
                <w:tab w:val="left" w:pos="567"/>
              </w:tabs>
              <w:rPr>
                <w:rFonts w:ascii="Times New Roman" w:hAnsi="Times New Roman" w:cs="Times New Roman"/>
                <w:sz w:val="24"/>
                <w:szCs w:val="24"/>
              </w:rPr>
            </w:pPr>
            <w:r w:rsidRPr="00FA7CEF">
              <w:rPr>
                <w:rFonts w:ascii="Times New Roman" w:hAnsi="Times New Roman" w:cs="Times New Roman"/>
                <w:sz w:val="24"/>
                <w:szCs w:val="24"/>
              </w:rPr>
              <w:t>Простейшие опыты</w:t>
            </w:r>
          </w:p>
        </w:tc>
        <w:tc>
          <w:tcPr>
            <w:tcW w:w="2043" w:type="dxa"/>
          </w:tcPr>
          <w:p w:rsidR="003B157D" w:rsidRPr="00FA7CEF" w:rsidRDefault="003B157D" w:rsidP="00A36D61">
            <w:pPr>
              <w:tabs>
                <w:tab w:val="left" w:pos="567"/>
              </w:tabs>
              <w:rPr>
                <w:rFonts w:ascii="Times New Roman" w:hAnsi="Times New Roman" w:cs="Times New Roman"/>
                <w:sz w:val="24"/>
                <w:szCs w:val="24"/>
              </w:rPr>
            </w:pPr>
            <w:r w:rsidRPr="00FA7CEF">
              <w:rPr>
                <w:rFonts w:ascii="Times New Roman" w:hAnsi="Times New Roman" w:cs="Times New Roman"/>
                <w:sz w:val="24"/>
                <w:szCs w:val="24"/>
              </w:rPr>
              <w:lastRenderedPageBreak/>
              <w:t>Игровые упражнения;</w:t>
            </w:r>
          </w:p>
          <w:p w:rsidR="003B157D" w:rsidRPr="00FA7CEF" w:rsidRDefault="003B157D" w:rsidP="00A36D61">
            <w:pPr>
              <w:tabs>
                <w:tab w:val="left" w:pos="567"/>
              </w:tabs>
              <w:jc w:val="both"/>
              <w:rPr>
                <w:rFonts w:ascii="Times New Roman" w:hAnsi="Times New Roman" w:cs="Times New Roman"/>
                <w:sz w:val="24"/>
                <w:szCs w:val="24"/>
              </w:rPr>
            </w:pPr>
            <w:r w:rsidRPr="00FA7CEF">
              <w:rPr>
                <w:rFonts w:ascii="Times New Roman" w:hAnsi="Times New Roman" w:cs="Times New Roman"/>
                <w:sz w:val="24"/>
                <w:szCs w:val="24"/>
              </w:rPr>
              <w:t>Напоминание;</w:t>
            </w:r>
          </w:p>
          <w:p w:rsidR="003B157D" w:rsidRPr="00FA7CEF" w:rsidRDefault="003B157D" w:rsidP="00A36D61">
            <w:pPr>
              <w:tabs>
                <w:tab w:val="left" w:pos="567"/>
              </w:tabs>
              <w:jc w:val="both"/>
              <w:rPr>
                <w:rFonts w:ascii="Times New Roman" w:hAnsi="Times New Roman" w:cs="Times New Roman"/>
                <w:sz w:val="24"/>
                <w:szCs w:val="24"/>
              </w:rPr>
            </w:pPr>
            <w:r w:rsidRPr="00FA7CEF">
              <w:rPr>
                <w:rFonts w:ascii="Times New Roman" w:hAnsi="Times New Roman" w:cs="Times New Roman"/>
                <w:sz w:val="24"/>
                <w:szCs w:val="24"/>
              </w:rPr>
              <w:t>Объяснение;</w:t>
            </w:r>
          </w:p>
          <w:p w:rsidR="003B157D" w:rsidRPr="00FA7CEF" w:rsidRDefault="003B157D" w:rsidP="00A36D61">
            <w:pPr>
              <w:tabs>
                <w:tab w:val="left" w:pos="567"/>
              </w:tabs>
              <w:jc w:val="both"/>
              <w:rPr>
                <w:rFonts w:ascii="Times New Roman" w:hAnsi="Times New Roman" w:cs="Times New Roman"/>
                <w:sz w:val="24"/>
                <w:szCs w:val="24"/>
              </w:rPr>
            </w:pPr>
            <w:r w:rsidRPr="00FA7CEF">
              <w:rPr>
                <w:rFonts w:ascii="Times New Roman" w:hAnsi="Times New Roman" w:cs="Times New Roman"/>
                <w:sz w:val="24"/>
                <w:szCs w:val="24"/>
              </w:rPr>
              <w:t>Обследование</w:t>
            </w:r>
          </w:p>
          <w:p w:rsidR="003B157D" w:rsidRPr="00FA7CEF" w:rsidRDefault="003B157D" w:rsidP="00A36D61">
            <w:pPr>
              <w:tabs>
                <w:tab w:val="left" w:pos="567"/>
              </w:tabs>
              <w:jc w:val="both"/>
              <w:rPr>
                <w:rFonts w:ascii="Times New Roman" w:hAnsi="Times New Roman" w:cs="Times New Roman"/>
                <w:sz w:val="24"/>
                <w:szCs w:val="24"/>
              </w:rPr>
            </w:pPr>
            <w:r w:rsidRPr="00FA7CEF">
              <w:rPr>
                <w:rFonts w:ascii="Times New Roman" w:hAnsi="Times New Roman" w:cs="Times New Roman"/>
                <w:sz w:val="24"/>
                <w:szCs w:val="24"/>
              </w:rPr>
              <w:t>Наблюдение;</w:t>
            </w:r>
          </w:p>
          <w:p w:rsidR="003B157D" w:rsidRPr="00FA7CEF" w:rsidRDefault="003B157D" w:rsidP="00A36D61">
            <w:pPr>
              <w:tabs>
                <w:tab w:val="left" w:pos="567"/>
              </w:tabs>
              <w:jc w:val="both"/>
              <w:rPr>
                <w:rFonts w:ascii="Times New Roman" w:hAnsi="Times New Roman" w:cs="Times New Roman"/>
                <w:sz w:val="24"/>
                <w:szCs w:val="24"/>
              </w:rPr>
            </w:pPr>
            <w:r w:rsidRPr="00FA7CEF">
              <w:rPr>
                <w:rFonts w:ascii="Times New Roman" w:hAnsi="Times New Roman" w:cs="Times New Roman"/>
                <w:sz w:val="24"/>
                <w:szCs w:val="24"/>
              </w:rPr>
              <w:t>Наблюдение на прогулке;</w:t>
            </w:r>
          </w:p>
          <w:p w:rsidR="003B157D" w:rsidRPr="00FA7CEF" w:rsidRDefault="003B157D" w:rsidP="00A36D61">
            <w:pPr>
              <w:tabs>
                <w:tab w:val="left" w:pos="567"/>
              </w:tabs>
              <w:jc w:val="both"/>
              <w:rPr>
                <w:rFonts w:ascii="Times New Roman" w:hAnsi="Times New Roman" w:cs="Times New Roman"/>
                <w:sz w:val="24"/>
                <w:szCs w:val="24"/>
              </w:rPr>
            </w:pPr>
            <w:r w:rsidRPr="00FA7CEF">
              <w:rPr>
                <w:rFonts w:ascii="Times New Roman" w:hAnsi="Times New Roman" w:cs="Times New Roman"/>
                <w:sz w:val="24"/>
                <w:szCs w:val="24"/>
              </w:rPr>
              <w:t xml:space="preserve">Развивающие </w:t>
            </w:r>
            <w:r w:rsidRPr="00FA7CEF">
              <w:rPr>
                <w:rFonts w:ascii="Times New Roman" w:hAnsi="Times New Roman" w:cs="Times New Roman"/>
                <w:sz w:val="24"/>
                <w:szCs w:val="24"/>
              </w:rPr>
              <w:lastRenderedPageBreak/>
              <w:t>игры</w:t>
            </w:r>
          </w:p>
        </w:tc>
        <w:tc>
          <w:tcPr>
            <w:tcW w:w="2043" w:type="dxa"/>
          </w:tcPr>
          <w:p w:rsidR="003B157D" w:rsidRPr="00FA7CEF" w:rsidRDefault="003B157D" w:rsidP="00A36D61">
            <w:pPr>
              <w:tabs>
                <w:tab w:val="left" w:pos="567"/>
              </w:tabs>
              <w:rPr>
                <w:rFonts w:ascii="Times New Roman" w:hAnsi="Times New Roman" w:cs="Times New Roman"/>
                <w:sz w:val="24"/>
                <w:szCs w:val="24"/>
              </w:rPr>
            </w:pPr>
            <w:r w:rsidRPr="00FA7CEF">
              <w:rPr>
                <w:rFonts w:ascii="Times New Roman" w:hAnsi="Times New Roman" w:cs="Times New Roman"/>
                <w:sz w:val="24"/>
                <w:szCs w:val="24"/>
              </w:rPr>
              <w:lastRenderedPageBreak/>
              <w:t>Игры (дидактические, развивающие, подвижные);</w:t>
            </w:r>
          </w:p>
          <w:p w:rsidR="003B157D" w:rsidRPr="00FA7CEF" w:rsidRDefault="003B157D" w:rsidP="00A36D61">
            <w:pPr>
              <w:tabs>
                <w:tab w:val="left" w:pos="567"/>
              </w:tabs>
              <w:rPr>
                <w:rFonts w:ascii="Times New Roman" w:hAnsi="Times New Roman" w:cs="Times New Roman"/>
                <w:sz w:val="24"/>
                <w:szCs w:val="24"/>
              </w:rPr>
            </w:pPr>
            <w:r w:rsidRPr="00FA7CEF">
              <w:rPr>
                <w:rFonts w:ascii="Times New Roman" w:hAnsi="Times New Roman" w:cs="Times New Roman"/>
                <w:sz w:val="24"/>
                <w:szCs w:val="24"/>
              </w:rPr>
              <w:t>Игры – экспериментирования;</w:t>
            </w:r>
          </w:p>
          <w:p w:rsidR="003B157D" w:rsidRPr="00FA7CEF" w:rsidRDefault="003B157D" w:rsidP="00A36D61">
            <w:pPr>
              <w:tabs>
                <w:tab w:val="left" w:pos="567"/>
              </w:tabs>
              <w:rPr>
                <w:rFonts w:ascii="Times New Roman" w:hAnsi="Times New Roman" w:cs="Times New Roman"/>
                <w:sz w:val="24"/>
                <w:szCs w:val="24"/>
              </w:rPr>
            </w:pPr>
            <w:r w:rsidRPr="00FA7CEF">
              <w:rPr>
                <w:rFonts w:ascii="Times New Roman" w:hAnsi="Times New Roman" w:cs="Times New Roman"/>
                <w:sz w:val="24"/>
                <w:szCs w:val="24"/>
              </w:rPr>
              <w:t xml:space="preserve">Игры с использованием </w:t>
            </w:r>
            <w:r w:rsidRPr="00FA7CEF">
              <w:rPr>
                <w:rFonts w:ascii="Times New Roman" w:hAnsi="Times New Roman" w:cs="Times New Roman"/>
                <w:sz w:val="24"/>
                <w:szCs w:val="24"/>
              </w:rPr>
              <w:lastRenderedPageBreak/>
              <w:t>дидактических материалов;</w:t>
            </w:r>
          </w:p>
          <w:p w:rsidR="003B157D" w:rsidRPr="00FA7CEF" w:rsidRDefault="003B157D" w:rsidP="00A36D61">
            <w:pPr>
              <w:tabs>
                <w:tab w:val="left" w:pos="567"/>
              </w:tabs>
              <w:rPr>
                <w:rFonts w:ascii="Times New Roman" w:hAnsi="Times New Roman" w:cs="Times New Roman"/>
                <w:sz w:val="24"/>
                <w:szCs w:val="24"/>
              </w:rPr>
            </w:pPr>
            <w:r w:rsidRPr="00FA7CEF">
              <w:rPr>
                <w:rFonts w:ascii="Times New Roman" w:hAnsi="Times New Roman" w:cs="Times New Roman"/>
                <w:sz w:val="24"/>
                <w:szCs w:val="24"/>
              </w:rPr>
              <w:t>Наблюдение; Интегрированная детская деятельность (включение ребенком полученного сенсорного опыта в его практическую деятельность;</w:t>
            </w:r>
          </w:p>
          <w:p w:rsidR="003B157D" w:rsidRPr="00FA7CEF" w:rsidRDefault="003B157D" w:rsidP="00A36D61">
            <w:pPr>
              <w:tabs>
                <w:tab w:val="left" w:pos="567"/>
              </w:tabs>
              <w:rPr>
                <w:rFonts w:ascii="Times New Roman" w:hAnsi="Times New Roman" w:cs="Times New Roman"/>
                <w:sz w:val="24"/>
                <w:szCs w:val="24"/>
              </w:rPr>
            </w:pPr>
            <w:r w:rsidRPr="00FA7CEF">
              <w:rPr>
                <w:rFonts w:ascii="Times New Roman" w:hAnsi="Times New Roman" w:cs="Times New Roman"/>
                <w:sz w:val="24"/>
                <w:szCs w:val="24"/>
              </w:rPr>
              <w:t>Предметную, продуктивную, игровую)</w:t>
            </w:r>
          </w:p>
        </w:tc>
      </w:tr>
      <w:tr w:rsidR="003B157D" w:rsidRPr="00FA7CEF" w:rsidTr="00A36D61">
        <w:tc>
          <w:tcPr>
            <w:tcW w:w="1810" w:type="dxa"/>
            <w:tcBorders>
              <w:top w:val="nil"/>
              <w:bottom w:val="single" w:sz="4" w:space="0" w:color="auto"/>
            </w:tcBorders>
          </w:tcPr>
          <w:p w:rsidR="003B157D" w:rsidRPr="00FA7CEF" w:rsidRDefault="003B157D" w:rsidP="00A36D61">
            <w:pPr>
              <w:tabs>
                <w:tab w:val="left" w:pos="567"/>
              </w:tabs>
              <w:rPr>
                <w:rFonts w:ascii="Times New Roman" w:hAnsi="Times New Roman" w:cs="Times New Roman"/>
                <w:sz w:val="24"/>
                <w:szCs w:val="24"/>
              </w:rPr>
            </w:pPr>
          </w:p>
        </w:tc>
        <w:tc>
          <w:tcPr>
            <w:tcW w:w="1632" w:type="dxa"/>
          </w:tcPr>
          <w:p w:rsidR="003B157D" w:rsidRPr="00FA7CEF" w:rsidRDefault="003B157D" w:rsidP="00A36D61">
            <w:pPr>
              <w:tabs>
                <w:tab w:val="left" w:pos="567"/>
              </w:tabs>
              <w:rPr>
                <w:rFonts w:ascii="Times New Roman" w:hAnsi="Times New Roman" w:cs="Times New Roman"/>
                <w:sz w:val="24"/>
                <w:szCs w:val="24"/>
              </w:rPr>
            </w:pPr>
            <w:r w:rsidRPr="00FA7CEF">
              <w:rPr>
                <w:rFonts w:ascii="Times New Roman" w:hAnsi="Times New Roman" w:cs="Times New Roman"/>
                <w:sz w:val="24"/>
                <w:szCs w:val="24"/>
              </w:rPr>
              <w:t>5-7 лет старшая и подготовительная  к школе группа</w:t>
            </w:r>
          </w:p>
        </w:tc>
        <w:tc>
          <w:tcPr>
            <w:tcW w:w="2043" w:type="dxa"/>
          </w:tcPr>
          <w:p w:rsidR="003B157D" w:rsidRPr="00FA7CEF" w:rsidRDefault="003B157D" w:rsidP="00A36D61">
            <w:pPr>
              <w:tabs>
                <w:tab w:val="left" w:pos="567"/>
              </w:tabs>
              <w:rPr>
                <w:rFonts w:ascii="Times New Roman" w:hAnsi="Times New Roman" w:cs="Times New Roman"/>
                <w:sz w:val="24"/>
                <w:szCs w:val="24"/>
              </w:rPr>
            </w:pPr>
            <w:r w:rsidRPr="00FA7CEF">
              <w:rPr>
                <w:rFonts w:ascii="Times New Roman" w:hAnsi="Times New Roman" w:cs="Times New Roman"/>
                <w:sz w:val="24"/>
                <w:szCs w:val="24"/>
              </w:rPr>
              <w:t>Интегрированные занятия;</w:t>
            </w:r>
          </w:p>
          <w:p w:rsidR="003B157D" w:rsidRPr="00FA7CEF" w:rsidRDefault="003B157D" w:rsidP="00A36D61">
            <w:pPr>
              <w:tabs>
                <w:tab w:val="left" w:pos="567"/>
              </w:tabs>
              <w:rPr>
                <w:rFonts w:ascii="Times New Roman" w:hAnsi="Times New Roman" w:cs="Times New Roman"/>
                <w:sz w:val="24"/>
                <w:szCs w:val="24"/>
              </w:rPr>
            </w:pPr>
            <w:r w:rsidRPr="00FA7CEF">
              <w:rPr>
                <w:rFonts w:ascii="Times New Roman" w:hAnsi="Times New Roman" w:cs="Times New Roman"/>
                <w:sz w:val="24"/>
                <w:szCs w:val="24"/>
              </w:rPr>
              <w:t>Экспериментирование;</w:t>
            </w:r>
          </w:p>
          <w:p w:rsidR="003B157D" w:rsidRPr="00FA7CEF" w:rsidRDefault="003B157D" w:rsidP="00A36D61">
            <w:pPr>
              <w:tabs>
                <w:tab w:val="left" w:pos="567"/>
              </w:tabs>
              <w:rPr>
                <w:rFonts w:ascii="Times New Roman" w:hAnsi="Times New Roman" w:cs="Times New Roman"/>
                <w:sz w:val="24"/>
                <w:szCs w:val="24"/>
              </w:rPr>
            </w:pPr>
            <w:r w:rsidRPr="00FA7CEF">
              <w:rPr>
                <w:rFonts w:ascii="Times New Roman" w:hAnsi="Times New Roman" w:cs="Times New Roman"/>
                <w:sz w:val="24"/>
                <w:szCs w:val="24"/>
              </w:rPr>
              <w:t>Обучение в условиях специально оборудованной полифункциональной интерактивной среде;</w:t>
            </w:r>
          </w:p>
          <w:p w:rsidR="003B157D" w:rsidRPr="00FA7CEF" w:rsidRDefault="003B157D" w:rsidP="00A36D61">
            <w:pPr>
              <w:tabs>
                <w:tab w:val="left" w:pos="567"/>
              </w:tabs>
              <w:rPr>
                <w:rFonts w:ascii="Times New Roman" w:hAnsi="Times New Roman" w:cs="Times New Roman"/>
                <w:sz w:val="24"/>
                <w:szCs w:val="24"/>
              </w:rPr>
            </w:pPr>
            <w:r w:rsidRPr="00FA7CEF">
              <w:rPr>
                <w:rFonts w:ascii="Times New Roman" w:hAnsi="Times New Roman" w:cs="Times New Roman"/>
                <w:sz w:val="24"/>
                <w:szCs w:val="24"/>
              </w:rPr>
              <w:t>Игровые занятия с использованием полифункционального игрового оборудования;</w:t>
            </w:r>
          </w:p>
          <w:p w:rsidR="003B157D" w:rsidRPr="00FA7CEF" w:rsidRDefault="003B157D" w:rsidP="00A36D61">
            <w:pPr>
              <w:tabs>
                <w:tab w:val="left" w:pos="567"/>
              </w:tabs>
              <w:rPr>
                <w:rFonts w:ascii="Times New Roman" w:hAnsi="Times New Roman" w:cs="Times New Roman"/>
                <w:sz w:val="24"/>
                <w:szCs w:val="24"/>
              </w:rPr>
            </w:pPr>
            <w:r w:rsidRPr="00FA7CEF">
              <w:rPr>
                <w:rFonts w:ascii="Times New Roman" w:hAnsi="Times New Roman" w:cs="Times New Roman"/>
                <w:sz w:val="24"/>
                <w:szCs w:val="24"/>
              </w:rPr>
              <w:t>Игровые упражнения;</w:t>
            </w:r>
          </w:p>
          <w:p w:rsidR="003B157D" w:rsidRPr="00FA7CEF" w:rsidRDefault="003B157D" w:rsidP="00A36D61">
            <w:pPr>
              <w:tabs>
                <w:tab w:val="left" w:pos="567"/>
              </w:tabs>
              <w:rPr>
                <w:rFonts w:ascii="Times New Roman" w:hAnsi="Times New Roman" w:cs="Times New Roman"/>
                <w:sz w:val="24"/>
                <w:szCs w:val="24"/>
              </w:rPr>
            </w:pPr>
            <w:r w:rsidRPr="00FA7CEF">
              <w:rPr>
                <w:rFonts w:ascii="Times New Roman" w:hAnsi="Times New Roman" w:cs="Times New Roman"/>
                <w:sz w:val="24"/>
                <w:szCs w:val="24"/>
              </w:rPr>
              <w:t>Игры (дидактические, подвижные);</w:t>
            </w:r>
          </w:p>
          <w:p w:rsidR="003B157D" w:rsidRPr="00FA7CEF" w:rsidRDefault="003B157D" w:rsidP="00A36D61">
            <w:pPr>
              <w:tabs>
                <w:tab w:val="left" w:pos="567"/>
              </w:tabs>
              <w:rPr>
                <w:rFonts w:ascii="Times New Roman" w:hAnsi="Times New Roman" w:cs="Times New Roman"/>
                <w:sz w:val="24"/>
                <w:szCs w:val="24"/>
              </w:rPr>
            </w:pPr>
            <w:r w:rsidRPr="00FA7CEF">
              <w:rPr>
                <w:rFonts w:ascii="Times New Roman" w:hAnsi="Times New Roman" w:cs="Times New Roman"/>
                <w:sz w:val="24"/>
                <w:szCs w:val="24"/>
              </w:rPr>
              <w:t xml:space="preserve">Показ </w:t>
            </w:r>
          </w:p>
          <w:p w:rsidR="003B157D" w:rsidRPr="00FA7CEF" w:rsidRDefault="003B157D" w:rsidP="00A36D61">
            <w:pPr>
              <w:tabs>
                <w:tab w:val="left" w:pos="567"/>
              </w:tabs>
              <w:rPr>
                <w:rFonts w:ascii="Times New Roman" w:hAnsi="Times New Roman" w:cs="Times New Roman"/>
                <w:sz w:val="24"/>
                <w:szCs w:val="24"/>
              </w:rPr>
            </w:pPr>
            <w:r w:rsidRPr="00FA7CEF">
              <w:rPr>
                <w:rFonts w:ascii="Times New Roman" w:hAnsi="Times New Roman" w:cs="Times New Roman"/>
                <w:sz w:val="24"/>
                <w:szCs w:val="24"/>
              </w:rPr>
              <w:t>Тематическая прогулка;</w:t>
            </w:r>
          </w:p>
          <w:p w:rsidR="003B157D" w:rsidRPr="00FA7CEF" w:rsidRDefault="003B157D" w:rsidP="00A36D61">
            <w:pPr>
              <w:tabs>
                <w:tab w:val="left" w:pos="567"/>
              </w:tabs>
              <w:rPr>
                <w:rFonts w:ascii="Times New Roman" w:hAnsi="Times New Roman" w:cs="Times New Roman"/>
                <w:sz w:val="24"/>
                <w:szCs w:val="24"/>
              </w:rPr>
            </w:pPr>
            <w:r w:rsidRPr="00FA7CEF">
              <w:rPr>
                <w:rFonts w:ascii="Times New Roman" w:hAnsi="Times New Roman" w:cs="Times New Roman"/>
                <w:sz w:val="24"/>
                <w:szCs w:val="24"/>
              </w:rPr>
              <w:t>КВН (подготовительная  группа)</w:t>
            </w:r>
          </w:p>
        </w:tc>
        <w:tc>
          <w:tcPr>
            <w:tcW w:w="2043" w:type="dxa"/>
          </w:tcPr>
          <w:p w:rsidR="003B157D" w:rsidRPr="00FA7CEF" w:rsidRDefault="003B157D" w:rsidP="00A36D61">
            <w:pPr>
              <w:tabs>
                <w:tab w:val="left" w:pos="567"/>
              </w:tabs>
              <w:rPr>
                <w:rFonts w:ascii="Times New Roman" w:hAnsi="Times New Roman" w:cs="Times New Roman"/>
                <w:sz w:val="24"/>
                <w:szCs w:val="24"/>
              </w:rPr>
            </w:pPr>
            <w:r w:rsidRPr="00FA7CEF">
              <w:rPr>
                <w:rFonts w:ascii="Times New Roman" w:hAnsi="Times New Roman" w:cs="Times New Roman"/>
                <w:sz w:val="24"/>
                <w:szCs w:val="24"/>
              </w:rPr>
              <w:t>Напоминание;</w:t>
            </w:r>
          </w:p>
          <w:p w:rsidR="003B157D" w:rsidRPr="00FA7CEF" w:rsidRDefault="003B157D" w:rsidP="00A36D61">
            <w:pPr>
              <w:tabs>
                <w:tab w:val="left" w:pos="567"/>
              </w:tabs>
              <w:rPr>
                <w:rFonts w:ascii="Times New Roman" w:hAnsi="Times New Roman" w:cs="Times New Roman"/>
                <w:sz w:val="24"/>
                <w:szCs w:val="24"/>
              </w:rPr>
            </w:pPr>
            <w:r w:rsidRPr="00FA7CEF">
              <w:rPr>
                <w:rFonts w:ascii="Times New Roman" w:hAnsi="Times New Roman" w:cs="Times New Roman"/>
                <w:sz w:val="24"/>
                <w:szCs w:val="24"/>
              </w:rPr>
              <w:t>Объяснение;</w:t>
            </w:r>
          </w:p>
          <w:p w:rsidR="003B157D" w:rsidRPr="00FA7CEF" w:rsidRDefault="003B157D" w:rsidP="00A36D61">
            <w:pPr>
              <w:tabs>
                <w:tab w:val="left" w:pos="567"/>
              </w:tabs>
              <w:rPr>
                <w:rFonts w:ascii="Times New Roman" w:hAnsi="Times New Roman" w:cs="Times New Roman"/>
                <w:sz w:val="24"/>
                <w:szCs w:val="24"/>
              </w:rPr>
            </w:pPr>
            <w:r w:rsidRPr="00FA7CEF">
              <w:rPr>
                <w:rFonts w:ascii="Times New Roman" w:hAnsi="Times New Roman" w:cs="Times New Roman"/>
                <w:sz w:val="24"/>
                <w:szCs w:val="24"/>
              </w:rPr>
              <w:t>Обследование;</w:t>
            </w:r>
          </w:p>
          <w:p w:rsidR="003B157D" w:rsidRPr="00FA7CEF" w:rsidRDefault="003B157D" w:rsidP="00A36D61">
            <w:pPr>
              <w:tabs>
                <w:tab w:val="left" w:pos="567"/>
              </w:tabs>
              <w:rPr>
                <w:rFonts w:ascii="Times New Roman" w:hAnsi="Times New Roman" w:cs="Times New Roman"/>
                <w:sz w:val="24"/>
                <w:szCs w:val="24"/>
              </w:rPr>
            </w:pPr>
            <w:r w:rsidRPr="00FA7CEF">
              <w:rPr>
                <w:rFonts w:ascii="Times New Roman" w:hAnsi="Times New Roman" w:cs="Times New Roman"/>
                <w:sz w:val="24"/>
                <w:szCs w:val="24"/>
              </w:rPr>
              <w:t>Наблюдение;</w:t>
            </w:r>
          </w:p>
          <w:p w:rsidR="003B157D" w:rsidRPr="00FA7CEF" w:rsidRDefault="003B157D" w:rsidP="00A36D61">
            <w:pPr>
              <w:rPr>
                <w:rFonts w:ascii="Times New Roman" w:hAnsi="Times New Roman" w:cs="Times New Roman"/>
                <w:sz w:val="24"/>
                <w:szCs w:val="24"/>
              </w:rPr>
            </w:pPr>
            <w:r w:rsidRPr="00FA7CEF">
              <w:rPr>
                <w:rFonts w:ascii="Times New Roman" w:hAnsi="Times New Roman" w:cs="Times New Roman"/>
                <w:sz w:val="24"/>
                <w:szCs w:val="24"/>
              </w:rPr>
              <w:t>Наблюдение на прогулке;</w:t>
            </w:r>
          </w:p>
          <w:p w:rsidR="003B157D" w:rsidRPr="00FA7CEF" w:rsidRDefault="003B157D" w:rsidP="00A36D61">
            <w:pPr>
              <w:rPr>
                <w:rFonts w:ascii="Times New Roman" w:hAnsi="Times New Roman" w:cs="Times New Roman"/>
                <w:sz w:val="24"/>
                <w:szCs w:val="24"/>
              </w:rPr>
            </w:pPr>
            <w:r w:rsidRPr="00FA7CEF">
              <w:rPr>
                <w:rFonts w:ascii="Times New Roman" w:hAnsi="Times New Roman" w:cs="Times New Roman"/>
                <w:sz w:val="24"/>
                <w:szCs w:val="24"/>
              </w:rPr>
              <w:t>Игры-экспериментирования;</w:t>
            </w:r>
          </w:p>
          <w:p w:rsidR="003B157D" w:rsidRPr="00FA7CEF" w:rsidRDefault="003B157D" w:rsidP="00A36D61">
            <w:pPr>
              <w:rPr>
                <w:rFonts w:ascii="Times New Roman" w:hAnsi="Times New Roman" w:cs="Times New Roman"/>
                <w:sz w:val="24"/>
                <w:szCs w:val="24"/>
              </w:rPr>
            </w:pPr>
            <w:r w:rsidRPr="00FA7CEF">
              <w:rPr>
                <w:rFonts w:ascii="Times New Roman" w:hAnsi="Times New Roman" w:cs="Times New Roman"/>
                <w:sz w:val="24"/>
                <w:szCs w:val="24"/>
              </w:rPr>
              <w:t>Развивающие игры;</w:t>
            </w:r>
          </w:p>
          <w:p w:rsidR="003B157D" w:rsidRPr="00FA7CEF" w:rsidRDefault="003B157D" w:rsidP="00A36D61">
            <w:pPr>
              <w:rPr>
                <w:rFonts w:ascii="Times New Roman" w:hAnsi="Times New Roman" w:cs="Times New Roman"/>
                <w:sz w:val="24"/>
                <w:szCs w:val="24"/>
              </w:rPr>
            </w:pPr>
            <w:r w:rsidRPr="00FA7CEF">
              <w:rPr>
                <w:rFonts w:ascii="Times New Roman" w:hAnsi="Times New Roman" w:cs="Times New Roman"/>
                <w:sz w:val="24"/>
                <w:szCs w:val="24"/>
              </w:rPr>
              <w:t>Проблемные ситуации</w:t>
            </w:r>
          </w:p>
        </w:tc>
        <w:tc>
          <w:tcPr>
            <w:tcW w:w="2043" w:type="dxa"/>
          </w:tcPr>
          <w:p w:rsidR="003B157D" w:rsidRPr="00FA7CEF" w:rsidRDefault="003B157D" w:rsidP="00A36D61">
            <w:pPr>
              <w:tabs>
                <w:tab w:val="left" w:pos="567"/>
              </w:tabs>
              <w:rPr>
                <w:rFonts w:ascii="Times New Roman" w:hAnsi="Times New Roman" w:cs="Times New Roman"/>
                <w:sz w:val="24"/>
                <w:szCs w:val="24"/>
              </w:rPr>
            </w:pPr>
            <w:r w:rsidRPr="00FA7CEF">
              <w:rPr>
                <w:rFonts w:ascii="Times New Roman" w:hAnsi="Times New Roman" w:cs="Times New Roman"/>
                <w:sz w:val="24"/>
                <w:szCs w:val="24"/>
              </w:rPr>
              <w:t>Игры (дидактические, подвижные, развивающие);</w:t>
            </w:r>
          </w:p>
          <w:p w:rsidR="003B157D" w:rsidRPr="00FA7CEF" w:rsidRDefault="003B157D" w:rsidP="00A36D61">
            <w:pPr>
              <w:tabs>
                <w:tab w:val="left" w:pos="567"/>
              </w:tabs>
              <w:rPr>
                <w:rFonts w:ascii="Times New Roman" w:hAnsi="Times New Roman" w:cs="Times New Roman"/>
                <w:sz w:val="24"/>
                <w:szCs w:val="24"/>
              </w:rPr>
            </w:pPr>
            <w:r w:rsidRPr="00FA7CEF">
              <w:rPr>
                <w:rFonts w:ascii="Times New Roman" w:hAnsi="Times New Roman" w:cs="Times New Roman"/>
                <w:sz w:val="24"/>
                <w:szCs w:val="24"/>
              </w:rPr>
              <w:t>Игры – экспериментирования;</w:t>
            </w:r>
          </w:p>
          <w:p w:rsidR="003B157D" w:rsidRPr="00FA7CEF" w:rsidRDefault="003B157D" w:rsidP="00A36D61">
            <w:pPr>
              <w:tabs>
                <w:tab w:val="left" w:pos="567"/>
              </w:tabs>
              <w:rPr>
                <w:rFonts w:ascii="Times New Roman" w:hAnsi="Times New Roman" w:cs="Times New Roman"/>
                <w:sz w:val="24"/>
                <w:szCs w:val="24"/>
              </w:rPr>
            </w:pPr>
            <w:r w:rsidRPr="00FA7CEF">
              <w:rPr>
                <w:rFonts w:ascii="Times New Roman" w:hAnsi="Times New Roman" w:cs="Times New Roman"/>
                <w:sz w:val="24"/>
                <w:szCs w:val="24"/>
              </w:rPr>
              <w:t>Игры с использованием дидактических материалов;</w:t>
            </w:r>
          </w:p>
          <w:p w:rsidR="003B157D" w:rsidRPr="00FA7CEF" w:rsidRDefault="003B157D" w:rsidP="00A36D61">
            <w:pPr>
              <w:tabs>
                <w:tab w:val="left" w:pos="567"/>
              </w:tabs>
              <w:rPr>
                <w:rFonts w:ascii="Times New Roman" w:hAnsi="Times New Roman" w:cs="Times New Roman"/>
                <w:sz w:val="24"/>
                <w:szCs w:val="24"/>
              </w:rPr>
            </w:pPr>
            <w:r w:rsidRPr="00FA7CEF">
              <w:rPr>
                <w:rFonts w:ascii="Times New Roman" w:hAnsi="Times New Roman" w:cs="Times New Roman"/>
                <w:sz w:val="24"/>
                <w:szCs w:val="24"/>
              </w:rPr>
              <w:t>Наблюдения;</w:t>
            </w:r>
          </w:p>
          <w:p w:rsidR="003B157D" w:rsidRPr="00FA7CEF" w:rsidRDefault="003B157D" w:rsidP="00A36D61">
            <w:pPr>
              <w:tabs>
                <w:tab w:val="left" w:pos="567"/>
              </w:tabs>
              <w:rPr>
                <w:rFonts w:ascii="Times New Roman" w:hAnsi="Times New Roman" w:cs="Times New Roman"/>
                <w:sz w:val="24"/>
                <w:szCs w:val="24"/>
              </w:rPr>
            </w:pPr>
            <w:r w:rsidRPr="00FA7CEF">
              <w:rPr>
                <w:rFonts w:ascii="Times New Roman" w:hAnsi="Times New Roman" w:cs="Times New Roman"/>
                <w:sz w:val="24"/>
                <w:szCs w:val="24"/>
              </w:rPr>
              <w:t>Интегрированная детская деятельность (включение ребенком полученного сенсорного опыта в его практическую деятельность:</w:t>
            </w:r>
          </w:p>
          <w:p w:rsidR="003B157D" w:rsidRPr="00FA7CEF" w:rsidRDefault="003B157D" w:rsidP="00A36D61">
            <w:pPr>
              <w:tabs>
                <w:tab w:val="left" w:pos="567"/>
              </w:tabs>
              <w:rPr>
                <w:rFonts w:ascii="Times New Roman" w:hAnsi="Times New Roman" w:cs="Times New Roman"/>
                <w:sz w:val="24"/>
                <w:szCs w:val="24"/>
              </w:rPr>
            </w:pPr>
            <w:r w:rsidRPr="00FA7CEF">
              <w:rPr>
                <w:rFonts w:ascii="Times New Roman" w:hAnsi="Times New Roman" w:cs="Times New Roman"/>
                <w:sz w:val="24"/>
                <w:szCs w:val="24"/>
              </w:rPr>
              <w:t>предметную, продуктивную, игровую</w:t>
            </w:r>
          </w:p>
          <w:p w:rsidR="003B157D" w:rsidRPr="00FA7CEF" w:rsidRDefault="003B157D" w:rsidP="00A36D61">
            <w:pPr>
              <w:rPr>
                <w:rFonts w:ascii="Times New Roman" w:hAnsi="Times New Roman" w:cs="Times New Roman"/>
                <w:sz w:val="24"/>
                <w:szCs w:val="24"/>
              </w:rPr>
            </w:pPr>
          </w:p>
        </w:tc>
      </w:tr>
      <w:tr w:rsidR="003B157D" w:rsidRPr="00FA7CEF" w:rsidTr="00A36D61">
        <w:tc>
          <w:tcPr>
            <w:tcW w:w="1810" w:type="dxa"/>
            <w:vMerge w:val="restart"/>
            <w:tcBorders>
              <w:top w:val="single" w:sz="4" w:space="0" w:color="auto"/>
            </w:tcBorders>
          </w:tcPr>
          <w:p w:rsidR="003B157D" w:rsidRPr="00FA7CEF" w:rsidRDefault="007430A3" w:rsidP="00A36D61">
            <w:pPr>
              <w:tabs>
                <w:tab w:val="left" w:pos="567"/>
              </w:tabs>
              <w:rPr>
                <w:rFonts w:ascii="Times New Roman" w:hAnsi="Times New Roman" w:cs="Times New Roman"/>
                <w:b/>
                <w:sz w:val="24"/>
                <w:szCs w:val="24"/>
              </w:rPr>
            </w:pPr>
            <w:r w:rsidRPr="00FA7CEF">
              <w:rPr>
                <w:rFonts w:ascii="Times New Roman" w:hAnsi="Times New Roman" w:cs="Times New Roman"/>
                <w:b/>
                <w:sz w:val="24"/>
                <w:szCs w:val="24"/>
              </w:rPr>
              <w:t>Приобщен</w:t>
            </w:r>
            <w:r w:rsidR="003B157D" w:rsidRPr="00FA7CEF">
              <w:rPr>
                <w:rFonts w:ascii="Times New Roman" w:hAnsi="Times New Roman" w:cs="Times New Roman"/>
                <w:b/>
                <w:sz w:val="24"/>
                <w:szCs w:val="24"/>
              </w:rPr>
              <w:t>и</w:t>
            </w:r>
            <w:r w:rsidRPr="00FA7CEF">
              <w:rPr>
                <w:rFonts w:ascii="Times New Roman" w:hAnsi="Times New Roman" w:cs="Times New Roman"/>
                <w:b/>
                <w:sz w:val="24"/>
                <w:szCs w:val="24"/>
              </w:rPr>
              <w:t>е</w:t>
            </w:r>
            <w:r w:rsidR="003B157D" w:rsidRPr="00FA7CEF">
              <w:rPr>
                <w:rFonts w:ascii="Times New Roman" w:hAnsi="Times New Roman" w:cs="Times New Roman"/>
                <w:b/>
                <w:sz w:val="24"/>
                <w:szCs w:val="24"/>
              </w:rPr>
              <w:t xml:space="preserve"> к социокультурным ценностям</w:t>
            </w:r>
          </w:p>
        </w:tc>
        <w:tc>
          <w:tcPr>
            <w:tcW w:w="1632" w:type="dxa"/>
          </w:tcPr>
          <w:p w:rsidR="003B157D" w:rsidRPr="00FA7CEF" w:rsidRDefault="003B157D" w:rsidP="00A36D61">
            <w:pPr>
              <w:tabs>
                <w:tab w:val="left" w:pos="567"/>
              </w:tabs>
              <w:rPr>
                <w:rFonts w:ascii="Times New Roman" w:hAnsi="Times New Roman" w:cs="Times New Roman"/>
                <w:sz w:val="24"/>
                <w:szCs w:val="24"/>
              </w:rPr>
            </w:pPr>
            <w:r w:rsidRPr="00FA7CEF">
              <w:rPr>
                <w:rFonts w:ascii="Times New Roman" w:hAnsi="Times New Roman" w:cs="Times New Roman"/>
                <w:sz w:val="24"/>
                <w:szCs w:val="24"/>
              </w:rPr>
              <w:t xml:space="preserve">2-5 лет, </w:t>
            </w:r>
            <w:r w:rsidRPr="00FA7CEF">
              <w:rPr>
                <w:rFonts w:ascii="Times New Roman" w:hAnsi="Times New Roman" w:cs="Times New Roman"/>
                <w:sz w:val="24"/>
                <w:szCs w:val="24"/>
                <w:lang w:val="en-US"/>
              </w:rPr>
              <w:t>I</w:t>
            </w:r>
            <w:r w:rsidRPr="00FA7CEF">
              <w:rPr>
                <w:rFonts w:ascii="Times New Roman" w:hAnsi="Times New Roman" w:cs="Times New Roman"/>
                <w:sz w:val="24"/>
                <w:szCs w:val="24"/>
              </w:rPr>
              <w:t xml:space="preserve"> и </w:t>
            </w:r>
            <w:r w:rsidRPr="00FA7CEF">
              <w:rPr>
                <w:rFonts w:ascii="Times New Roman" w:hAnsi="Times New Roman" w:cs="Times New Roman"/>
                <w:sz w:val="24"/>
                <w:szCs w:val="24"/>
                <w:lang w:val="en-US"/>
              </w:rPr>
              <w:t>II</w:t>
            </w:r>
            <w:r w:rsidRPr="00FA7CEF">
              <w:rPr>
                <w:rFonts w:ascii="Times New Roman" w:hAnsi="Times New Roman" w:cs="Times New Roman"/>
                <w:sz w:val="24"/>
                <w:szCs w:val="24"/>
              </w:rPr>
              <w:t xml:space="preserve"> младшая группы</w:t>
            </w:r>
          </w:p>
        </w:tc>
        <w:tc>
          <w:tcPr>
            <w:tcW w:w="2043" w:type="dxa"/>
          </w:tcPr>
          <w:p w:rsidR="003B157D" w:rsidRPr="00FA7CEF" w:rsidRDefault="003B157D" w:rsidP="00A36D61">
            <w:pPr>
              <w:tabs>
                <w:tab w:val="left" w:pos="567"/>
              </w:tabs>
              <w:rPr>
                <w:rFonts w:ascii="Times New Roman" w:hAnsi="Times New Roman" w:cs="Times New Roman"/>
                <w:sz w:val="24"/>
                <w:szCs w:val="24"/>
              </w:rPr>
            </w:pPr>
            <w:r w:rsidRPr="00FA7CEF">
              <w:rPr>
                <w:rFonts w:ascii="Times New Roman" w:hAnsi="Times New Roman" w:cs="Times New Roman"/>
                <w:sz w:val="24"/>
                <w:szCs w:val="24"/>
              </w:rPr>
              <w:t>Сюжетно-ролевая игра;</w:t>
            </w:r>
          </w:p>
          <w:p w:rsidR="003B157D" w:rsidRPr="00FA7CEF" w:rsidRDefault="003B157D" w:rsidP="00A36D61">
            <w:pPr>
              <w:tabs>
                <w:tab w:val="left" w:pos="567"/>
              </w:tabs>
              <w:rPr>
                <w:rFonts w:ascii="Times New Roman" w:hAnsi="Times New Roman" w:cs="Times New Roman"/>
                <w:sz w:val="24"/>
                <w:szCs w:val="24"/>
              </w:rPr>
            </w:pPr>
            <w:r w:rsidRPr="00FA7CEF">
              <w:rPr>
                <w:rFonts w:ascii="Times New Roman" w:hAnsi="Times New Roman" w:cs="Times New Roman"/>
                <w:sz w:val="24"/>
                <w:szCs w:val="24"/>
              </w:rPr>
              <w:t>Игровые обучающие ситуации;</w:t>
            </w:r>
          </w:p>
          <w:p w:rsidR="003B157D" w:rsidRPr="00FA7CEF" w:rsidRDefault="003B157D" w:rsidP="00A36D61">
            <w:pPr>
              <w:tabs>
                <w:tab w:val="left" w:pos="567"/>
              </w:tabs>
              <w:rPr>
                <w:rFonts w:ascii="Times New Roman" w:hAnsi="Times New Roman" w:cs="Times New Roman"/>
                <w:sz w:val="24"/>
                <w:szCs w:val="24"/>
              </w:rPr>
            </w:pPr>
            <w:r w:rsidRPr="00FA7CEF">
              <w:rPr>
                <w:rFonts w:ascii="Times New Roman" w:hAnsi="Times New Roman" w:cs="Times New Roman"/>
                <w:sz w:val="24"/>
                <w:szCs w:val="24"/>
              </w:rPr>
              <w:t>Наблюдение;</w:t>
            </w:r>
          </w:p>
          <w:p w:rsidR="003B157D" w:rsidRPr="00FA7CEF" w:rsidRDefault="003B157D" w:rsidP="00A36D61">
            <w:pPr>
              <w:tabs>
                <w:tab w:val="left" w:pos="567"/>
              </w:tabs>
              <w:rPr>
                <w:rFonts w:ascii="Times New Roman" w:hAnsi="Times New Roman" w:cs="Times New Roman"/>
                <w:sz w:val="24"/>
                <w:szCs w:val="24"/>
              </w:rPr>
            </w:pPr>
            <w:r w:rsidRPr="00FA7CEF">
              <w:rPr>
                <w:rFonts w:ascii="Times New Roman" w:hAnsi="Times New Roman" w:cs="Times New Roman"/>
                <w:sz w:val="24"/>
                <w:szCs w:val="24"/>
              </w:rPr>
              <w:t>Целевые прогулки;</w:t>
            </w:r>
          </w:p>
          <w:p w:rsidR="003B157D" w:rsidRPr="00FA7CEF" w:rsidRDefault="003B157D" w:rsidP="00A36D61">
            <w:pPr>
              <w:tabs>
                <w:tab w:val="left" w:pos="567"/>
              </w:tabs>
              <w:rPr>
                <w:rFonts w:ascii="Times New Roman" w:hAnsi="Times New Roman" w:cs="Times New Roman"/>
                <w:sz w:val="24"/>
                <w:szCs w:val="24"/>
              </w:rPr>
            </w:pPr>
            <w:r w:rsidRPr="00FA7CEF">
              <w:rPr>
                <w:rFonts w:ascii="Times New Roman" w:hAnsi="Times New Roman" w:cs="Times New Roman"/>
                <w:sz w:val="24"/>
                <w:szCs w:val="24"/>
              </w:rPr>
              <w:lastRenderedPageBreak/>
              <w:t>Игра – экспериментирование;</w:t>
            </w:r>
          </w:p>
          <w:p w:rsidR="003B157D" w:rsidRPr="00FA7CEF" w:rsidRDefault="003B157D" w:rsidP="00A36D61">
            <w:pPr>
              <w:tabs>
                <w:tab w:val="left" w:pos="567"/>
              </w:tabs>
              <w:rPr>
                <w:rFonts w:ascii="Times New Roman" w:hAnsi="Times New Roman" w:cs="Times New Roman"/>
                <w:sz w:val="24"/>
                <w:szCs w:val="24"/>
              </w:rPr>
            </w:pPr>
            <w:r w:rsidRPr="00FA7CEF">
              <w:rPr>
                <w:rFonts w:ascii="Times New Roman" w:hAnsi="Times New Roman" w:cs="Times New Roman"/>
                <w:sz w:val="24"/>
                <w:szCs w:val="24"/>
              </w:rPr>
              <w:t>Исследовательская деятельность;</w:t>
            </w:r>
          </w:p>
          <w:p w:rsidR="003B157D" w:rsidRPr="00FA7CEF" w:rsidRDefault="003B157D" w:rsidP="00A36D61">
            <w:pPr>
              <w:tabs>
                <w:tab w:val="left" w:pos="567"/>
              </w:tabs>
              <w:rPr>
                <w:rFonts w:ascii="Times New Roman" w:hAnsi="Times New Roman" w:cs="Times New Roman"/>
                <w:sz w:val="24"/>
                <w:szCs w:val="24"/>
              </w:rPr>
            </w:pPr>
            <w:r w:rsidRPr="00FA7CEF">
              <w:rPr>
                <w:rFonts w:ascii="Times New Roman" w:hAnsi="Times New Roman" w:cs="Times New Roman"/>
                <w:sz w:val="24"/>
                <w:szCs w:val="24"/>
              </w:rPr>
              <w:t>Конструирование</w:t>
            </w:r>
          </w:p>
          <w:p w:rsidR="003B157D" w:rsidRPr="00FA7CEF" w:rsidRDefault="003B157D" w:rsidP="00A36D61">
            <w:pPr>
              <w:tabs>
                <w:tab w:val="left" w:pos="567"/>
              </w:tabs>
              <w:rPr>
                <w:rFonts w:ascii="Times New Roman" w:hAnsi="Times New Roman" w:cs="Times New Roman"/>
                <w:sz w:val="24"/>
                <w:szCs w:val="24"/>
              </w:rPr>
            </w:pPr>
            <w:r w:rsidRPr="00FA7CEF">
              <w:rPr>
                <w:rFonts w:ascii="Times New Roman" w:hAnsi="Times New Roman" w:cs="Times New Roman"/>
                <w:sz w:val="24"/>
                <w:szCs w:val="24"/>
              </w:rPr>
              <w:t>Развивающие игры;</w:t>
            </w:r>
          </w:p>
          <w:p w:rsidR="003B157D" w:rsidRPr="00FA7CEF" w:rsidRDefault="003B157D" w:rsidP="00A36D61">
            <w:pPr>
              <w:tabs>
                <w:tab w:val="left" w:pos="567"/>
              </w:tabs>
              <w:rPr>
                <w:rFonts w:ascii="Times New Roman" w:hAnsi="Times New Roman" w:cs="Times New Roman"/>
                <w:sz w:val="24"/>
                <w:szCs w:val="24"/>
              </w:rPr>
            </w:pPr>
            <w:r w:rsidRPr="00FA7CEF">
              <w:rPr>
                <w:rFonts w:ascii="Times New Roman" w:hAnsi="Times New Roman" w:cs="Times New Roman"/>
                <w:sz w:val="24"/>
                <w:szCs w:val="24"/>
              </w:rPr>
              <w:t>Экскурсии;</w:t>
            </w:r>
          </w:p>
          <w:p w:rsidR="003B157D" w:rsidRPr="00FA7CEF" w:rsidRDefault="003B157D" w:rsidP="00A36D61">
            <w:pPr>
              <w:tabs>
                <w:tab w:val="left" w:pos="567"/>
              </w:tabs>
              <w:rPr>
                <w:rFonts w:ascii="Times New Roman" w:hAnsi="Times New Roman" w:cs="Times New Roman"/>
                <w:sz w:val="24"/>
                <w:szCs w:val="24"/>
              </w:rPr>
            </w:pPr>
            <w:r w:rsidRPr="00FA7CEF">
              <w:rPr>
                <w:rFonts w:ascii="Times New Roman" w:hAnsi="Times New Roman" w:cs="Times New Roman"/>
                <w:sz w:val="24"/>
                <w:szCs w:val="24"/>
              </w:rPr>
              <w:t>Ситуативный разговор;</w:t>
            </w:r>
          </w:p>
          <w:p w:rsidR="003B157D" w:rsidRPr="00FA7CEF" w:rsidRDefault="003B157D" w:rsidP="00A36D61">
            <w:pPr>
              <w:tabs>
                <w:tab w:val="left" w:pos="567"/>
              </w:tabs>
              <w:rPr>
                <w:rFonts w:ascii="Times New Roman" w:hAnsi="Times New Roman" w:cs="Times New Roman"/>
                <w:sz w:val="24"/>
                <w:szCs w:val="24"/>
              </w:rPr>
            </w:pPr>
            <w:r w:rsidRPr="00FA7CEF">
              <w:rPr>
                <w:rFonts w:ascii="Times New Roman" w:hAnsi="Times New Roman" w:cs="Times New Roman"/>
                <w:sz w:val="24"/>
                <w:szCs w:val="24"/>
              </w:rPr>
              <w:t>Рассказ;</w:t>
            </w:r>
          </w:p>
          <w:p w:rsidR="003B157D" w:rsidRPr="00FA7CEF" w:rsidRDefault="003B157D" w:rsidP="00A36D61">
            <w:pPr>
              <w:tabs>
                <w:tab w:val="left" w:pos="567"/>
              </w:tabs>
              <w:rPr>
                <w:rFonts w:ascii="Times New Roman" w:hAnsi="Times New Roman" w:cs="Times New Roman"/>
                <w:sz w:val="24"/>
                <w:szCs w:val="24"/>
              </w:rPr>
            </w:pPr>
            <w:r w:rsidRPr="00FA7CEF">
              <w:rPr>
                <w:rFonts w:ascii="Times New Roman" w:hAnsi="Times New Roman" w:cs="Times New Roman"/>
                <w:sz w:val="24"/>
                <w:szCs w:val="24"/>
              </w:rPr>
              <w:t>Беседы;</w:t>
            </w:r>
          </w:p>
          <w:p w:rsidR="003B157D" w:rsidRPr="00FA7CEF" w:rsidRDefault="003B157D" w:rsidP="00A36D61">
            <w:pPr>
              <w:tabs>
                <w:tab w:val="left" w:pos="567"/>
              </w:tabs>
              <w:rPr>
                <w:rFonts w:ascii="Times New Roman" w:hAnsi="Times New Roman" w:cs="Times New Roman"/>
                <w:sz w:val="24"/>
                <w:szCs w:val="24"/>
              </w:rPr>
            </w:pPr>
            <w:r w:rsidRPr="00FA7CEF">
              <w:rPr>
                <w:rFonts w:ascii="Times New Roman" w:hAnsi="Times New Roman" w:cs="Times New Roman"/>
                <w:sz w:val="24"/>
                <w:szCs w:val="24"/>
              </w:rPr>
              <w:t>Экологические досуги, праздники, развлечения</w:t>
            </w:r>
          </w:p>
        </w:tc>
        <w:tc>
          <w:tcPr>
            <w:tcW w:w="2043" w:type="dxa"/>
          </w:tcPr>
          <w:p w:rsidR="003B157D" w:rsidRPr="00FA7CEF" w:rsidRDefault="003B157D" w:rsidP="00A36D61">
            <w:pPr>
              <w:tabs>
                <w:tab w:val="left" w:pos="567"/>
              </w:tabs>
              <w:rPr>
                <w:rFonts w:ascii="Times New Roman" w:hAnsi="Times New Roman" w:cs="Times New Roman"/>
                <w:sz w:val="24"/>
                <w:szCs w:val="24"/>
              </w:rPr>
            </w:pPr>
            <w:r w:rsidRPr="00FA7CEF">
              <w:rPr>
                <w:rFonts w:ascii="Times New Roman" w:hAnsi="Times New Roman" w:cs="Times New Roman"/>
                <w:sz w:val="24"/>
                <w:szCs w:val="24"/>
              </w:rPr>
              <w:lastRenderedPageBreak/>
              <w:t>Сюжетно-ролевая игра;</w:t>
            </w:r>
          </w:p>
          <w:p w:rsidR="003B157D" w:rsidRPr="00FA7CEF" w:rsidRDefault="003B157D" w:rsidP="00A36D61">
            <w:pPr>
              <w:tabs>
                <w:tab w:val="left" w:pos="567"/>
              </w:tabs>
              <w:rPr>
                <w:rFonts w:ascii="Times New Roman" w:hAnsi="Times New Roman" w:cs="Times New Roman"/>
                <w:sz w:val="24"/>
                <w:szCs w:val="24"/>
              </w:rPr>
            </w:pPr>
            <w:r w:rsidRPr="00FA7CEF">
              <w:rPr>
                <w:rFonts w:ascii="Times New Roman" w:hAnsi="Times New Roman" w:cs="Times New Roman"/>
                <w:sz w:val="24"/>
                <w:szCs w:val="24"/>
              </w:rPr>
              <w:t>Игровые обучающие ситуации;</w:t>
            </w:r>
          </w:p>
          <w:p w:rsidR="003B157D" w:rsidRPr="00FA7CEF" w:rsidRDefault="003B157D" w:rsidP="00A36D61">
            <w:pPr>
              <w:tabs>
                <w:tab w:val="left" w:pos="567"/>
              </w:tabs>
              <w:rPr>
                <w:rFonts w:ascii="Times New Roman" w:hAnsi="Times New Roman" w:cs="Times New Roman"/>
                <w:sz w:val="24"/>
                <w:szCs w:val="24"/>
              </w:rPr>
            </w:pPr>
            <w:r w:rsidRPr="00FA7CEF">
              <w:rPr>
                <w:rFonts w:ascii="Times New Roman" w:hAnsi="Times New Roman" w:cs="Times New Roman"/>
                <w:sz w:val="24"/>
                <w:szCs w:val="24"/>
              </w:rPr>
              <w:t>Рассматривание;</w:t>
            </w:r>
          </w:p>
          <w:p w:rsidR="003B157D" w:rsidRPr="00FA7CEF" w:rsidRDefault="003B157D" w:rsidP="00A36D61">
            <w:pPr>
              <w:tabs>
                <w:tab w:val="left" w:pos="567"/>
              </w:tabs>
              <w:rPr>
                <w:rFonts w:ascii="Times New Roman" w:hAnsi="Times New Roman" w:cs="Times New Roman"/>
                <w:sz w:val="24"/>
                <w:szCs w:val="24"/>
              </w:rPr>
            </w:pPr>
            <w:r w:rsidRPr="00FA7CEF">
              <w:rPr>
                <w:rFonts w:ascii="Times New Roman" w:hAnsi="Times New Roman" w:cs="Times New Roman"/>
                <w:sz w:val="24"/>
                <w:szCs w:val="24"/>
              </w:rPr>
              <w:t>Наблюдение;</w:t>
            </w:r>
          </w:p>
          <w:p w:rsidR="003B157D" w:rsidRPr="00FA7CEF" w:rsidRDefault="003B157D" w:rsidP="00A36D61">
            <w:pPr>
              <w:tabs>
                <w:tab w:val="left" w:pos="567"/>
              </w:tabs>
              <w:rPr>
                <w:rFonts w:ascii="Times New Roman" w:hAnsi="Times New Roman" w:cs="Times New Roman"/>
                <w:sz w:val="24"/>
                <w:szCs w:val="24"/>
              </w:rPr>
            </w:pPr>
            <w:r w:rsidRPr="00FA7CEF">
              <w:rPr>
                <w:rFonts w:ascii="Times New Roman" w:hAnsi="Times New Roman" w:cs="Times New Roman"/>
                <w:sz w:val="24"/>
                <w:szCs w:val="24"/>
              </w:rPr>
              <w:t xml:space="preserve">Труд в уголке </w:t>
            </w:r>
            <w:r w:rsidRPr="00FA7CEF">
              <w:rPr>
                <w:rFonts w:ascii="Times New Roman" w:hAnsi="Times New Roman" w:cs="Times New Roman"/>
                <w:sz w:val="24"/>
                <w:szCs w:val="24"/>
              </w:rPr>
              <w:lastRenderedPageBreak/>
              <w:t>природы;</w:t>
            </w:r>
          </w:p>
          <w:p w:rsidR="003B157D" w:rsidRPr="00FA7CEF" w:rsidRDefault="003B157D" w:rsidP="00A36D61">
            <w:pPr>
              <w:tabs>
                <w:tab w:val="left" w:pos="567"/>
              </w:tabs>
              <w:rPr>
                <w:rFonts w:ascii="Times New Roman" w:hAnsi="Times New Roman" w:cs="Times New Roman"/>
                <w:sz w:val="24"/>
                <w:szCs w:val="24"/>
              </w:rPr>
            </w:pPr>
            <w:r w:rsidRPr="00FA7CEF">
              <w:rPr>
                <w:rFonts w:ascii="Times New Roman" w:hAnsi="Times New Roman" w:cs="Times New Roman"/>
                <w:sz w:val="24"/>
                <w:szCs w:val="24"/>
              </w:rPr>
              <w:t>Экспериментирование;</w:t>
            </w:r>
          </w:p>
          <w:p w:rsidR="003B157D" w:rsidRPr="00FA7CEF" w:rsidRDefault="003B157D" w:rsidP="00A36D61">
            <w:pPr>
              <w:tabs>
                <w:tab w:val="left" w:pos="567"/>
              </w:tabs>
              <w:rPr>
                <w:rFonts w:ascii="Times New Roman" w:hAnsi="Times New Roman" w:cs="Times New Roman"/>
                <w:sz w:val="24"/>
                <w:szCs w:val="24"/>
              </w:rPr>
            </w:pPr>
            <w:r w:rsidRPr="00FA7CEF">
              <w:rPr>
                <w:rFonts w:ascii="Times New Roman" w:hAnsi="Times New Roman" w:cs="Times New Roman"/>
                <w:sz w:val="24"/>
                <w:szCs w:val="24"/>
              </w:rPr>
              <w:t>Исследовательская деятельность;</w:t>
            </w:r>
          </w:p>
          <w:p w:rsidR="003B157D" w:rsidRPr="00FA7CEF" w:rsidRDefault="003B157D" w:rsidP="00A36D61">
            <w:pPr>
              <w:tabs>
                <w:tab w:val="left" w:pos="567"/>
              </w:tabs>
              <w:rPr>
                <w:rFonts w:ascii="Times New Roman" w:hAnsi="Times New Roman" w:cs="Times New Roman"/>
                <w:sz w:val="24"/>
                <w:szCs w:val="24"/>
              </w:rPr>
            </w:pPr>
            <w:r w:rsidRPr="00FA7CEF">
              <w:rPr>
                <w:rFonts w:ascii="Times New Roman" w:hAnsi="Times New Roman" w:cs="Times New Roman"/>
                <w:sz w:val="24"/>
                <w:szCs w:val="24"/>
              </w:rPr>
              <w:t>Конструирование</w:t>
            </w:r>
          </w:p>
          <w:p w:rsidR="003B157D" w:rsidRPr="00FA7CEF" w:rsidRDefault="003B157D" w:rsidP="00A36D61">
            <w:pPr>
              <w:tabs>
                <w:tab w:val="left" w:pos="567"/>
              </w:tabs>
              <w:rPr>
                <w:rFonts w:ascii="Times New Roman" w:hAnsi="Times New Roman" w:cs="Times New Roman"/>
                <w:sz w:val="24"/>
                <w:szCs w:val="24"/>
              </w:rPr>
            </w:pPr>
            <w:r w:rsidRPr="00FA7CEF">
              <w:rPr>
                <w:rFonts w:ascii="Times New Roman" w:hAnsi="Times New Roman" w:cs="Times New Roman"/>
                <w:sz w:val="24"/>
                <w:szCs w:val="24"/>
              </w:rPr>
              <w:t>Развивающие игры;</w:t>
            </w:r>
          </w:p>
          <w:p w:rsidR="003B157D" w:rsidRPr="00FA7CEF" w:rsidRDefault="003B157D" w:rsidP="00A36D61">
            <w:pPr>
              <w:tabs>
                <w:tab w:val="left" w:pos="567"/>
              </w:tabs>
              <w:rPr>
                <w:rFonts w:ascii="Times New Roman" w:hAnsi="Times New Roman" w:cs="Times New Roman"/>
                <w:sz w:val="24"/>
                <w:szCs w:val="24"/>
              </w:rPr>
            </w:pPr>
            <w:r w:rsidRPr="00FA7CEF">
              <w:rPr>
                <w:rFonts w:ascii="Times New Roman" w:hAnsi="Times New Roman" w:cs="Times New Roman"/>
                <w:sz w:val="24"/>
                <w:szCs w:val="24"/>
              </w:rPr>
              <w:t>Экскурсии;</w:t>
            </w:r>
          </w:p>
          <w:p w:rsidR="003B157D" w:rsidRPr="00FA7CEF" w:rsidRDefault="003B157D" w:rsidP="00A36D61">
            <w:pPr>
              <w:tabs>
                <w:tab w:val="left" w:pos="567"/>
              </w:tabs>
              <w:rPr>
                <w:rFonts w:ascii="Times New Roman" w:hAnsi="Times New Roman" w:cs="Times New Roman"/>
                <w:sz w:val="24"/>
                <w:szCs w:val="24"/>
              </w:rPr>
            </w:pPr>
            <w:r w:rsidRPr="00FA7CEF">
              <w:rPr>
                <w:rFonts w:ascii="Times New Roman" w:hAnsi="Times New Roman" w:cs="Times New Roman"/>
                <w:sz w:val="24"/>
                <w:szCs w:val="24"/>
              </w:rPr>
              <w:t>Рассказ;</w:t>
            </w:r>
          </w:p>
          <w:p w:rsidR="003B157D" w:rsidRPr="00FA7CEF" w:rsidRDefault="003B157D" w:rsidP="00A36D61">
            <w:pPr>
              <w:tabs>
                <w:tab w:val="left" w:pos="567"/>
              </w:tabs>
              <w:rPr>
                <w:rFonts w:ascii="Times New Roman" w:hAnsi="Times New Roman" w:cs="Times New Roman"/>
                <w:sz w:val="24"/>
                <w:szCs w:val="24"/>
              </w:rPr>
            </w:pPr>
            <w:r w:rsidRPr="00FA7CEF">
              <w:rPr>
                <w:rFonts w:ascii="Times New Roman" w:hAnsi="Times New Roman" w:cs="Times New Roman"/>
                <w:sz w:val="24"/>
                <w:szCs w:val="24"/>
              </w:rPr>
              <w:t>Беседа</w:t>
            </w:r>
          </w:p>
        </w:tc>
        <w:tc>
          <w:tcPr>
            <w:tcW w:w="2043" w:type="dxa"/>
          </w:tcPr>
          <w:p w:rsidR="003B157D" w:rsidRPr="00FA7CEF" w:rsidRDefault="003B157D" w:rsidP="00A36D61">
            <w:pPr>
              <w:tabs>
                <w:tab w:val="left" w:pos="567"/>
              </w:tabs>
              <w:rPr>
                <w:rFonts w:ascii="Times New Roman" w:hAnsi="Times New Roman" w:cs="Times New Roman"/>
                <w:sz w:val="24"/>
                <w:szCs w:val="24"/>
              </w:rPr>
            </w:pPr>
            <w:r w:rsidRPr="00FA7CEF">
              <w:rPr>
                <w:rFonts w:ascii="Times New Roman" w:hAnsi="Times New Roman" w:cs="Times New Roman"/>
                <w:sz w:val="24"/>
                <w:szCs w:val="24"/>
              </w:rPr>
              <w:lastRenderedPageBreak/>
              <w:t>Сюжетно-ролевая игра;</w:t>
            </w:r>
          </w:p>
          <w:p w:rsidR="003B157D" w:rsidRPr="00FA7CEF" w:rsidRDefault="003B157D" w:rsidP="00A36D61">
            <w:pPr>
              <w:tabs>
                <w:tab w:val="left" w:pos="567"/>
              </w:tabs>
              <w:rPr>
                <w:rFonts w:ascii="Times New Roman" w:hAnsi="Times New Roman" w:cs="Times New Roman"/>
                <w:sz w:val="24"/>
                <w:szCs w:val="24"/>
              </w:rPr>
            </w:pPr>
            <w:r w:rsidRPr="00FA7CEF">
              <w:rPr>
                <w:rFonts w:ascii="Times New Roman" w:hAnsi="Times New Roman" w:cs="Times New Roman"/>
                <w:sz w:val="24"/>
                <w:szCs w:val="24"/>
              </w:rPr>
              <w:t>Игровые обучающие ситуации;</w:t>
            </w:r>
          </w:p>
          <w:p w:rsidR="003B157D" w:rsidRPr="00FA7CEF" w:rsidRDefault="003B157D" w:rsidP="00A36D61">
            <w:pPr>
              <w:tabs>
                <w:tab w:val="left" w:pos="567"/>
              </w:tabs>
              <w:rPr>
                <w:rFonts w:ascii="Times New Roman" w:hAnsi="Times New Roman" w:cs="Times New Roman"/>
                <w:sz w:val="24"/>
                <w:szCs w:val="24"/>
              </w:rPr>
            </w:pPr>
            <w:r w:rsidRPr="00FA7CEF">
              <w:rPr>
                <w:rFonts w:ascii="Times New Roman" w:hAnsi="Times New Roman" w:cs="Times New Roman"/>
                <w:sz w:val="24"/>
                <w:szCs w:val="24"/>
              </w:rPr>
              <w:t>Игры с правилами;</w:t>
            </w:r>
          </w:p>
          <w:p w:rsidR="003B157D" w:rsidRPr="00FA7CEF" w:rsidRDefault="003B157D" w:rsidP="00A36D61">
            <w:pPr>
              <w:tabs>
                <w:tab w:val="left" w:pos="567"/>
              </w:tabs>
              <w:rPr>
                <w:rFonts w:ascii="Times New Roman" w:hAnsi="Times New Roman" w:cs="Times New Roman"/>
                <w:sz w:val="24"/>
                <w:szCs w:val="24"/>
              </w:rPr>
            </w:pPr>
            <w:r w:rsidRPr="00FA7CEF">
              <w:rPr>
                <w:rFonts w:ascii="Times New Roman" w:hAnsi="Times New Roman" w:cs="Times New Roman"/>
                <w:sz w:val="24"/>
                <w:szCs w:val="24"/>
              </w:rPr>
              <w:t>Рассматривание;</w:t>
            </w:r>
          </w:p>
          <w:p w:rsidR="003B157D" w:rsidRPr="00FA7CEF" w:rsidRDefault="003B157D" w:rsidP="00A36D61">
            <w:pPr>
              <w:tabs>
                <w:tab w:val="left" w:pos="567"/>
              </w:tabs>
              <w:rPr>
                <w:rFonts w:ascii="Times New Roman" w:hAnsi="Times New Roman" w:cs="Times New Roman"/>
                <w:sz w:val="24"/>
                <w:szCs w:val="24"/>
              </w:rPr>
            </w:pPr>
            <w:r w:rsidRPr="00FA7CEF">
              <w:rPr>
                <w:rFonts w:ascii="Times New Roman" w:hAnsi="Times New Roman" w:cs="Times New Roman"/>
                <w:sz w:val="24"/>
                <w:szCs w:val="24"/>
              </w:rPr>
              <w:lastRenderedPageBreak/>
              <w:t>Наблюдение;</w:t>
            </w:r>
          </w:p>
          <w:p w:rsidR="003B157D" w:rsidRPr="00FA7CEF" w:rsidRDefault="003B157D" w:rsidP="00A36D61">
            <w:pPr>
              <w:tabs>
                <w:tab w:val="left" w:pos="567"/>
              </w:tabs>
              <w:rPr>
                <w:rFonts w:ascii="Times New Roman" w:hAnsi="Times New Roman" w:cs="Times New Roman"/>
                <w:sz w:val="24"/>
                <w:szCs w:val="24"/>
              </w:rPr>
            </w:pPr>
            <w:r w:rsidRPr="00FA7CEF">
              <w:rPr>
                <w:rFonts w:ascii="Times New Roman" w:hAnsi="Times New Roman" w:cs="Times New Roman"/>
                <w:sz w:val="24"/>
                <w:szCs w:val="24"/>
              </w:rPr>
              <w:t>Игра-экспериментирование;</w:t>
            </w:r>
          </w:p>
          <w:p w:rsidR="003B157D" w:rsidRPr="00FA7CEF" w:rsidRDefault="003B157D" w:rsidP="00A36D61">
            <w:pPr>
              <w:tabs>
                <w:tab w:val="left" w:pos="567"/>
              </w:tabs>
              <w:rPr>
                <w:rFonts w:ascii="Times New Roman" w:hAnsi="Times New Roman" w:cs="Times New Roman"/>
                <w:sz w:val="24"/>
                <w:szCs w:val="24"/>
              </w:rPr>
            </w:pPr>
            <w:r w:rsidRPr="00FA7CEF">
              <w:rPr>
                <w:rFonts w:ascii="Times New Roman" w:hAnsi="Times New Roman" w:cs="Times New Roman"/>
                <w:sz w:val="24"/>
                <w:szCs w:val="24"/>
              </w:rPr>
              <w:t>Исследовательская деятельность;</w:t>
            </w:r>
          </w:p>
          <w:p w:rsidR="003B157D" w:rsidRPr="00FA7CEF" w:rsidRDefault="003B157D" w:rsidP="00A36D61">
            <w:pPr>
              <w:tabs>
                <w:tab w:val="left" w:pos="567"/>
              </w:tabs>
              <w:rPr>
                <w:rFonts w:ascii="Times New Roman" w:hAnsi="Times New Roman" w:cs="Times New Roman"/>
                <w:sz w:val="24"/>
                <w:szCs w:val="24"/>
              </w:rPr>
            </w:pPr>
            <w:r w:rsidRPr="00FA7CEF">
              <w:rPr>
                <w:rFonts w:ascii="Times New Roman" w:hAnsi="Times New Roman" w:cs="Times New Roman"/>
                <w:sz w:val="24"/>
                <w:szCs w:val="24"/>
              </w:rPr>
              <w:t>Конструирование;</w:t>
            </w:r>
          </w:p>
          <w:p w:rsidR="003B157D" w:rsidRPr="00FA7CEF" w:rsidRDefault="003B157D" w:rsidP="00A36D61">
            <w:pPr>
              <w:tabs>
                <w:tab w:val="left" w:pos="567"/>
              </w:tabs>
              <w:rPr>
                <w:rFonts w:ascii="Times New Roman" w:hAnsi="Times New Roman" w:cs="Times New Roman"/>
                <w:sz w:val="24"/>
                <w:szCs w:val="24"/>
              </w:rPr>
            </w:pPr>
            <w:r w:rsidRPr="00FA7CEF">
              <w:rPr>
                <w:rFonts w:ascii="Times New Roman" w:hAnsi="Times New Roman" w:cs="Times New Roman"/>
                <w:sz w:val="24"/>
                <w:szCs w:val="24"/>
              </w:rPr>
              <w:t>Развивающие игры</w:t>
            </w:r>
          </w:p>
        </w:tc>
      </w:tr>
      <w:tr w:rsidR="003B157D" w:rsidRPr="00FA7CEF" w:rsidTr="00A36D61">
        <w:tc>
          <w:tcPr>
            <w:tcW w:w="1810" w:type="dxa"/>
            <w:vMerge/>
          </w:tcPr>
          <w:p w:rsidR="003B157D" w:rsidRPr="00FA7CEF" w:rsidRDefault="003B157D" w:rsidP="00A36D61">
            <w:pPr>
              <w:tabs>
                <w:tab w:val="left" w:pos="567"/>
              </w:tabs>
              <w:rPr>
                <w:rFonts w:ascii="Times New Roman" w:hAnsi="Times New Roman" w:cs="Times New Roman"/>
                <w:b/>
                <w:sz w:val="24"/>
                <w:szCs w:val="24"/>
              </w:rPr>
            </w:pPr>
          </w:p>
        </w:tc>
        <w:tc>
          <w:tcPr>
            <w:tcW w:w="1632" w:type="dxa"/>
          </w:tcPr>
          <w:p w:rsidR="003B157D" w:rsidRPr="00FA7CEF" w:rsidRDefault="003B157D" w:rsidP="00A36D61">
            <w:pPr>
              <w:tabs>
                <w:tab w:val="left" w:pos="567"/>
              </w:tabs>
              <w:rPr>
                <w:rFonts w:ascii="Times New Roman" w:hAnsi="Times New Roman" w:cs="Times New Roman"/>
                <w:sz w:val="24"/>
                <w:szCs w:val="24"/>
              </w:rPr>
            </w:pPr>
            <w:r w:rsidRPr="00FA7CEF">
              <w:rPr>
                <w:rFonts w:ascii="Times New Roman" w:hAnsi="Times New Roman" w:cs="Times New Roman"/>
                <w:sz w:val="24"/>
                <w:szCs w:val="24"/>
              </w:rPr>
              <w:t>5-7 лет старшая и подготовительная к школе группа</w:t>
            </w:r>
          </w:p>
        </w:tc>
        <w:tc>
          <w:tcPr>
            <w:tcW w:w="2043" w:type="dxa"/>
          </w:tcPr>
          <w:p w:rsidR="003B157D" w:rsidRPr="00FA7CEF" w:rsidRDefault="003B157D" w:rsidP="00A36D61">
            <w:pPr>
              <w:tabs>
                <w:tab w:val="left" w:pos="567"/>
              </w:tabs>
              <w:rPr>
                <w:rFonts w:ascii="Times New Roman" w:hAnsi="Times New Roman" w:cs="Times New Roman"/>
                <w:sz w:val="24"/>
                <w:szCs w:val="24"/>
              </w:rPr>
            </w:pPr>
            <w:r w:rsidRPr="00FA7CEF">
              <w:rPr>
                <w:rFonts w:ascii="Times New Roman" w:hAnsi="Times New Roman" w:cs="Times New Roman"/>
                <w:sz w:val="24"/>
                <w:szCs w:val="24"/>
              </w:rPr>
              <w:t>Сюжетно-ролевая игра;</w:t>
            </w:r>
          </w:p>
          <w:p w:rsidR="003B157D" w:rsidRPr="00FA7CEF" w:rsidRDefault="003B157D" w:rsidP="00A36D61">
            <w:pPr>
              <w:tabs>
                <w:tab w:val="left" w:pos="567"/>
              </w:tabs>
              <w:rPr>
                <w:rFonts w:ascii="Times New Roman" w:hAnsi="Times New Roman" w:cs="Times New Roman"/>
                <w:sz w:val="24"/>
                <w:szCs w:val="24"/>
              </w:rPr>
            </w:pPr>
            <w:r w:rsidRPr="00FA7CEF">
              <w:rPr>
                <w:rFonts w:ascii="Times New Roman" w:hAnsi="Times New Roman" w:cs="Times New Roman"/>
                <w:sz w:val="24"/>
                <w:szCs w:val="24"/>
              </w:rPr>
              <w:t>Игровые обучающие ситуации;</w:t>
            </w:r>
          </w:p>
          <w:p w:rsidR="003B157D" w:rsidRPr="00FA7CEF" w:rsidRDefault="003B157D" w:rsidP="00A36D61">
            <w:pPr>
              <w:tabs>
                <w:tab w:val="left" w:pos="567"/>
              </w:tabs>
              <w:rPr>
                <w:rFonts w:ascii="Times New Roman" w:hAnsi="Times New Roman" w:cs="Times New Roman"/>
                <w:sz w:val="24"/>
                <w:szCs w:val="24"/>
              </w:rPr>
            </w:pPr>
            <w:r w:rsidRPr="00FA7CEF">
              <w:rPr>
                <w:rFonts w:ascii="Times New Roman" w:hAnsi="Times New Roman" w:cs="Times New Roman"/>
                <w:sz w:val="24"/>
                <w:szCs w:val="24"/>
              </w:rPr>
              <w:t>Наблюдение;</w:t>
            </w:r>
          </w:p>
          <w:p w:rsidR="003B157D" w:rsidRPr="00FA7CEF" w:rsidRDefault="003B157D" w:rsidP="00A36D61">
            <w:pPr>
              <w:tabs>
                <w:tab w:val="left" w:pos="567"/>
              </w:tabs>
              <w:rPr>
                <w:rFonts w:ascii="Times New Roman" w:hAnsi="Times New Roman" w:cs="Times New Roman"/>
                <w:sz w:val="24"/>
                <w:szCs w:val="24"/>
              </w:rPr>
            </w:pPr>
            <w:r w:rsidRPr="00FA7CEF">
              <w:rPr>
                <w:rFonts w:ascii="Times New Roman" w:hAnsi="Times New Roman" w:cs="Times New Roman"/>
                <w:sz w:val="24"/>
                <w:szCs w:val="24"/>
              </w:rPr>
              <w:t>Рассматривание, просмотр фильмов, слайдов.</w:t>
            </w:r>
          </w:p>
          <w:p w:rsidR="003B157D" w:rsidRPr="00FA7CEF" w:rsidRDefault="003B157D" w:rsidP="00A36D61">
            <w:pPr>
              <w:tabs>
                <w:tab w:val="left" w:pos="567"/>
              </w:tabs>
              <w:rPr>
                <w:rFonts w:ascii="Times New Roman" w:hAnsi="Times New Roman" w:cs="Times New Roman"/>
                <w:sz w:val="24"/>
                <w:szCs w:val="24"/>
              </w:rPr>
            </w:pPr>
            <w:r w:rsidRPr="00FA7CEF">
              <w:rPr>
                <w:rFonts w:ascii="Times New Roman" w:hAnsi="Times New Roman" w:cs="Times New Roman"/>
                <w:sz w:val="24"/>
                <w:szCs w:val="24"/>
              </w:rPr>
              <w:t>Труд в уголке природы, огороде, цветнике;</w:t>
            </w:r>
          </w:p>
          <w:p w:rsidR="003B157D" w:rsidRPr="00FA7CEF" w:rsidRDefault="003B157D" w:rsidP="00A36D61">
            <w:pPr>
              <w:tabs>
                <w:tab w:val="left" w:pos="567"/>
              </w:tabs>
              <w:rPr>
                <w:rFonts w:ascii="Times New Roman" w:hAnsi="Times New Roman" w:cs="Times New Roman"/>
                <w:sz w:val="24"/>
                <w:szCs w:val="24"/>
              </w:rPr>
            </w:pPr>
            <w:r w:rsidRPr="00FA7CEF">
              <w:rPr>
                <w:rFonts w:ascii="Times New Roman" w:hAnsi="Times New Roman" w:cs="Times New Roman"/>
                <w:sz w:val="24"/>
                <w:szCs w:val="24"/>
              </w:rPr>
              <w:t>Целевые прогулки;</w:t>
            </w:r>
          </w:p>
          <w:p w:rsidR="003B157D" w:rsidRPr="00FA7CEF" w:rsidRDefault="003B157D" w:rsidP="00A36D61">
            <w:pPr>
              <w:tabs>
                <w:tab w:val="left" w:pos="567"/>
              </w:tabs>
              <w:rPr>
                <w:rFonts w:ascii="Times New Roman" w:hAnsi="Times New Roman" w:cs="Times New Roman"/>
                <w:sz w:val="24"/>
                <w:szCs w:val="24"/>
              </w:rPr>
            </w:pPr>
            <w:r w:rsidRPr="00FA7CEF">
              <w:rPr>
                <w:rFonts w:ascii="Times New Roman" w:hAnsi="Times New Roman" w:cs="Times New Roman"/>
                <w:sz w:val="24"/>
                <w:szCs w:val="24"/>
              </w:rPr>
              <w:t>Экологические акции;</w:t>
            </w:r>
          </w:p>
          <w:p w:rsidR="003B157D" w:rsidRPr="00FA7CEF" w:rsidRDefault="003B157D" w:rsidP="00A36D61">
            <w:pPr>
              <w:tabs>
                <w:tab w:val="left" w:pos="567"/>
              </w:tabs>
              <w:rPr>
                <w:rFonts w:ascii="Times New Roman" w:hAnsi="Times New Roman" w:cs="Times New Roman"/>
                <w:sz w:val="24"/>
                <w:szCs w:val="24"/>
              </w:rPr>
            </w:pPr>
            <w:r w:rsidRPr="00FA7CEF">
              <w:rPr>
                <w:rFonts w:ascii="Times New Roman" w:hAnsi="Times New Roman" w:cs="Times New Roman"/>
                <w:sz w:val="24"/>
                <w:szCs w:val="24"/>
              </w:rPr>
              <w:t>Экспериментирование, опыты;</w:t>
            </w:r>
          </w:p>
          <w:p w:rsidR="003B157D" w:rsidRPr="00FA7CEF" w:rsidRDefault="003B157D" w:rsidP="00A36D61">
            <w:pPr>
              <w:tabs>
                <w:tab w:val="left" w:pos="567"/>
              </w:tabs>
              <w:rPr>
                <w:rFonts w:ascii="Times New Roman" w:hAnsi="Times New Roman" w:cs="Times New Roman"/>
                <w:sz w:val="24"/>
                <w:szCs w:val="24"/>
              </w:rPr>
            </w:pPr>
            <w:r w:rsidRPr="00FA7CEF">
              <w:rPr>
                <w:rFonts w:ascii="Times New Roman" w:hAnsi="Times New Roman" w:cs="Times New Roman"/>
                <w:sz w:val="24"/>
                <w:szCs w:val="24"/>
              </w:rPr>
              <w:t>Моделирование;</w:t>
            </w:r>
          </w:p>
          <w:p w:rsidR="003B157D" w:rsidRPr="00FA7CEF" w:rsidRDefault="003B157D" w:rsidP="00A36D61">
            <w:pPr>
              <w:tabs>
                <w:tab w:val="left" w:pos="567"/>
              </w:tabs>
              <w:rPr>
                <w:rFonts w:ascii="Times New Roman" w:hAnsi="Times New Roman" w:cs="Times New Roman"/>
                <w:sz w:val="24"/>
                <w:szCs w:val="24"/>
              </w:rPr>
            </w:pPr>
            <w:r w:rsidRPr="00FA7CEF">
              <w:rPr>
                <w:rFonts w:ascii="Times New Roman" w:hAnsi="Times New Roman" w:cs="Times New Roman"/>
                <w:sz w:val="24"/>
                <w:szCs w:val="24"/>
              </w:rPr>
              <w:t>Исследовательская деятельность;</w:t>
            </w:r>
          </w:p>
          <w:p w:rsidR="003B157D" w:rsidRPr="00FA7CEF" w:rsidRDefault="003B157D" w:rsidP="00A36D61">
            <w:pPr>
              <w:tabs>
                <w:tab w:val="left" w:pos="567"/>
              </w:tabs>
              <w:rPr>
                <w:rFonts w:ascii="Times New Roman" w:hAnsi="Times New Roman" w:cs="Times New Roman"/>
                <w:sz w:val="24"/>
                <w:szCs w:val="24"/>
              </w:rPr>
            </w:pPr>
            <w:r w:rsidRPr="00FA7CEF">
              <w:rPr>
                <w:rFonts w:ascii="Times New Roman" w:hAnsi="Times New Roman" w:cs="Times New Roman"/>
                <w:sz w:val="24"/>
                <w:szCs w:val="24"/>
              </w:rPr>
              <w:t>Комплексные, интегрированные занятия;</w:t>
            </w:r>
          </w:p>
          <w:p w:rsidR="003B157D" w:rsidRPr="00FA7CEF" w:rsidRDefault="003B157D" w:rsidP="00A36D61">
            <w:pPr>
              <w:tabs>
                <w:tab w:val="left" w:pos="567"/>
              </w:tabs>
              <w:rPr>
                <w:rFonts w:ascii="Times New Roman" w:hAnsi="Times New Roman" w:cs="Times New Roman"/>
                <w:sz w:val="24"/>
                <w:szCs w:val="24"/>
              </w:rPr>
            </w:pPr>
            <w:r w:rsidRPr="00FA7CEF">
              <w:rPr>
                <w:rFonts w:ascii="Times New Roman" w:hAnsi="Times New Roman" w:cs="Times New Roman"/>
                <w:sz w:val="24"/>
                <w:szCs w:val="24"/>
              </w:rPr>
              <w:t>Конструирование</w:t>
            </w:r>
          </w:p>
          <w:p w:rsidR="003B157D" w:rsidRPr="00FA7CEF" w:rsidRDefault="003B157D" w:rsidP="00A36D61">
            <w:pPr>
              <w:tabs>
                <w:tab w:val="left" w:pos="567"/>
              </w:tabs>
              <w:rPr>
                <w:rFonts w:ascii="Times New Roman" w:hAnsi="Times New Roman" w:cs="Times New Roman"/>
                <w:sz w:val="24"/>
                <w:szCs w:val="24"/>
              </w:rPr>
            </w:pPr>
            <w:r w:rsidRPr="00FA7CEF">
              <w:rPr>
                <w:rFonts w:ascii="Times New Roman" w:hAnsi="Times New Roman" w:cs="Times New Roman"/>
                <w:sz w:val="24"/>
                <w:szCs w:val="24"/>
              </w:rPr>
              <w:t>Развивающие игры;</w:t>
            </w:r>
          </w:p>
          <w:p w:rsidR="003B157D" w:rsidRPr="00FA7CEF" w:rsidRDefault="003B157D" w:rsidP="00A36D61">
            <w:pPr>
              <w:tabs>
                <w:tab w:val="left" w:pos="567"/>
              </w:tabs>
              <w:rPr>
                <w:rFonts w:ascii="Times New Roman" w:hAnsi="Times New Roman" w:cs="Times New Roman"/>
                <w:sz w:val="24"/>
                <w:szCs w:val="24"/>
              </w:rPr>
            </w:pPr>
            <w:r w:rsidRPr="00FA7CEF">
              <w:rPr>
                <w:rFonts w:ascii="Times New Roman" w:hAnsi="Times New Roman" w:cs="Times New Roman"/>
                <w:sz w:val="24"/>
                <w:szCs w:val="24"/>
              </w:rPr>
              <w:t>Беседа;</w:t>
            </w:r>
          </w:p>
          <w:p w:rsidR="003B157D" w:rsidRPr="00FA7CEF" w:rsidRDefault="003B157D" w:rsidP="00A36D61">
            <w:pPr>
              <w:tabs>
                <w:tab w:val="left" w:pos="567"/>
              </w:tabs>
              <w:rPr>
                <w:rFonts w:ascii="Times New Roman" w:hAnsi="Times New Roman" w:cs="Times New Roman"/>
                <w:sz w:val="24"/>
                <w:szCs w:val="24"/>
              </w:rPr>
            </w:pPr>
            <w:r w:rsidRPr="00FA7CEF">
              <w:rPr>
                <w:rFonts w:ascii="Times New Roman" w:hAnsi="Times New Roman" w:cs="Times New Roman"/>
                <w:sz w:val="24"/>
                <w:szCs w:val="24"/>
              </w:rPr>
              <w:t>Рассказ;</w:t>
            </w:r>
          </w:p>
          <w:p w:rsidR="003B157D" w:rsidRPr="00FA7CEF" w:rsidRDefault="003B157D" w:rsidP="00A36D61">
            <w:pPr>
              <w:tabs>
                <w:tab w:val="left" w:pos="567"/>
              </w:tabs>
              <w:rPr>
                <w:rFonts w:ascii="Times New Roman" w:hAnsi="Times New Roman" w:cs="Times New Roman"/>
                <w:sz w:val="24"/>
                <w:szCs w:val="24"/>
              </w:rPr>
            </w:pPr>
            <w:r w:rsidRPr="00FA7CEF">
              <w:rPr>
                <w:rFonts w:ascii="Times New Roman" w:hAnsi="Times New Roman" w:cs="Times New Roman"/>
                <w:sz w:val="24"/>
                <w:szCs w:val="24"/>
              </w:rPr>
              <w:t>Создание коллекций, музейных экспозиций;</w:t>
            </w:r>
          </w:p>
          <w:p w:rsidR="003B157D" w:rsidRPr="00FA7CEF" w:rsidRDefault="003B157D" w:rsidP="00A36D61">
            <w:pPr>
              <w:tabs>
                <w:tab w:val="left" w:pos="567"/>
              </w:tabs>
              <w:rPr>
                <w:rFonts w:ascii="Times New Roman" w:hAnsi="Times New Roman" w:cs="Times New Roman"/>
                <w:sz w:val="24"/>
                <w:szCs w:val="24"/>
              </w:rPr>
            </w:pPr>
            <w:r w:rsidRPr="00FA7CEF">
              <w:rPr>
                <w:rFonts w:ascii="Times New Roman" w:hAnsi="Times New Roman" w:cs="Times New Roman"/>
                <w:sz w:val="24"/>
                <w:szCs w:val="24"/>
              </w:rPr>
              <w:t>Проектная деятельность;</w:t>
            </w:r>
          </w:p>
          <w:p w:rsidR="003B157D" w:rsidRPr="00FA7CEF" w:rsidRDefault="003B157D" w:rsidP="00A36D61">
            <w:pPr>
              <w:tabs>
                <w:tab w:val="left" w:pos="567"/>
              </w:tabs>
              <w:rPr>
                <w:rFonts w:ascii="Times New Roman" w:hAnsi="Times New Roman" w:cs="Times New Roman"/>
                <w:sz w:val="24"/>
                <w:szCs w:val="24"/>
              </w:rPr>
            </w:pPr>
            <w:r w:rsidRPr="00FA7CEF">
              <w:rPr>
                <w:rFonts w:ascii="Times New Roman" w:hAnsi="Times New Roman" w:cs="Times New Roman"/>
                <w:sz w:val="24"/>
                <w:szCs w:val="24"/>
              </w:rPr>
              <w:lastRenderedPageBreak/>
              <w:t>Проблемные ситуации;</w:t>
            </w:r>
          </w:p>
          <w:p w:rsidR="003B157D" w:rsidRPr="00FA7CEF" w:rsidRDefault="003B157D" w:rsidP="00A36D61">
            <w:pPr>
              <w:tabs>
                <w:tab w:val="left" w:pos="567"/>
              </w:tabs>
              <w:rPr>
                <w:rFonts w:ascii="Times New Roman" w:hAnsi="Times New Roman" w:cs="Times New Roman"/>
                <w:sz w:val="24"/>
                <w:szCs w:val="24"/>
              </w:rPr>
            </w:pPr>
            <w:r w:rsidRPr="00FA7CEF">
              <w:rPr>
                <w:rFonts w:ascii="Times New Roman" w:hAnsi="Times New Roman" w:cs="Times New Roman"/>
                <w:sz w:val="24"/>
                <w:szCs w:val="24"/>
              </w:rPr>
              <w:t>Экологические досуги, праздники, развлечения</w:t>
            </w:r>
          </w:p>
        </w:tc>
        <w:tc>
          <w:tcPr>
            <w:tcW w:w="2043" w:type="dxa"/>
          </w:tcPr>
          <w:p w:rsidR="003B157D" w:rsidRPr="00FA7CEF" w:rsidRDefault="003B157D" w:rsidP="00A36D61">
            <w:pPr>
              <w:tabs>
                <w:tab w:val="left" w:pos="567"/>
              </w:tabs>
              <w:jc w:val="both"/>
              <w:rPr>
                <w:rFonts w:ascii="Times New Roman" w:hAnsi="Times New Roman" w:cs="Times New Roman"/>
                <w:sz w:val="24"/>
                <w:szCs w:val="24"/>
              </w:rPr>
            </w:pPr>
            <w:r w:rsidRPr="00FA7CEF">
              <w:rPr>
                <w:rFonts w:ascii="Times New Roman" w:hAnsi="Times New Roman" w:cs="Times New Roman"/>
                <w:sz w:val="24"/>
                <w:szCs w:val="24"/>
              </w:rPr>
              <w:lastRenderedPageBreak/>
              <w:t>Сюжетно-ролевая игра;</w:t>
            </w:r>
          </w:p>
          <w:p w:rsidR="003B157D" w:rsidRPr="00FA7CEF" w:rsidRDefault="003B157D" w:rsidP="00A36D61">
            <w:pPr>
              <w:tabs>
                <w:tab w:val="left" w:pos="567"/>
              </w:tabs>
              <w:jc w:val="both"/>
              <w:rPr>
                <w:rFonts w:ascii="Times New Roman" w:hAnsi="Times New Roman" w:cs="Times New Roman"/>
                <w:sz w:val="24"/>
                <w:szCs w:val="24"/>
              </w:rPr>
            </w:pPr>
            <w:r w:rsidRPr="00FA7CEF">
              <w:rPr>
                <w:rFonts w:ascii="Times New Roman" w:hAnsi="Times New Roman" w:cs="Times New Roman"/>
                <w:sz w:val="24"/>
                <w:szCs w:val="24"/>
              </w:rPr>
              <w:t>Игровые обучающие ситуации;</w:t>
            </w:r>
          </w:p>
          <w:p w:rsidR="003B157D" w:rsidRPr="00FA7CEF" w:rsidRDefault="003B157D" w:rsidP="00A36D61">
            <w:pPr>
              <w:tabs>
                <w:tab w:val="left" w:pos="567"/>
              </w:tabs>
              <w:jc w:val="both"/>
              <w:rPr>
                <w:rFonts w:ascii="Times New Roman" w:hAnsi="Times New Roman" w:cs="Times New Roman"/>
                <w:sz w:val="24"/>
                <w:szCs w:val="24"/>
              </w:rPr>
            </w:pPr>
            <w:r w:rsidRPr="00FA7CEF">
              <w:rPr>
                <w:rFonts w:ascii="Times New Roman" w:hAnsi="Times New Roman" w:cs="Times New Roman"/>
                <w:sz w:val="24"/>
                <w:szCs w:val="24"/>
              </w:rPr>
              <w:t>Наблюдение;</w:t>
            </w:r>
          </w:p>
          <w:p w:rsidR="003B157D" w:rsidRPr="00FA7CEF" w:rsidRDefault="003B157D" w:rsidP="00A36D61">
            <w:pPr>
              <w:tabs>
                <w:tab w:val="left" w:pos="567"/>
              </w:tabs>
              <w:jc w:val="both"/>
              <w:rPr>
                <w:rFonts w:ascii="Times New Roman" w:hAnsi="Times New Roman" w:cs="Times New Roman"/>
                <w:sz w:val="24"/>
                <w:szCs w:val="24"/>
              </w:rPr>
            </w:pPr>
            <w:r w:rsidRPr="00FA7CEF">
              <w:rPr>
                <w:rFonts w:ascii="Times New Roman" w:hAnsi="Times New Roman" w:cs="Times New Roman"/>
                <w:sz w:val="24"/>
                <w:szCs w:val="24"/>
              </w:rPr>
              <w:t>Труд в уголке природы, огороде, цветнике.</w:t>
            </w:r>
          </w:p>
          <w:p w:rsidR="003B157D" w:rsidRPr="00FA7CEF" w:rsidRDefault="003B157D" w:rsidP="00A36D61">
            <w:pPr>
              <w:tabs>
                <w:tab w:val="left" w:pos="567"/>
              </w:tabs>
              <w:jc w:val="both"/>
              <w:rPr>
                <w:rFonts w:ascii="Times New Roman" w:hAnsi="Times New Roman" w:cs="Times New Roman"/>
                <w:sz w:val="24"/>
                <w:szCs w:val="24"/>
              </w:rPr>
            </w:pPr>
            <w:r w:rsidRPr="00FA7CEF">
              <w:rPr>
                <w:rFonts w:ascii="Times New Roman" w:hAnsi="Times New Roman" w:cs="Times New Roman"/>
                <w:sz w:val="24"/>
                <w:szCs w:val="24"/>
              </w:rPr>
              <w:t>Подкормка птиц;</w:t>
            </w:r>
          </w:p>
          <w:p w:rsidR="003B157D" w:rsidRPr="00FA7CEF" w:rsidRDefault="003B157D" w:rsidP="00A36D61">
            <w:pPr>
              <w:tabs>
                <w:tab w:val="left" w:pos="567"/>
              </w:tabs>
              <w:jc w:val="both"/>
              <w:rPr>
                <w:rFonts w:ascii="Times New Roman" w:hAnsi="Times New Roman" w:cs="Times New Roman"/>
                <w:sz w:val="24"/>
                <w:szCs w:val="24"/>
              </w:rPr>
            </w:pPr>
            <w:r w:rsidRPr="00FA7CEF">
              <w:rPr>
                <w:rFonts w:ascii="Times New Roman" w:hAnsi="Times New Roman" w:cs="Times New Roman"/>
                <w:sz w:val="24"/>
                <w:szCs w:val="24"/>
              </w:rPr>
              <w:t>Выращивание растений;</w:t>
            </w:r>
          </w:p>
          <w:p w:rsidR="003B157D" w:rsidRPr="00FA7CEF" w:rsidRDefault="003B157D" w:rsidP="00A36D61">
            <w:pPr>
              <w:tabs>
                <w:tab w:val="left" w:pos="567"/>
              </w:tabs>
              <w:jc w:val="both"/>
              <w:rPr>
                <w:rFonts w:ascii="Times New Roman" w:hAnsi="Times New Roman" w:cs="Times New Roman"/>
                <w:sz w:val="24"/>
                <w:szCs w:val="24"/>
              </w:rPr>
            </w:pPr>
            <w:r w:rsidRPr="00FA7CEF">
              <w:rPr>
                <w:rFonts w:ascii="Times New Roman" w:hAnsi="Times New Roman" w:cs="Times New Roman"/>
                <w:sz w:val="24"/>
                <w:szCs w:val="24"/>
              </w:rPr>
              <w:t>Экспериментирование;</w:t>
            </w:r>
          </w:p>
          <w:p w:rsidR="003B157D" w:rsidRPr="00FA7CEF" w:rsidRDefault="003B157D" w:rsidP="00A36D61">
            <w:pPr>
              <w:tabs>
                <w:tab w:val="left" w:pos="567"/>
              </w:tabs>
              <w:jc w:val="both"/>
              <w:rPr>
                <w:rFonts w:ascii="Times New Roman" w:hAnsi="Times New Roman" w:cs="Times New Roman"/>
                <w:sz w:val="24"/>
                <w:szCs w:val="24"/>
              </w:rPr>
            </w:pPr>
            <w:r w:rsidRPr="00FA7CEF">
              <w:rPr>
                <w:rFonts w:ascii="Times New Roman" w:hAnsi="Times New Roman" w:cs="Times New Roman"/>
                <w:sz w:val="24"/>
                <w:szCs w:val="24"/>
              </w:rPr>
              <w:t>Исследовательская деятельность;</w:t>
            </w:r>
          </w:p>
          <w:p w:rsidR="003B157D" w:rsidRPr="00FA7CEF" w:rsidRDefault="003B157D" w:rsidP="00A36D61">
            <w:pPr>
              <w:tabs>
                <w:tab w:val="left" w:pos="567"/>
              </w:tabs>
              <w:jc w:val="both"/>
              <w:rPr>
                <w:rFonts w:ascii="Times New Roman" w:hAnsi="Times New Roman" w:cs="Times New Roman"/>
                <w:sz w:val="24"/>
                <w:szCs w:val="24"/>
              </w:rPr>
            </w:pPr>
            <w:r w:rsidRPr="00FA7CEF">
              <w:rPr>
                <w:rFonts w:ascii="Times New Roman" w:hAnsi="Times New Roman" w:cs="Times New Roman"/>
                <w:sz w:val="24"/>
                <w:szCs w:val="24"/>
              </w:rPr>
              <w:t>Конструирование</w:t>
            </w:r>
          </w:p>
          <w:p w:rsidR="003B157D" w:rsidRPr="00FA7CEF" w:rsidRDefault="003B157D" w:rsidP="00A36D61">
            <w:pPr>
              <w:tabs>
                <w:tab w:val="left" w:pos="567"/>
              </w:tabs>
              <w:jc w:val="both"/>
              <w:rPr>
                <w:rFonts w:ascii="Times New Roman" w:hAnsi="Times New Roman" w:cs="Times New Roman"/>
                <w:sz w:val="24"/>
                <w:szCs w:val="24"/>
              </w:rPr>
            </w:pPr>
            <w:r w:rsidRPr="00FA7CEF">
              <w:rPr>
                <w:rFonts w:ascii="Times New Roman" w:hAnsi="Times New Roman" w:cs="Times New Roman"/>
                <w:sz w:val="24"/>
                <w:szCs w:val="24"/>
              </w:rPr>
              <w:t>Развивающие игры;</w:t>
            </w:r>
          </w:p>
          <w:p w:rsidR="003B157D" w:rsidRPr="00FA7CEF" w:rsidRDefault="003B157D" w:rsidP="00A36D61">
            <w:pPr>
              <w:tabs>
                <w:tab w:val="left" w:pos="567"/>
              </w:tabs>
              <w:jc w:val="both"/>
              <w:rPr>
                <w:rFonts w:ascii="Times New Roman" w:hAnsi="Times New Roman" w:cs="Times New Roman"/>
                <w:sz w:val="24"/>
                <w:szCs w:val="24"/>
              </w:rPr>
            </w:pPr>
            <w:r w:rsidRPr="00FA7CEF">
              <w:rPr>
                <w:rFonts w:ascii="Times New Roman" w:hAnsi="Times New Roman" w:cs="Times New Roman"/>
                <w:sz w:val="24"/>
                <w:szCs w:val="24"/>
              </w:rPr>
              <w:t>Беседа; Рассказ;</w:t>
            </w:r>
          </w:p>
          <w:p w:rsidR="003B157D" w:rsidRPr="00FA7CEF" w:rsidRDefault="003B157D" w:rsidP="00A36D61">
            <w:pPr>
              <w:tabs>
                <w:tab w:val="left" w:pos="567"/>
              </w:tabs>
              <w:jc w:val="both"/>
              <w:rPr>
                <w:rFonts w:ascii="Times New Roman" w:hAnsi="Times New Roman" w:cs="Times New Roman"/>
                <w:sz w:val="24"/>
                <w:szCs w:val="24"/>
              </w:rPr>
            </w:pPr>
            <w:r w:rsidRPr="00FA7CEF">
              <w:rPr>
                <w:rFonts w:ascii="Times New Roman" w:hAnsi="Times New Roman" w:cs="Times New Roman"/>
                <w:sz w:val="24"/>
                <w:szCs w:val="24"/>
              </w:rPr>
              <w:t>Создание коллекций;</w:t>
            </w:r>
          </w:p>
          <w:p w:rsidR="003B157D" w:rsidRPr="00FA7CEF" w:rsidRDefault="003B157D" w:rsidP="00A36D61">
            <w:pPr>
              <w:tabs>
                <w:tab w:val="left" w:pos="567"/>
              </w:tabs>
              <w:jc w:val="both"/>
              <w:rPr>
                <w:rFonts w:ascii="Times New Roman" w:hAnsi="Times New Roman" w:cs="Times New Roman"/>
                <w:sz w:val="24"/>
                <w:szCs w:val="24"/>
              </w:rPr>
            </w:pPr>
            <w:r w:rsidRPr="00FA7CEF">
              <w:rPr>
                <w:rFonts w:ascii="Times New Roman" w:hAnsi="Times New Roman" w:cs="Times New Roman"/>
                <w:sz w:val="24"/>
                <w:szCs w:val="24"/>
              </w:rPr>
              <w:t>Проектная деятельность;</w:t>
            </w:r>
          </w:p>
          <w:p w:rsidR="003B157D" w:rsidRPr="00FA7CEF" w:rsidRDefault="003B157D" w:rsidP="00A36D61">
            <w:pPr>
              <w:tabs>
                <w:tab w:val="left" w:pos="567"/>
              </w:tabs>
              <w:jc w:val="both"/>
              <w:rPr>
                <w:rFonts w:ascii="Times New Roman" w:hAnsi="Times New Roman" w:cs="Times New Roman"/>
                <w:sz w:val="24"/>
                <w:szCs w:val="24"/>
              </w:rPr>
            </w:pPr>
            <w:r w:rsidRPr="00FA7CEF">
              <w:rPr>
                <w:rFonts w:ascii="Times New Roman" w:hAnsi="Times New Roman" w:cs="Times New Roman"/>
                <w:sz w:val="24"/>
                <w:szCs w:val="24"/>
              </w:rPr>
              <w:t>Проблемные ситуации</w:t>
            </w:r>
          </w:p>
        </w:tc>
        <w:tc>
          <w:tcPr>
            <w:tcW w:w="2043" w:type="dxa"/>
          </w:tcPr>
          <w:p w:rsidR="003B157D" w:rsidRPr="00FA7CEF" w:rsidRDefault="003B157D" w:rsidP="00A36D61">
            <w:pPr>
              <w:tabs>
                <w:tab w:val="left" w:pos="567"/>
              </w:tabs>
              <w:rPr>
                <w:rFonts w:ascii="Times New Roman" w:hAnsi="Times New Roman" w:cs="Times New Roman"/>
                <w:sz w:val="24"/>
                <w:szCs w:val="24"/>
              </w:rPr>
            </w:pPr>
            <w:r w:rsidRPr="00FA7CEF">
              <w:rPr>
                <w:rFonts w:ascii="Times New Roman" w:hAnsi="Times New Roman" w:cs="Times New Roman"/>
                <w:sz w:val="24"/>
                <w:szCs w:val="24"/>
              </w:rPr>
              <w:t>Сюжетно-ролевая игра;</w:t>
            </w:r>
          </w:p>
          <w:p w:rsidR="003B157D" w:rsidRPr="00FA7CEF" w:rsidRDefault="003B157D" w:rsidP="00A36D61">
            <w:pPr>
              <w:tabs>
                <w:tab w:val="left" w:pos="567"/>
              </w:tabs>
              <w:rPr>
                <w:rFonts w:ascii="Times New Roman" w:hAnsi="Times New Roman" w:cs="Times New Roman"/>
                <w:sz w:val="24"/>
                <w:szCs w:val="24"/>
              </w:rPr>
            </w:pPr>
            <w:r w:rsidRPr="00FA7CEF">
              <w:rPr>
                <w:rFonts w:ascii="Times New Roman" w:hAnsi="Times New Roman" w:cs="Times New Roman"/>
                <w:sz w:val="24"/>
                <w:szCs w:val="24"/>
              </w:rPr>
              <w:t>Игры с правилами;</w:t>
            </w:r>
          </w:p>
          <w:p w:rsidR="003B157D" w:rsidRPr="00FA7CEF" w:rsidRDefault="003B157D" w:rsidP="00A36D61">
            <w:pPr>
              <w:tabs>
                <w:tab w:val="left" w:pos="567"/>
              </w:tabs>
              <w:rPr>
                <w:rFonts w:ascii="Times New Roman" w:hAnsi="Times New Roman" w:cs="Times New Roman"/>
                <w:sz w:val="24"/>
                <w:szCs w:val="24"/>
              </w:rPr>
            </w:pPr>
            <w:r w:rsidRPr="00FA7CEF">
              <w:rPr>
                <w:rFonts w:ascii="Times New Roman" w:hAnsi="Times New Roman" w:cs="Times New Roman"/>
                <w:sz w:val="24"/>
                <w:szCs w:val="24"/>
              </w:rPr>
              <w:t>Рассмотрение;</w:t>
            </w:r>
          </w:p>
          <w:p w:rsidR="003B157D" w:rsidRPr="00FA7CEF" w:rsidRDefault="003B157D" w:rsidP="00A36D61">
            <w:pPr>
              <w:tabs>
                <w:tab w:val="left" w:pos="567"/>
              </w:tabs>
              <w:rPr>
                <w:rFonts w:ascii="Times New Roman" w:hAnsi="Times New Roman" w:cs="Times New Roman"/>
                <w:sz w:val="24"/>
                <w:szCs w:val="24"/>
              </w:rPr>
            </w:pPr>
            <w:r w:rsidRPr="00FA7CEF">
              <w:rPr>
                <w:rFonts w:ascii="Times New Roman" w:hAnsi="Times New Roman" w:cs="Times New Roman"/>
                <w:sz w:val="24"/>
                <w:szCs w:val="24"/>
              </w:rPr>
              <w:t>Наблюдение;</w:t>
            </w:r>
          </w:p>
          <w:p w:rsidR="003B157D" w:rsidRPr="00FA7CEF" w:rsidRDefault="003B157D" w:rsidP="00A36D61">
            <w:pPr>
              <w:tabs>
                <w:tab w:val="left" w:pos="567"/>
              </w:tabs>
              <w:rPr>
                <w:rFonts w:ascii="Times New Roman" w:hAnsi="Times New Roman" w:cs="Times New Roman"/>
                <w:sz w:val="24"/>
                <w:szCs w:val="24"/>
              </w:rPr>
            </w:pPr>
            <w:r w:rsidRPr="00FA7CEF">
              <w:rPr>
                <w:rFonts w:ascii="Times New Roman" w:hAnsi="Times New Roman" w:cs="Times New Roman"/>
                <w:sz w:val="24"/>
                <w:szCs w:val="24"/>
              </w:rPr>
              <w:t>Экспериментирование;</w:t>
            </w:r>
          </w:p>
          <w:p w:rsidR="003B157D" w:rsidRPr="00FA7CEF" w:rsidRDefault="003B157D" w:rsidP="00A36D61">
            <w:pPr>
              <w:tabs>
                <w:tab w:val="left" w:pos="567"/>
              </w:tabs>
              <w:rPr>
                <w:rFonts w:ascii="Times New Roman" w:hAnsi="Times New Roman" w:cs="Times New Roman"/>
                <w:sz w:val="24"/>
                <w:szCs w:val="24"/>
              </w:rPr>
            </w:pPr>
            <w:r w:rsidRPr="00FA7CEF">
              <w:rPr>
                <w:rFonts w:ascii="Times New Roman" w:hAnsi="Times New Roman" w:cs="Times New Roman"/>
                <w:sz w:val="24"/>
                <w:szCs w:val="24"/>
              </w:rPr>
              <w:t>Исследовательская деятельность;</w:t>
            </w:r>
          </w:p>
          <w:p w:rsidR="003B157D" w:rsidRPr="00FA7CEF" w:rsidRDefault="003B157D" w:rsidP="00A36D61">
            <w:pPr>
              <w:tabs>
                <w:tab w:val="left" w:pos="567"/>
              </w:tabs>
              <w:rPr>
                <w:rFonts w:ascii="Times New Roman" w:hAnsi="Times New Roman" w:cs="Times New Roman"/>
                <w:sz w:val="24"/>
                <w:szCs w:val="24"/>
              </w:rPr>
            </w:pPr>
            <w:r w:rsidRPr="00FA7CEF">
              <w:rPr>
                <w:rFonts w:ascii="Times New Roman" w:hAnsi="Times New Roman" w:cs="Times New Roman"/>
                <w:sz w:val="24"/>
                <w:szCs w:val="24"/>
              </w:rPr>
              <w:t>Конструирование</w:t>
            </w:r>
          </w:p>
          <w:p w:rsidR="003B157D" w:rsidRPr="00FA7CEF" w:rsidRDefault="003B157D" w:rsidP="00A36D61">
            <w:pPr>
              <w:tabs>
                <w:tab w:val="left" w:pos="567"/>
              </w:tabs>
              <w:rPr>
                <w:rFonts w:ascii="Times New Roman" w:hAnsi="Times New Roman" w:cs="Times New Roman"/>
                <w:sz w:val="24"/>
                <w:szCs w:val="24"/>
              </w:rPr>
            </w:pPr>
            <w:r w:rsidRPr="00FA7CEF">
              <w:rPr>
                <w:rFonts w:ascii="Times New Roman" w:hAnsi="Times New Roman" w:cs="Times New Roman"/>
                <w:sz w:val="24"/>
                <w:szCs w:val="24"/>
              </w:rPr>
              <w:t>Развивающие игры;</w:t>
            </w:r>
          </w:p>
          <w:p w:rsidR="003B157D" w:rsidRPr="00FA7CEF" w:rsidRDefault="003B157D" w:rsidP="00A36D61">
            <w:pPr>
              <w:tabs>
                <w:tab w:val="left" w:pos="567"/>
              </w:tabs>
              <w:rPr>
                <w:rFonts w:ascii="Times New Roman" w:hAnsi="Times New Roman" w:cs="Times New Roman"/>
                <w:sz w:val="24"/>
                <w:szCs w:val="24"/>
              </w:rPr>
            </w:pPr>
            <w:r w:rsidRPr="00FA7CEF">
              <w:rPr>
                <w:rFonts w:ascii="Times New Roman" w:hAnsi="Times New Roman" w:cs="Times New Roman"/>
                <w:sz w:val="24"/>
                <w:szCs w:val="24"/>
              </w:rPr>
              <w:t>Моделирование;</w:t>
            </w:r>
          </w:p>
          <w:p w:rsidR="003B157D" w:rsidRPr="00FA7CEF" w:rsidRDefault="003B157D" w:rsidP="00A36D61">
            <w:pPr>
              <w:tabs>
                <w:tab w:val="left" w:pos="567"/>
              </w:tabs>
              <w:rPr>
                <w:rFonts w:ascii="Times New Roman" w:hAnsi="Times New Roman" w:cs="Times New Roman"/>
                <w:sz w:val="24"/>
                <w:szCs w:val="24"/>
              </w:rPr>
            </w:pPr>
            <w:r w:rsidRPr="00FA7CEF">
              <w:rPr>
                <w:rFonts w:ascii="Times New Roman" w:hAnsi="Times New Roman" w:cs="Times New Roman"/>
                <w:sz w:val="24"/>
                <w:szCs w:val="24"/>
              </w:rPr>
              <w:t>Самостоятельная  художественно-речевая деятельность;</w:t>
            </w:r>
          </w:p>
          <w:p w:rsidR="003B157D" w:rsidRPr="00FA7CEF" w:rsidRDefault="003B157D" w:rsidP="00A36D61">
            <w:pPr>
              <w:tabs>
                <w:tab w:val="left" w:pos="567"/>
              </w:tabs>
              <w:rPr>
                <w:rFonts w:ascii="Times New Roman" w:hAnsi="Times New Roman" w:cs="Times New Roman"/>
                <w:sz w:val="24"/>
                <w:szCs w:val="24"/>
              </w:rPr>
            </w:pPr>
            <w:r w:rsidRPr="00FA7CEF">
              <w:rPr>
                <w:rFonts w:ascii="Times New Roman" w:hAnsi="Times New Roman" w:cs="Times New Roman"/>
                <w:sz w:val="24"/>
                <w:szCs w:val="24"/>
              </w:rPr>
              <w:t>Деятельность в уголке природы</w:t>
            </w:r>
          </w:p>
        </w:tc>
      </w:tr>
      <w:tr w:rsidR="003B157D" w:rsidRPr="00FA7CEF" w:rsidTr="00A36D61">
        <w:tc>
          <w:tcPr>
            <w:tcW w:w="1810" w:type="dxa"/>
          </w:tcPr>
          <w:p w:rsidR="003B157D" w:rsidRPr="00FA7CEF" w:rsidRDefault="003B157D" w:rsidP="00A36D61">
            <w:pPr>
              <w:tabs>
                <w:tab w:val="left" w:pos="567"/>
              </w:tabs>
              <w:rPr>
                <w:rFonts w:ascii="Times New Roman" w:hAnsi="Times New Roman" w:cs="Times New Roman"/>
                <w:b/>
                <w:sz w:val="24"/>
                <w:szCs w:val="24"/>
              </w:rPr>
            </w:pPr>
            <w:r w:rsidRPr="00FA7CEF">
              <w:rPr>
                <w:rFonts w:ascii="Times New Roman" w:hAnsi="Times New Roman" w:cs="Times New Roman"/>
                <w:b/>
                <w:sz w:val="24"/>
                <w:szCs w:val="24"/>
              </w:rPr>
              <w:lastRenderedPageBreak/>
              <w:t>4.Ознакомление с миром природы</w:t>
            </w:r>
          </w:p>
        </w:tc>
        <w:tc>
          <w:tcPr>
            <w:tcW w:w="1632" w:type="dxa"/>
          </w:tcPr>
          <w:p w:rsidR="003B157D" w:rsidRPr="00FA7CEF" w:rsidRDefault="003B157D" w:rsidP="00A36D61">
            <w:pPr>
              <w:tabs>
                <w:tab w:val="left" w:pos="567"/>
              </w:tabs>
              <w:rPr>
                <w:rFonts w:ascii="Times New Roman" w:hAnsi="Times New Roman" w:cs="Times New Roman"/>
                <w:sz w:val="24"/>
                <w:szCs w:val="24"/>
              </w:rPr>
            </w:pPr>
            <w:r w:rsidRPr="00FA7CEF">
              <w:rPr>
                <w:rFonts w:ascii="Times New Roman" w:hAnsi="Times New Roman" w:cs="Times New Roman"/>
                <w:sz w:val="24"/>
                <w:szCs w:val="24"/>
              </w:rPr>
              <w:t xml:space="preserve">2-7 лет  </w:t>
            </w:r>
            <w:r w:rsidRPr="00FA7CEF">
              <w:rPr>
                <w:rFonts w:ascii="Times New Roman" w:hAnsi="Times New Roman" w:cs="Times New Roman"/>
                <w:sz w:val="24"/>
                <w:szCs w:val="24"/>
                <w:lang w:val="en-US"/>
              </w:rPr>
              <w:t>I</w:t>
            </w:r>
            <w:r w:rsidRPr="00FA7CEF">
              <w:rPr>
                <w:rFonts w:ascii="Times New Roman" w:hAnsi="Times New Roman" w:cs="Times New Roman"/>
                <w:sz w:val="24"/>
                <w:szCs w:val="24"/>
              </w:rPr>
              <w:t xml:space="preserve"> и </w:t>
            </w:r>
            <w:r w:rsidRPr="00FA7CEF">
              <w:rPr>
                <w:rFonts w:ascii="Times New Roman" w:hAnsi="Times New Roman" w:cs="Times New Roman"/>
                <w:sz w:val="24"/>
                <w:szCs w:val="24"/>
                <w:lang w:val="en-US"/>
              </w:rPr>
              <w:t>II</w:t>
            </w:r>
            <w:r w:rsidRPr="00FA7CEF">
              <w:rPr>
                <w:rFonts w:ascii="Times New Roman" w:hAnsi="Times New Roman" w:cs="Times New Roman"/>
                <w:sz w:val="24"/>
                <w:szCs w:val="24"/>
              </w:rPr>
              <w:t xml:space="preserve"> младшая, средняя, старшая и подготовительная к школе группы</w:t>
            </w:r>
          </w:p>
        </w:tc>
        <w:tc>
          <w:tcPr>
            <w:tcW w:w="2043" w:type="dxa"/>
          </w:tcPr>
          <w:p w:rsidR="003B157D" w:rsidRPr="00FA7CEF" w:rsidRDefault="003B157D" w:rsidP="00A36D61">
            <w:pPr>
              <w:tabs>
                <w:tab w:val="left" w:pos="567"/>
              </w:tabs>
              <w:rPr>
                <w:rFonts w:ascii="Times New Roman" w:hAnsi="Times New Roman" w:cs="Times New Roman"/>
                <w:sz w:val="24"/>
                <w:szCs w:val="24"/>
              </w:rPr>
            </w:pPr>
            <w:r w:rsidRPr="00FA7CEF">
              <w:rPr>
                <w:rFonts w:ascii="Times New Roman" w:hAnsi="Times New Roman" w:cs="Times New Roman"/>
                <w:sz w:val="24"/>
                <w:szCs w:val="24"/>
              </w:rPr>
              <w:t>Наблюдение и эксперименты  природе;</w:t>
            </w:r>
          </w:p>
          <w:p w:rsidR="003B157D" w:rsidRPr="00FA7CEF" w:rsidRDefault="003B157D" w:rsidP="00A36D61">
            <w:pPr>
              <w:tabs>
                <w:tab w:val="left" w:pos="567"/>
              </w:tabs>
              <w:rPr>
                <w:rFonts w:ascii="Times New Roman" w:hAnsi="Times New Roman" w:cs="Times New Roman"/>
                <w:sz w:val="24"/>
                <w:szCs w:val="24"/>
              </w:rPr>
            </w:pPr>
            <w:r w:rsidRPr="00FA7CEF">
              <w:rPr>
                <w:rFonts w:ascii="Times New Roman" w:hAnsi="Times New Roman" w:cs="Times New Roman"/>
                <w:sz w:val="24"/>
                <w:szCs w:val="24"/>
              </w:rPr>
              <w:t>Экскурсии и целевые проулки;</w:t>
            </w:r>
          </w:p>
          <w:p w:rsidR="003B157D" w:rsidRPr="00FA7CEF" w:rsidRDefault="003B157D" w:rsidP="00A36D61">
            <w:pPr>
              <w:tabs>
                <w:tab w:val="left" w:pos="567"/>
              </w:tabs>
              <w:rPr>
                <w:rFonts w:ascii="Times New Roman" w:hAnsi="Times New Roman" w:cs="Times New Roman"/>
                <w:sz w:val="24"/>
                <w:szCs w:val="24"/>
              </w:rPr>
            </w:pPr>
            <w:r w:rsidRPr="00FA7CEF">
              <w:rPr>
                <w:rFonts w:ascii="Times New Roman" w:hAnsi="Times New Roman" w:cs="Times New Roman"/>
                <w:sz w:val="24"/>
                <w:szCs w:val="24"/>
              </w:rPr>
              <w:t>Дидактические игры, рассматривание картин, демонстрация презентаций, видеороликов и т.п.</w:t>
            </w:r>
          </w:p>
        </w:tc>
        <w:tc>
          <w:tcPr>
            <w:tcW w:w="2043" w:type="dxa"/>
          </w:tcPr>
          <w:p w:rsidR="003B157D" w:rsidRPr="00FA7CEF" w:rsidRDefault="003B157D" w:rsidP="00A36D61">
            <w:pPr>
              <w:tabs>
                <w:tab w:val="left" w:pos="567"/>
              </w:tabs>
              <w:rPr>
                <w:rFonts w:ascii="Times New Roman" w:hAnsi="Times New Roman" w:cs="Times New Roman"/>
                <w:sz w:val="24"/>
                <w:szCs w:val="24"/>
              </w:rPr>
            </w:pPr>
            <w:r w:rsidRPr="00FA7CEF">
              <w:rPr>
                <w:rFonts w:ascii="Times New Roman" w:hAnsi="Times New Roman" w:cs="Times New Roman"/>
                <w:sz w:val="24"/>
                <w:szCs w:val="24"/>
              </w:rPr>
              <w:t>Свободные диалоги с детьми в играх, наблюдениях, при восприятии картин, иллюстраций, мультфильмов; ситуативные разговоры с детьми; называние природных явлений, обсуждения</w:t>
            </w:r>
          </w:p>
        </w:tc>
        <w:tc>
          <w:tcPr>
            <w:tcW w:w="2043" w:type="dxa"/>
          </w:tcPr>
          <w:p w:rsidR="003B157D" w:rsidRPr="00FA7CEF" w:rsidRDefault="003B157D" w:rsidP="00A36D61">
            <w:pPr>
              <w:tabs>
                <w:tab w:val="left" w:pos="567"/>
              </w:tabs>
              <w:rPr>
                <w:rFonts w:ascii="Times New Roman" w:hAnsi="Times New Roman" w:cs="Times New Roman"/>
                <w:sz w:val="24"/>
                <w:szCs w:val="24"/>
              </w:rPr>
            </w:pPr>
            <w:r w:rsidRPr="00FA7CEF">
              <w:rPr>
                <w:rFonts w:ascii="Times New Roman" w:hAnsi="Times New Roman" w:cs="Times New Roman"/>
                <w:sz w:val="24"/>
                <w:szCs w:val="24"/>
              </w:rPr>
              <w:t>Самостоятельное чтение детьми коротких стихотворений, самостоятельная работа в уголке природы(2 ая половина ср.гр), сюжетно-ролевые игры, рассматривание книг и картинок; самостоятельное раскрашивание «умных раскрасок», развивающие настольно-печатные игры, игры на прогулке, автодидактические игры (развивающие пазлы, рамки-вкладыши, парные картинки).</w:t>
            </w:r>
          </w:p>
        </w:tc>
      </w:tr>
    </w:tbl>
    <w:p w:rsidR="003B157D" w:rsidRPr="00FA7CEF" w:rsidRDefault="003B157D" w:rsidP="003B157D">
      <w:pPr>
        <w:tabs>
          <w:tab w:val="left" w:pos="567"/>
        </w:tabs>
        <w:spacing w:after="0" w:line="240" w:lineRule="auto"/>
        <w:rPr>
          <w:rFonts w:ascii="Times New Roman" w:hAnsi="Times New Roman" w:cs="Times New Roman"/>
          <w:sz w:val="24"/>
          <w:szCs w:val="24"/>
        </w:rPr>
      </w:pPr>
    </w:p>
    <w:p w:rsidR="003B157D" w:rsidRPr="00FA7CEF" w:rsidRDefault="003B157D" w:rsidP="00F07D0B">
      <w:pPr>
        <w:tabs>
          <w:tab w:val="left" w:pos="567"/>
        </w:tabs>
        <w:spacing w:after="0"/>
        <w:jc w:val="center"/>
        <w:rPr>
          <w:rFonts w:ascii="Times New Roman" w:hAnsi="Times New Roman" w:cs="Times New Roman"/>
          <w:sz w:val="24"/>
          <w:szCs w:val="24"/>
        </w:rPr>
      </w:pPr>
      <w:r w:rsidRPr="00FA7CEF">
        <w:rPr>
          <w:rFonts w:ascii="Times New Roman" w:hAnsi="Times New Roman" w:cs="Times New Roman"/>
          <w:sz w:val="24"/>
          <w:szCs w:val="24"/>
        </w:rPr>
        <w:t>Формы, способы, методы и средства речевого развития</w:t>
      </w:r>
    </w:p>
    <w:p w:rsidR="003B157D" w:rsidRPr="00FA7CEF" w:rsidRDefault="003B157D" w:rsidP="00F07D0B">
      <w:pPr>
        <w:tabs>
          <w:tab w:val="left" w:pos="567"/>
        </w:tabs>
        <w:spacing w:after="0"/>
        <w:jc w:val="center"/>
        <w:rPr>
          <w:rFonts w:ascii="Times New Roman" w:hAnsi="Times New Roman" w:cs="Times New Roman"/>
          <w:sz w:val="24"/>
          <w:szCs w:val="24"/>
        </w:rPr>
      </w:pPr>
      <w:r w:rsidRPr="00FA7CEF">
        <w:rPr>
          <w:rFonts w:ascii="Times New Roman" w:hAnsi="Times New Roman" w:cs="Times New Roman"/>
          <w:sz w:val="24"/>
          <w:szCs w:val="24"/>
        </w:rPr>
        <w:t>Методы развития речи</w:t>
      </w:r>
    </w:p>
    <w:p w:rsidR="003B157D" w:rsidRPr="00FA7CEF" w:rsidRDefault="003B157D" w:rsidP="00F07D0B">
      <w:pPr>
        <w:tabs>
          <w:tab w:val="left" w:pos="567"/>
        </w:tabs>
        <w:spacing w:after="0"/>
        <w:rPr>
          <w:rFonts w:ascii="Times New Roman" w:hAnsi="Times New Roman" w:cs="Times New Roman"/>
          <w:sz w:val="24"/>
          <w:szCs w:val="24"/>
        </w:rPr>
      </w:pPr>
      <w:r w:rsidRPr="00FA7CEF">
        <w:rPr>
          <w:rFonts w:ascii="Times New Roman" w:hAnsi="Times New Roman" w:cs="Times New Roman"/>
          <w:sz w:val="24"/>
          <w:szCs w:val="24"/>
        </w:rPr>
        <w:t>Наглядные:</w:t>
      </w:r>
    </w:p>
    <w:p w:rsidR="003B157D" w:rsidRPr="00FA7CEF" w:rsidRDefault="003B157D" w:rsidP="00F07D0B">
      <w:pPr>
        <w:tabs>
          <w:tab w:val="left" w:pos="567"/>
        </w:tabs>
        <w:spacing w:after="0"/>
        <w:rPr>
          <w:rFonts w:ascii="Times New Roman" w:hAnsi="Times New Roman" w:cs="Times New Roman"/>
          <w:sz w:val="24"/>
          <w:szCs w:val="24"/>
        </w:rPr>
      </w:pPr>
      <w:r w:rsidRPr="00FA7CEF">
        <w:rPr>
          <w:rFonts w:ascii="Times New Roman" w:hAnsi="Times New Roman" w:cs="Times New Roman"/>
          <w:sz w:val="24"/>
          <w:szCs w:val="24"/>
        </w:rPr>
        <w:t>- непосредственное наблюдение и его разновидности (наблюдения в природе, экскурсии);</w:t>
      </w:r>
    </w:p>
    <w:p w:rsidR="003B157D" w:rsidRPr="00FA7CEF" w:rsidRDefault="003B157D" w:rsidP="00F07D0B">
      <w:pPr>
        <w:tabs>
          <w:tab w:val="left" w:pos="567"/>
        </w:tabs>
        <w:spacing w:after="0"/>
        <w:rPr>
          <w:rFonts w:ascii="Times New Roman" w:hAnsi="Times New Roman" w:cs="Times New Roman"/>
          <w:sz w:val="24"/>
          <w:szCs w:val="24"/>
        </w:rPr>
      </w:pPr>
      <w:r w:rsidRPr="00FA7CEF">
        <w:rPr>
          <w:rFonts w:ascii="Times New Roman" w:hAnsi="Times New Roman" w:cs="Times New Roman"/>
          <w:sz w:val="24"/>
          <w:szCs w:val="24"/>
        </w:rPr>
        <w:t>- опосредованное наблюдение (изобразительная наглядность: рассматривание игрушек и картин, рассказывание по игрушкам и картинам)</w:t>
      </w:r>
    </w:p>
    <w:p w:rsidR="003B157D" w:rsidRPr="00FA7CEF" w:rsidRDefault="003B157D" w:rsidP="00F07D0B">
      <w:pPr>
        <w:tabs>
          <w:tab w:val="left" w:pos="567"/>
        </w:tabs>
        <w:spacing w:after="0"/>
        <w:rPr>
          <w:rFonts w:ascii="Times New Roman" w:hAnsi="Times New Roman" w:cs="Times New Roman"/>
          <w:sz w:val="24"/>
          <w:szCs w:val="24"/>
        </w:rPr>
      </w:pPr>
      <w:r w:rsidRPr="00FA7CEF">
        <w:rPr>
          <w:rFonts w:ascii="Times New Roman" w:hAnsi="Times New Roman" w:cs="Times New Roman"/>
          <w:sz w:val="24"/>
          <w:szCs w:val="24"/>
        </w:rPr>
        <w:t>Словесные:</w:t>
      </w:r>
    </w:p>
    <w:p w:rsidR="003B157D" w:rsidRPr="00FA7CEF" w:rsidRDefault="003B157D" w:rsidP="00F07D0B">
      <w:pPr>
        <w:tabs>
          <w:tab w:val="left" w:pos="567"/>
        </w:tabs>
        <w:spacing w:after="0"/>
        <w:rPr>
          <w:rFonts w:ascii="Times New Roman" w:hAnsi="Times New Roman" w:cs="Times New Roman"/>
          <w:sz w:val="24"/>
          <w:szCs w:val="24"/>
        </w:rPr>
      </w:pPr>
      <w:r w:rsidRPr="00FA7CEF">
        <w:rPr>
          <w:rFonts w:ascii="Times New Roman" w:hAnsi="Times New Roman" w:cs="Times New Roman"/>
          <w:sz w:val="24"/>
          <w:szCs w:val="24"/>
        </w:rPr>
        <w:t>- чтение и рассказывание художественных произведений;</w:t>
      </w:r>
    </w:p>
    <w:p w:rsidR="003B157D" w:rsidRPr="00FA7CEF" w:rsidRDefault="003B157D" w:rsidP="00F07D0B">
      <w:pPr>
        <w:tabs>
          <w:tab w:val="left" w:pos="567"/>
        </w:tabs>
        <w:spacing w:after="0"/>
        <w:rPr>
          <w:rFonts w:ascii="Times New Roman" w:hAnsi="Times New Roman" w:cs="Times New Roman"/>
          <w:sz w:val="24"/>
          <w:szCs w:val="24"/>
        </w:rPr>
      </w:pPr>
      <w:r w:rsidRPr="00FA7CEF">
        <w:rPr>
          <w:rFonts w:ascii="Times New Roman" w:hAnsi="Times New Roman" w:cs="Times New Roman"/>
          <w:sz w:val="24"/>
          <w:szCs w:val="24"/>
        </w:rPr>
        <w:t>- заучивание наизусть;</w:t>
      </w:r>
    </w:p>
    <w:p w:rsidR="003B157D" w:rsidRPr="00FA7CEF" w:rsidRDefault="003B157D" w:rsidP="00F07D0B">
      <w:pPr>
        <w:tabs>
          <w:tab w:val="left" w:pos="567"/>
        </w:tabs>
        <w:spacing w:after="0"/>
        <w:rPr>
          <w:rFonts w:ascii="Times New Roman" w:hAnsi="Times New Roman" w:cs="Times New Roman"/>
          <w:sz w:val="24"/>
          <w:szCs w:val="24"/>
        </w:rPr>
      </w:pPr>
      <w:r w:rsidRPr="00FA7CEF">
        <w:rPr>
          <w:rFonts w:ascii="Times New Roman" w:hAnsi="Times New Roman" w:cs="Times New Roman"/>
          <w:sz w:val="24"/>
          <w:szCs w:val="24"/>
        </w:rPr>
        <w:t>- пересказ;</w:t>
      </w:r>
    </w:p>
    <w:p w:rsidR="003B157D" w:rsidRPr="00FA7CEF" w:rsidRDefault="003B157D" w:rsidP="00F07D0B">
      <w:pPr>
        <w:tabs>
          <w:tab w:val="left" w:pos="567"/>
        </w:tabs>
        <w:spacing w:after="0"/>
        <w:rPr>
          <w:rFonts w:ascii="Times New Roman" w:hAnsi="Times New Roman" w:cs="Times New Roman"/>
          <w:sz w:val="24"/>
          <w:szCs w:val="24"/>
        </w:rPr>
      </w:pPr>
      <w:r w:rsidRPr="00FA7CEF">
        <w:rPr>
          <w:rFonts w:ascii="Times New Roman" w:hAnsi="Times New Roman" w:cs="Times New Roman"/>
          <w:sz w:val="24"/>
          <w:szCs w:val="24"/>
        </w:rPr>
        <w:t>- обобщающая беседа;</w:t>
      </w:r>
    </w:p>
    <w:p w:rsidR="003B157D" w:rsidRPr="00FA7CEF" w:rsidRDefault="003B157D" w:rsidP="00F07D0B">
      <w:pPr>
        <w:tabs>
          <w:tab w:val="left" w:pos="567"/>
        </w:tabs>
        <w:spacing w:after="0"/>
        <w:rPr>
          <w:rFonts w:ascii="Times New Roman" w:hAnsi="Times New Roman" w:cs="Times New Roman"/>
          <w:sz w:val="24"/>
          <w:szCs w:val="24"/>
        </w:rPr>
      </w:pPr>
      <w:r w:rsidRPr="00FA7CEF">
        <w:rPr>
          <w:rFonts w:ascii="Times New Roman" w:hAnsi="Times New Roman" w:cs="Times New Roman"/>
          <w:sz w:val="24"/>
          <w:szCs w:val="24"/>
        </w:rPr>
        <w:t>-  рассказывание без опоры на наглядный материал</w:t>
      </w:r>
    </w:p>
    <w:p w:rsidR="003B157D" w:rsidRPr="00FA7CEF" w:rsidRDefault="003B157D" w:rsidP="00F07D0B">
      <w:pPr>
        <w:tabs>
          <w:tab w:val="left" w:pos="567"/>
        </w:tabs>
        <w:spacing w:after="0"/>
        <w:rPr>
          <w:rFonts w:ascii="Times New Roman" w:hAnsi="Times New Roman" w:cs="Times New Roman"/>
          <w:sz w:val="24"/>
          <w:szCs w:val="24"/>
        </w:rPr>
      </w:pPr>
      <w:r w:rsidRPr="00FA7CEF">
        <w:rPr>
          <w:rFonts w:ascii="Times New Roman" w:hAnsi="Times New Roman" w:cs="Times New Roman"/>
          <w:sz w:val="24"/>
          <w:szCs w:val="24"/>
        </w:rPr>
        <w:t>Практические (дидактические игры, игры-драматизации, инсценировки, дидактические упражнения, пластические этюды, хороводные игры).</w:t>
      </w:r>
    </w:p>
    <w:p w:rsidR="003B157D" w:rsidRPr="00FA7CEF" w:rsidRDefault="003B157D" w:rsidP="00F07D0B">
      <w:pPr>
        <w:tabs>
          <w:tab w:val="left" w:pos="567"/>
        </w:tabs>
        <w:spacing w:after="0"/>
        <w:rPr>
          <w:rFonts w:ascii="Times New Roman" w:hAnsi="Times New Roman" w:cs="Times New Roman"/>
          <w:sz w:val="24"/>
          <w:szCs w:val="24"/>
        </w:rPr>
      </w:pPr>
      <w:r w:rsidRPr="00FA7CEF">
        <w:rPr>
          <w:rFonts w:ascii="Times New Roman" w:hAnsi="Times New Roman" w:cs="Times New Roman"/>
          <w:sz w:val="24"/>
          <w:szCs w:val="24"/>
        </w:rPr>
        <w:t>Средства развития речи:</w:t>
      </w:r>
    </w:p>
    <w:p w:rsidR="003B157D" w:rsidRPr="00FA7CEF" w:rsidRDefault="003B157D" w:rsidP="00F07D0B">
      <w:pPr>
        <w:tabs>
          <w:tab w:val="left" w:pos="567"/>
        </w:tabs>
        <w:spacing w:after="0"/>
        <w:rPr>
          <w:rFonts w:ascii="Times New Roman" w:hAnsi="Times New Roman" w:cs="Times New Roman"/>
          <w:sz w:val="24"/>
          <w:szCs w:val="24"/>
        </w:rPr>
      </w:pPr>
      <w:r w:rsidRPr="00FA7CEF">
        <w:rPr>
          <w:rFonts w:ascii="Times New Roman" w:hAnsi="Times New Roman" w:cs="Times New Roman"/>
          <w:sz w:val="24"/>
          <w:szCs w:val="24"/>
        </w:rPr>
        <w:t>- общение взрослых и детей;</w:t>
      </w:r>
    </w:p>
    <w:p w:rsidR="003B157D" w:rsidRPr="00FA7CEF" w:rsidRDefault="003B157D" w:rsidP="00F07D0B">
      <w:pPr>
        <w:tabs>
          <w:tab w:val="left" w:pos="567"/>
        </w:tabs>
        <w:spacing w:after="0"/>
        <w:rPr>
          <w:rFonts w:ascii="Times New Roman" w:hAnsi="Times New Roman" w:cs="Times New Roman"/>
          <w:sz w:val="24"/>
          <w:szCs w:val="24"/>
        </w:rPr>
      </w:pPr>
      <w:r w:rsidRPr="00FA7CEF">
        <w:rPr>
          <w:rFonts w:ascii="Times New Roman" w:hAnsi="Times New Roman" w:cs="Times New Roman"/>
          <w:sz w:val="24"/>
          <w:szCs w:val="24"/>
        </w:rPr>
        <w:t>- художественная литература;</w:t>
      </w:r>
    </w:p>
    <w:p w:rsidR="003B157D" w:rsidRPr="00FA7CEF" w:rsidRDefault="003B157D" w:rsidP="00F07D0B">
      <w:pPr>
        <w:tabs>
          <w:tab w:val="left" w:pos="567"/>
        </w:tabs>
        <w:spacing w:after="0"/>
        <w:rPr>
          <w:rFonts w:ascii="Times New Roman" w:hAnsi="Times New Roman" w:cs="Times New Roman"/>
          <w:sz w:val="24"/>
          <w:szCs w:val="24"/>
        </w:rPr>
      </w:pPr>
      <w:r w:rsidRPr="00FA7CEF">
        <w:rPr>
          <w:rFonts w:ascii="Times New Roman" w:hAnsi="Times New Roman" w:cs="Times New Roman"/>
          <w:sz w:val="24"/>
          <w:szCs w:val="24"/>
        </w:rPr>
        <w:lastRenderedPageBreak/>
        <w:t>- культурная языковая среда;</w:t>
      </w:r>
    </w:p>
    <w:p w:rsidR="003B157D" w:rsidRPr="00FA7CEF" w:rsidRDefault="003B157D" w:rsidP="00F07D0B">
      <w:pPr>
        <w:tabs>
          <w:tab w:val="left" w:pos="567"/>
        </w:tabs>
        <w:spacing w:after="0"/>
        <w:rPr>
          <w:rFonts w:ascii="Times New Roman" w:hAnsi="Times New Roman" w:cs="Times New Roman"/>
          <w:sz w:val="24"/>
          <w:szCs w:val="24"/>
        </w:rPr>
      </w:pPr>
      <w:r w:rsidRPr="00FA7CEF">
        <w:rPr>
          <w:rFonts w:ascii="Times New Roman" w:hAnsi="Times New Roman" w:cs="Times New Roman"/>
          <w:sz w:val="24"/>
          <w:szCs w:val="24"/>
        </w:rPr>
        <w:t>- изобразительное искусство, музыка, театр;</w:t>
      </w:r>
    </w:p>
    <w:p w:rsidR="003B157D" w:rsidRPr="00FA7CEF" w:rsidRDefault="003B157D" w:rsidP="00F07D0B">
      <w:pPr>
        <w:tabs>
          <w:tab w:val="left" w:pos="567"/>
        </w:tabs>
        <w:spacing w:after="0"/>
        <w:rPr>
          <w:rFonts w:ascii="Times New Roman" w:hAnsi="Times New Roman" w:cs="Times New Roman"/>
          <w:sz w:val="24"/>
          <w:szCs w:val="24"/>
        </w:rPr>
      </w:pPr>
      <w:r w:rsidRPr="00FA7CEF">
        <w:rPr>
          <w:rFonts w:ascii="Times New Roman" w:hAnsi="Times New Roman" w:cs="Times New Roman"/>
          <w:sz w:val="24"/>
          <w:szCs w:val="24"/>
        </w:rPr>
        <w:t>- обучение родной речи на занятиях;</w:t>
      </w:r>
    </w:p>
    <w:p w:rsidR="003B157D" w:rsidRPr="00FA7CEF" w:rsidRDefault="003B157D" w:rsidP="00F07D0B">
      <w:pPr>
        <w:tabs>
          <w:tab w:val="left" w:pos="567"/>
        </w:tabs>
        <w:spacing w:after="0"/>
        <w:rPr>
          <w:rFonts w:ascii="Times New Roman" w:hAnsi="Times New Roman" w:cs="Times New Roman"/>
          <w:sz w:val="24"/>
          <w:szCs w:val="24"/>
        </w:rPr>
      </w:pPr>
      <w:r w:rsidRPr="00FA7CEF">
        <w:rPr>
          <w:rFonts w:ascii="Times New Roman" w:hAnsi="Times New Roman" w:cs="Times New Roman"/>
          <w:sz w:val="24"/>
          <w:szCs w:val="24"/>
        </w:rPr>
        <w:t>- занятия по другим разделам программы.</w:t>
      </w:r>
    </w:p>
    <w:p w:rsidR="003B157D" w:rsidRPr="00FA7CEF" w:rsidRDefault="003B157D" w:rsidP="00F07D0B">
      <w:pPr>
        <w:tabs>
          <w:tab w:val="left" w:pos="567"/>
        </w:tabs>
        <w:spacing w:after="0"/>
        <w:rPr>
          <w:rFonts w:ascii="Times New Roman" w:hAnsi="Times New Roman" w:cs="Times New Roman"/>
          <w:sz w:val="24"/>
          <w:szCs w:val="24"/>
        </w:rPr>
      </w:pPr>
      <w:r w:rsidRPr="00FA7CEF">
        <w:rPr>
          <w:rFonts w:ascii="Times New Roman" w:hAnsi="Times New Roman" w:cs="Times New Roman"/>
          <w:sz w:val="24"/>
          <w:szCs w:val="24"/>
        </w:rPr>
        <w:t>Формы речевого развития</w:t>
      </w:r>
    </w:p>
    <w:p w:rsidR="003B157D" w:rsidRPr="00FA7CEF" w:rsidRDefault="003B157D" w:rsidP="00F07D0B">
      <w:pPr>
        <w:tabs>
          <w:tab w:val="left" w:pos="567"/>
        </w:tabs>
        <w:spacing w:after="0"/>
        <w:rPr>
          <w:rFonts w:ascii="Times New Roman" w:hAnsi="Times New Roman" w:cs="Times New Roman"/>
          <w:sz w:val="24"/>
          <w:szCs w:val="24"/>
        </w:rPr>
      </w:pPr>
      <w:r w:rsidRPr="00FA7CEF">
        <w:rPr>
          <w:rFonts w:ascii="Times New Roman" w:hAnsi="Times New Roman" w:cs="Times New Roman"/>
          <w:sz w:val="24"/>
          <w:szCs w:val="24"/>
        </w:rPr>
        <w:t>- диалог;</w:t>
      </w:r>
    </w:p>
    <w:p w:rsidR="003B157D" w:rsidRPr="00FA7CEF" w:rsidRDefault="003B157D" w:rsidP="00F07D0B">
      <w:pPr>
        <w:tabs>
          <w:tab w:val="left" w:pos="567"/>
        </w:tabs>
        <w:spacing w:after="0"/>
        <w:rPr>
          <w:rFonts w:ascii="Times New Roman" w:hAnsi="Times New Roman" w:cs="Times New Roman"/>
          <w:sz w:val="24"/>
          <w:szCs w:val="24"/>
        </w:rPr>
      </w:pPr>
      <w:r w:rsidRPr="00FA7CEF">
        <w:rPr>
          <w:rFonts w:ascii="Times New Roman" w:hAnsi="Times New Roman" w:cs="Times New Roman"/>
          <w:sz w:val="24"/>
          <w:szCs w:val="24"/>
        </w:rPr>
        <w:t>- монолог</w:t>
      </w:r>
    </w:p>
    <w:p w:rsidR="003B157D" w:rsidRPr="00FA7CEF" w:rsidRDefault="003B157D" w:rsidP="00F07D0B">
      <w:pPr>
        <w:tabs>
          <w:tab w:val="left" w:pos="567"/>
        </w:tabs>
        <w:spacing w:after="0"/>
        <w:rPr>
          <w:rFonts w:ascii="Times New Roman" w:hAnsi="Times New Roman" w:cs="Times New Roman"/>
          <w:sz w:val="24"/>
          <w:szCs w:val="24"/>
        </w:rPr>
      </w:pPr>
      <w:r w:rsidRPr="00FA7CEF">
        <w:rPr>
          <w:rFonts w:ascii="Times New Roman" w:hAnsi="Times New Roman" w:cs="Times New Roman"/>
          <w:sz w:val="24"/>
          <w:szCs w:val="24"/>
        </w:rPr>
        <w:t>Способы речевого развития:</w:t>
      </w:r>
    </w:p>
    <w:p w:rsidR="003B157D" w:rsidRPr="00FA7CEF" w:rsidRDefault="003B157D" w:rsidP="00F07D0B">
      <w:pPr>
        <w:tabs>
          <w:tab w:val="left" w:pos="567"/>
        </w:tabs>
        <w:spacing w:after="0"/>
        <w:rPr>
          <w:rFonts w:ascii="Times New Roman" w:hAnsi="Times New Roman" w:cs="Times New Roman"/>
          <w:sz w:val="24"/>
          <w:szCs w:val="24"/>
        </w:rPr>
      </w:pPr>
      <w:r w:rsidRPr="00FA7CEF">
        <w:rPr>
          <w:rFonts w:ascii="Times New Roman" w:hAnsi="Times New Roman" w:cs="Times New Roman"/>
          <w:sz w:val="24"/>
          <w:szCs w:val="24"/>
        </w:rPr>
        <w:t>- речевое сопровождение действий;</w:t>
      </w:r>
    </w:p>
    <w:p w:rsidR="003B157D" w:rsidRPr="00FA7CEF" w:rsidRDefault="003B157D" w:rsidP="00F07D0B">
      <w:pPr>
        <w:tabs>
          <w:tab w:val="left" w:pos="567"/>
        </w:tabs>
        <w:spacing w:after="0"/>
        <w:rPr>
          <w:rFonts w:ascii="Times New Roman" w:hAnsi="Times New Roman" w:cs="Times New Roman"/>
          <w:sz w:val="24"/>
          <w:szCs w:val="24"/>
        </w:rPr>
      </w:pPr>
      <w:r w:rsidRPr="00FA7CEF">
        <w:rPr>
          <w:rFonts w:ascii="Times New Roman" w:hAnsi="Times New Roman" w:cs="Times New Roman"/>
          <w:sz w:val="24"/>
          <w:szCs w:val="24"/>
        </w:rPr>
        <w:t>- договаривание;</w:t>
      </w:r>
    </w:p>
    <w:p w:rsidR="003B157D" w:rsidRPr="00FA7CEF" w:rsidRDefault="003B157D" w:rsidP="00F07D0B">
      <w:pPr>
        <w:tabs>
          <w:tab w:val="left" w:pos="567"/>
        </w:tabs>
        <w:spacing w:after="0"/>
        <w:rPr>
          <w:rFonts w:ascii="Times New Roman" w:hAnsi="Times New Roman" w:cs="Times New Roman"/>
          <w:sz w:val="24"/>
          <w:szCs w:val="24"/>
        </w:rPr>
      </w:pPr>
      <w:r w:rsidRPr="00FA7CEF">
        <w:rPr>
          <w:rFonts w:ascii="Times New Roman" w:hAnsi="Times New Roman" w:cs="Times New Roman"/>
          <w:sz w:val="24"/>
          <w:szCs w:val="24"/>
        </w:rPr>
        <w:t>- комментирование действий;</w:t>
      </w:r>
    </w:p>
    <w:p w:rsidR="003B157D" w:rsidRPr="00FA7CEF" w:rsidRDefault="003B157D" w:rsidP="00F07D0B">
      <w:pPr>
        <w:tabs>
          <w:tab w:val="left" w:pos="567"/>
        </w:tabs>
        <w:spacing w:after="0"/>
        <w:rPr>
          <w:rFonts w:ascii="Times New Roman" w:hAnsi="Times New Roman" w:cs="Times New Roman"/>
          <w:sz w:val="24"/>
          <w:szCs w:val="24"/>
        </w:rPr>
      </w:pPr>
      <w:r w:rsidRPr="00FA7CEF">
        <w:rPr>
          <w:rFonts w:ascii="Times New Roman" w:hAnsi="Times New Roman" w:cs="Times New Roman"/>
          <w:sz w:val="24"/>
          <w:szCs w:val="24"/>
        </w:rPr>
        <w:t>- звуковое обозначение действий.</w:t>
      </w:r>
    </w:p>
    <w:p w:rsidR="003B157D" w:rsidRPr="00FA7CEF" w:rsidRDefault="003B157D" w:rsidP="00F07D0B">
      <w:pPr>
        <w:tabs>
          <w:tab w:val="left" w:pos="567"/>
        </w:tabs>
        <w:spacing w:after="0"/>
        <w:rPr>
          <w:rFonts w:ascii="Times New Roman" w:hAnsi="Times New Roman" w:cs="Times New Roman"/>
          <w:sz w:val="24"/>
          <w:szCs w:val="24"/>
        </w:rPr>
      </w:pPr>
      <w:r w:rsidRPr="00FA7CEF">
        <w:rPr>
          <w:rFonts w:ascii="Times New Roman" w:hAnsi="Times New Roman" w:cs="Times New Roman"/>
          <w:sz w:val="24"/>
          <w:szCs w:val="24"/>
        </w:rPr>
        <w:t>Формы, способы, методы и средства художественно-эстетического развития</w:t>
      </w:r>
    </w:p>
    <w:p w:rsidR="003B157D" w:rsidRPr="00FA7CEF" w:rsidRDefault="003B157D" w:rsidP="00F07D0B">
      <w:pPr>
        <w:tabs>
          <w:tab w:val="left" w:pos="567"/>
        </w:tabs>
        <w:spacing w:after="0"/>
        <w:rPr>
          <w:rFonts w:ascii="Times New Roman" w:hAnsi="Times New Roman" w:cs="Times New Roman"/>
          <w:sz w:val="24"/>
          <w:szCs w:val="24"/>
        </w:rPr>
      </w:pPr>
      <w:r w:rsidRPr="00FA7CEF">
        <w:rPr>
          <w:rFonts w:ascii="Times New Roman" w:hAnsi="Times New Roman" w:cs="Times New Roman"/>
          <w:sz w:val="24"/>
          <w:szCs w:val="24"/>
        </w:rPr>
        <w:t>Методы музыкального развития:</w:t>
      </w:r>
    </w:p>
    <w:p w:rsidR="003B157D" w:rsidRPr="00FA7CEF" w:rsidRDefault="003B157D" w:rsidP="00F07D0B">
      <w:pPr>
        <w:tabs>
          <w:tab w:val="left" w:pos="567"/>
        </w:tabs>
        <w:spacing w:after="0"/>
        <w:rPr>
          <w:rFonts w:ascii="Times New Roman" w:hAnsi="Times New Roman" w:cs="Times New Roman"/>
          <w:sz w:val="24"/>
          <w:szCs w:val="24"/>
        </w:rPr>
      </w:pPr>
      <w:r w:rsidRPr="00FA7CEF">
        <w:rPr>
          <w:rFonts w:ascii="Times New Roman" w:hAnsi="Times New Roman" w:cs="Times New Roman"/>
          <w:sz w:val="24"/>
          <w:szCs w:val="24"/>
        </w:rPr>
        <w:t>- наглядный: сопровождение музыкального ряда изобразительным, показ движений;</w:t>
      </w:r>
    </w:p>
    <w:p w:rsidR="003B157D" w:rsidRPr="00FA7CEF" w:rsidRDefault="003B157D" w:rsidP="00F07D0B">
      <w:pPr>
        <w:tabs>
          <w:tab w:val="left" w:pos="567"/>
        </w:tabs>
        <w:spacing w:after="0"/>
        <w:rPr>
          <w:rFonts w:ascii="Times New Roman" w:hAnsi="Times New Roman" w:cs="Times New Roman"/>
          <w:sz w:val="24"/>
          <w:szCs w:val="24"/>
        </w:rPr>
      </w:pPr>
      <w:r w:rsidRPr="00FA7CEF">
        <w:rPr>
          <w:rFonts w:ascii="Times New Roman" w:hAnsi="Times New Roman" w:cs="Times New Roman"/>
          <w:sz w:val="24"/>
          <w:szCs w:val="24"/>
        </w:rPr>
        <w:t>- словесный: беседы о различных музыкальных жанрах;</w:t>
      </w:r>
    </w:p>
    <w:p w:rsidR="003B157D" w:rsidRPr="00FA7CEF" w:rsidRDefault="003B157D" w:rsidP="00F07D0B">
      <w:pPr>
        <w:tabs>
          <w:tab w:val="left" w:pos="567"/>
        </w:tabs>
        <w:spacing w:after="0"/>
        <w:rPr>
          <w:rFonts w:ascii="Times New Roman" w:hAnsi="Times New Roman" w:cs="Times New Roman"/>
          <w:sz w:val="24"/>
          <w:szCs w:val="24"/>
        </w:rPr>
      </w:pPr>
      <w:r w:rsidRPr="00FA7CEF">
        <w:rPr>
          <w:rFonts w:ascii="Times New Roman" w:hAnsi="Times New Roman" w:cs="Times New Roman"/>
          <w:sz w:val="24"/>
          <w:szCs w:val="24"/>
        </w:rPr>
        <w:t>-словесно-слуховой: пение;</w:t>
      </w:r>
    </w:p>
    <w:p w:rsidR="003B157D" w:rsidRPr="00FA7CEF" w:rsidRDefault="003B157D" w:rsidP="00F07D0B">
      <w:pPr>
        <w:tabs>
          <w:tab w:val="left" w:pos="567"/>
        </w:tabs>
        <w:spacing w:after="0"/>
        <w:rPr>
          <w:rFonts w:ascii="Times New Roman" w:hAnsi="Times New Roman" w:cs="Times New Roman"/>
          <w:sz w:val="24"/>
          <w:szCs w:val="24"/>
        </w:rPr>
      </w:pPr>
      <w:r w:rsidRPr="00FA7CEF">
        <w:rPr>
          <w:rFonts w:ascii="Times New Roman" w:hAnsi="Times New Roman" w:cs="Times New Roman"/>
          <w:sz w:val="24"/>
          <w:szCs w:val="24"/>
        </w:rPr>
        <w:t>- игровой: музыкальные игры;</w:t>
      </w:r>
    </w:p>
    <w:p w:rsidR="003B157D" w:rsidRPr="00FA7CEF" w:rsidRDefault="003B157D" w:rsidP="00F07D0B">
      <w:pPr>
        <w:tabs>
          <w:tab w:val="left" w:pos="567"/>
        </w:tabs>
        <w:spacing w:after="0"/>
        <w:rPr>
          <w:rFonts w:ascii="Times New Roman" w:hAnsi="Times New Roman" w:cs="Times New Roman"/>
          <w:sz w:val="24"/>
          <w:szCs w:val="24"/>
        </w:rPr>
      </w:pPr>
      <w:r w:rsidRPr="00FA7CEF">
        <w:rPr>
          <w:rFonts w:ascii="Times New Roman" w:hAnsi="Times New Roman" w:cs="Times New Roman"/>
          <w:sz w:val="24"/>
          <w:szCs w:val="24"/>
        </w:rPr>
        <w:t>- практический: разучивание песен, танцев, воспроизведение мелодий.</w:t>
      </w:r>
    </w:p>
    <w:p w:rsidR="003B157D" w:rsidRPr="00FA7CEF" w:rsidRDefault="003B157D" w:rsidP="00F07D0B">
      <w:pPr>
        <w:tabs>
          <w:tab w:val="left" w:pos="567"/>
        </w:tabs>
        <w:spacing w:after="0"/>
        <w:rPr>
          <w:rFonts w:ascii="Times New Roman" w:hAnsi="Times New Roman" w:cs="Times New Roman"/>
          <w:sz w:val="24"/>
          <w:szCs w:val="24"/>
        </w:rPr>
      </w:pPr>
      <w:r w:rsidRPr="00FA7CEF">
        <w:rPr>
          <w:rFonts w:ascii="Times New Roman" w:hAnsi="Times New Roman" w:cs="Times New Roman"/>
          <w:sz w:val="24"/>
          <w:szCs w:val="24"/>
        </w:rPr>
        <w:t>Формы музыкального развития:</w:t>
      </w:r>
    </w:p>
    <w:p w:rsidR="003B157D" w:rsidRPr="00FA7CEF" w:rsidRDefault="003B157D" w:rsidP="00F07D0B">
      <w:pPr>
        <w:tabs>
          <w:tab w:val="left" w:pos="567"/>
        </w:tabs>
        <w:spacing w:after="0"/>
        <w:rPr>
          <w:rFonts w:ascii="Times New Roman" w:hAnsi="Times New Roman" w:cs="Times New Roman"/>
          <w:sz w:val="24"/>
          <w:szCs w:val="24"/>
        </w:rPr>
      </w:pPr>
      <w:r w:rsidRPr="00FA7CEF">
        <w:rPr>
          <w:rFonts w:ascii="Times New Roman" w:hAnsi="Times New Roman" w:cs="Times New Roman"/>
          <w:sz w:val="24"/>
          <w:szCs w:val="24"/>
        </w:rPr>
        <w:t>- фронтальные музыкальные занятия (комплексные, тематические, традиционные);</w:t>
      </w:r>
    </w:p>
    <w:p w:rsidR="003B157D" w:rsidRPr="00FA7CEF" w:rsidRDefault="003B157D" w:rsidP="00F07D0B">
      <w:pPr>
        <w:tabs>
          <w:tab w:val="left" w:pos="567"/>
        </w:tabs>
        <w:spacing w:after="0"/>
        <w:rPr>
          <w:rFonts w:ascii="Times New Roman" w:hAnsi="Times New Roman" w:cs="Times New Roman"/>
          <w:sz w:val="24"/>
          <w:szCs w:val="24"/>
        </w:rPr>
      </w:pPr>
      <w:r w:rsidRPr="00FA7CEF">
        <w:rPr>
          <w:rFonts w:ascii="Times New Roman" w:hAnsi="Times New Roman" w:cs="Times New Roman"/>
          <w:sz w:val="24"/>
          <w:szCs w:val="24"/>
        </w:rPr>
        <w:t>- праздники и развлечения;</w:t>
      </w:r>
    </w:p>
    <w:p w:rsidR="003B157D" w:rsidRPr="00FA7CEF" w:rsidRDefault="003B157D" w:rsidP="00F07D0B">
      <w:pPr>
        <w:tabs>
          <w:tab w:val="left" w:pos="567"/>
        </w:tabs>
        <w:spacing w:after="0"/>
        <w:rPr>
          <w:rFonts w:ascii="Times New Roman" w:hAnsi="Times New Roman" w:cs="Times New Roman"/>
          <w:sz w:val="24"/>
          <w:szCs w:val="24"/>
        </w:rPr>
      </w:pPr>
      <w:r w:rsidRPr="00FA7CEF">
        <w:rPr>
          <w:rFonts w:ascii="Times New Roman" w:hAnsi="Times New Roman" w:cs="Times New Roman"/>
          <w:sz w:val="24"/>
          <w:szCs w:val="24"/>
        </w:rPr>
        <w:t>- игровая музыкальная деятельность (театрализованные музыкальные игры, музыкально-дидактические игры, игры с пением, ритмические игры);</w:t>
      </w:r>
    </w:p>
    <w:p w:rsidR="003B157D" w:rsidRPr="00FA7CEF" w:rsidRDefault="003B157D" w:rsidP="00F07D0B">
      <w:pPr>
        <w:tabs>
          <w:tab w:val="left" w:pos="567"/>
        </w:tabs>
        <w:spacing w:after="0"/>
        <w:rPr>
          <w:rFonts w:ascii="Times New Roman" w:hAnsi="Times New Roman" w:cs="Times New Roman"/>
          <w:sz w:val="24"/>
          <w:szCs w:val="24"/>
        </w:rPr>
      </w:pPr>
      <w:r w:rsidRPr="00FA7CEF">
        <w:rPr>
          <w:rFonts w:ascii="Times New Roman" w:hAnsi="Times New Roman" w:cs="Times New Roman"/>
          <w:sz w:val="24"/>
          <w:szCs w:val="24"/>
        </w:rPr>
        <w:t>- музыка на других занятиях;</w:t>
      </w:r>
    </w:p>
    <w:p w:rsidR="003B157D" w:rsidRPr="00FA7CEF" w:rsidRDefault="003B157D" w:rsidP="00F07D0B">
      <w:pPr>
        <w:tabs>
          <w:tab w:val="left" w:pos="567"/>
        </w:tabs>
        <w:spacing w:after="0"/>
        <w:rPr>
          <w:rFonts w:ascii="Times New Roman" w:hAnsi="Times New Roman" w:cs="Times New Roman"/>
          <w:sz w:val="24"/>
          <w:szCs w:val="24"/>
        </w:rPr>
      </w:pPr>
      <w:r w:rsidRPr="00FA7CEF">
        <w:rPr>
          <w:rFonts w:ascii="Times New Roman" w:hAnsi="Times New Roman" w:cs="Times New Roman"/>
          <w:sz w:val="24"/>
          <w:szCs w:val="24"/>
        </w:rPr>
        <w:t>- совместная деятельность взрослых и детей (театрализованная деятельность, оркестры, ансамбли);</w:t>
      </w:r>
    </w:p>
    <w:p w:rsidR="003B157D" w:rsidRPr="00FA7CEF" w:rsidRDefault="003B157D" w:rsidP="00F07D0B">
      <w:pPr>
        <w:tabs>
          <w:tab w:val="left" w:pos="567"/>
        </w:tabs>
        <w:spacing w:after="0"/>
        <w:rPr>
          <w:rFonts w:ascii="Times New Roman" w:hAnsi="Times New Roman" w:cs="Times New Roman"/>
          <w:sz w:val="24"/>
          <w:szCs w:val="24"/>
        </w:rPr>
      </w:pPr>
      <w:r w:rsidRPr="00FA7CEF">
        <w:rPr>
          <w:rFonts w:ascii="Times New Roman" w:hAnsi="Times New Roman" w:cs="Times New Roman"/>
          <w:sz w:val="24"/>
          <w:szCs w:val="24"/>
        </w:rPr>
        <w:t>- индивидуальные музыкальные занятия (творческие занятия, развитие слуха и голоса, упражнения в освоении танцевальных движений, обучение игре на детских музыкальных инструментах).</w:t>
      </w:r>
    </w:p>
    <w:p w:rsidR="003B157D" w:rsidRPr="00FA7CEF" w:rsidRDefault="003B157D" w:rsidP="00F07D0B">
      <w:pPr>
        <w:tabs>
          <w:tab w:val="left" w:pos="567"/>
        </w:tabs>
        <w:spacing w:after="0"/>
        <w:rPr>
          <w:rFonts w:ascii="Times New Roman" w:hAnsi="Times New Roman" w:cs="Times New Roman"/>
          <w:sz w:val="24"/>
          <w:szCs w:val="24"/>
        </w:rPr>
      </w:pPr>
      <w:r w:rsidRPr="00FA7CEF">
        <w:rPr>
          <w:rFonts w:ascii="Times New Roman" w:hAnsi="Times New Roman" w:cs="Times New Roman"/>
          <w:sz w:val="24"/>
          <w:szCs w:val="24"/>
        </w:rPr>
        <w:t>Способы музыкального развития:</w:t>
      </w:r>
    </w:p>
    <w:p w:rsidR="003B157D" w:rsidRPr="00FA7CEF" w:rsidRDefault="003B157D" w:rsidP="00F07D0B">
      <w:pPr>
        <w:tabs>
          <w:tab w:val="left" w:pos="567"/>
        </w:tabs>
        <w:spacing w:after="0"/>
        <w:rPr>
          <w:rFonts w:ascii="Times New Roman" w:hAnsi="Times New Roman" w:cs="Times New Roman"/>
          <w:sz w:val="24"/>
          <w:szCs w:val="24"/>
        </w:rPr>
      </w:pPr>
      <w:r w:rsidRPr="00FA7CEF">
        <w:rPr>
          <w:rFonts w:ascii="Times New Roman" w:hAnsi="Times New Roman" w:cs="Times New Roman"/>
          <w:sz w:val="24"/>
          <w:szCs w:val="24"/>
        </w:rPr>
        <w:t>- пение;</w:t>
      </w:r>
    </w:p>
    <w:p w:rsidR="003B157D" w:rsidRPr="00FA7CEF" w:rsidRDefault="003B157D" w:rsidP="00F07D0B">
      <w:pPr>
        <w:tabs>
          <w:tab w:val="left" w:pos="567"/>
        </w:tabs>
        <w:spacing w:after="0"/>
        <w:rPr>
          <w:rFonts w:ascii="Times New Roman" w:hAnsi="Times New Roman" w:cs="Times New Roman"/>
          <w:sz w:val="24"/>
          <w:szCs w:val="24"/>
        </w:rPr>
      </w:pPr>
      <w:r w:rsidRPr="00FA7CEF">
        <w:rPr>
          <w:rFonts w:ascii="Times New Roman" w:hAnsi="Times New Roman" w:cs="Times New Roman"/>
          <w:sz w:val="24"/>
          <w:szCs w:val="24"/>
        </w:rPr>
        <w:t>- слушание музыки;</w:t>
      </w:r>
    </w:p>
    <w:p w:rsidR="003B157D" w:rsidRPr="00FA7CEF" w:rsidRDefault="003B157D" w:rsidP="00F07D0B">
      <w:pPr>
        <w:tabs>
          <w:tab w:val="left" w:pos="567"/>
        </w:tabs>
        <w:spacing w:after="0"/>
        <w:rPr>
          <w:rFonts w:ascii="Times New Roman" w:hAnsi="Times New Roman" w:cs="Times New Roman"/>
          <w:sz w:val="24"/>
          <w:szCs w:val="24"/>
        </w:rPr>
      </w:pPr>
      <w:r w:rsidRPr="00FA7CEF">
        <w:rPr>
          <w:rFonts w:ascii="Times New Roman" w:hAnsi="Times New Roman" w:cs="Times New Roman"/>
          <w:sz w:val="24"/>
          <w:szCs w:val="24"/>
        </w:rPr>
        <w:t>- музыкально-дидактические игры;</w:t>
      </w:r>
    </w:p>
    <w:p w:rsidR="003B157D" w:rsidRPr="00FA7CEF" w:rsidRDefault="003B157D" w:rsidP="00F07D0B">
      <w:pPr>
        <w:tabs>
          <w:tab w:val="left" w:pos="567"/>
        </w:tabs>
        <w:spacing w:after="0"/>
        <w:rPr>
          <w:rFonts w:ascii="Times New Roman" w:hAnsi="Times New Roman" w:cs="Times New Roman"/>
          <w:sz w:val="24"/>
          <w:szCs w:val="24"/>
        </w:rPr>
      </w:pPr>
      <w:r w:rsidRPr="00FA7CEF">
        <w:rPr>
          <w:rFonts w:ascii="Times New Roman" w:hAnsi="Times New Roman" w:cs="Times New Roman"/>
          <w:sz w:val="24"/>
          <w:szCs w:val="24"/>
        </w:rPr>
        <w:t>- игра на музыкальных инструментах.</w:t>
      </w:r>
    </w:p>
    <w:p w:rsidR="003B157D" w:rsidRPr="00FA7CEF" w:rsidRDefault="003B157D" w:rsidP="00F07D0B">
      <w:pPr>
        <w:tabs>
          <w:tab w:val="left" w:pos="567"/>
        </w:tabs>
        <w:spacing w:after="0"/>
        <w:rPr>
          <w:rFonts w:ascii="Times New Roman" w:hAnsi="Times New Roman" w:cs="Times New Roman"/>
          <w:sz w:val="24"/>
          <w:szCs w:val="24"/>
        </w:rPr>
      </w:pPr>
      <w:r w:rsidRPr="00FA7CEF">
        <w:rPr>
          <w:rFonts w:ascii="Times New Roman" w:hAnsi="Times New Roman" w:cs="Times New Roman"/>
          <w:sz w:val="24"/>
          <w:szCs w:val="24"/>
        </w:rPr>
        <w:t>Средства музыкального развития:</w:t>
      </w:r>
    </w:p>
    <w:p w:rsidR="003B157D" w:rsidRPr="00FA7CEF" w:rsidRDefault="003B157D" w:rsidP="00F07D0B">
      <w:pPr>
        <w:tabs>
          <w:tab w:val="left" w:pos="567"/>
        </w:tabs>
        <w:spacing w:after="0"/>
        <w:rPr>
          <w:rFonts w:ascii="Times New Roman" w:hAnsi="Times New Roman" w:cs="Times New Roman"/>
          <w:sz w:val="24"/>
          <w:szCs w:val="24"/>
        </w:rPr>
      </w:pPr>
      <w:r w:rsidRPr="00FA7CEF">
        <w:rPr>
          <w:rFonts w:ascii="Times New Roman" w:hAnsi="Times New Roman" w:cs="Times New Roman"/>
          <w:sz w:val="24"/>
          <w:szCs w:val="24"/>
        </w:rPr>
        <w:t>-музыкальные инструменты;</w:t>
      </w:r>
    </w:p>
    <w:p w:rsidR="003B157D" w:rsidRPr="00FA7CEF" w:rsidRDefault="003B157D" w:rsidP="00F07D0B">
      <w:pPr>
        <w:tabs>
          <w:tab w:val="left" w:pos="567"/>
        </w:tabs>
        <w:spacing w:after="0"/>
        <w:rPr>
          <w:rFonts w:ascii="Times New Roman" w:hAnsi="Times New Roman" w:cs="Times New Roman"/>
          <w:sz w:val="24"/>
          <w:szCs w:val="24"/>
        </w:rPr>
      </w:pPr>
      <w:r w:rsidRPr="00FA7CEF">
        <w:rPr>
          <w:rFonts w:ascii="Times New Roman" w:hAnsi="Times New Roman" w:cs="Times New Roman"/>
          <w:sz w:val="24"/>
          <w:szCs w:val="24"/>
        </w:rPr>
        <w:t>- музыкальный фольклор.</w:t>
      </w:r>
    </w:p>
    <w:p w:rsidR="003B157D" w:rsidRPr="00FA7CEF" w:rsidRDefault="003B157D" w:rsidP="00F07D0B">
      <w:pPr>
        <w:tabs>
          <w:tab w:val="left" w:pos="567"/>
        </w:tabs>
        <w:spacing w:after="0"/>
        <w:rPr>
          <w:rFonts w:ascii="Times New Roman" w:hAnsi="Times New Roman" w:cs="Times New Roman"/>
          <w:sz w:val="24"/>
          <w:szCs w:val="24"/>
        </w:rPr>
      </w:pPr>
      <w:r w:rsidRPr="00FA7CEF">
        <w:rPr>
          <w:rFonts w:ascii="Times New Roman" w:hAnsi="Times New Roman" w:cs="Times New Roman"/>
          <w:sz w:val="24"/>
          <w:szCs w:val="24"/>
        </w:rPr>
        <w:t>Формы организации обучения конструированию:</w:t>
      </w:r>
    </w:p>
    <w:p w:rsidR="003B157D" w:rsidRPr="00FA7CEF" w:rsidRDefault="003B157D" w:rsidP="00F07D0B">
      <w:pPr>
        <w:tabs>
          <w:tab w:val="left" w:pos="567"/>
        </w:tabs>
        <w:spacing w:after="0"/>
        <w:rPr>
          <w:rFonts w:ascii="Times New Roman" w:hAnsi="Times New Roman" w:cs="Times New Roman"/>
          <w:sz w:val="24"/>
          <w:szCs w:val="24"/>
        </w:rPr>
      </w:pPr>
      <w:r w:rsidRPr="00FA7CEF">
        <w:rPr>
          <w:rFonts w:ascii="Times New Roman" w:hAnsi="Times New Roman" w:cs="Times New Roman"/>
          <w:sz w:val="24"/>
          <w:szCs w:val="24"/>
        </w:rPr>
        <w:t>- конструирование по модели;</w:t>
      </w:r>
    </w:p>
    <w:p w:rsidR="003B157D" w:rsidRPr="00FA7CEF" w:rsidRDefault="003B157D" w:rsidP="00F07D0B">
      <w:pPr>
        <w:tabs>
          <w:tab w:val="left" w:pos="567"/>
        </w:tabs>
        <w:spacing w:after="0"/>
        <w:rPr>
          <w:rFonts w:ascii="Times New Roman" w:hAnsi="Times New Roman" w:cs="Times New Roman"/>
          <w:sz w:val="24"/>
          <w:szCs w:val="24"/>
        </w:rPr>
      </w:pPr>
      <w:r w:rsidRPr="00FA7CEF">
        <w:rPr>
          <w:rFonts w:ascii="Times New Roman" w:hAnsi="Times New Roman" w:cs="Times New Roman"/>
          <w:sz w:val="24"/>
          <w:szCs w:val="24"/>
        </w:rPr>
        <w:t>- конструирование по образцу;</w:t>
      </w:r>
    </w:p>
    <w:p w:rsidR="003B157D" w:rsidRPr="00FA7CEF" w:rsidRDefault="003B157D" w:rsidP="00F07D0B">
      <w:pPr>
        <w:tabs>
          <w:tab w:val="left" w:pos="567"/>
        </w:tabs>
        <w:spacing w:after="0"/>
        <w:rPr>
          <w:rFonts w:ascii="Times New Roman" w:hAnsi="Times New Roman" w:cs="Times New Roman"/>
          <w:sz w:val="24"/>
          <w:szCs w:val="24"/>
        </w:rPr>
      </w:pPr>
      <w:r w:rsidRPr="00FA7CEF">
        <w:rPr>
          <w:rFonts w:ascii="Times New Roman" w:hAnsi="Times New Roman" w:cs="Times New Roman"/>
          <w:sz w:val="24"/>
          <w:szCs w:val="24"/>
        </w:rPr>
        <w:t>- конструирование по условиям;</w:t>
      </w:r>
    </w:p>
    <w:p w:rsidR="003B157D" w:rsidRPr="00FA7CEF" w:rsidRDefault="003B157D" w:rsidP="00F07D0B">
      <w:pPr>
        <w:tabs>
          <w:tab w:val="left" w:pos="567"/>
        </w:tabs>
        <w:spacing w:after="0"/>
        <w:rPr>
          <w:rFonts w:ascii="Times New Roman" w:hAnsi="Times New Roman" w:cs="Times New Roman"/>
          <w:sz w:val="24"/>
          <w:szCs w:val="24"/>
        </w:rPr>
      </w:pPr>
      <w:r w:rsidRPr="00FA7CEF">
        <w:rPr>
          <w:rFonts w:ascii="Times New Roman" w:hAnsi="Times New Roman" w:cs="Times New Roman"/>
          <w:sz w:val="24"/>
          <w:szCs w:val="24"/>
        </w:rPr>
        <w:t>- конструирование по теме;</w:t>
      </w:r>
    </w:p>
    <w:p w:rsidR="003B157D" w:rsidRPr="00FA7CEF" w:rsidRDefault="003B157D" w:rsidP="00F07D0B">
      <w:pPr>
        <w:tabs>
          <w:tab w:val="left" w:pos="567"/>
        </w:tabs>
        <w:spacing w:after="0"/>
        <w:rPr>
          <w:rFonts w:ascii="Times New Roman" w:hAnsi="Times New Roman" w:cs="Times New Roman"/>
          <w:sz w:val="24"/>
          <w:szCs w:val="24"/>
        </w:rPr>
      </w:pPr>
      <w:r w:rsidRPr="00FA7CEF">
        <w:rPr>
          <w:rFonts w:ascii="Times New Roman" w:hAnsi="Times New Roman" w:cs="Times New Roman"/>
          <w:sz w:val="24"/>
          <w:szCs w:val="24"/>
        </w:rPr>
        <w:t>- каркасное конструирование;</w:t>
      </w:r>
    </w:p>
    <w:p w:rsidR="00F07D0B" w:rsidRPr="00FA7CEF" w:rsidRDefault="003B157D" w:rsidP="00F07D0B">
      <w:pPr>
        <w:tabs>
          <w:tab w:val="left" w:pos="567"/>
        </w:tabs>
        <w:spacing w:after="0"/>
        <w:rPr>
          <w:rFonts w:ascii="Times New Roman" w:hAnsi="Times New Roman" w:cs="Times New Roman"/>
          <w:sz w:val="24"/>
          <w:szCs w:val="24"/>
        </w:rPr>
      </w:pPr>
      <w:r w:rsidRPr="00FA7CEF">
        <w:rPr>
          <w:rFonts w:ascii="Times New Roman" w:hAnsi="Times New Roman" w:cs="Times New Roman"/>
          <w:sz w:val="24"/>
          <w:szCs w:val="24"/>
        </w:rPr>
        <w:t>- конст</w:t>
      </w:r>
      <w:r w:rsidR="007C2F33">
        <w:rPr>
          <w:rFonts w:ascii="Times New Roman" w:hAnsi="Times New Roman" w:cs="Times New Roman"/>
          <w:sz w:val="24"/>
          <w:szCs w:val="24"/>
        </w:rPr>
        <w:t>руирование по чертежам и схемам</w:t>
      </w:r>
    </w:p>
    <w:p w:rsidR="00F07D0B" w:rsidRPr="00FA7CEF" w:rsidRDefault="00F07D0B" w:rsidP="00F07D0B">
      <w:pPr>
        <w:tabs>
          <w:tab w:val="left" w:pos="567"/>
        </w:tabs>
        <w:spacing w:after="0"/>
        <w:rPr>
          <w:rFonts w:ascii="Times New Roman" w:hAnsi="Times New Roman" w:cs="Times New Roman"/>
          <w:sz w:val="24"/>
          <w:szCs w:val="24"/>
        </w:rPr>
      </w:pPr>
    </w:p>
    <w:tbl>
      <w:tblPr>
        <w:tblStyle w:val="af1"/>
        <w:tblW w:w="0" w:type="auto"/>
        <w:tblLook w:val="04A0" w:firstRow="1" w:lastRow="0" w:firstColumn="1" w:lastColumn="0" w:noHBand="0" w:noVBand="1"/>
      </w:tblPr>
      <w:tblGrid>
        <w:gridCol w:w="1731"/>
        <w:gridCol w:w="1952"/>
        <w:gridCol w:w="2393"/>
        <w:gridCol w:w="2029"/>
        <w:gridCol w:w="2032"/>
      </w:tblGrid>
      <w:tr w:rsidR="003B157D" w:rsidRPr="00FA7CEF" w:rsidTr="00A36D61">
        <w:tc>
          <w:tcPr>
            <w:tcW w:w="1637" w:type="dxa"/>
          </w:tcPr>
          <w:p w:rsidR="003B157D" w:rsidRPr="00FA7CEF" w:rsidRDefault="003B157D" w:rsidP="00A36D61">
            <w:pPr>
              <w:tabs>
                <w:tab w:val="left" w:pos="567"/>
              </w:tabs>
              <w:jc w:val="center"/>
              <w:rPr>
                <w:rFonts w:ascii="Times New Roman" w:hAnsi="Times New Roman" w:cs="Times New Roman"/>
                <w:b/>
                <w:sz w:val="24"/>
                <w:szCs w:val="24"/>
              </w:rPr>
            </w:pPr>
            <w:r w:rsidRPr="00FA7CEF">
              <w:rPr>
                <w:rFonts w:ascii="Times New Roman" w:hAnsi="Times New Roman" w:cs="Times New Roman"/>
                <w:b/>
                <w:sz w:val="24"/>
                <w:szCs w:val="24"/>
              </w:rPr>
              <w:lastRenderedPageBreak/>
              <w:t>Содержание</w:t>
            </w:r>
          </w:p>
        </w:tc>
        <w:tc>
          <w:tcPr>
            <w:tcW w:w="1844" w:type="dxa"/>
          </w:tcPr>
          <w:p w:rsidR="003B157D" w:rsidRPr="00FA7CEF" w:rsidRDefault="003B157D" w:rsidP="00A36D61">
            <w:pPr>
              <w:tabs>
                <w:tab w:val="left" w:pos="567"/>
              </w:tabs>
              <w:jc w:val="center"/>
              <w:rPr>
                <w:rFonts w:ascii="Times New Roman" w:hAnsi="Times New Roman" w:cs="Times New Roman"/>
                <w:b/>
                <w:sz w:val="24"/>
                <w:szCs w:val="24"/>
              </w:rPr>
            </w:pPr>
            <w:r w:rsidRPr="00FA7CEF">
              <w:rPr>
                <w:rFonts w:ascii="Times New Roman" w:hAnsi="Times New Roman" w:cs="Times New Roman"/>
                <w:b/>
                <w:sz w:val="24"/>
                <w:szCs w:val="24"/>
              </w:rPr>
              <w:t>Возраст</w:t>
            </w:r>
          </w:p>
        </w:tc>
        <w:tc>
          <w:tcPr>
            <w:tcW w:w="2257" w:type="dxa"/>
          </w:tcPr>
          <w:p w:rsidR="003B157D" w:rsidRPr="00FA7CEF" w:rsidRDefault="003B157D" w:rsidP="00A36D61">
            <w:pPr>
              <w:tabs>
                <w:tab w:val="left" w:pos="567"/>
              </w:tabs>
              <w:jc w:val="center"/>
              <w:rPr>
                <w:rFonts w:ascii="Times New Roman" w:hAnsi="Times New Roman" w:cs="Times New Roman"/>
                <w:b/>
                <w:sz w:val="24"/>
                <w:szCs w:val="24"/>
              </w:rPr>
            </w:pPr>
            <w:r w:rsidRPr="00FA7CEF">
              <w:rPr>
                <w:rFonts w:ascii="Times New Roman" w:hAnsi="Times New Roman" w:cs="Times New Roman"/>
                <w:b/>
                <w:sz w:val="24"/>
                <w:szCs w:val="24"/>
              </w:rPr>
              <w:t>Совместная деятельность</w:t>
            </w:r>
          </w:p>
        </w:tc>
        <w:tc>
          <w:tcPr>
            <w:tcW w:w="1915" w:type="dxa"/>
          </w:tcPr>
          <w:p w:rsidR="003B157D" w:rsidRPr="00FA7CEF" w:rsidRDefault="003B157D" w:rsidP="00A36D61">
            <w:pPr>
              <w:tabs>
                <w:tab w:val="left" w:pos="567"/>
              </w:tabs>
              <w:jc w:val="center"/>
              <w:rPr>
                <w:rFonts w:ascii="Times New Roman" w:hAnsi="Times New Roman" w:cs="Times New Roman"/>
                <w:b/>
                <w:sz w:val="24"/>
                <w:szCs w:val="24"/>
              </w:rPr>
            </w:pPr>
            <w:r w:rsidRPr="00FA7CEF">
              <w:rPr>
                <w:rFonts w:ascii="Times New Roman" w:hAnsi="Times New Roman" w:cs="Times New Roman"/>
                <w:b/>
                <w:sz w:val="24"/>
                <w:szCs w:val="24"/>
              </w:rPr>
              <w:t>Режимные моменты</w:t>
            </w:r>
          </w:p>
        </w:tc>
        <w:tc>
          <w:tcPr>
            <w:tcW w:w="1918" w:type="dxa"/>
          </w:tcPr>
          <w:p w:rsidR="003B157D" w:rsidRPr="00FA7CEF" w:rsidRDefault="003B157D" w:rsidP="00A36D61">
            <w:pPr>
              <w:tabs>
                <w:tab w:val="left" w:pos="567"/>
              </w:tabs>
              <w:jc w:val="center"/>
              <w:rPr>
                <w:rFonts w:ascii="Times New Roman" w:hAnsi="Times New Roman" w:cs="Times New Roman"/>
                <w:b/>
                <w:sz w:val="24"/>
                <w:szCs w:val="24"/>
              </w:rPr>
            </w:pPr>
            <w:r w:rsidRPr="00FA7CEF">
              <w:rPr>
                <w:rFonts w:ascii="Times New Roman" w:hAnsi="Times New Roman" w:cs="Times New Roman"/>
                <w:b/>
                <w:sz w:val="24"/>
                <w:szCs w:val="24"/>
              </w:rPr>
              <w:t>Самостоятельная деятельность</w:t>
            </w:r>
          </w:p>
        </w:tc>
      </w:tr>
      <w:tr w:rsidR="003B157D" w:rsidRPr="00FA7CEF" w:rsidTr="00A36D61">
        <w:trPr>
          <w:trHeight w:val="12480"/>
        </w:trPr>
        <w:tc>
          <w:tcPr>
            <w:tcW w:w="1637" w:type="dxa"/>
            <w:vMerge w:val="restart"/>
          </w:tcPr>
          <w:p w:rsidR="003B157D" w:rsidRPr="00FA7CEF" w:rsidRDefault="003B157D" w:rsidP="00A36D61">
            <w:pPr>
              <w:tabs>
                <w:tab w:val="left" w:pos="567"/>
              </w:tabs>
              <w:rPr>
                <w:rFonts w:ascii="Times New Roman" w:hAnsi="Times New Roman" w:cs="Times New Roman"/>
                <w:b/>
                <w:sz w:val="24"/>
                <w:szCs w:val="24"/>
              </w:rPr>
            </w:pPr>
            <w:r w:rsidRPr="00FA7CEF">
              <w:rPr>
                <w:rFonts w:ascii="Times New Roman" w:hAnsi="Times New Roman" w:cs="Times New Roman"/>
                <w:b/>
                <w:sz w:val="24"/>
                <w:szCs w:val="24"/>
              </w:rPr>
              <w:t>1.Развитие свободного общения со взрослыми и детьми</w:t>
            </w:r>
          </w:p>
        </w:tc>
        <w:tc>
          <w:tcPr>
            <w:tcW w:w="1844" w:type="dxa"/>
            <w:tcBorders>
              <w:bottom w:val="single" w:sz="4" w:space="0" w:color="auto"/>
            </w:tcBorders>
          </w:tcPr>
          <w:p w:rsidR="003B157D" w:rsidRPr="00FA7CEF" w:rsidRDefault="003B157D" w:rsidP="00A36D61">
            <w:pPr>
              <w:tabs>
                <w:tab w:val="left" w:pos="567"/>
              </w:tabs>
              <w:rPr>
                <w:rFonts w:ascii="Times New Roman" w:hAnsi="Times New Roman" w:cs="Times New Roman"/>
                <w:sz w:val="24"/>
                <w:szCs w:val="24"/>
              </w:rPr>
            </w:pPr>
            <w:r w:rsidRPr="00FA7CEF">
              <w:rPr>
                <w:rFonts w:ascii="Times New Roman" w:hAnsi="Times New Roman" w:cs="Times New Roman"/>
                <w:sz w:val="24"/>
                <w:szCs w:val="24"/>
              </w:rPr>
              <w:t>2-5 лет,</w:t>
            </w:r>
          </w:p>
          <w:p w:rsidR="003B157D" w:rsidRPr="00FA7CEF" w:rsidRDefault="003B157D" w:rsidP="00A36D61">
            <w:pPr>
              <w:tabs>
                <w:tab w:val="left" w:pos="567"/>
              </w:tabs>
              <w:rPr>
                <w:rFonts w:ascii="Times New Roman" w:hAnsi="Times New Roman" w:cs="Times New Roman"/>
                <w:sz w:val="24"/>
                <w:szCs w:val="24"/>
              </w:rPr>
            </w:pPr>
            <w:r w:rsidRPr="00FA7CEF">
              <w:rPr>
                <w:rFonts w:ascii="Times New Roman" w:hAnsi="Times New Roman" w:cs="Times New Roman"/>
                <w:sz w:val="24"/>
                <w:szCs w:val="24"/>
              </w:rPr>
              <w:t xml:space="preserve"> </w:t>
            </w:r>
            <w:r w:rsidRPr="00FA7CEF">
              <w:rPr>
                <w:rFonts w:ascii="Times New Roman" w:hAnsi="Times New Roman" w:cs="Times New Roman"/>
                <w:sz w:val="24"/>
                <w:szCs w:val="24"/>
                <w:lang w:val="en-US"/>
              </w:rPr>
              <w:t>I</w:t>
            </w:r>
            <w:r w:rsidRPr="00FA7CEF">
              <w:rPr>
                <w:rFonts w:ascii="Times New Roman" w:hAnsi="Times New Roman" w:cs="Times New Roman"/>
                <w:sz w:val="24"/>
                <w:szCs w:val="24"/>
              </w:rPr>
              <w:t xml:space="preserve"> и </w:t>
            </w:r>
            <w:r w:rsidRPr="00FA7CEF">
              <w:rPr>
                <w:rFonts w:ascii="Times New Roman" w:hAnsi="Times New Roman" w:cs="Times New Roman"/>
                <w:sz w:val="24"/>
                <w:szCs w:val="24"/>
                <w:lang w:val="en-US"/>
              </w:rPr>
              <w:t>II</w:t>
            </w:r>
            <w:r w:rsidRPr="00FA7CEF">
              <w:rPr>
                <w:rFonts w:ascii="Times New Roman" w:hAnsi="Times New Roman" w:cs="Times New Roman"/>
                <w:sz w:val="24"/>
                <w:szCs w:val="24"/>
              </w:rPr>
              <w:t xml:space="preserve">  младшая , средняя группы</w:t>
            </w:r>
          </w:p>
        </w:tc>
        <w:tc>
          <w:tcPr>
            <w:tcW w:w="2257" w:type="dxa"/>
            <w:tcBorders>
              <w:bottom w:val="single" w:sz="4" w:space="0" w:color="auto"/>
            </w:tcBorders>
          </w:tcPr>
          <w:p w:rsidR="003B157D" w:rsidRPr="00FA7CEF" w:rsidRDefault="003B157D" w:rsidP="00A36D61">
            <w:pPr>
              <w:tabs>
                <w:tab w:val="left" w:pos="567"/>
              </w:tabs>
              <w:rPr>
                <w:rFonts w:ascii="Times New Roman" w:hAnsi="Times New Roman" w:cs="Times New Roman"/>
                <w:sz w:val="24"/>
                <w:szCs w:val="24"/>
              </w:rPr>
            </w:pPr>
            <w:r w:rsidRPr="00FA7CEF">
              <w:rPr>
                <w:rFonts w:ascii="Times New Roman" w:hAnsi="Times New Roman" w:cs="Times New Roman"/>
                <w:sz w:val="24"/>
                <w:szCs w:val="24"/>
              </w:rPr>
              <w:t xml:space="preserve">-Эмоционально-практическое взаимодействие </w:t>
            </w:r>
          </w:p>
          <w:p w:rsidR="003B157D" w:rsidRPr="00FA7CEF" w:rsidRDefault="003B157D" w:rsidP="00A36D61">
            <w:pPr>
              <w:tabs>
                <w:tab w:val="left" w:pos="567"/>
              </w:tabs>
              <w:rPr>
                <w:rFonts w:ascii="Times New Roman" w:hAnsi="Times New Roman" w:cs="Times New Roman"/>
                <w:sz w:val="24"/>
                <w:szCs w:val="24"/>
              </w:rPr>
            </w:pPr>
            <w:r w:rsidRPr="00FA7CEF">
              <w:rPr>
                <w:rFonts w:ascii="Times New Roman" w:hAnsi="Times New Roman" w:cs="Times New Roman"/>
                <w:sz w:val="24"/>
                <w:szCs w:val="24"/>
              </w:rPr>
              <w:t>(игры с предметами и сюжетными игрушками).</w:t>
            </w:r>
          </w:p>
          <w:p w:rsidR="003B157D" w:rsidRPr="00FA7CEF" w:rsidRDefault="003B157D" w:rsidP="00A36D61">
            <w:pPr>
              <w:tabs>
                <w:tab w:val="left" w:pos="567"/>
              </w:tabs>
              <w:rPr>
                <w:rFonts w:ascii="Times New Roman" w:hAnsi="Times New Roman" w:cs="Times New Roman"/>
                <w:sz w:val="24"/>
                <w:szCs w:val="24"/>
              </w:rPr>
            </w:pPr>
            <w:r w:rsidRPr="00FA7CEF">
              <w:rPr>
                <w:rFonts w:ascii="Times New Roman" w:hAnsi="Times New Roman" w:cs="Times New Roman"/>
                <w:sz w:val="24"/>
                <w:szCs w:val="24"/>
              </w:rPr>
              <w:t>- Обучающие игры с использованием предметов и игрушек.</w:t>
            </w:r>
          </w:p>
          <w:p w:rsidR="003B157D" w:rsidRPr="00FA7CEF" w:rsidRDefault="003B157D" w:rsidP="00A36D61">
            <w:pPr>
              <w:tabs>
                <w:tab w:val="left" w:pos="567"/>
              </w:tabs>
              <w:rPr>
                <w:rFonts w:ascii="Times New Roman" w:hAnsi="Times New Roman" w:cs="Times New Roman"/>
                <w:sz w:val="24"/>
                <w:szCs w:val="24"/>
              </w:rPr>
            </w:pPr>
            <w:r w:rsidRPr="00FA7CEF">
              <w:rPr>
                <w:rFonts w:ascii="Times New Roman" w:hAnsi="Times New Roman" w:cs="Times New Roman"/>
                <w:sz w:val="24"/>
                <w:szCs w:val="24"/>
              </w:rPr>
              <w:t>- Коммуникативные игры с включением малых фольклорных форм (потешки, прибаутки, пестушки, колыбельные).</w:t>
            </w:r>
          </w:p>
          <w:p w:rsidR="003B157D" w:rsidRPr="00FA7CEF" w:rsidRDefault="003B157D" w:rsidP="00A36D61">
            <w:pPr>
              <w:tabs>
                <w:tab w:val="left" w:pos="567"/>
              </w:tabs>
              <w:rPr>
                <w:rFonts w:ascii="Times New Roman" w:hAnsi="Times New Roman" w:cs="Times New Roman"/>
                <w:sz w:val="24"/>
                <w:szCs w:val="24"/>
              </w:rPr>
            </w:pPr>
            <w:r w:rsidRPr="00FA7CEF">
              <w:rPr>
                <w:rFonts w:ascii="Times New Roman" w:hAnsi="Times New Roman" w:cs="Times New Roman"/>
                <w:sz w:val="24"/>
                <w:szCs w:val="24"/>
              </w:rPr>
              <w:t>- Сюжетно-ролевая игра.</w:t>
            </w:r>
          </w:p>
          <w:p w:rsidR="003B157D" w:rsidRPr="00FA7CEF" w:rsidRDefault="003B157D" w:rsidP="00A36D61">
            <w:pPr>
              <w:tabs>
                <w:tab w:val="left" w:pos="567"/>
              </w:tabs>
              <w:rPr>
                <w:rFonts w:ascii="Times New Roman" w:hAnsi="Times New Roman" w:cs="Times New Roman"/>
                <w:sz w:val="24"/>
                <w:szCs w:val="24"/>
              </w:rPr>
            </w:pPr>
            <w:r w:rsidRPr="00FA7CEF">
              <w:rPr>
                <w:rFonts w:ascii="Times New Roman" w:hAnsi="Times New Roman" w:cs="Times New Roman"/>
                <w:sz w:val="24"/>
                <w:szCs w:val="24"/>
              </w:rPr>
              <w:t>- Игра-драматизация.</w:t>
            </w:r>
          </w:p>
          <w:p w:rsidR="003B157D" w:rsidRPr="00FA7CEF" w:rsidRDefault="003B157D" w:rsidP="00A36D61">
            <w:pPr>
              <w:tabs>
                <w:tab w:val="left" w:pos="567"/>
              </w:tabs>
              <w:rPr>
                <w:rFonts w:ascii="Times New Roman" w:hAnsi="Times New Roman" w:cs="Times New Roman"/>
                <w:sz w:val="24"/>
                <w:szCs w:val="24"/>
              </w:rPr>
            </w:pPr>
            <w:r w:rsidRPr="00FA7CEF">
              <w:rPr>
                <w:rFonts w:ascii="Times New Roman" w:hAnsi="Times New Roman" w:cs="Times New Roman"/>
                <w:sz w:val="24"/>
                <w:szCs w:val="24"/>
              </w:rPr>
              <w:t>- Работа в книжном уголке.</w:t>
            </w:r>
          </w:p>
          <w:p w:rsidR="003B157D" w:rsidRPr="00FA7CEF" w:rsidRDefault="003B157D" w:rsidP="00A36D61">
            <w:pPr>
              <w:tabs>
                <w:tab w:val="left" w:pos="567"/>
              </w:tabs>
              <w:rPr>
                <w:rFonts w:ascii="Times New Roman" w:hAnsi="Times New Roman" w:cs="Times New Roman"/>
                <w:sz w:val="24"/>
                <w:szCs w:val="24"/>
              </w:rPr>
            </w:pPr>
            <w:r w:rsidRPr="00FA7CEF">
              <w:rPr>
                <w:rFonts w:ascii="Times New Roman" w:hAnsi="Times New Roman" w:cs="Times New Roman"/>
                <w:sz w:val="24"/>
                <w:szCs w:val="24"/>
              </w:rPr>
              <w:t>- Чтение, рассматривание иллюстраций.</w:t>
            </w:r>
          </w:p>
          <w:p w:rsidR="003B157D" w:rsidRPr="00FA7CEF" w:rsidRDefault="003B157D" w:rsidP="00A36D61">
            <w:pPr>
              <w:tabs>
                <w:tab w:val="left" w:pos="567"/>
              </w:tabs>
              <w:rPr>
                <w:rFonts w:ascii="Times New Roman" w:hAnsi="Times New Roman" w:cs="Times New Roman"/>
                <w:sz w:val="24"/>
                <w:szCs w:val="24"/>
              </w:rPr>
            </w:pPr>
            <w:r w:rsidRPr="00FA7CEF">
              <w:rPr>
                <w:rFonts w:ascii="Times New Roman" w:hAnsi="Times New Roman" w:cs="Times New Roman"/>
                <w:sz w:val="24"/>
                <w:szCs w:val="24"/>
              </w:rPr>
              <w:t>- Сценарии активизирующие общение .</w:t>
            </w:r>
          </w:p>
          <w:p w:rsidR="003B157D" w:rsidRPr="00FA7CEF" w:rsidRDefault="003B157D" w:rsidP="00A36D61">
            <w:pPr>
              <w:tabs>
                <w:tab w:val="left" w:pos="567"/>
              </w:tabs>
              <w:rPr>
                <w:rFonts w:ascii="Times New Roman" w:hAnsi="Times New Roman" w:cs="Times New Roman"/>
                <w:sz w:val="24"/>
                <w:szCs w:val="24"/>
              </w:rPr>
            </w:pPr>
            <w:r w:rsidRPr="00FA7CEF">
              <w:rPr>
                <w:rFonts w:ascii="Times New Roman" w:hAnsi="Times New Roman" w:cs="Times New Roman"/>
                <w:sz w:val="24"/>
                <w:szCs w:val="24"/>
              </w:rPr>
              <w:t>- Речевое стимулирование (повторение, объяснение, обсуждение, побуждение, напоминание, уточнение).</w:t>
            </w:r>
          </w:p>
          <w:p w:rsidR="003B157D" w:rsidRPr="00FA7CEF" w:rsidRDefault="003B157D" w:rsidP="00A36D61">
            <w:pPr>
              <w:tabs>
                <w:tab w:val="left" w:pos="567"/>
              </w:tabs>
              <w:rPr>
                <w:rFonts w:ascii="Times New Roman" w:hAnsi="Times New Roman" w:cs="Times New Roman"/>
                <w:sz w:val="24"/>
                <w:szCs w:val="24"/>
              </w:rPr>
            </w:pPr>
            <w:r w:rsidRPr="00FA7CEF">
              <w:rPr>
                <w:rFonts w:ascii="Times New Roman" w:hAnsi="Times New Roman" w:cs="Times New Roman"/>
                <w:sz w:val="24"/>
                <w:szCs w:val="24"/>
              </w:rPr>
              <w:t>- Беседа с опорой на зрительное восприятие и без опоры на него.</w:t>
            </w:r>
          </w:p>
          <w:p w:rsidR="003B157D" w:rsidRPr="00FA7CEF" w:rsidRDefault="003B157D" w:rsidP="00A36D61">
            <w:pPr>
              <w:tabs>
                <w:tab w:val="left" w:pos="567"/>
              </w:tabs>
              <w:rPr>
                <w:rFonts w:ascii="Times New Roman" w:hAnsi="Times New Roman" w:cs="Times New Roman"/>
                <w:i/>
                <w:sz w:val="24"/>
                <w:szCs w:val="24"/>
              </w:rPr>
            </w:pPr>
            <w:r w:rsidRPr="00FA7CEF">
              <w:rPr>
                <w:rFonts w:ascii="Times New Roman" w:hAnsi="Times New Roman" w:cs="Times New Roman"/>
                <w:sz w:val="24"/>
                <w:szCs w:val="24"/>
              </w:rPr>
              <w:t>- Хороводные игры, пальчиковые игры.</w:t>
            </w:r>
          </w:p>
        </w:tc>
        <w:tc>
          <w:tcPr>
            <w:tcW w:w="1915" w:type="dxa"/>
            <w:tcBorders>
              <w:bottom w:val="single" w:sz="4" w:space="0" w:color="auto"/>
            </w:tcBorders>
          </w:tcPr>
          <w:p w:rsidR="003B157D" w:rsidRPr="00FA7CEF" w:rsidRDefault="003B157D" w:rsidP="00A36D61">
            <w:pPr>
              <w:tabs>
                <w:tab w:val="left" w:pos="567"/>
              </w:tabs>
              <w:rPr>
                <w:rFonts w:ascii="Times New Roman" w:hAnsi="Times New Roman" w:cs="Times New Roman"/>
                <w:sz w:val="24"/>
                <w:szCs w:val="24"/>
              </w:rPr>
            </w:pPr>
            <w:r w:rsidRPr="00FA7CEF">
              <w:rPr>
                <w:rFonts w:ascii="Times New Roman" w:hAnsi="Times New Roman" w:cs="Times New Roman"/>
                <w:sz w:val="24"/>
                <w:szCs w:val="24"/>
              </w:rPr>
              <w:t>- Речевое стимулирование: повторение, объяснение, обсуждение, побуждение, уточнение, напоминание;</w:t>
            </w:r>
          </w:p>
          <w:p w:rsidR="003B157D" w:rsidRPr="00FA7CEF" w:rsidRDefault="003B157D" w:rsidP="00A36D61">
            <w:pPr>
              <w:tabs>
                <w:tab w:val="left" w:pos="567"/>
              </w:tabs>
              <w:rPr>
                <w:rFonts w:ascii="Times New Roman" w:hAnsi="Times New Roman" w:cs="Times New Roman"/>
                <w:sz w:val="24"/>
                <w:szCs w:val="24"/>
              </w:rPr>
            </w:pPr>
            <w:r w:rsidRPr="00FA7CEF">
              <w:rPr>
                <w:rFonts w:ascii="Times New Roman" w:hAnsi="Times New Roman" w:cs="Times New Roman"/>
                <w:sz w:val="24"/>
                <w:szCs w:val="24"/>
              </w:rPr>
              <w:t>- Формирование элементарного реплицирования.</w:t>
            </w:r>
          </w:p>
          <w:p w:rsidR="003B157D" w:rsidRPr="00FA7CEF" w:rsidRDefault="003B157D" w:rsidP="00A36D61">
            <w:pPr>
              <w:tabs>
                <w:tab w:val="left" w:pos="567"/>
              </w:tabs>
              <w:rPr>
                <w:rFonts w:ascii="Times New Roman" w:hAnsi="Times New Roman" w:cs="Times New Roman"/>
                <w:sz w:val="24"/>
                <w:szCs w:val="24"/>
              </w:rPr>
            </w:pPr>
            <w:r w:rsidRPr="00FA7CEF">
              <w:rPr>
                <w:rFonts w:ascii="Times New Roman" w:hAnsi="Times New Roman" w:cs="Times New Roman"/>
                <w:sz w:val="24"/>
                <w:szCs w:val="24"/>
              </w:rPr>
              <w:t>- Беседа с опорой на зрительное восприятие и без опоры на него.</w:t>
            </w:r>
          </w:p>
          <w:p w:rsidR="003B157D" w:rsidRPr="00FA7CEF" w:rsidRDefault="003B157D" w:rsidP="00A36D61">
            <w:pPr>
              <w:tabs>
                <w:tab w:val="left" w:pos="567"/>
              </w:tabs>
              <w:rPr>
                <w:rFonts w:ascii="Times New Roman" w:hAnsi="Times New Roman" w:cs="Times New Roman"/>
                <w:sz w:val="24"/>
                <w:szCs w:val="24"/>
              </w:rPr>
            </w:pPr>
            <w:r w:rsidRPr="00FA7CEF">
              <w:rPr>
                <w:rFonts w:ascii="Times New Roman" w:hAnsi="Times New Roman" w:cs="Times New Roman"/>
                <w:sz w:val="24"/>
                <w:szCs w:val="24"/>
              </w:rPr>
              <w:t>- Хороводные игры, пальчиковые игры.</w:t>
            </w:r>
          </w:p>
          <w:p w:rsidR="003B157D" w:rsidRPr="00FA7CEF" w:rsidRDefault="003B157D" w:rsidP="00A36D61">
            <w:pPr>
              <w:tabs>
                <w:tab w:val="left" w:pos="567"/>
              </w:tabs>
              <w:rPr>
                <w:rFonts w:ascii="Times New Roman" w:hAnsi="Times New Roman" w:cs="Times New Roman"/>
                <w:sz w:val="24"/>
                <w:szCs w:val="24"/>
              </w:rPr>
            </w:pPr>
            <w:r w:rsidRPr="00FA7CEF">
              <w:rPr>
                <w:rFonts w:ascii="Times New Roman" w:hAnsi="Times New Roman" w:cs="Times New Roman"/>
                <w:sz w:val="24"/>
                <w:szCs w:val="24"/>
              </w:rPr>
              <w:t>- Образцы коммуникативных кодов взрослого.</w:t>
            </w:r>
          </w:p>
          <w:p w:rsidR="003B157D" w:rsidRPr="00FA7CEF" w:rsidRDefault="003B157D" w:rsidP="00A36D61">
            <w:pPr>
              <w:tabs>
                <w:tab w:val="left" w:pos="567"/>
              </w:tabs>
              <w:rPr>
                <w:rFonts w:ascii="Times New Roman" w:hAnsi="Times New Roman" w:cs="Times New Roman"/>
                <w:sz w:val="24"/>
                <w:szCs w:val="24"/>
              </w:rPr>
            </w:pPr>
            <w:r w:rsidRPr="00FA7CEF">
              <w:rPr>
                <w:rFonts w:ascii="Times New Roman" w:hAnsi="Times New Roman" w:cs="Times New Roman"/>
                <w:sz w:val="24"/>
                <w:szCs w:val="24"/>
              </w:rPr>
              <w:t>- Тематические досуги.</w:t>
            </w:r>
          </w:p>
        </w:tc>
        <w:tc>
          <w:tcPr>
            <w:tcW w:w="1918" w:type="dxa"/>
            <w:tcBorders>
              <w:bottom w:val="single" w:sz="4" w:space="0" w:color="auto"/>
            </w:tcBorders>
          </w:tcPr>
          <w:p w:rsidR="003B157D" w:rsidRPr="00FA7CEF" w:rsidRDefault="003B157D" w:rsidP="00A36D61">
            <w:pPr>
              <w:tabs>
                <w:tab w:val="left" w:pos="567"/>
              </w:tabs>
              <w:rPr>
                <w:rFonts w:ascii="Times New Roman" w:hAnsi="Times New Roman" w:cs="Times New Roman"/>
                <w:sz w:val="24"/>
                <w:szCs w:val="24"/>
              </w:rPr>
            </w:pPr>
            <w:r w:rsidRPr="00FA7CEF">
              <w:rPr>
                <w:rFonts w:ascii="Times New Roman" w:hAnsi="Times New Roman" w:cs="Times New Roman"/>
                <w:sz w:val="24"/>
                <w:szCs w:val="24"/>
              </w:rPr>
              <w:t>- Содержательное игровое взаимодействие детей</w:t>
            </w:r>
            <w:r w:rsidR="007C2F33">
              <w:rPr>
                <w:rFonts w:ascii="Times New Roman" w:hAnsi="Times New Roman" w:cs="Times New Roman"/>
                <w:sz w:val="24"/>
                <w:szCs w:val="24"/>
              </w:rPr>
              <w:t xml:space="preserve"> </w:t>
            </w:r>
            <w:r w:rsidRPr="00FA7CEF">
              <w:rPr>
                <w:rFonts w:ascii="Times New Roman" w:hAnsi="Times New Roman" w:cs="Times New Roman"/>
                <w:sz w:val="24"/>
                <w:szCs w:val="24"/>
              </w:rPr>
              <w:t>(совместные игры с использованием предметов и игрушек);</w:t>
            </w:r>
          </w:p>
          <w:p w:rsidR="003B157D" w:rsidRPr="00FA7CEF" w:rsidRDefault="003B157D" w:rsidP="00A36D61">
            <w:pPr>
              <w:tabs>
                <w:tab w:val="left" w:pos="567"/>
              </w:tabs>
              <w:rPr>
                <w:rFonts w:ascii="Times New Roman" w:hAnsi="Times New Roman" w:cs="Times New Roman"/>
                <w:sz w:val="24"/>
                <w:szCs w:val="24"/>
              </w:rPr>
            </w:pPr>
            <w:r w:rsidRPr="00FA7CEF">
              <w:rPr>
                <w:rFonts w:ascii="Times New Roman" w:hAnsi="Times New Roman" w:cs="Times New Roman"/>
                <w:sz w:val="24"/>
                <w:szCs w:val="24"/>
              </w:rPr>
              <w:t>- Совместная предметная и продуктивная деятельность детей (коллективный монолог).</w:t>
            </w:r>
          </w:p>
          <w:p w:rsidR="003B157D" w:rsidRPr="00FA7CEF" w:rsidRDefault="003B157D" w:rsidP="00A36D61">
            <w:pPr>
              <w:tabs>
                <w:tab w:val="left" w:pos="567"/>
              </w:tabs>
              <w:rPr>
                <w:rFonts w:ascii="Times New Roman" w:hAnsi="Times New Roman" w:cs="Times New Roman"/>
                <w:sz w:val="24"/>
                <w:szCs w:val="24"/>
              </w:rPr>
            </w:pPr>
            <w:r w:rsidRPr="00FA7CEF">
              <w:rPr>
                <w:rFonts w:ascii="Times New Roman" w:hAnsi="Times New Roman" w:cs="Times New Roman"/>
                <w:sz w:val="24"/>
                <w:szCs w:val="24"/>
              </w:rPr>
              <w:t>- Игра-драматизация с  использованием разных видов театров (театр на банках, ложках и т.п.)</w:t>
            </w:r>
          </w:p>
          <w:p w:rsidR="003B157D" w:rsidRPr="00FA7CEF" w:rsidRDefault="003B157D" w:rsidP="00A36D61">
            <w:pPr>
              <w:tabs>
                <w:tab w:val="left" w:pos="567"/>
              </w:tabs>
              <w:rPr>
                <w:rFonts w:ascii="Times New Roman" w:hAnsi="Times New Roman" w:cs="Times New Roman"/>
                <w:sz w:val="24"/>
                <w:szCs w:val="24"/>
              </w:rPr>
            </w:pPr>
            <w:r w:rsidRPr="00FA7CEF">
              <w:rPr>
                <w:rFonts w:ascii="Times New Roman" w:hAnsi="Times New Roman" w:cs="Times New Roman"/>
                <w:sz w:val="24"/>
                <w:szCs w:val="24"/>
              </w:rPr>
              <w:t>- Игры в парках и совместные игры</w:t>
            </w:r>
          </w:p>
          <w:p w:rsidR="003B157D" w:rsidRPr="00FA7CEF" w:rsidRDefault="003B157D" w:rsidP="00A36D61">
            <w:pPr>
              <w:tabs>
                <w:tab w:val="left" w:pos="567"/>
              </w:tabs>
              <w:rPr>
                <w:rFonts w:ascii="Times New Roman" w:hAnsi="Times New Roman" w:cs="Times New Roman"/>
                <w:sz w:val="24"/>
                <w:szCs w:val="24"/>
              </w:rPr>
            </w:pPr>
            <w:r w:rsidRPr="00FA7CEF">
              <w:rPr>
                <w:rFonts w:ascii="Times New Roman" w:hAnsi="Times New Roman" w:cs="Times New Roman"/>
                <w:sz w:val="24"/>
                <w:szCs w:val="24"/>
              </w:rPr>
              <w:t>(коллективный монолог)</w:t>
            </w:r>
          </w:p>
        </w:tc>
      </w:tr>
      <w:tr w:rsidR="003B157D" w:rsidRPr="00FA7CEF" w:rsidTr="00A36D61">
        <w:trPr>
          <w:trHeight w:val="6368"/>
        </w:trPr>
        <w:tc>
          <w:tcPr>
            <w:tcW w:w="1637" w:type="dxa"/>
            <w:vMerge/>
          </w:tcPr>
          <w:p w:rsidR="003B157D" w:rsidRPr="00FA7CEF" w:rsidRDefault="003B157D" w:rsidP="00A36D61">
            <w:pPr>
              <w:tabs>
                <w:tab w:val="left" w:pos="567"/>
              </w:tabs>
              <w:rPr>
                <w:rFonts w:ascii="Times New Roman" w:hAnsi="Times New Roman" w:cs="Times New Roman"/>
                <w:b/>
                <w:sz w:val="24"/>
                <w:szCs w:val="24"/>
              </w:rPr>
            </w:pPr>
          </w:p>
        </w:tc>
        <w:tc>
          <w:tcPr>
            <w:tcW w:w="1844" w:type="dxa"/>
            <w:tcBorders>
              <w:top w:val="single" w:sz="4" w:space="0" w:color="auto"/>
            </w:tcBorders>
          </w:tcPr>
          <w:p w:rsidR="003B157D" w:rsidRPr="00FA7CEF" w:rsidRDefault="003B157D" w:rsidP="00A36D61">
            <w:pPr>
              <w:tabs>
                <w:tab w:val="left" w:pos="567"/>
              </w:tabs>
              <w:rPr>
                <w:rFonts w:ascii="Times New Roman" w:hAnsi="Times New Roman" w:cs="Times New Roman"/>
                <w:sz w:val="24"/>
                <w:szCs w:val="24"/>
              </w:rPr>
            </w:pPr>
            <w:r w:rsidRPr="00FA7CEF">
              <w:rPr>
                <w:rFonts w:ascii="Times New Roman" w:hAnsi="Times New Roman" w:cs="Times New Roman"/>
                <w:sz w:val="24"/>
                <w:szCs w:val="24"/>
              </w:rPr>
              <w:t>5-7 лет</w:t>
            </w:r>
          </w:p>
          <w:p w:rsidR="003B157D" w:rsidRPr="00FA7CEF" w:rsidRDefault="003B157D" w:rsidP="00A36D61">
            <w:pPr>
              <w:tabs>
                <w:tab w:val="left" w:pos="567"/>
              </w:tabs>
              <w:rPr>
                <w:rFonts w:ascii="Times New Roman" w:hAnsi="Times New Roman" w:cs="Times New Roman"/>
                <w:sz w:val="24"/>
                <w:szCs w:val="24"/>
              </w:rPr>
            </w:pPr>
            <w:r w:rsidRPr="00FA7CEF">
              <w:rPr>
                <w:rFonts w:ascii="Times New Roman" w:hAnsi="Times New Roman" w:cs="Times New Roman"/>
                <w:sz w:val="24"/>
                <w:szCs w:val="24"/>
              </w:rPr>
              <w:t>старшая и подготовительная к школе группы</w:t>
            </w:r>
          </w:p>
        </w:tc>
        <w:tc>
          <w:tcPr>
            <w:tcW w:w="2257" w:type="dxa"/>
            <w:tcBorders>
              <w:top w:val="single" w:sz="4" w:space="0" w:color="auto"/>
            </w:tcBorders>
          </w:tcPr>
          <w:p w:rsidR="003B157D" w:rsidRPr="00FA7CEF" w:rsidRDefault="003B157D" w:rsidP="00A36D61">
            <w:pPr>
              <w:tabs>
                <w:tab w:val="left" w:pos="567"/>
              </w:tabs>
              <w:rPr>
                <w:rFonts w:ascii="Times New Roman" w:hAnsi="Times New Roman" w:cs="Times New Roman"/>
                <w:sz w:val="24"/>
                <w:szCs w:val="24"/>
              </w:rPr>
            </w:pPr>
            <w:r w:rsidRPr="00FA7CEF">
              <w:rPr>
                <w:rFonts w:ascii="Times New Roman" w:hAnsi="Times New Roman" w:cs="Times New Roman"/>
                <w:sz w:val="24"/>
                <w:szCs w:val="24"/>
              </w:rPr>
              <w:t>- Имитативные упражнения, пластические этюды.</w:t>
            </w:r>
          </w:p>
          <w:p w:rsidR="003B157D" w:rsidRPr="00FA7CEF" w:rsidRDefault="003B157D" w:rsidP="00A36D61">
            <w:pPr>
              <w:tabs>
                <w:tab w:val="left" w:pos="567"/>
              </w:tabs>
              <w:rPr>
                <w:rFonts w:ascii="Times New Roman" w:hAnsi="Times New Roman" w:cs="Times New Roman"/>
                <w:sz w:val="24"/>
                <w:szCs w:val="24"/>
              </w:rPr>
            </w:pPr>
            <w:r w:rsidRPr="00FA7CEF">
              <w:rPr>
                <w:rFonts w:ascii="Times New Roman" w:hAnsi="Times New Roman" w:cs="Times New Roman"/>
                <w:sz w:val="24"/>
                <w:szCs w:val="24"/>
              </w:rPr>
              <w:t>- Сценарии активизирующего общения.</w:t>
            </w:r>
          </w:p>
          <w:p w:rsidR="003B157D" w:rsidRPr="00FA7CEF" w:rsidRDefault="003B157D" w:rsidP="00A36D61">
            <w:pPr>
              <w:tabs>
                <w:tab w:val="left" w:pos="567"/>
              </w:tabs>
              <w:rPr>
                <w:rFonts w:ascii="Times New Roman" w:hAnsi="Times New Roman" w:cs="Times New Roman"/>
                <w:sz w:val="24"/>
                <w:szCs w:val="24"/>
              </w:rPr>
            </w:pPr>
            <w:r w:rsidRPr="00FA7CEF">
              <w:rPr>
                <w:rFonts w:ascii="Times New Roman" w:hAnsi="Times New Roman" w:cs="Times New Roman"/>
                <w:sz w:val="24"/>
                <w:szCs w:val="24"/>
              </w:rPr>
              <w:t>- Чтение, рассматривание иллюстраций (беседа)</w:t>
            </w:r>
          </w:p>
          <w:p w:rsidR="003B157D" w:rsidRPr="00FA7CEF" w:rsidRDefault="003B157D" w:rsidP="00A36D61">
            <w:pPr>
              <w:tabs>
                <w:tab w:val="left" w:pos="567"/>
              </w:tabs>
              <w:rPr>
                <w:rFonts w:ascii="Times New Roman" w:hAnsi="Times New Roman" w:cs="Times New Roman"/>
                <w:sz w:val="24"/>
                <w:szCs w:val="24"/>
              </w:rPr>
            </w:pPr>
            <w:r w:rsidRPr="00FA7CEF">
              <w:rPr>
                <w:rFonts w:ascii="Times New Roman" w:hAnsi="Times New Roman" w:cs="Times New Roman"/>
                <w:sz w:val="24"/>
                <w:szCs w:val="24"/>
              </w:rPr>
              <w:t>- Коммуникатив -</w:t>
            </w:r>
          </w:p>
          <w:p w:rsidR="003B157D" w:rsidRPr="00FA7CEF" w:rsidRDefault="003B157D" w:rsidP="00A36D61">
            <w:pPr>
              <w:tabs>
                <w:tab w:val="left" w:pos="567"/>
              </w:tabs>
              <w:rPr>
                <w:rFonts w:ascii="Times New Roman" w:hAnsi="Times New Roman" w:cs="Times New Roman"/>
                <w:sz w:val="24"/>
                <w:szCs w:val="24"/>
              </w:rPr>
            </w:pPr>
            <w:r w:rsidRPr="00FA7CEF">
              <w:rPr>
                <w:rFonts w:ascii="Times New Roman" w:hAnsi="Times New Roman" w:cs="Times New Roman"/>
                <w:sz w:val="24"/>
                <w:szCs w:val="24"/>
              </w:rPr>
              <w:t>ные тренинги.</w:t>
            </w:r>
          </w:p>
          <w:p w:rsidR="003B157D" w:rsidRPr="00FA7CEF" w:rsidRDefault="003B157D" w:rsidP="00A36D61">
            <w:pPr>
              <w:tabs>
                <w:tab w:val="left" w:pos="567"/>
              </w:tabs>
              <w:rPr>
                <w:rFonts w:ascii="Times New Roman" w:hAnsi="Times New Roman" w:cs="Times New Roman"/>
                <w:sz w:val="24"/>
                <w:szCs w:val="24"/>
              </w:rPr>
            </w:pPr>
            <w:r w:rsidRPr="00FA7CEF">
              <w:rPr>
                <w:rFonts w:ascii="Times New Roman" w:hAnsi="Times New Roman" w:cs="Times New Roman"/>
                <w:sz w:val="24"/>
                <w:szCs w:val="24"/>
              </w:rPr>
              <w:t>- Совместная проуктивная деятельность.</w:t>
            </w:r>
          </w:p>
          <w:p w:rsidR="003B157D" w:rsidRPr="00FA7CEF" w:rsidRDefault="003B157D" w:rsidP="00A36D61">
            <w:pPr>
              <w:tabs>
                <w:tab w:val="left" w:pos="567"/>
              </w:tabs>
              <w:rPr>
                <w:rFonts w:ascii="Times New Roman" w:hAnsi="Times New Roman" w:cs="Times New Roman"/>
                <w:sz w:val="24"/>
                <w:szCs w:val="24"/>
              </w:rPr>
            </w:pPr>
            <w:r w:rsidRPr="00FA7CEF">
              <w:rPr>
                <w:rFonts w:ascii="Times New Roman" w:hAnsi="Times New Roman" w:cs="Times New Roman"/>
                <w:sz w:val="24"/>
                <w:szCs w:val="24"/>
              </w:rPr>
              <w:t>Работа в книжном уголке.</w:t>
            </w:r>
          </w:p>
          <w:p w:rsidR="003B157D" w:rsidRPr="00FA7CEF" w:rsidRDefault="003B157D" w:rsidP="00A36D61">
            <w:pPr>
              <w:tabs>
                <w:tab w:val="left" w:pos="567"/>
              </w:tabs>
              <w:rPr>
                <w:rFonts w:ascii="Times New Roman" w:hAnsi="Times New Roman" w:cs="Times New Roman"/>
                <w:sz w:val="24"/>
                <w:szCs w:val="24"/>
              </w:rPr>
            </w:pPr>
            <w:r w:rsidRPr="00FA7CEF">
              <w:rPr>
                <w:rFonts w:ascii="Times New Roman" w:hAnsi="Times New Roman" w:cs="Times New Roman"/>
                <w:sz w:val="24"/>
                <w:szCs w:val="24"/>
              </w:rPr>
              <w:t>- Экскурсии.</w:t>
            </w:r>
          </w:p>
          <w:p w:rsidR="003B157D" w:rsidRPr="00FA7CEF" w:rsidRDefault="003B157D" w:rsidP="00A36D61">
            <w:pPr>
              <w:tabs>
                <w:tab w:val="left" w:pos="567"/>
              </w:tabs>
              <w:rPr>
                <w:rFonts w:ascii="Times New Roman" w:hAnsi="Times New Roman" w:cs="Times New Roman"/>
                <w:sz w:val="24"/>
                <w:szCs w:val="24"/>
              </w:rPr>
            </w:pPr>
            <w:r w:rsidRPr="00FA7CEF">
              <w:rPr>
                <w:rFonts w:ascii="Times New Roman" w:hAnsi="Times New Roman" w:cs="Times New Roman"/>
                <w:sz w:val="24"/>
                <w:szCs w:val="24"/>
              </w:rPr>
              <w:t>- Проектная деятельность.</w:t>
            </w:r>
          </w:p>
          <w:p w:rsidR="003B157D" w:rsidRPr="00FA7CEF" w:rsidRDefault="003B157D" w:rsidP="00A36D61">
            <w:pPr>
              <w:tabs>
                <w:tab w:val="left" w:pos="567"/>
              </w:tabs>
              <w:rPr>
                <w:rFonts w:ascii="Times New Roman" w:hAnsi="Times New Roman" w:cs="Times New Roman"/>
                <w:sz w:val="24"/>
                <w:szCs w:val="24"/>
              </w:rPr>
            </w:pPr>
          </w:p>
        </w:tc>
        <w:tc>
          <w:tcPr>
            <w:tcW w:w="1915" w:type="dxa"/>
            <w:tcBorders>
              <w:top w:val="single" w:sz="4" w:space="0" w:color="auto"/>
            </w:tcBorders>
          </w:tcPr>
          <w:p w:rsidR="003B157D" w:rsidRPr="00FA7CEF" w:rsidRDefault="003B157D" w:rsidP="00A36D61">
            <w:pPr>
              <w:tabs>
                <w:tab w:val="left" w:pos="567"/>
              </w:tabs>
              <w:rPr>
                <w:rFonts w:ascii="Times New Roman" w:hAnsi="Times New Roman" w:cs="Times New Roman"/>
                <w:sz w:val="24"/>
                <w:szCs w:val="24"/>
              </w:rPr>
            </w:pPr>
            <w:r w:rsidRPr="00FA7CEF">
              <w:rPr>
                <w:rFonts w:ascii="Times New Roman" w:hAnsi="Times New Roman" w:cs="Times New Roman"/>
                <w:sz w:val="24"/>
                <w:szCs w:val="24"/>
              </w:rPr>
              <w:t>- Поддержание социального контакта (фатическая беседа, эвристическая беседа).</w:t>
            </w:r>
          </w:p>
          <w:p w:rsidR="003B157D" w:rsidRPr="00FA7CEF" w:rsidRDefault="003B157D" w:rsidP="00A36D61">
            <w:pPr>
              <w:tabs>
                <w:tab w:val="left" w:pos="567"/>
              </w:tabs>
              <w:rPr>
                <w:rFonts w:ascii="Times New Roman" w:hAnsi="Times New Roman" w:cs="Times New Roman"/>
                <w:sz w:val="24"/>
                <w:szCs w:val="24"/>
              </w:rPr>
            </w:pPr>
            <w:r w:rsidRPr="00FA7CEF">
              <w:rPr>
                <w:rFonts w:ascii="Times New Roman" w:hAnsi="Times New Roman" w:cs="Times New Roman"/>
                <w:sz w:val="24"/>
                <w:szCs w:val="24"/>
              </w:rPr>
              <w:t>- Образцы коммуникативных кодов взрослого.</w:t>
            </w:r>
          </w:p>
          <w:p w:rsidR="003B157D" w:rsidRPr="00FA7CEF" w:rsidRDefault="003B157D" w:rsidP="00A36D61">
            <w:pPr>
              <w:tabs>
                <w:tab w:val="left" w:pos="567"/>
              </w:tabs>
              <w:rPr>
                <w:rFonts w:ascii="Times New Roman" w:hAnsi="Times New Roman" w:cs="Times New Roman"/>
                <w:sz w:val="24"/>
                <w:szCs w:val="24"/>
              </w:rPr>
            </w:pPr>
            <w:r w:rsidRPr="00FA7CEF">
              <w:rPr>
                <w:rFonts w:ascii="Times New Roman" w:hAnsi="Times New Roman" w:cs="Times New Roman"/>
                <w:sz w:val="24"/>
                <w:szCs w:val="24"/>
              </w:rPr>
              <w:t>-Коммуникатив-</w:t>
            </w:r>
          </w:p>
          <w:p w:rsidR="003B157D" w:rsidRPr="00FA7CEF" w:rsidRDefault="003B157D" w:rsidP="00A36D61">
            <w:pPr>
              <w:tabs>
                <w:tab w:val="left" w:pos="567"/>
              </w:tabs>
              <w:rPr>
                <w:rFonts w:ascii="Times New Roman" w:hAnsi="Times New Roman" w:cs="Times New Roman"/>
                <w:sz w:val="24"/>
                <w:szCs w:val="24"/>
              </w:rPr>
            </w:pPr>
            <w:r w:rsidRPr="00FA7CEF">
              <w:rPr>
                <w:rFonts w:ascii="Times New Roman" w:hAnsi="Times New Roman" w:cs="Times New Roman"/>
                <w:sz w:val="24"/>
                <w:szCs w:val="24"/>
              </w:rPr>
              <w:t>ные тренинги.</w:t>
            </w:r>
          </w:p>
          <w:p w:rsidR="003B157D" w:rsidRPr="00FA7CEF" w:rsidRDefault="003B157D" w:rsidP="00A36D61">
            <w:pPr>
              <w:tabs>
                <w:tab w:val="left" w:pos="567"/>
              </w:tabs>
              <w:rPr>
                <w:rFonts w:ascii="Times New Roman" w:hAnsi="Times New Roman" w:cs="Times New Roman"/>
                <w:sz w:val="24"/>
                <w:szCs w:val="24"/>
              </w:rPr>
            </w:pPr>
            <w:r w:rsidRPr="00FA7CEF">
              <w:rPr>
                <w:rFonts w:ascii="Times New Roman" w:hAnsi="Times New Roman" w:cs="Times New Roman"/>
                <w:sz w:val="24"/>
                <w:szCs w:val="24"/>
              </w:rPr>
              <w:t>- Тематические досуги.</w:t>
            </w:r>
          </w:p>
          <w:p w:rsidR="003B157D" w:rsidRPr="00FA7CEF" w:rsidRDefault="003B157D" w:rsidP="00A36D61">
            <w:pPr>
              <w:tabs>
                <w:tab w:val="left" w:pos="567"/>
              </w:tabs>
              <w:rPr>
                <w:rFonts w:ascii="Times New Roman" w:hAnsi="Times New Roman" w:cs="Times New Roman"/>
                <w:sz w:val="24"/>
                <w:szCs w:val="24"/>
              </w:rPr>
            </w:pPr>
            <w:r w:rsidRPr="00FA7CEF">
              <w:rPr>
                <w:rFonts w:ascii="Times New Roman" w:hAnsi="Times New Roman" w:cs="Times New Roman"/>
                <w:sz w:val="24"/>
                <w:szCs w:val="24"/>
              </w:rPr>
              <w:t>- Гимнастики: (мимическая, логоритмическая)</w:t>
            </w:r>
          </w:p>
        </w:tc>
        <w:tc>
          <w:tcPr>
            <w:tcW w:w="1918" w:type="dxa"/>
            <w:tcBorders>
              <w:top w:val="single" w:sz="4" w:space="0" w:color="auto"/>
            </w:tcBorders>
          </w:tcPr>
          <w:p w:rsidR="003B157D" w:rsidRPr="00FA7CEF" w:rsidRDefault="003B157D" w:rsidP="00A36D61">
            <w:pPr>
              <w:tabs>
                <w:tab w:val="left" w:pos="567"/>
              </w:tabs>
              <w:rPr>
                <w:rFonts w:ascii="Times New Roman" w:hAnsi="Times New Roman" w:cs="Times New Roman"/>
                <w:sz w:val="24"/>
                <w:szCs w:val="24"/>
              </w:rPr>
            </w:pPr>
            <w:r w:rsidRPr="00FA7CEF">
              <w:rPr>
                <w:rFonts w:ascii="Times New Roman" w:hAnsi="Times New Roman" w:cs="Times New Roman"/>
                <w:sz w:val="24"/>
                <w:szCs w:val="24"/>
              </w:rPr>
              <w:t>- Самостоятельная художественно-речевая деятельность детей.</w:t>
            </w:r>
          </w:p>
          <w:p w:rsidR="003B157D" w:rsidRPr="00FA7CEF" w:rsidRDefault="003B157D" w:rsidP="00A36D61">
            <w:pPr>
              <w:tabs>
                <w:tab w:val="left" w:pos="567"/>
              </w:tabs>
              <w:rPr>
                <w:rFonts w:ascii="Times New Roman" w:hAnsi="Times New Roman" w:cs="Times New Roman"/>
                <w:sz w:val="24"/>
                <w:szCs w:val="24"/>
              </w:rPr>
            </w:pPr>
            <w:r w:rsidRPr="00FA7CEF">
              <w:rPr>
                <w:rFonts w:ascii="Times New Roman" w:hAnsi="Times New Roman" w:cs="Times New Roman"/>
                <w:sz w:val="24"/>
                <w:szCs w:val="24"/>
              </w:rPr>
              <w:t>- Сюжетно-ролевая игра.</w:t>
            </w:r>
          </w:p>
          <w:p w:rsidR="003B157D" w:rsidRPr="00FA7CEF" w:rsidRDefault="003B157D" w:rsidP="00A36D61">
            <w:pPr>
              <w:tabs>
                <w:tab w:val="left" w:pos="567"/>
              </w:tabs>
              <w:rPr>
                <w:rFonts w:ascii="Times New Roman" w:hAnsi="Times New Roman" w:cs="Times New Roman"/>
                <w:sz w:val="24"/>
                <w:szCs w:val="24"/>
              </w:rPr>
            </w:pPr>
            <w:r w:rsidRPr="00FA7CEF">
              <w:rPr>
                <w:rFonts w:ascii="Times New Roman" w:hAnsi="Times New Roman" w:cs="Times New Roman"/>
                <w:sz w:val="24"/>
                <w:szCs w:val="24"/>
              </w:rPr>
              <w:t>- Игра-импровизация по мотивам сказок.</w:t>
            </w:r>
          </w:p>
          <w:p w:rsidR="003B157D" w:rsidRPr="00FA7CEF" w:rsidRDefault="003B157D" w:rsidP="00A36D61">
            <w:pPr>
              <w:tabs>
                <w:tab w:val="left" w:pos="567"/>
              </w:tabs>
              <w:rPr>
                <w:rFonts w:ascii="Times New Roman" w:hAnsi="Times New Roman" w:cs="Times New Roman"/>
                <w:sz w:val="24"/>
                <w:szCs w:val="24"/>
              </w:rPr>
            </w:pPr>
            <w:r w:rsidRPr="00FA7CEF">
              <w:rPr>
                <w:rFonts w:ascii="Times New Roman" w:hAnsi="Times New Roman" w:cs="Times New Roman"/>
                <w:sz w:val="24"/>
                <w:szCs w:val="24"/>
              </w:rPr>
              <w:t>- Театрализованные игры.</w:t>
            </w:r>
          </w:p>
          <w:p w:rsidR="003B157D" w:rsidRPr="00FA7CEF" w:rsidRDefault="003B157D" w:rsidP="00A36D61">
            <w:pPr>
              <w:tabs>
                <w:tab w:val="left" w:pos="567"/>
              </w:tabs>
              <w:rPr>
                <w:rFonts w:ascii="Times New Roman" w:hAnsi="Times New Roman" w:cs="Times New Roman"/>
                <w:sz w:val="24"/>
                <w:szCs w:val="24"/>
              </w:rPr>
            </w:pPr>
            <w:r w:rsidRPr="00FA7CEF">
              <w:rPr>
                <w:rFonts w:ascii="Times New Roman" w:hAnsi="Times New Roman" w:cs="Times New Roman"/>
                <w:sz w:val="24"/>
                <w:szCs w:val="24"/>
              </w:rPr>
              <w:t>- Игры с правилами.</w:t>
            </w:r>
          </w:p>
          <w:p w:rsidR="003B157D" w:rsidRPr="00FA7CEF" w:rsidRDefault="003B157D" w:rsidP="00A36D61">
            <w:pPr>
              <w:tabs>
                <w:tab w:val="left" w:pos="567"/>
              </w:tabs>
              <w:rPr>
                <w:rFonts w:ascii="Times New Roman" w:hAnsi="Times New Roman" w:cs="Times New Roman"/>
                <w:sz w:val="24"/>
                <w:szCs w:val="24"/>
              </w:rPr>
            </w:pPr>
            <w:r w:rsidRPr="00FA7CEF">
              <w:rPr>
                <w:rFonts w:ascii="Times New Roman" w:hAnsi="Times New Roman" w:cs="Times New Roman"/>
                <w:sz w:val="24"/>
                <w:szCs w:val="24"/>
              </w:rPr>
              <w:t>- Игры парами (настольно-печатные).</w:t>
            </w:r>
          </w:p>
          <w:p w:rsidR="003B157D" w:rsidRPr="00FA7CEF" w:rsidRDefault="003B157D" w:rsidP="00A36D61">
            <w:pPr>
              <w:tabs>
                <w:tab w:val="left" w:pos="567"/>
              </w:tabs>
              <w:rPr>
                <w:rFonts w:ascii="Times New Roman" w:hAnsi="Times New Roman" w:cs="Times New Roman"/>
                <w:sz w:val="24"/>
                <w:szCs w:val="24"/>
              </w:rPr>
            </w:pPr>
            <w:r w:rsidRPr="00FA7CEF">
              <w:rPr>
                <w:rFonts w:ascii="Times New Roman" w:hAnsi="Times New Roman" w:cs="Times New Roman"/>
                <w:sz w:val="24"/>
                <w:szCs w:val="24"/>
              </w:rPr>
              <w:t>- Совместная продуктивная деятельность детей</w:t>
            </w:r>
          </w:p>
        </w:tc>
      </w:tr>
      <w:tr w:rsidR="003B157D" w:rsidRPr="00FA7CEF" w:rsidTr="00A36D61">
        <w:trPr>
          <w:trHeight w:val="5790"/>
        </w:trPr>
        <w:tc>
          <w:tcPr>
            <w:tcW w:w="1637" w:type="dxa"/>
            <w:vMerge w:val="restart"/>
          </w:tcPr>
          <w:p w:rsidR="003B157D" w:rsidRPr="00FA7CEF" w:rsidRDefault="003B157D" w:rsidP="00A36D61">
            <w:pPr>
              <w:tabs>
                <w:tab w:val="left" w:pos="567"/>
              </w:tabs>
              <w:rPr>
                <w:rFonts w:ascii="Times New Roman" w:hAnsi="Times New Roman" w:cs="Times New Roman"/>
                <w:b/>
                <w:sz w:val="24"/>
                <w:szCs w:val="24"/>
              </w:rPr>
            </w:pPr>
            <w:r w:rsidRPr="00FA7CEF">
              <w:rPr>
                <w:rFonts w:ascii="Times New Roman" w:hAnsi="Times New Roman" w:cs="Times New Roman"/>
                <w:b/>
                <w:sz w:val="24"/>
                <w:szCs w:val="24"/>
              </w:rPr>
              <w:lastRenderedPageBreak/>
              <w:t>2.Развитие всех компонентов речи</w:t>
            </w:r>
          </w:p>
        </w:tc>
        <w:tc>
          <w:tcPr>
            <w:tcW w:w="1844" w:type="dxa"/>
            <w:tcBorders>
              <w:bottom w:val="single" w:sz="4" w:space="0" w:color="auto"/>
            </w:tcBorders>
          </w:tcPr>
          <w:p w:rsidR="003B157D" w:rsidRPr="00FA7CEF" w:rsidRDefault="003B157D" w:rsidP="00A36D61">
            <w:pPr>
              <w:tabs>
                <w:tab w:val="left" w:pos="567"/>
              </w:tabs>
              <w:rPr>
                <w:rFonts w:ascii="Times New Roman" w:hAnsi="Times New Roman" w:cs="Times New Roman"/>
                <w:sz w:val="24"/>
                <w:szCs w:val="24"/>
              </w:rPr>
            </w:pPr>
            <w:r w:rsidRPr="00FA7CEF">
              <w:rPr>
                <w:rFonts w:ascii="Times New Roman" w:hAnsi="Times New Roman" w:cs="Times New Roman"/>
                <w:sz w:val="24"/>
                <w:szCs w:val="24"/>
              </w:rPr>
              <w:t xml:space="preserve">2-5 лет, </w:t>
            </w:r>
          </w:p>
          <w:p w:rsidR="003B157D" w:rsidRPr="00FA7CEF" w:rsidRDefault="003B157D" w:rsidP="00A36D61">
            <w:pPr>
              <w:tabs>
                <w:tab w:val="left" w:pos="567"/>
              </w:tabs>
              <w:rPr>
                <w:rFonts w:ascii="Times New Roman" w:hAnsi="Times New Roman" w:cs="Times New Roman"/>
                <w:sz w:val="24"/>
                <w:szCs w:val="24"/>
              </w:rPr>
            </w:pPr>
            <w:r w:rsidRPr="00FA7CEF">
              <w:rPr>
                <w:rFonts w:ascii="Times New Roman" w:hAnsi="Times New Roman" w:cs="Times New Roman"/>
                <w:sz w:val="24"/>
                <w:szCs w:val="24"/>
                <w:lang w:val="en-US"/>
              </w:rPr>
              <w:t>I</w:t>
            </w:r>
            <w:r w:rsidRPr="00FA7CEF">
              <w:rPr>
                <w:rFonts w:ascii="Times New Roman" w:hAnsi="Times New Roman" w:cs="Times New Roman"/>
                <w:sz w:val="24"/>
                <w:szCs w:val="24"/>
              </w:rPr>
              <w:t xml:space="preserve"> и </w:t>
            </w:r>
            <w:r w:rsidRPr="00FA7CEF">
              <w:rPr>
                <w:rFonts w:ascii="Times New Roman" w:hAnsi="Times New Roman" w:cs="Times New Roman"/>
                <w:sz w:val="24"/>
                <w:szCs w:val="24"/>
                <w:lang w:val="en-US"/>
              </w:rPr>
              <w:t>II</w:t>
            </w:r>
            <w:r w:rsidRPr="00FA7CEF">
              <w:rPr>
                <w:rFonts w:ascii="Times New Roman" w:hAnsi="Times New Roman" w:cs="Times New Roman"/>
                <w:sz w:val="24"/>
                <w:szCs w:val="24"/>
              </w:rPr>
              <w:t xml:space="preserve"> младшая, средняя группы</w:t>
            </w:r>
          </w:p>
        </w:tc>
        <w:tc>
          <w:tcPr>
            <w:tcW w:w="2257" w:type="dxa"/>
            <w:tcBorders>
              <w:bottom w:val="single" w:sz="4" w:space="0" w:color="auto"/>
            </w:tcBorders>
          </w:tcPr>
          <w:p w:rsidR="003B157D" w:rsidRPr="00FA7CEF" w:rsidRDefault="003B157D" w:rsidP="00A36D61">
            <w:pPr>
              <w:tabs>
                <w:tab w:val="left" w:pos="567"/>
              </w:tabs>
              <w:rPr>
                <w:rFonts w:ascii="Times New Roman" w:hAnsi="Times New Roman" w:cs="Times New Roman"/>
                <w:sz w:val="24"/>
                <w:szCs w:val="24"/>
              </w:rPr>
            </w:pPr>
            <w:r w:rsidRPr="00FA7CEF">
              <w:rPr>
                <w:rFonts w:ascii="Times New Roman" w:hAnsi="Times New Roman" w:cs="Times New Roman"/>
                <w:sz w:val="24"/>
                <w:szCs w:val="24"/>
              </w:rPr>
              <w:t>Артикуляционная гимнастика.</w:t>
            </w:r>
          </w:p>
          <w:p w:rsidR="003B157D" w:rsidRPr="00FA7CEF" w:rsidRDefault="003B157D" w:rsidP="00A36D61">
            <w:pPr>
              <w:tabs>
                <w:tab w:val="left" w:pos="567"/>
              </w:tabs>
              <w:rPr>
                <w:rFonts w:ascii="Times New Roman" w:hAnsi="Times New Roman" w:cs="Times New Roman"/>
                <w:sz w:val="24"/>
                <w:szCs w:val="24"/>
              </w:rPr>
            </w:pPr>
            <w:r w:rsidRPr="00FA7CEF">
              <w:rPr>
                <w:rFonts w:ascii="Times New Roman" w:hAnsi="Times New Roman" w:cs="Times New Roman"/>
                <w:sz w:val="24"/>
                <w:szCs w:val="24"/>
              </w:rPr>
              <w:t>- Дидактические игры</w:t>
            </w:r>
          </w:p>
          <w:p w:rsidR="003B157D" w:rsidRPr="00FA7CEF" w:rsidRDefault="003B157D" w:rsidP="00A36D61">
            <w:pPr>
              <w:tabs>
                <w:tab w:val="left" w:pos="567"/>
              </w:tabs>
              <w:rPr>
                <w:rFonts w:ascii="Times New Roman" w:hAnsi="Times New Roman" w:cs="Times New Roman"/>
                <w:sz w:val="24"/>
                <w:szCs w:val="24"/>
              </w:rPr>
            </w:pPr>
            <w:r w:rsidRPr="00FA7CEF">
              <w:rPr>
                <w:rFonts w:ascii="Times New Roman" w:hAnsi="Times New Roman" w:cs="Times New Roman"/>
                <w:sz w:val="24"/>
                <w:szCs w:val="24"/>
              </w:rPr>
              <w:t>- Настольно-печатные игры.</w:t>
            </w:r>
          </w:p>
          <w:p w:rsidR="003B157D" w:rsidRPr="00FA7CEF" w:rsidRDefault="003B157D" w:rsidP="00A36D61">
            <w:pPr>
              <w:tabs>
                <w:tab w:val="left" w:pos="567"/>
              </w:tabs>
              <w:rPr>
                <w:rFonts w:ascii="Times New Roman" w:hAnsi="Times New Roman" w:cs="Times New Roman"/>
                <w:sz w:val="24"/>
                <w:szCs w:val="24"/>
              </w:rPr>
            </w:pPr>
            <w:r w:rsidRPr="00FA7CEF">
              <w:rPr>
                <w:rFonts w:ascii="Times New Roman" w:hAnsi="Times New Roman" w:cs="Times New Roman"/>
                <w:sz w:val="24"/>
                <w:szCs w:val="24"/>
              </w:rPr>
              <w:t>-  Продуктивная деятельность.</w:t>
            </w:r>
          </w:p>
          <w:p w:rsidR="003B157D" w:rsidRPr="00FA7CEF" w:rsidRDefault="003B157D" w:rsidP="00A36D61">
            <w:pPr>
              <w:tabs>
                <w:tab w:val="left" w:pos="567"/>
              </w:tabs>
              <w:rPr>
                <w:rFonts w:ascii="Times New Roman" w:hAnsi="Times New Roman" w:cs="Times New Roman"/>
                <w:sz w:val="24"/>
                <w:szCs w:val="24"/>
              </w:rPr>
            </w:pPr>
            <w:r w:rsidRPr="00FA7CEF">
              <w:rPr>
                <w:rFonts w:ascii="Times New Roman" w:hAnsi="Times New Roman" w:cs="Times New Roman"/>
                <w:sz w:val="24"/>
                <w:szCs w:val="24"/>
              </w:rPr>
              <w:t>- Разучивание стихотворений, пересказ.</w:t>
            </w:r>
          </w:p>
          <w:p w:rsidR="003B157D" w:rsidRPr="00FA7CEF" w:rsidRDefault="003B157D" w:rsidP="00A36D61">
            <w:pPr>
              <w:tabs>
                <w:tab w:val="left" w:pos="567"/>
              </w:tabs>
              <w:rPr>
                <w:rFonts w:ascii="Times New Roman" w:hAnsi="Times New Roman" w:cs="Times New Roman"/>
                <w:sz w:val="24"/>
                <w:szCs w:val="24"/>
              </w:rPr>
            </w:pPr>
            <w:r w:rsidRPr="00FA7CEF">
              <w:rPr>
                <w:rFonts w:ascii="Times New Roman" w:hAnsi="Times New Roman" w:cs="Times New Roman"/>
                <w:sz w:val="24"/>
                <w:szCs w:val="24"/>
              </w:rPr>
              <w:t>- Работа в книжном уголке.</w:t>
            </w:r>
          </w:p>
          <w:p w:rsidR="003B157D" w:rsidRPr="00FA7CEF" w:rsidRDefault="003B157D" w:rsidP="00A36D61">
            <w:pPr>
              <w:tabs>
                <w:tab w:val="left" w:pos="567"/>
              </w:tabs>
              <w:rPr>
                <w:rFonts w:ascii="Times New Roman" w:hAnsi="Times New Roman" w:cs="Times New Roman"/>
                <w:sz w:val="24"/>
                <w:szCs w:val="24"/>
              </w:rPr>
            </w:pPr>
            <w:r w:rsidRPr="00FA7CEF">
              <w:rPr>
                <w:rFonts w:ascii="Times New Roman" w:hAnsi="Times New Roman" w:cs="Times New Roman"/>
                <w:sz w:val="24"/>
                <w:szCs w:val="24"/>
              </w:rPr>
              <w:t>- Разучивание скороговорок, чистоговорок.</w:t>
            </w:r>
          </w:p>
          <w:p w:rsidR="003B157D" w:rsidRPr="00FA7CEF" w:rsidRDefault="003B157D" w:rsidP="00A36D61">
            <w:pPr>
              <w:tabs>
                <w:tab w:val="left" w:pos="567"/>
              </w:tabs>
              <w:rPr>
                <w:rFonts w:ascii="Times New Roman" w:hAnsi="Times New Roman" w:cs="Times New Roman"/>
                <w:sz w:val="24"/>
                <w:szCs w:val="24"/>
              </w:rPr>
            </w:pPr>
            <w:r w:rsidRPr="00FA7CEF">
              <w:rPr>
                <w:rFonts w:ascii="Times New Roman" w:hAnsi="Times New Roman" w:cs="Times New Roman"/>
                <w:sz w:val="24"/>
                <w:szCs w:val="24"/>
              </w:rPr>
              <w:t>- Обучение пересказу по серии сюжетных картинок, по картине.</w:t>
            </w:r>
          </w:p>
        </w:tc>
        <w:tc>
          <w:tcPr>
            <w:tcW w:w="1915" w:type="dxa"/>
            <w:tcBorders>
              <w:bottom w:val="single" w:sz="4" w:space="0" w:color="auto"/>
            </w:tcBorders>
          </w:tcPr>
          <w:p w:rsidR="003B157D" w:rsidRPr="00FA7CEF" w:rsidRDefault="003B157D" w:rsidP="00A36D61">
            <w:pPr>
              <w:tabs>
                <w:tab w:val="left" w:pos="567"/>
              </w:tabs>
              <w:rPr>
                <w:rFonts w:ascii="Times New Roman" w:hAnsi="Times New Roman" w:cs="Times New Roman"/>
                <w:sz w:val="24"/>
                <w:szCs w:val="24"/>
              </w:rPr>
            </w:pPr>
            <w:r w:rsidRPr="00FA7CEF">
              <w:rPr>
                <w:rFonts w:ascii="Times New Roman" w:hAnsi="Times New Roman" w:cs="Times New Roman"/>
                <w:sz w:val="24"/>
                <w:szCs w:val="24"/>
              </w:rPr>
              <w:t>Называние, повторение, слушание.</w:t>
            </w:r>
          </w:p>
          <w:p w:rsidR="003B157D" w:rsidRPr="00FA7CEF" w:rsidRDefault="003B157D" w:rsidP="00A36D61">
            <w:pPr>
              <w:tabs>
                <w:tab w:val="left" w:pos="567"/>
              </w:tabs>
              <w:rPr>
                <w:rFonts w:ascii="Times New Roman" w:hAnsi="Times New Roman" w:cs="Times New Roman"/>
                <w:sz w:val="24"/>
                <w:szCs w:val="24"/>
              </w:rPr>
            </w:pPr>
            <w:r w:rsidRPr="00FA7CEF">
              <w:rPr>
                <w:rFonts w:ascii="Times New Roman" w:hAnsi="Times New Roman" w:cs="Times New Roman"/>
                <w:sz w:val="24"/>
                <w:szCs w:val="24"/>
              </w:rPr>
              <w:t>- Речевые дидактические игры.</w:t>
            </w:r>
          </w:p>
          <w:p w:rsidR="003B157D" w:rsidRPr="00FA7CEF" w:rsidRDefault="003B157D" w:rsidP="00A36D61">
            <w:pPr>
              <w:tabs>
                <w:tab w:val="left" w:pos="567"/>
              </w:tabs>
              <w:rPr>
                <w:rFonts w:ascii="Times New Roman" w:hAnsi="Times New Roman" w:cs="Times New Roman"/>
                <w:sz w:val="24"/>
                <w:szCs w:val="24"/>
              </w:rPr>
            </w:pPr>
            <w:r w:rsidRPr="00FA7CEF">
              <w:rPr>
                <w:rFonts w:ascii="Times New Roman" w:hAnsi="Times New Roman" w:cs="Times New Roman"/>
                <w:sz w:val="24"/>
                <w:szCs w:val="24"/>
              </w:rPr>
              <w:t>- Наблюдения.</w:t>
            </w:r>
          </w:p>
          <w:p w:rsidR="003B157D" w:rsidRPr="00FA7CEF" w:rsidRDefault="003B157D" w:rsidP="00A36D61">
            <w:pPr>
              <w:tabs>
                <w:tab w:val="left" w:pos="567"/>
              </w:tabs>
              <w:rPr>
                <w:rFonts w:ascii="Times New Roman" w:hAnsi="Times New Roman" w:cs="Times New Roman"/>
                <w:sz w:val="24"/>
                <w:szCs w:val="24"/>
              </w:rPr>
            </w:pPr>
            <w:r w:rsidRPr="00FA7CEF">
              <w:rPr>
                <w:rFonts w:ascii="Times New Roman" w:hAnsi="Times New Roman" w:cs="Times New Roman"/>
                <w:sz w:val="24"/>
                <w:szCs w:val="24"/>
              </w:rPr>
              <w:t>- Работа в книжном уголке.</w:t>
            </w:r>
          </w:p>
          <w:p w:rsidR="003B157D" w:rsidRPr="00FA7CEF" w:rsidRDefault="003B157D" w:rsidP="00A36D61">
            <w:pPr>
              <w:tabs>
                <w:tab w:val="left" w:pos="567"/>
              </w:tabs>
              <w:rPr>
                <w:rFonts w:ascii="Times New Roman" w:hAnsi="Times New Roman" w:cs="Times New Roman"/>
                <w:sz w:val="24"/>
                <w:szCs w:val="24"/>
              </w:rPr>
            </w:pPr>
            <w:r w:rsidRPr="00FA7CEF">
              <w:rPr>
                <w:rFonts w:ascii="Times New Roman" w:hAnsi="Times New Roman" w:cs="Times New Roman"/>
                <w:sz w:val="24"/>
                <w:szCs w:val="24"/>
              </w:rPr>
              <w:t>- Чтение.</w:t>
            </w:r>
          </w:p>
          <w:p w:rsidR="003B157D" w:rsidRPr="00FA7CEF" w:rsidRDefault="003B157D" w:rsidP="00A36D61">
            <w:pPr>
              <w:tabs>
                <w:tab w:val="left" w:pos="567"/>
              </w:tabs>
              <w:rPr>
                <w:rFonts w:ascii="Times New Roman" w:hAnsi="Times New Roman" w:cs="Times New Roman"/>
                <w:sz w:val="24"/>
                <w:szCs w:val="24"/>
              </w:rPr>
            </w:pPr>
            <w:r w:rsidRPr="00FA7CEF">
              <w:rPr>
                <w:rFonts w:ascii="Times New Roman" w:hAnsi="Times New Roman" w:cs="Times New Roman"/>
                <w:sz w:val="24"/>
                <w:szCs w:val="24"/>
              </w:rPr>
              <w:t>- Беседа.</w:t>
            </w:r>
          </w:p>
          <w:p w:rsidR="003B157D" w:rsidRPr="00FA7CEF" w:rsidRDefault="003B157D" w:rsidP="00A36D61">
            <w:pPr>
              <w:tabs>
                <w:tab w:val="left" w:pos="567"/>
              </w:tabs>
              <w:rPr>
                <w:rFonts w:ascii="Times New Roman" w:hAnsi="Times New Roman" w:cs="Times New Roman"/>
                <w:i/>
                <w:sz w:val="24"/>
                <w:szCs w:val="24"/>
              </w:rPr>
            </w:pPr>
            <w:r w:rsidRPr="00FA7CEF">
              <w:rPr>
                <w:rFonts w:ascii="Times New Roman" w:hAnsi="Times New Roman" w:cs="Times New Roman"/>
                <w:sz w:val="24"/>
                <w:szCs w:val="24"/>
              </w:rPr>
              <w:t>- Разучивание стихов.</w:t>
            </w:r>
          </w:p>
        </w:tc>
        <w:tc>
          <w:tcPr>
            <w:tcW w:w="1918" w:type="dxa"/>
            <w:tcBorders>
              <w:bottom w:val="single" w:sz="4" w:space="0" w:color="auto"/>
            </w:tcBorders>
          </w:tcPr>
          <w:p w:rsidR="003B157D" w:rsidRPr="00FA7CEF" w:rsidRDefault="003B157D" w:rsidP="00A36D61">
            <w:pPr>
              <w:tabs>
                <w:tab w:val="left" w:pos="567"/>
              </w:tabs>
              <w:rPr>
                <w:rFonts w:ascii="Times New Roman" w:hAnsi="Times New Roman" w:cs="Times New Roman"/>
                <w:sz w:val="24"/>
                <w:szCs w:val="24"/>
              </w:rPr>
            </w:pPr>
            <w:r w:rsidRPr="00FA7CEF">
              <w:rPr>
                <w:rFonts w:ascii="Times New Roman" w:hAnsi="Times New Roman" w:cs="Times New Roman"/>
                <w:sz w:val="24"/>
                <w:szCs w:val="24"/>
              </w:rPr>
              <w:t xml:space="preserve">Совместная продуктивная и игровая деятельность детей. </w:t>
            </w:r>
          </w:p>
          <w:p w:rsidR="003B157D" w:rsidRPr="00FA7CEF" w:rsidRDefault="003B157D" w:rsidP="00A36D61">
            <w:pPr>
              <w:tabs>
                <w:tab w:val="left" w:pos="567"/>
              </w:tabs>
              <w:rPr>
                <w:rFonts w:ascii="Times New Roman" w:hAnsi="Times New Roman" w:cs="Times New Roman"/>
                <w:i/>
                <w:sz w:val="24"/>
                <w:szCs w:val="24"/>
              </w:rPr>
            </w:pPr>
            <w:r w:rsidRPr="00FA7CEF">
              <w:rPr>
                <w:rFonts w:ascii="Times New Roman" w:hAnsi="Times New Roman" w:cs="Times New Roman"/>
                <w:sz w:val="24"/>
                <w:szCs w:val="24"/>
              </w:rPr>
              <w:t>Словотворчество</w:t>
            </w:r>
          </w:p>
        </w:tc>
      </w:tr>
      <w:tr w:rsidR="003B157D" w:rsidRPr="00FA7CEF" w:rsidTr="00A36D61">
        <w:trPr>
          <w:trHeight w:val="825"/>
        </w:trPr>
        <w:tc>
          <w:tcPr>
            <w:tcW w:w="1637" w:type="dxa"/>
            <w:vMerge/>
          </w:tcPr>
          <w:p w:rsidR="003B157D" w:rsidRPr="00FA7CEF" w:rsidRDefault="003B157D" w:rsidP="00A36D61">
            <w:pPr>
              <w:tabs>
                <w:tab w:val="left" w:pos="567"/>
              </w:tabs>
              <w:rPr>
                <w:rFonts w:ascii="Times New Roman" w:hAnsi="Times New Roman" w:cs="Times New Roman"/>
                <w:b/>
                <w:sz w:val="24"/>
                <w:szCs w:val="24"/>
              </w:rPr>
            </w:pPr>
          </w:p>
        </w:tc>
        <w:tc>
          <w:tcPr>
            <w:tcW w:w="1844" w:type="dxa"/>
            <w:tcBorders>
              <w:top w:val="single" w:sz="4" w:space="0" w:color="auto"/>
            </w:tcBorders>
          </w:tcPr>
          <w:p w:rsidR="003B157D" w:rsidRPr="00FA7CEF" w:rsidRDefault="003B157D" w:rsidP="00A36D61">
            <w:pPr>
              <w:tabs>
                <w:tab w:val="left" w:pos="567"/>
              </w:tabs>
              <w:rPr>
                <w:rFonts w:ascii="Times New Roman" w:hAnsi="Times New Roman" w:cs="Times New Roman"/>
                <w:sz w:val="24"/>
                <w:szCs w:val="24"/>
              </w:rPr>
            </w:pPr>
            <w:r w:rsidRPr="00FA7CEF">
              <w:rPr>
                <w:rFonts w:ascii="Times New Roman" w:hAnsi="Times New Roman" w:cs="Times New Roman"/>
                <w:sz w:val="24"/>
                <w:szCs w:val="24"/>
              </w:rPr>
              <w:t>5-7 лет,</w:t>
            </w:r>
          </w:p>
          <w:p w:rsidR="003B157D" w:rsidRPr="00FA7CEF" w:rsidRDefault="003B157D" w:rsidP="00A36D61">
            <w:pPr>
              <w:tabs>
                <w:tab w:val="left" w:pos="567"/>
              </w:tabs>
              <w:rPr>
                <w:rFonts w:ascii="Times New Roman" w:hAnsi="Times New Roman" w:cs="Times New Roman"/>
                <w:sz w:val="24"/>
                <w:szCs w:val="24"/>
              </w:rPr>
            </w:pPr>
            <w:r w:rsidRPr="00FA7CEF">
              <w:rPr>
                <w:rFonts w:ascii="Times New Roman" w:hAnsi="Times New Roman" w:cs="Times New Roman"/>
                <w:sz w:val="24"/>
                <w:szCs w:val="24"/>
              </w:rPr>
              <w:t>старшая и подготовительная к школе группа</w:t>
            </w:r>
          </w:p>
        </w:tc>
        <w:tc>
          <w:tcPr>
            <w:tcW w:w="2257" w:type="dxa"/>
            <w:tcBorders>
              <w:top w:val="single" w:sz="4" w:space="0" w:color="auto"/>
            </w:tcBorders>
          </w:tcPr>
          <w:p w:rsidR="003B157D" w:rsidRPr="00FA7CEF" w:rsidRDefault="003B157D" w:rsidP="00A36D61">
            <w:pPr>
              <w:tabs>
                <w:tab w:val="left" w:pos="567"/>
              </w:tabs>
              <w:rPr>
                <w:rFonts w:ascii="Times New Roman" w:hAnsi="Times New Roman" w:cs="Times New Roman"/>
                <w:sz w:val="24"/>
                <w:szCs w:val="24"/>
              </w:rPr>
            </w:pPr>
            <w:r w:rsidRPr="00FA7CEF">
              <w:rPr>
                <w:rFonts w:ascii="Times New Roman" w:hAnsi="Times New Roman" w:cs="Times New Roman"/>
                <w:sz w:val="24"/>
                <w:szCs w:val="24"/>
              </w:rPr>
              <w:t>- Сценарии активизирующего общения.</w:t>
            </w:r>
          </w:p>
          <w:p w:rsidR="003B157D" w:rsidRPr="00FA7CEF" w:rsidRDefault="003B157D" w:rsidP="00A36D61">
            <w:pPr>
              <w:tabs>
                <w:tab w:val="left" w:pos="567"/>
              </w:tabs>
              <w:rPr>
                <w:rFonts w:ascii="Times New Roman" w:hAnsi="Times New Roman" w:cs="Times New Roman"/>
                <w:sz w:val="24"/>
                <w:szCs w:val="24"/>
              </w:rPr>
            </w:pPr>
            <w:r w:rsidRPr="00FA7CEF">
              <w:rPr>
                <w:rFonts w:ascii="Times New Roman" w:hAnsi="Times New Roman" w:cs="Times New Roman"/>
                <w:sz w:val="24"/>
                <w:szCs w:val="24"/>
              </w:rPr>
              <w:t>- Дидактические игры.</w:t>
            </w:r>
          </w:p>
          <w:p w:rsidR="003B157D" w:rsidRPr="00FA7CEF" w:rsidRDefault="003B157D" w:rsidP="00A36D61">
            <w:pPr>
              <w:tabs>
                <w:tab w:val="left" w:pos="567"/>
              </w:tabs>
              <w:rPr>
                <w:rFonts w:ascii="Times New Roman" w:hAnsi="Times New Roman" w:cs="Times New Roman"/>
                <w:sz w:val="24"/>
                <w:szCs w:val="24"/>
              </w:rPr>
            </w:pPr>
            <w:r w:rsidRPr="00FA7CEF">
              <w:rPr>
                <w:rFonts w:ascii="Times New Roman" w:hAnsi="Times New Roman" w:cs="Times New Roman"/>
                <w:sz w:val="24"/>
                <w:szCs w:val="24"/>
              </w:rPr>
              <w:t>- Игры-драматизации.</w:t>
            </w:r>
          </w:p>
          <w:p w:rsidR="003B157D" w:rsidRPr="00FA7CEF" w:rsidRDefault="003B157D" w:rsidP="00A36D61">
            <w:pPr>
              <w:tabs>
                <w:tab w:val="left" w:pos="567"/>
              </w:tabs>
              <w:rPr>
                <w:rFonts w:ascii="Times New Roman" w:hAnsi="Times New Roman" w:cs="Times New Roman"/>
                <w:sz w:val="24"/>
                <w:szCs w:val="24"/>
              </w:rPr>
            </w:pPr>
            <w:r w:rsidRPr="00FA7CEF">
              <w:rPr>
                <w:rFonts w:ascii="Times New Roman" w:hAnsi="Times New Roman" w:cs="Times New Roman"/>
                <w:sz w:val="24"/>
                <w:szCs w:val="24"/>
              </w:rPr>
              <w:t xml:space="preserve">- </w:t>
            </w:r>
            <w:r w:rsidRPr="00FA7CEF">
              <w:rPr>
                <w:rFonts w:ascii="Times New Roman" w:hAnsi="Times New Roman" w:cs="Times New Roman"/>
                <w:sz w:val="24"/>
                <w:szCs w:val="24"/>
              </w:rPr>
              <w:lastRenderedPageBreak/>
              <w:t>Экспериментирование с природным материалом.</w:t>
            </w:r>
          </w:p>
          <w:p w:rsidR="003B157D" w:rsidRPr="00FA7CEF" w:rsidRDefault="003B157D" w:rsidP="00A36D61">
            <w:pPr>
              <w:tabs>
                <w:tab w:val="left" w:pos="567"/>
              </w:tabs>
              <w:rPr>
                <w:rFonts w:ascii="Times New Roman" w:hAnsi="Times New Roman" w:cs="Times New Roman"/>
                <w:sz w:val="24"/>
                <w:szCs w:val="24"/>
              </w:rPr>
            </w:pPr>
            <w:r w:rsidRPr="00FA7CEF">
              <w:rPr>
                <w:rFonts w:ascii="Times New Roman" w:hAnsi="Times New Roman" w:cs="Times New Roman"/>
                <w:sz w:val="24"/>
                <w:szCs w:val="24"/>
              </w:rPr>
              <w:t>- Разучивание, пересказ.</w:t>
            </w:r>
          </w:p>
          <w:p w:rsidR="003B157D" w:rsidRPr="00FA7CEF" w:rsidRDefault="003B157D" w:rsidP="00A36D61">
            <w:pPr>
              <w:tabs>
                <w:tab w:val="left" w:pos="567"/>
              </w:tabs>
              <w:rPr>
                <w:rFonts w:ascii="Times New Roman" w:hAnsi="Times New Roman" w:cs="Times New Roman"/>
                <w:sz w:val="24"/>
                <w:szCs w:val="24"/>
              </w:rPr>
            </w:pPr>
            <w:r w:rsidRPr="00FA7CEF">
              <w:rPr>
                <w:rFonts w:ascii="Times New Roman" w:hAnsi="Times New Roman" w:cs="Times New Roman"/>
                <w:sz w:val="24"/>
                <w:szCs w:val="24"/>
              </w:rPr>
              <w:t>- Речевые задания и упражнения.</w:t>
            </w:r>
          </w:p>
          <w:p w:rsidR="003B157D" w:rsidRPr="00FA7CEF" w:rsidRDefault="003B157D" w:rsidP="00A36D61">
            <w:pPr>
              <w:tabs>
                <w:tab w:val="left" w:pos="567"/>
              </w:tabs>
              <w:rPr>
                <w:rFonts w:ascii="Times New Roman" w:hAnsi="Times New Roman" w:cs="Times New Roman"/>
                <w:sz w:val="24"/>
                <w:szCs w:val="24"/>
              </w:rPr>
            </w:pPr>
            <w:r w:rsidRPr="00FA7CEF">
              <w:rPr>
                <w:rFonts w:ascii="Times New Roman" w:hAnsi="Times New Roman" w:cs="Times New Roman"/>
                <w:sz w:val="24"/>
                <w:szCs w:val="24"/>
              </w:rPr>
              <w:t>- Разучивание скороговорок и чистоговорок.</w:t>
            </w:r>
          </w:p>
          <w:p w:rsidR="003B157D" w:rsidRPr="00FA7CEF" w:rsidRDefault="003B157D" w:rsidP="00A36D61">
            <w:pPr>
              <w:tabs>
                <w:tab w:val="left" w:pos="567"/>
              </w:tabs>
              <w:rPr>
                <w:rFonts w:ascii="Times New Roman" w:hAnsi="Times New Roman" w:cs="Times New Roman"/>
                <w:sz w:val="24"/>
                <w:szCs w:val="24"/>
              </w:rPr>
            </w:pPr>
            <w:r w:rsidRPr="00FA7CEF">
              <w:rPr>
                <w:rFonts w:ascii="Times New Roman" w:hAnsi="Times New Roman" w:cs="Times New Roman"/>
                <w:sz w:val="24"/>
                <w:szCs w:val="24"/>
              </w:rPr>
              <w:t>- Артикуляционная гимнастика.</w:t>
            </w:r>
          </w:p>
          <w:p w:rsidR="003B157D" w:rsidRPr="00FA7CEF" w:rsidRDefault="003B157D" w:rsidP="00A36D61">
            <w:pPr>
              <w:tabs>
                <w:tab w:val="left" w:pos="567"/>
              </w:tabs>
              <w:rPr>
                <w:rFonts w:ascii="Times New Roman" w:hAnsi="Times New Roman" w:cs="Times New Roman"/>
                <w:sz w:val="24"/>
                <w:szCs w:val="24"/>
              </w:rPr>
            </w:pPr>
            <w:r w:rsidRPr="00FA7CEF">
              <w:rPr>
                <w:rFonts w:ascii="Times New Roman" w:hAnsi="Times New Roman" w:cs="Times New Roman"/>
                <w:sz w:val="24"/>
                <w:szCs w:val="24"/>
              </w:rPr>
              <w:t>- Проектная деятельность.</w:t>
            </w:r>
          </w:p>
          <w:p w:rsidR="003B157D" w:rsidRPr="00FA7CEF" w:rsidRDefault="003B157D" w:rsidP="00A36D61">
            <w:pPr>
              <w:tabs>
                <w:tab w:val="left" w:pos="567"/>
              </w:tabs>
              <w:rPr>
                <w:rFonts w:ascii="Times New Roman" w:hAnsi="Times New Roman" w:cs="Times New Roman"/>
                <w:sz w:val="24"/>
                <w:szCs w:val="24"/>
              </w:rPr>
            </w:pPr>
            <w:r w:rsidRPr="00FA7CEF">
              <w:rPr>
                <w:rFonts w:ascii="Times New Roman" w:hAnsi="Times New Roman" w:cs="Times New Roman"/>
                <w:sz w:val="24"/>
                <w:szCs w:val="24"/>
              </w:rPr>
              <w:t>- Обучение пересказу литературного произведения.</w:t>
            </w:r>
          </w:p>
        </w:tc>
        <w:tc>
          <w:tcPr>
            <w:tcW w:w="1915" w:type="dxa"/>
            <w:tcBorders>
              <w:top w:val="single" w:sz="4" w:space="0" w:color="auto"/>
            </w:tcBorders>
          </w:tcPr>
          <w:p w:rsidR="003B157D" w:rsidRPr="00FA7CEF" w:rsidRDefault="003B157D" w:rsidP="00A36D61">
            <w:pPr>
              <w:tabs>
                <w:tab w:val="left" w:pos="567"/>
              </w:tabs>
              <w:rPr>
                <w:rFonts w:ascii="Times New Roman" w:hAnsi="Times New Roman" w:cs="Times New Roman"/>
                <w:sz w:val="24"/>
                <w:szCs w:val="24"/>
              </w:rPr>
            </w:pPr>
            <w:r w:rsidRPr="00FA7CEF">
              <w:rPr>
                <w:rFonts w:ascii="Times New Roman" w:hAnsi="Times New Roman" w:cs="Times New Roman"/>
                <w:sz w:val="24"/>
                <w:szCs w:val="24"/>
              </w:rPr>
              <w:lastRenderedPageBreak/>
              <w:t>- Речевые дидактические игры.</w:t>
            </w:r>
          </w:p>
          <w:p w:rsidR="003B157D" w:rsidRPr="00FA7CEF" w:rsidRDefault="003B157D" w:rsidP="00A36D61">
            <w:pPr>
              <w:tabs>
                <w:tab w:val="left" w:pos="567"/>
              </w:tabs>
              <w:rPr>
                <w:rFonts w:ascii="Times New Roman" w:hAnsi="Times New Roman" w:cs="Times New Roman"/>
                <w:sz w:val="24"/>
                <w:szCs w:val="24"/>
              </w:rPr>
            </w:pPr>
            <w:r w:rsidRPr="00FA7CEF">
              <w:rPr>
                <w:rFonts w:ascii="Times New Roman" w:hAnsi="Times New Roman" w:cs="Times New Roman"/>
                <w:sz w:val="24"/>
                <w:szCs w:val="24"/>
              </w:rPr>
              <w:t xml:space="preserve">- Чтение, разучивание. </w:t>
            </w:r>
          </w:p>
          <w:p w:rsidR="003B157D" w:rsidRPr="00FA7CEF" w:rsidRDefault="003B157D" w:rsidP="00A36D61">
            <w:pPr>
              <w:tabs>
                <w:tab w:val="left" w:pos="567"/>
              </w:tabs>
              <w:rPr>
                <w:rFonts w:ascii="Times New Roman" w:hAnsi="Times New Roman" w:cs="Times New Roman"/>
                <w:sz w:val="24"/>
                <w:szCs w:val="24"/>
              </w:rPr>
            </w:pPr>
            <w:r w:rsidRPr="00FA7CEF">
              <w:rPr>
                <w:rFonts w:ascii="Times New Roman" w:hAnsi="Times New Roman" w:cs="Times New Roman"/>
                <w:sz w:val="24"/>
                <w:szCs w:val="24"/>
              </w:rPr>
              <w:t>- Беседа.</w:t>
            </w:r>
          </w:p>
          <w:p w:rsidR="003B157D" w:rsidRPr="00FA7CEF" w:rsidRDefault="003B157D" w:rsidP="00A36D61">
            <w:pPr>
              <w:tabs>
                <w:tab w:val="left" w:pos="567"/>
              </w:tabs>
              <w:rPr>
                <w:rFonts w:ascii="Times New Roman" w:hAnsi="Times New Roman" w:cs="Times New Roman"/>
                <w:sz w:val="24"/>
                <w:szCs w:val="24"/>
              </w:rPr>
            </w:pPr>
            <w:r w:rsidRPr="00FA7CEF">
              <w:rPr>
                <w:rFonts w:ascii="Times New Roman" w:hAnsi="Times New Roman" w:cs="Times New Roman"/>
                <w:sz w:val="24"/>
                <w:szCs w:val="24"/>
              </w:rPr>
              <w:t>- Досуги.</w:t>
            </w:r>
          </w:p>
          <w:p w:rsidR="003B157D" w:rsidRPr="00FA7CEF" w:rsidRDefault="003B157D" w:rsidP="00A36D61">
            <w:pPr>
              <w:tabs>
                <w:tab w:val="left" w:pos="567"/>
              </w:tabs>
              <w:rPr>
                <w:rFonts w:ascii="Times New Roman" w:hAnsi="Times New Roman" w:cs="Times New Roman"/>
                <w:sz w:val="24"/>
                <w:szCs w:val="24"/>
              </w:rPr>
            </w:pPr>
            <w:r w:rsidRPr="00FA7CEF">
              <w:rPr>
                <w:rFonts w:ascii="Times New Roman" w:hAnsi="Times New Roman" w:cs="Times New Roman"/>
                <w:sz w:val="24"/>
                <w:szCs w:val="24"/>
              </w:rPr>
              <w:t xml:space="preserve">- Разучивание </w:t>
            </w:r>
            <w:r w:rsidRPr="00FA7CEF">
              <w:rPr>
                <w:rFonts w:ascii="Times New Roman" w:hAnsi="Times New Roman" w:cs="Times New Roman"/>
                <w:sz w:val="24"/>
                <w:szCs w:val="24"/>
              </w:rPr>
              <w:lastRenderedPageBreak/>
              <w:t>стихов</w:t>
            </w:r>
          </w:p>
        </w:tc>
        <w:tc>
          <w:tcPr>
            <w:tcW w:w="1918" w:type="dxa"/>
            <w:tcBorders>
              <w:top w:val="single" w:sz="4" w:space="0" w:color="auto"/>
            </w:tcBorders>
          </w:tcPr>
          <w:p w:rsidR="003B157D" w:rsidRPr="00FA7CEF" w:rsidRDefault="003B157D" w:rsidP="00A36D61">
            <w:pPr>
              <w:tabs>
                <w:tab w:val="left" w:pos="567"/>
              </w:tabs>
              <w:rPr>
                <w:rFonts w:ascii="Times New Roman" w:hAnsi="Times New Roman" w:cs="Times New Roman"/>
                <w:sz w:val="24"/>
                <w:szCs w:val="24"/>
              </w:rPr>
            </w:pPr>
            <w:r w:rsidRPr="00FA7CEF">
              <w:rPr>
                <w:rFonts w:ascii="Times New Roman" w:hAnsi="Times New Roman" w:cs="Times New Roman"/>
                <w:sz w:val="24"/>
                <w:szCs w:val="24"/>
              </w:rPr>
              <w:lastRenderedPageBreak/>
              <w:t>- Игра-драматизация.</w:t>
            </w:r>
          </w:p>
          <w:p w:rsidR="003B157D" w:rsidRPr="00FA7CEF" w:rsidRDefault="003B157D" w:rsidP="00A36D61">
            <w:pPr>
              <w:tabs>
                <w:tab w:val="left" w:pos="567"/>
              </w:tabs>
              <w:rPr>
                <w:rFonts w:ascii="Times New Roman" w:hAnsi="Times New Roman" w:cs="Times New Roman"/>
                <w:sz w:val="24"/>
                <w:szCs w:val="24"/>
              </w:rPr>
            </w:pPr>
            <w:r w:rsidRPr="00FA7CEF">
              <w:rPr>
                <w:rFonts w:ascii="Times New Roman" w:hAnsi="Times New Roman" w:cs="Times New Roman"/>
                <w:sz w:val="24"/>
                <w:szCs w:val="24"/>
              </w:rPr>
              <w:t>- Совместная продуктивная и игровая деятельность детей.</w:t>
            </w:r>
          </w:p>
          <w:p w:rsidR="003B157D" w:rsidRPr="00FA7CEF" w:rsidRDefault="003B157D" w:rsidP="00A36D61">
            <w:pPr>
              <w:tabs>
                <w:tab w:val="left" w:pos="567"/>
              </w:tabs>
              <w:rPr>
                <w:rFonts w:ascii="Times New Roman" w:hAnsi="Times New Roman" w:cs="Times New Roman"/>
                <w:sz w:val="24"/>
                <w:szCs w:val="24"/>
              </w:rPr>
            </w:pPr>
            <w:r w:rsidRPr="00FA7CEF">
              <w:rPr>
                <w:rFonts w:ascii="Times New Roman" w:hAnsi="Times New Roman" w:cs="Times New Roman"/>
                <w:sz w:val="24"/>
                <w:szCs w:val="24"/>
              </w:rPr>
              <w:t xml:space="preserve">- </w:t>
            </w:r>
            <w:r w:rsidRPr="00FA7CEF">
              <w:rPr>
                <w:rFonts w:ascii="Times New Roman" w:hAnsi="Times New Roman" w:cs="Times New Roman"/>
                <w:sz w:val="24"/>
                <w:szCs w:val="24"/>
              </w:rPr>
              <w:lastRenderedPageBreak/>
              <w:t>Самостоятельная художественно-речевая деятельность.</w:t>
            </w:r>
          </w:p>
        </w:tc>
      </w:tr>
      <w:tr w:rsidR="003B157D" w:rsidRPr="00FA7CEF" w:rsidTr="00A36D61">
        <w:trPr>
          <w:trHeight w:val="2400"/>
        </w:trPr>
        <w:tc>
          <w:tcPr>
            <w:tcW w:w="1637" w:type="dxa"/>
            <w:vMerge w:val="restart"/>
          </w:tcPr>
          <w:p w:rsidR="003B157D" w:rsidRPr="00FA7CEF" w:rsidRDefault="003B157D" w:rsidP="00A36D61">
            <w:pPr>
              <w:tabs>
                <w:tab w:val="left" w:pos="567"/>
              </w:tabs>
              <w:rPr>
                <w:rFonts w:ascii="Times New Roman" w:hAnsi="Times New Roman" w:cs="Times New Roman"/>
                <w:b/>
                <w:sz w:val="24"/>
                <w:szCs w:val="24"/>
              </w:rPr>
            </w:pPr>
            <w:r w:rsidRPr="00FA7CEF">
              <w:rPr>
                <w:rFonts w:ascii="Times New Roman" w:hAnsi="Times New Roman" w:cs="Times New Roman"/>
                <w:b/>
                <w:sz w:val="24"/>
                <w:szCs w:val="24"/>
              </w:rPr>
              <w:lastRenderedPageBreak/>
              <w:t>3.Прктическое овладение нормами речи</w:t>
            </w:r>
          </w:p>
        </w:tc>
        <w:tc>
          <w:tcPr>
            <w:tcW w:w="1844" w:type="dxa"/>
            <w:tcBorders>
              <w:bottom w:val="single" w:sz="4" w:space="0" w:color="auto"/>
            </w:tcBorders>
          </w:tcPr>
          <w:p w:rsidR="003B157D" w:rsidRPr="00FA7CEF" w:rsidRDefault="003B157D" w:rsidP="00A36D61">
            <w:pPr>
              <w:tabs>
                <w:tab w:val="left" w:pos="567"/>
              </w:tabs>
              <w:rPr>
                <w:rFonts w:ascii="Times New Roman" w:hAnsi="Times New Roman" w:cs="Times New Roman"/>
                <w:sz w:val="24"/>
                <w:szCs w:val="24"/>
              </w:rPr>
            </w:pPr>
            <w:r w:rsidRPr="00FA7CEF">
              <w:rPr>
                <w:rFonts w:ascii="Times New Roman" w:hAnsi="Times New Roman" w:cs="Times New Roman"/>
                <w:sz w:val="24"/>
                <w:szCs w:val="24"/>
              </w:rPr>
              <w:t>2-5 лет,</w:t>
            </w:r>
            <w:r w:rsidRPr="00FA7CEF">
              <w:rPr>
                <w:rFonts w:ascii="Times New Roman" w:hAnsi="Times New Roman" w:cs="Times New Roman"/>
                <w:sz w:val="24"/>
                <w:szCs w:val="24"/>
                <w:lang w:val="en-US"/>
              </w:rPr>
              <w:t>I</w:t>
            </w:r>
            <w:r w:rsidRPr="00FA7CEF">
              <w:rPr>
                <w:rFonts w:ascii="Times New Roman" w:hAnsi="Times New Roman" w:cs="Times New Roman"/>
                <w:sz w:val="24"/>
                <w:szCs w:val="24"/>
              </w:rPr>
              <w:t xml:space="preserve"> и </w:t>
            </w:r>
            <w:r w:rsidRPr="00FA7CEF">
              <w:rPr>
                <w:rFonts w:ascii="Times New Roman" w:hAnsi="Times New Roman" w:cs="Times New Roman"/>
                <w:sz w:val="24"/>
                <w:szCs w:val="24"/>
                <w:lang w:val="en-US"/>
              </w:rPr>
              <w:t>II</w:t>
            </w:r>
            <w:r w:rsidRPr="00FA7CEF">
              <w:rPr>
                <w:rFonts w:ascii="Times New Roman" w:hAnsi="Times New Roman" w:cs="Times New Roman"/>
                <w:sz w:val="24"/>
                <w:szCs w:val="24"/>
              </w:rPr>
              <w:t xml:space="preserve"> младшая и средняя группы</w:t>
            </w:r>
          </w:p>
        </w:tc>
        <w:tc>
          <w:tcPr>
            <w:tcW w:w="2257" w:type="dxa"/>
            <w:tcBorders>
              <w:bottom w:val="single" w:sz="4" w:space="0" w:color="auto"/>
            </w:tcBorders>
          </w:tcPr>
          <w:p w:rsidR="003B157D" w:rsidRPr="00FA7CEF" w:rsidRDefault="003B157D" w:rsidP="00A36D61">
            <w:pPr>
              <w:tabs>
                <w:tab w:val="left" w:pos="567"/>
              </w:tabs>
              <w:rPr>
                <w:rFonts w:ascii="Times New Roman" w:hAnsi="Times New Roman" w:cs="Times New Roman"/>
                <w:sz w:val="24"/>
                <w:szCs w:val="24"/>
              </w:rPr>
            </w:pPr>
            <w:r w:rsidRPr="00FA7CEF">
              <w:rPr>
                <w:rFonts w:ascii="Times New Roman" w:hAnsi="Times New Roman" w:cs="Times New Roman"/>
                <w:sz w:val="24"/>
                <w:szCs w:val="24"/>
              </w:rPr>
              <w:t>- Сюжетно-ролевые игры.</w:t>
            </w:r>
          </w:p>
          <w:p w:rsidR="003B157D" w:rsidRPr="00FA7CEF" w:rsidRDefault="003B157D" w:rsidP="00A36D61">
            <w:pPr>
              <w:tabs>
                <w:tab w:val="left" w:pos="567"/>
              </w:tabs>
              <w:rPr>
                <w:rFonts w:ascii="Times New Roman" w:hAnsi="Times New Roman" w:cs="Times New Roman"/>
                <w:sz w:val="24"/>
                <w:szCs w:val="24"/>
              </w:rPr>
            </w:pPr>
            <w:r w:rsidRPr="00FA7CEF">
              <w:rPr>
                <w:rFonts w:ascii="Times New Roman" w:hAnsi="Times New Roman" w:cs="Times New Roman"/>
                <w:sz w:val="24"/>
                <w:szCs w:val="24"/>
              </w:rPr>
              <w:t>- Чтение художественной литературы.</w:t>
            </w:r>
          </w:p>
          <w:p w:rsidR="003B157D" w:rsidRPr="00FA7CEF" w:rsidRDefault="003B157D" w:rsidP="00A36D61">
            <w:pPr>
              <w:tabs>
                <w:tab w:val="left" w:pos="567"/>
              </w:tabs>
              <w:rPr>
                <w:rFonts w:ascii="Times New Roman" w:hAnsi="Times New Roman" w:cs="Times New Roman"/>
                <w:i/>
                <w:sz w:val="24"/>
                <w:szCs w:val="24"/>
              </w:rPr>
            </w:pPr>
            <w:r w:rsidRPr="00FA7CEF">
              <w:rPr>
                <w:rFonts w:ascii="Times New Roman" w:hAnsi="Times New Roman" w:cs="Times New Roman"/>
                <w:sz w:val="24"/>
                <w:szCs w:val="24"/>
              </w:rPr>
              <w:t>- Досуги.</w:t>
            </w:r>
          </w:p>
        </w:tc>
        <w:tc>
          <w:tcPr>
            <w:tcW w:w="1915" w:type="dxa"/>
            <w:tcBorders>
              <w:bottom w:val="single" w:sz="4" w:space="0" w:color="auto"/>
            </w:tcBorders>
          </w:tcPr>
          <w:p w:rsidR="003B157D" w:rsidRPr="00FA7CEF" w:rsidRDefault="003B157D" w:rsidP="00A36D61">
            <w:pPr>
              <w:tabs>
                <w:tab w:val="left" w:pos="567"/>
              </w:tabs>
              <w:rPr>
                <w:rFonts w:ascii="Times New Roman" w:hAnsi="Times New Roman" w:cs="Times New Roman"/>
                <w:sz w:val="24"/>
                <w:szCs w:val="24"/>
              </w:rPr>
            </w:pPr>
            <w:r w:rsidRPr="00FA7CEF">
              <w:rPr>
                <w:rFonts w:ascii="Times New Roman" w:hAnsi="Times New Roman" w:cs="Times New Roman"/>
                <w:sz w:val="24"/>
                <w:szCs w:val="24"/>
              </w:rPr>
              <w:t>Образцы коммуникативных кодов взрослого.</w:t>
            </w:r>
          </w:p>
          <w:p w:rsidR="003B157D" w:rsidRPr="00FA7CEF" w:rsidRDefault="003B157D" w:rsidP="00A36D61">
            <w:pPr>
              <w:tabs>
                <w:tab w:val="left" w:pos="567"/>
              </w:tabs>
              <w:rPr>
                <w:rFonts w:ascii="Times New Roman" w:hAnsi="Times New Roman" w:cs="Times New Roman"/>
                <w:i/>
                <w:sz w:val="24"/>
                <w:szCs w:val="24"/>
              </w:rPr>
            </w:pPr>
            <w:r w:rsidRPr="00FA7CEF">
              <w:rPr>
                <w:rFonts w:ascii="Times New Roman" w:hAnsi="Times New Roman" w:cs="Times New Roman"/>
                <w:sz w:val="24"/>
                <w:szCs w:val="24"/>
              </w:rPr>
              <w:t>- Освоение формулы речевого этикета (пассивное).</w:t>
            </w:r>
          </w:p>
        </w:tc>
        <w:tc>
          <w:tcPr>
            <w:tcW w:w="1918" w:type="dxa"/>
            <w:tcBorders>
              <w:bottom w:val="single" w:sz="4" w:space="0" w:color="auto"/>
            </w:tcBorders>
          </w:tcPr>
          <w:p w:rsidR="003B157D" w:rsidRPr="00FA7CEF" w:rsidRDefault="003B157D" w:rsidP="00A36D61">
            <w:pPr>
              <w:tabs>
                <w:tab w:val="left" w:pos="567"/>
              </w:tabs>
              <w:rPr>
                <w:rFonts w:ascii="Times New Roman" w:hAnsi="Times New Roman" w:cs="Times New Roman"/>
                <w:sz w:val="24"/>
                <w:szCs w:val="24"/>
              </w:rPr>
            </w:pPr>
            <w:r w:rsidRPr="00FA7CEF">
              <w:rPr>
                <w:rFonts w:ascii="Times New Roman" w:hAnsi="Times New Roman" w:cs="Times New Roman"/>
                <w:sz w:val="24"/>
                <w:szCs w:val="24"/>
              </w:rPr>
              <w:t>Совместная продуктивная и игровая деятельность детей.</w:t>
            </w:r>
          </w:p>
        </w:tc>
      </w:tr>
      <w:tr w:rsidR="003B157D" w:rsidRPr="00FA7CEF" w:rsidTr="00A36D61">
        <w:trPr>
          <w:trHeight w:val="1230"/>
        </w:trPr>
        <w:tc>
          <w:tcPr>
            <w:tcW w:w="1637" w:type="dxa"/>
            <w:vMerge/>
          </w:tcPr>
          <w:p w:rsidR="003B157D" w:rsidRPr="00FA7CEF" w:rsidRDefault="003B157D" w:rsidP="00A36D61">
            <w:pPr>
              <w:tabs>
                <w:tab w:val="left" w:pos="567"/>
              </w:tabs>
              <w:rPr>
                <w:rFonts w:ascii="Times New Roman" w:hAnsi="Times New Roman" w:cs="Times New Roman"/>
                <w:b/>
                <w:sz w:val="24"/>
                <w:szCs w:val="24"/>
              </w:rPr>
            </w:pPr>
          </w:p>
        </w:tc>
        <w:tc>
          <w:tcPr>
            <w:tcW w:w="1844" w:type="dxa"/>
            <w:tcBorders>
              <w:top w:val="single" w:sz="4" w:space="0" w:color="auto"/>
            </w:tcBorders>
          </w:tcPr>
          <w:p w:rsidR="003B157D" w:rsidRPr="00FA7CEF" w:rsidRDefault="003B157D" w:rsidP="00A36D61">
            <w:pPr>
              <w:tabs>
                <w:tab w:val="left" w:pos="567"/>
              </w:tabs>
              <w:rPr>
                <w:rFonts w:ascii="Times New Roman" w:hAnsi="Times New Roman" w:cs="Times New Roman"/>
                <w:sz w:val="24"/>
                <w:szCs w:val="24"/>
              </w:rPr>
            </w:pPr>
            <w:r w:rsidRPr="00FA7CEF">
              <w:rPr>
                <w:rFonts w:ascii="Times New Roman" w:hAnsi="Times New Roman" w:cs="Times New Roman"/>
                <w:sz w:val="24"/>
                <w:szCs w:val="24"/>
              </w:rPr>
              <w:t xml:space="preserve"> 5-7 лет, старшая и подготовительная к школе группа</w:t>
            </w:r>
          </w:p>
        </w:tc>
        <w:tc>
          <w:tcPr>
            <w:tcW w:w="2257" w:type="dxa"/>
            <w:tcBorders>
              <w:top w:val="single" w:sz="4" w:space="0" w:color="auto"/>
              <w:bottom w:val="single" w:sz="4" w:space="0" w:color="000000" w:themeColor="text1"/>
            </w:tcBorders>
          </w:tcPr>
          <w:p w:rsidR="003B157D" w:rsidRPr="00FA7CEF" w:rsidRDefault="003B157D" w:rsidP="00A36D61">
            <w:pPr>
              <w:tabs>
                <w:tab w:val="left" w:pos="567"/>
              </w:tabs>
              <w:rPr>
                <w:rFonts w:ascii="Times New Roman" w:hAnsi="Times New Roman" w:cs="Times New Roman"/>
                <w:sz w:val="24"/>
                <w:szCs w:val="24"/>
              </w:rPr>
            </w:pPr>
            <w:r w:rsidRPr="00FA7CEF">
              <w:rPr>
                <w:rFonts w:ascii="Times New Roman" w:hAnsi="Times New Roman" w:cs="Times New Roman"/>
                <w:sz w:val="24"/>
                <w:szCs w:val="24"/>
              </w:rPr>
              <w:t>- Интегрированные ОД.</w:t>
            </w:r>
          </w:p>
          <w:p w:rsidR="003B157D" w:rsidRPr="00FA7CEF" w:rsidRDefault="003B157D" w:rsidP="00A36D61">
            <w:pPr>
              <w:tabs>
                <w:tab w:val="left" w:pos="567"/>
              </w:tabs>
              <w:rPr>
                <w:rFonts w:ascii="Times New Roman" w:hAnsi="Times New Roman" w:cs="Times New Roman"/>
                <w:sz w:val="24"/>
                <w:szCs w:val="24"/>
              </w:rPr>
            </w:pPr>
            <w:r w:rsidRPr="00FA7CEF">
              <w:rPr>
                <w:rFonts w:ascii="Times New Roman" w:hAnsi="Times New Roman" w:cs="Times New Roman"/>
                <w:sz w:val="24"/>
                <w:szCs w:val="24"/>
              </w:rPr>
              <w:t>- Тематические досуги.</w:t>
            </w:r>
          </w:p>
          <w:p w:rsidR="003B157D" w:rsidRPr="00FA7CEF" w:rsidRDefault="003B157D" w:rsidP="00A36D61">
            <w:pPr>
              <w:tabs>
                <w:tab w:val="left" w:pos="567"/>
              </w:tabs>
              <w:rPr>
                <w:rFonts w:ascii="Times New Roman" w:hAnsi="Times New Roman" w:cs="Times New Roman"/>
                <w:sz w:val="24"/>
                <w:szCs w:val="24"/>
              </w:rPr>
            </w:pPr>
            <w:r w:rsidRPr="00FA7CEF">
              <w:rPr>
                <w:rFonts w:ascii="Times New Roman" w:hAnsi="Times New Roman" w:cs="Times New Roman"/>
                <w:sz w:val="24"/>
                <w:szCs w:val="24"/>
              </w:rPr>
              <w:t>- Чтение художественной литературы.</w:t>
            </w:r>
          </w:p>
          <w:p w:rsidR="003B157D" w:rsidRPr="00FA7CEF" w:rsidRDefault="003B157D" w:rsidP="00A36D61">
            <w:pPr>
              <w:tabs>
                <w:tab w:val="left" w:pos="567"/>
              </w:tabs>
              <w:rPr>
                <w:rFonts w:ascii="Times New Roman" w:hAnsi="Times New Roman" w:cs="Times New Roman"/>
                <w:sz w:val="24"/>
                <w:szCs w:val="24"/>
              </w:rPr>
            </w:pPr>
            <w:r w:rsidRPr="00FA7CEF">
              <w:rPr>
                <w:rFonts w:ascii="Times New Roman" w:hAnsi="Times New Roman" w:cs="Times New Roman"/>
                <w:sz w:val="24"/>
                <w:szCs w:val="24"/>
              </w:rPr>
              <w:t>- Моделирование и обыгрывание проблемных ситуаций.</w:t>
            </w:r>
          </w:p>
        </w:tc>
        <w:tc>
          <w:tcPr>
            <w:tcW w:w="1915" w:type="dxa"/>
            <w:tcBorders>
              <w:top w:val="single" w:sz="4" w:space="0" w:color="auto"/>
            </w:tcBorders>
          </w:tcPr>
          <w:p w:rsidR="003B157D" w:rsidRPr="00FA7CEF" w:rsidRDefault="003B157D" w:rsidP="00A36D61">
            <w:pPr>
              <w:tabs>
                <w:tab w:val="left" w:pos="567"/>
              </w:tabs>
              <w:rPr>
                <w:rFonts w:ascii="Times New Roman" w:hAnsi="Times New Roman" w:cs="Times New Roman"/>
                <w:sz w:val="24"/>
                <w:szCs w:val="24"/>
              </w:rPr>
            </w:pPr>
            <w:r w:rsidRPr="00FA7CEF">
              <w:rPr>
                <w:rFonts w:ascii="Times New Roman" w:hAnsi="Times New Roman" w:cs="Times New Roman"/>
                <w:sz w:val="24"/>
                <w:szCs w:val="24"/>
              </w:rPr>
              <w:t>- Образцы коммуникативных кодов взрослого.</w:t>
            </w:r>
          </w:p>
          <w:p w:rsidR="003B157D" w:rsidRPr="00FA7CEF" w:rsidRDefault="003B157D" w:rsidP="00A36D61">
            <w:pPr>
              <w:tabs>
                <w:tab w:val="left" w:pos="567"/>
              </w:tabs>
              <w:rPr>
                <w:rFonts w:ascii="Times New Roman" w:hAnsi="Times New Roman" w:cs="Times New Roman"/>
                <w:sz w:val="24"/>
                <w:szCs w:val="24"/>
              </w:rPr>
            </w:pPr>
            <w:r w:rsidRPr="00FA7CEF">
              <w:rPr>
                <w:rFonts w:ascii="Times New Roman" w:hAnsi="Times New Roman" w:cs="Times New Roman"/>
                <w:sz w:val="24"/>
                <w:szCs w:val="24"/>
              </w:rPr>
              <w:t xml:space="preserve">- Использование в повседневной </w:t>
            </w:r>
          </w:p>
          <w:p w:rsidR="003B157D" w:rsidRPr="00FA7CEF" w:rsidRDefault="003B157D" w:rsidP="00A36D61">
            <w:pPr>
              <w:tabs>
                <w:tab w:val="left" w:pos="567"/>
              </w:tabs>
              <w:rPr>
                <w:rFonts w:ascii="Times New Roman" w:hAnsi="Times New Roman" w:cs="Times New Roman"/>
                <w:sz w:val="24"/>
                <w:szCs w:val="24"/>
              </w:rPr>
            </w:pPr>
          </w:p>
          <w:p w:rsidR="003B157D" w:rsidRPr="00FA7CEF" w:rsidRDefault="003B157D" w:rsidP="00A36D61">
            <w:pPr>
              <w:tabs>
                <w:tab w:val="left" w:pos="567"/>
              </w:tabs>
              <w:rPr>
                <w:rFonts w:ascii="Times New Roman" w:hAnsi="Times New Roman" w:cs="Times New Roman"/>
                <w:sz w:val="24"/>
                <w:szCs w:val="24"/>
              </w:rPr>
            </w:pPr>
          </w:p>
          <w:p w:rsidR="003B157D" w:rsidRPr="00FA7CEF" w:rsidRDefault="003B157D" w:rsidP="00A36D61">
            <w:pPr>
              <w:tabs>
                <w:tab w:val="left" w:pos="567"/>
              </w:tabs>
              <w:rPr>
                <w:rFonts w:ascii="Times New Roman" w:hAnsi="Times New Roman" w:cs="Times New Roman"/>
                <w:sz w:val="24"/>
                <w:szCs w:val="24"/>
              </w:rPr>
            </w:pPr>
          </w:p>
        </w:tc>
        <w:tc>
          <w:tcPr>
            <w:tcW w:w="1918" w:type="dxa"/>
            <w:tcBorders>
              <w:top w:val="single" w:sz="4" w:space="0" w:color="auto"/>
            </w:tcBorders>
          </w:tcPr>
          <w:p w:rsidR="003B157D" w:rsidRPr="00FA7CEF" w:rsidRDefault="003B157D" w:rsidP="00A36D61">
            <w:pPr>
              <w:tabs>
                <w:tab w:val="left" w:pos="567"/>
              </w:tabs>
              <w:rPr>
                <w:rFonts w:ascii="Times New Roman" w:hAnsi="Times New Roman" w:cs="Times New Roman"/>
                <w:sz w:val="24"/>
                <w:szCs w:val="24"/>
              </w:rPr>
            </w:pPr>
            <w:r w:rsidRPr="00FA7CEF">
              <w:rPr>
                <w:rFonts w:ascii="Times New Roman" w:hAnsi="Times New Roman" w:cs="Times New Roman"/>
                <w:sz w:val="24"/>
                <w:szCs w:val="24"/>
              </w:rPr>
              <w:t>Самостоятель-ная художественно-речевая деятельность.</w:t>
            </w:r>
          </w:p>
          <w:p w:rsidR="003B157D" w:rsidRPr="00FA7CEF" w:rsidRDefault="003B157D" w:rsidP="00A36D61">
            <w:pPr>
              <w:tabs>
                <w:tab w:val="left" w:pos="567"/>
              </w:tabs>
              <w:rPr>
                <w:rFonts w:ascii="Times New Roman" w:hAnsi="Times New Roman" w:cs="Times New Roman"/>
                <w:sz w:val="24"/>
                <w:szCs w:val="24"/>
              </w:rPr>
            </w:pPr>
            <w:r w:rsidRPr="00FA7CEF">
              <w:rPr>
                <w:rFonts w:ascii="Times New Roman" w:hAnsi="Times New Roman" w:cs="Times New Roman"/>
                <w:sz w:val="24"/>
                <w:szCs w:val="24"/>
              </w:rPr>
              <w:t>- Совместная продуктивная  и игровая деятельность детей.</w:t>
            </w:r>
          </w:p>
          <w:p w:rsidR="003B157D" w:rsidRPr="00FA7CEF" w:rsidRDefault="003B157D" w:rsidP="00A36D61">
            <w:pPr>
              <w:tabs>
                <w:tab w:val="left" w:pos="567"/>
              </w:tabs>
              <w:rPr>
                <w:rFonts w:ascii="Times New Roman" w:hAnsi="Times New Roman" w:cs="Times New Roman"/>
                <w:sz w:val="24"/>
                <w:szCs w:val="24"/>
              </w:rPr>
            </w:pPr>
            <w:r w:rsidRPr="00FA7CEF">
              <w:rPr>
                <w:rFonts w:ascii="Times New Roman" w:hAnsi="Times New Roman" w:cs="Times New Roman"/>
                <w:sz w:val="24"/>
                <w:szCs w:val="24"/>
              </w:rPr>
              <w:t>- Сюжетно-ролевые игры.</w:t>
            </w:r>
          </w:p>
        </w:tc>
      </w:tr>
      <w:tr w:rsidR="003B157D" w:rsidRPr="00FA7CEF" w:rsidTr="00A36D61">
        <w:trPr>
          <w:trHeight w:val="855"/>
        </w:trPr>
        <w:tc>
          <w:tcPr>
            <w:tcW w:w="1637" w:type="dxa"/>
            <w:vMerge w:val="restart"/>
          </w:tcPr>
          <w:p w:rsidR="003B157D" w:rsidRPr="00FA7CEF" w:rsidRDefault="003B157D" w:rsidP="00A36D61">
            <w:pPr>
              <w:tabs>
                <w:tab w:val="left" w:pos="567"/>
              </w:tabs>
              <w:rPr>
                <w:rFonts w:ascii="Times New Roman" w:hAnsi="Times New Roman" w:cs="Times New Roman"/>
                <w:b/>
                <w:sz w:val="24"/>
                <w:szCs w:val="24"/>
              </w:rPr>
            </w:pPr>
            <w:r w:rsidRPr="00FA7CEF">
              <w:rPr>
                <w:rFonts w:ascii="Times New Roman" w:hAnsi="Times New Roman" w:cs="Times New Roman"/>
                <w:b/>
                <w:sz w:val="24"/>
                <w:szCs w:val="24"/>
              </w:rPr>
              <w:t>4.Воспитание интереса и любви к чтению</w:t>
            </w:r>
          </w:p>
          <w:p w:rsidR="003B157D" w:rsidRPr="00FA7CEF" w:rsidRDefault="003B157D" w:rsidP="00A36D61">
            <w:pPr>
              <w:rPr>
                <w:rFonts w:ascii="Times New Roman" w:hAnsi="Times New Roman" w:cs="Times New Roman"/>
                <w:sz w:val="24"/>
                <w:szCs w:val="24"/>
              </w:rPr>
            </w:pPr>
          </w:p>
          <w:p w:rsidR="003B157D" w:rsidRPr="00FA7CEF" w:rsidRDefault="003B157D" w:rsidP="00A36D61">
            <w:pPr>
              <w:rPr>
                <w:rFonts w:ascii="Times New Roman" w:hAnsi="Times New Roman" w:cs="Times New Roman"/>
                <w:sz w:val="24"/>
                <w:szCs w:val="24"/>
              </w:rPr>
            </w:pPr>
          </w:p>
          <w:p w:rsidR="003B157D" w:rsidRPr="00FA7CEF" w:rsidRDefault="003B157D" w:rsidP="00A36D61">
            <w:pPr>
              <w:rPr>
                <w:rFonts w:ascii="Times New Roman" w:hAnsi="Times New Roman" w:cs="Times New Roman"/>
                <w:sz w:val="24"/>
                <w:szCs w:val="24"/>
              </w:rPr>
            </w:pPr>
          </w:p>
          <w:p w:rsidR="003B157D" w:rsidRPr="00FA7CEF" w:rsidRDefault="003B157D" w:rsidP="00A36D61">
            <w:pPr>
              <w:rPr>
                <w:rFonts w:ascii="Times New Roman" w:hAnsi="Times New Roman" w:cs="Times New Roman"/>
                <w:sz w:val="24"/>
                <w:szCs w:val="24"/>
              </w:rPr>
            </w:pPr>
          </w:p>
          <w:p w:rsidR="003B157D" w:rsidRPr="00FA7CEF" w:rsidRDefault="003B157D" w:rsidP="00A36D61">
            <w:pPr>
              <w:rPr>
                <w:rFonts w:ascii="Times New Roman" w:hAnsi="Times New Roman" w:cs="Times New Roman"/>
                <w:sz w:val="24"/>
                <w:szCs w:val="24"/>
              </w:rPr>
            </w:pPr>
          </w:p>
          <w:p w:rsidR="003B157D" w:rsidRPr="00FA7CEF" w:rsidRDefault="003B157D" w:rsidP="00A36D61">
            <w:pPr>
              <w:rPr>
                <w:rFonts w:ascii="Times New Roman" w:hAnsi="Times New Roman" w:cs="Times New Roman"/>
                <w:sz w:val="24"/>
                <w:szCs w:val="24"/>
              </w:rPr>
            </w:pPr>
          </w:p>
          <w:p w:rsidR="003B157D" w:rsidRPr="00FA7CEF" w:rsidRDefault="003B157D" w:rsidP="00A36D61">
            <w:pPr>
              <w:rPr>
                <w:rFonts w:ascii="Times New Roman" w:hAnsi="Times New Roman" w:cs="Times New Roman"/>
                <w:sz w:val="24"/>
                <w:szCs w:val="24"/>
              </w:rPr>
            </w:pPr>
          </w:p>
          <w:p w:rsidR="003B157D" w:rsidRPr="00FA7CEF" w:rsidRDefault="003B157D" w:rsidP="00A36D61">
            <w:pPr>
              <w:rPr>
                <w:rFonts w:ascii="Times New Roman" w:hAnsi="Times New Roman" w:cs="Times New Roman"/>
                <w:sz w:val="24"/>
                <w:szCs w:val="24"/>
              </w:rPr>
            </w:pPr>
          </w:p>
        </w:tc>
        <w:tc>
          <w:tcPr>
            <w:tcW w:w="1844" w:type="dxa"/>
            <w:vMerge w:val="restart"/>
          </w:tcPr>
          <w:p w:rsidR="003B157D" w:rsidRPr="00FA7CEF" w:rsidRDefault="003B157D" w:rsidP="00A36D61">
            <w:pPr>
              <w:tabs>
                <w:tab w:val="left" w:pos="567"/>
              </w:tabs>
              <w:rPr>
                <w:rFonts w:ascii="Times New Roman" w:hAnsi="Times New Roman" w:cs="Times New Roman"/>
                <w:sz w:val="24"/>
                <w:szCs w:val="24"/>
              </w:rPr>
            </w:pPr>
            <w:r w:rsidRPr="00FA7CEF">
              <w:rPr>
                <w:rFonts w:ascii="Times New Roman" w:hAnsi="Times New Roman" w:cs="Times New Roman"/>
                <w:sz w:val="24"/>
                <w:szCs w:val="24"/>
              </w:rPr>
              <w:lastRenderedPageBreak/>
              <w:t xml:space="preserve">2-5 лет, </w:t>
            </w:r>
            <w:r w:rsidRPr="00FA7CEF">
              <w:rPr>
                <w:rFonts w:ascii="Times New Roman" w:hAnsi="Times New Roman" w:cs="Times New Roman"/>
                <w:sz w:val="24"/>
                <w:szCs w:val="24"/>
                <w:lang w:val="en-US"/>
              </w:rPr>
              <w:t>I</w:t>
            </w:r>
            <w:r w:rsidRPr="00FA7CEF">
              <w:rPr>
                <w:rFonts w:ascii="Times New Roman" w:hAnsi="Times New Roman" w:cs="Times New Roman"/>
                <w:sz w:val="24"/>
                <w:szCs w:val="24"/>
              </w:rPr>
              <w:t xml:space="preserve"> и </w:t>
            </w:r>
            <w:r w:rsidRPr="00FA7CEF">
              <w:rPr>
                <w:rFonts w:ascii="Times New Roman" w:hAnsi="Times New Roman" w:cs="Times New Roman"/>
                <w:sz w:val="24"/>
                <w:szCs w:val="24"/>
                <w:lang w:val="en-US"/>
              </w:rPr>
              <w:t>II</w:t>
            </w:r>
            <w:r w:rsidRPr="00FA7CEF">
              <w:rPr>
                <w:rFonts w:ascii="Times New Roman" w:hAnsi="Times New Roman" w:cs="Times New Roman"/>
                <w:sz w:val="24"/>
                <w:szCs w:val="24"/>
              </w:rPr>
              <w:t xml:space="preserve"> младшая, средняя группы</w:t>
            </w:r>
          </w:p>
          <w:p w:rsidR="003B157D" w:rsidRPr="00FA7CEF" w:rsidRDefault="003B157D" w:rsidP="00A36D61">
            <w:pPr>
              <w:rPr>
                <w:rFonts w:ascii="Times New Roman" w:hAnsi="Times New Roman" w:cs="Times New Roman"/>
                <w:sz w:val="24"/>
                <w:szCs w:val="24"/>
              </w:rPr>
            </w:pPr>
          </w:p>
          <w:p w:rsidR="003B157D" w:rsidRPr="00FA7CEF" w:rsidRDefault="003B157D" w:rsidP="00A36D61">
            <w:pPr>
              <w:rPr>
                <w:rFonts w:ascii="Times New Roman" w:hAnsi="Times New Roman" w:cs="Times New Roman"/>
                <w:sz w:val="24"/>
                <w:szCs w:val="24"/>
              </w:rPr>
            </w:pPr>
          </w:p>
          <w:p w:rsidR="003B157D" w:rsidRPr="00FA7CEF" w:rsidRDefault="003B157D" w:rsidP="00A36D61">
            <w:pPr>
              <w:rPr>
                <w:rFonts w:ascii="Times New Roman" w:hAnsi="Times New Roman" w:cs="Times New Roman"/>
                <w:sz w:val="24"/>
                <w:szCs w:val="24"/>
              </w:rPr>
            </w:pPr>
          </w:p>
          <w:p w:rsidR="003B157D" w:rsidRPr="00FA7CEF" w:rsidRDefault="003B157D" w:rsidP="00A36D61">
            <w:pPr>
              <w:rPr>
                <w:rFonts w:ascii="Times New Roman" w:hAnsi="Times New Roman" w:cs="Times New Roman"/>
                <w:sz w:val="24"/>
                <w:szCs w:val="24"/>
              </w:rPr>
            </w:pPr>
          </w:p>
          <w:p w:rsidR="003B157D" w:rsidRPr="00FA7CEF" w:rsidRDefault="003B157D" w:rsidP="00A36D61">
            <w:pPr>
              <w:rPr>
                <w:rFonts w:ascii="Times New Roman" w:hAnsi="Times New Roman" w:cs="Times New Roman"/>
                <w:sz w:val="24"/>
                <w:szCs w:val="24"/>
              </w:rPr>
            </w:pPr>
          </w:p>
          <w:p w:rsidR="003B157D" w:rsidRPr="00FA7CEF" w:rsidRDefault="003B157D" w:rsidP="00A36D61">
            <w:pPr>
              <w:rPr>
                <w:rFonts w:ascii="Times New Roman" w:hAnsi="Times New Roman" w:cs="Times New Roman"/>
                <w:sz w:val="24"/>
                <w:szCs w:val="24"/>
              </w:rPr>
            </w:pPr>
          </w:p>
          <w:p w:rsidR="003B157D" w:rsidRPr="00FA7CEF" w:rsidRDefault="003B157D" w:rsidP="00A36D61">
            <w:pPr>
              <w:rPr>
                <w:rFonts w:ascii="Times New Roman" w:hAnsi="Times New Roman" w:cs="Times New Roman"/>
                <w:sz w:val="24"/>
                <w:szCs w:val="24"/>
              </w:rPr>
            </w:pPr>
          </w:p>
          <w:p w:rsidR="003B157D" w:rsidRPr="00FA7CEF" w:rsidRDefault="003B157D" w:rsidP="00A36D61">
            <w:pPr>
              <w:rPr>
                <w:rFonts w:ascii="Times New Roman" w:hAnsi="Times New Roman" w:cs="Times New Roman"/>
                <w:sz w:val="24"/>
                <w:szCs w:val="24"/>
              </w:rPr>
            </w:pPr>
          </w:p>
          <w:p w:rsidR="003B157D" w:rsidRPr="00FA7CEF" w:rsidRDefault="003B157D" w:rsidP="00A36D61">
            <w:pPr>
              <w:rPr>
                <w:rFonts w:ascii="Times New Roman" w:hAnsi="Times New Roman" w:cs="Times New Roman"/>
                <w:sz w:val="24"/>
                <w:szCs w:val="24"/>
              </w:rPr>
            </w:pPr>
          </w:p>
          <w:p w:rsidR="003B157D" w:rsidRPr="00FA7CEF" w:rsidRDefault="003B157D" w:rsidP="00A36D61">
            <w:pPr>
              <w:rPr>
                <w:rFonts w:ascii="Times New Roman" w:hAnsi="Times New Roman" w:cs="Times New Roman"/>
                <w:sz w:val="24"/>
                <w:szCs w:val="24"/>
              </w:rPr>
            </w:pPr>
          </w:p>
          <w:p w:rsidR="003B157D" w:rsidRPr="00FA7CEF" w:rsidRDefault="003B157D" w:rsidP="00A36D61">
            <w:pPr>
              <w:rPr>
                <w:rFonts w:ascii="Times New Roman" w:hAnsi="Times New Roman" w:cs="Times New Roman"/>
                <w:sz w:val="24"/>
                <w:szCs w:val="24"/>
              </w:rPr>
            </w:pPr>
          </w:p>
        </w:tc>
        <w:tc>
          <w:tcPr>
            <w:tcW w:w="2257" w:type="dxa"/>
            <w:vMerge w:val="restart"/>
            <w:tcBorders>
              <w:top w:val="single" w:sz="4" w:space="0" w:color="auto"/>
            </w:tcBorders>
          </w:tcPr>
          <w:p w:rsidR="003B157D" w:rsidRPr="00FA7CEF" w:rsidRDefault="003B157D" w:rsidP="00A36D61">
            <w:pPr>
              <w:tabs>
                <w:tab w:val="left" w:pos="567"/>
              </w:tabs>
              <w:rPr>
                <w:rFonts w:ascii="Times New Roman" w:hAnsi="Times New Roman" w:cs="Times New Roman"/>
                <w:sz w:val="24"/>
                <w:szCs w:val="24"/>
              </w:rPr>
            </w:pPr>
            <w:r w:rsidRPr="00FA7CEF">
              <w:rPr>
                <w:rFonts w:ascii="Times New Roman" w:hAnsi="Times New Roman" w:cs="Times New Roman"/>
                <w:sz w:val="24"/>
                <w:szCs w:val="24"/>
              </w:rPr>
              <w:lastRenderedPageBreak/>
              <w:t>- Подбор иллюстраций.</w:t>
            </w:r>
          </w:p>
          <w:p w:rsidR="003B157D" w:rsidRPr="00FA7CEF" w:rsidRDefault="003B157D" w:rsidP="00A36D61">
            <w:pPr>
              <w:tabs>
                <w:tab w:val="left" w:pos="567"/>
              </w:tabs>
              <w:rPr>
                <w:rFonts w:ascii="Times New Roman" w:hAnsi="Times New Roman" w:cs="Times New Roman"/>
                <w:sz w:val="24"/>
                <w:szCs w:val="24"/>
              </w:rPr>
            </w:pPr>
            <w:r w:rsidRPr="00FA7CEF">
              <w:rPr>
                <w:rFonts w:ascii="Times New Roman" w:hAnsi="Times New Roman" w:cs="Times New Roman"/>
                <w:sz w:val="24"/>
                <w:szCs w:val="24"/>
              </w:rPr>
              <w:t>- Чтение литературы.</w:t>
            </w:r>
          </w:p>
          <w:p w:rsidR="003B157D" w:rsidRPr="00FA7CEF" w:rsidRDefault="003B157D" w:rsidP="00A36D61">
            <w:pPr>
              <w:tabs>
                <w:tab w:val="left" w:pos="567"/>
              </w:tabs>
              <w:rPr>
                <w:rFonts w:ascii="Times New Roman" w:hAnsi="Times New Roman" w:cs="Times New Roman"/>
                <w:sz w:val="24"/>
                <w:szCs w:val="24"/>
              </w:rPr>
            </w:pPr>
            <w:r w:rsidRPr="00FA7CEF">
              <w:rPr>
                <w:rFonts w:ascii="Times New Roman" w:hAnsi="Times New Roman" w:cs="Times New Roman"/>
                <w:sz w:val="24"/>
                <w:szCs w:val="24"/>
              </w:rPr>
              <w:t>- Подвижные игры.</w:t>
            </w:r>
          </w:p>
          <w:p w:rsidR="003B157D" w:rsidRPr="00FA7CEF" w:rsidRDefault="003B157D" w:rsidP="00A36D61">
            <w:pPr>
              <w:tabs>
                <w:tab w:val="left" w:pos="567"/>
              </w:tabs>
              <w:rPr>
                <w:rFonts w:ascii="Times New Roman" w:hAnsi="Times New Roman" w:cs="Times New Roman"/>
                <w:sz w:val="24"/>
                <w:szCs w:val="24"/>
              </w:rPr>
            </w:pPr>
            <w:r w:rsidRPr="00FA7CEF">
              <w:rPr>
                <w:rFonts w:ascii="Times New Roman" w:hAnsi="Times New Roman" w:cs="Times New Roman"/>
                <w:sz w:val="24"/>
                <w:szCs w:val="24"/>
              </w:rPr>
              <w:t>- Физкультурные досуги.</w:t>
            </w:r>
          </w:p>
          <w:p w:rsidR="003B157D" w:rsidRPr="00FA7CEF" w:rsidRDefault="003B157D" w:rsidP="00A36D61">
            <w:pPr>
              <w:tabs>
                <w:tab w:val="left" w:pos="567"/>
              </w:tabs>
              <w:rPr>
                <w:rFonts w:ascii="Times New Roman" w:hAnsi="Times New Roman" w:cs="Times New Roman"/>
                <w:sz w:val="24"/>
                <w:szCs w:val="24"/>
              </w:rPr>
            </w:pPr>
            <w:r w:rsidRPr="00FA7CEF">
              <w:rPr>
                <w:rFonts w:ascii="Times New Roman" w:hAnsi="Times New Roman" w:cs="Times New Roman"/>
                <w:sz w:val="24"/>
                <w:szCs w:val="24"/>
              </w:rPr>
              <w:t>- Заучивание.</w:t>
            </w:r>
          </w:p>
          <w:p w:rsidR="003B157D" w:rsidRPr="00FA7CEF" w:rsidRDefault="003B157D" w:rsidP="00A36D61">
            <w:pPr>
              <w:tabs>
                <w:tab w:val="left" w:pos="567"/>
              </w:tabs>
              <w:rPr>
                <w:rFonts w:ascii="Times New Roman" w:hAnsi="Times New Roman" w:cs="Times New Roman"/>
                <w:sz w:val="24"/>
                <w:szCs w:val="24"/>
              </w:rPr>
            </w:pPr>
            <w:r w:rsidRPr="00FA7CEF">
              <w:rPr>
                <w:rFonts w:ascii="Times New Roman" w:hAnsi="Times New Roman" w:cs="Times New Roman"/>
                <w:sz w:val="24"/>
                <w:szCs w:val="24"/>
              </w:rPr>
              <w:t>- Рассказ.</w:t>
            </w:r>
          </w:p>
          <w:p w:rsidR="003B157D" w:rsidRPr="00FA7CEF" w:rsidRDefault="003B157D" w:rsidP="00A36D61">
            <w:pPr>
              <w:tabs>
                <w:tab w:val="left" w:pos="567"/>
              </w:tabs>
              <w:rPr>
                <w:rFonts w:ascii="Times New Roman" w:hAnsi="Times New Roman" w:cs="Times New Roman"/>
                <w:sz w:val="24"/>
                <w:szCs w:val="24"/>
              </w:rPr>
            </w:pPr>
            <w:r w:rsidRPr="00FA7CEF">
              <w:rPr>
                <w:rFonts w:ascii="Times New Roman" w:hAnsi="Times New Roman" w:cs="Times New Roman"/>
                <w:sz w:val="24"/>
                <w:szCs w:val="24"/>
              </w:rPr>
              <w:t>- Обучение.</w:t>
            </w:r>
          </w:p>
          <w:p w:rsidR="003B157D" w:rsidRPr="00FA7CEF" w:rsidRDefault="003B157D" w:rsidP="00A36D61">
            <w:pPr>
              <w:tabs>
                <w:tab w:val="left" w:pos="567"/>
              </w:tabs>
              <w:rPr>
                <w:rFonts w:ascii="Times New Roman" w:hAnsi="Times New Roman" w:cs="Times New Roman"/>
                <w:sz w:val="24"/>
                <w:szCs w:val="24"/>
              </w:rPr>
            </w:pPr>
            <w:r w:rsidRPr="00FA7CEF">
              <w:rPr>
                <w:rFonts w:ascii="Times New Roman" w:hAnsi="Times New Roman" w:cs="Times New Roman"/>
                <w:sz w:val="24"/>
                <w:szCs w:val="24"/>
              </w:rPr>
              <w:t>- Экскурсии.</w:t>
            </w:r>
          </w:p>
          <w:p w:rsidR="003B157D" w:rsidRPr="00FA7CEF" w:rsidRDefault="003B157D" w:rsidP="00A36D61">
            <w:pPr>
              <w:tabs>
                <w:tab w:val="left" w:pos="567"/>
              </w:tabs>
              <w:rPr>
                <w:rFonts w:ascii="Times New Roman" w:hAnsi="Times New Roman" w:cs="Times New Roman"/>
                <w:i/>
                <w:sz w:val="24"/>
                <w:szCs w:val="24"/>
              </w:rPr>
            </w:pPr>
            <w:r w:rsidRPr="00FA7CEF">
              <w:rPr>
                <w:rFonts w:ascii="Times New Roman" w:hAnsi="Times New Roman" w:cs="Times New Roman"/>
                <w:sz w:val="24"/>
                <w:szCs w:val="24"/>
              </w:rPr>
              <w:lastRenderedPageBreak/>
              <w:t>- Объяснения</w:t>
            </w:r>
          </w:p>
        </w:tc>
        <w:tc>
          <w:tcPr>
            <w:tcW w:w="1915" w:type="dxa"/>
            <w:tcBorders>
              <w:top w:val="single" w:sz="4" w:space="0" w:color="auto"/>
              <w:bottom w:val="single" w:sz="4" w:space="0" w:color="auto"/>
            </w:tcBorders>
          </w:tcPr>
          <w:p w:rsidR="003B157D" w:rsidRPr="00FA7CEF" w:rsidRDefault="003B157D" w:rsidP="00A36D61">
            <w:pPr>
              <w:tabs>
                <w:tab w:val="left" w:pos="567"/>
              </w:tabs>
              <w:rPr>
                <w:rFonts w:ascii="Times New Roman" w:hAnsi="Times New Roman" w:cs="Times New Roman"/>
                <w:sz w:val="24"/>
                <w:szCs w:val="24"/>
              </w:rPr>
            </w:pPr>
            <w:r w:rsidRPr="00FA7CEF">
              <w:rPr>
                <w:rFonts w:ascii="Times New Roman" w:hAnsi="Times New Roman" w:cs="Times New Roman"/>
                <w:sz w:val="24"/>
                <w:szCs w:val="24"/>
              </w:rPr>
              <w:lastRenderedPageBreak/>
              <w:t>Физкультминутки, прогулка, прием пищи.</w:t>
            </w:r>
          </w:p>
          <w:p w:rsidR="003B157D" w:rsidRPr="00FA7CEF" w:rsidRDefault="003B157D" w:rsidP="00A36D61">
            <w:pPr>
              <w:tabs>
                <w:tab w:val="left" w:pos="567"/>
              </w:tabs>
              <w:rPr>
                <w:rFonts w:ascii="Times New Roman" w:hAnsi="Times New Roman" w:cs="Times New Roman"/>
                <w:sz w:val="24"/>
                <w:szCs w:val="24"/>
              </w:rPr>
            </w:pPr>
            <w:r w:rsidRPr="00FA7CEF">
              <w:rPr>
                <w:rFonts w:ascii="Times New Roman" w:hAnsi="Times New Roman" w:cs="Times New Roman"/>
                <w:sz w:val="24"/>
                <w:szCs w:val="24"/>
              </w:rPr>
              <w:t>- Беседа.</w:t>
            </w:r>
          </w:p>
          <w:p w:rsidR="003B157D" w:rsidRPr="00FA7CEF" w:rsidRDefault="003B157D" w:rsidP="00A36D61">
            <w:pPr>
              <w:tabs>
                <w:tab w:val="left" w:pos="567"/>
              </w:tabs>
              <w:rPr>
                <w:rFonts w:ascii="Times New Roman" w:hAnsi="Times New Roman" w:cs="Times New Roman"/>
                <w:sz w:val="24"/>
                <w:szCs w:val="24"/>
              </w:rPr>
            </w:pPr>
            <w:r w:rsidRPr="00FA7CEF">
              <w:rPr>
                <w:rFonts w:ascii="Times New Roman" w:hAnsi="Times New Roman" w:cs="Times New Roman"/>
                <w:sz w:val="24"/>
                <w:szCs w:val="24"/>
              </w:rPr>
              <w:t>- Рассказ.</w:t>
            </w:r>
          </w:p>
          <w:p w:rsidR="003B157D" w:rsidRPr="00FA7CEF" w:rsidRDefault="003B157D" w:rsidP="00A36D61">
            <w:pPr>
              <w:tabs>
                <w:tab w:val="left" w:pos="567"/>
              </w:tabs>
              <w:rPr>
                <w:rFonts w:ascii="Times New Roman" w:hAnsi="Times New Roman" w:cs="Times New Roman"/>
                <w:sz w:val="24"/>
                <w:szCs w:val="24"/>
              </w:rPr>
            </w:pPr>
            <w:r w:rsidRPr="00FA7CEF">
              <w:rPr>
                <w:rFonts w:ascii="Times New Roman" w:hAnsi="Times New Roman" w:cs="Times New Roman"/>
                <w:sz w:val="24"/>
                <w:szCs w:val="24"/>
              </w:rPr>
              <w:t>- Дидактические игры.</w:t>
            </w:r>
          </w:p>
          <w:p w:rsidR="003B157D" w:rsidRPr="00FA7CEF" w:rsidRDefault="003B157D" w:rsidP="00A36D61">
            <w:pPr>
              <w:tabs>
                <w:tab w:val="left" w:pos="567"/>
              </w:tabs>
              <w:rPr>
                <w:rFonts w:ascii="Times New Roman" w:hAnsi="Times New Roman" w:cs="Times New Roman"/>
                <w:sz w:val="24"/>
                <w:szCs w:val="24"/>
              </w:rPr>
            </w:pPr>
            <w:r w:rsidRPr="00FA7CEF">
              <w:rPr>
                <w:rFonts w:ascii="Times New Roman" w:hAnsi="Times New Roman" w:cs="Times New Roman"/>
                <w:sz w:val="24"/>
                <w:szCs w:val="24"/>
              </w:rPr>
              <w:t>- Настольно-печатные игры.</w:t>
            </w:r>
          </w:p>
          <w:p w:rsidR="003B157D" w:rsidRPr="00FA7CEF" w:rsidRDefault="003B157D" w:rsidP="00A36D61">
            <w:pPr>
              <w:tabs>
                <w:tab w:val="left" w:pos="567"/>
              </w:tabs>
              <w:rPr>
                <w:rFonts w:ascii="Times New Roman" w:hAnsi="Times New Roman" w:cs="Times New Roman"/>
                <w:sz w:val="24"/>
                <w:szCs w:val="24"/>
              </w:rPr>
            </w:pPr>
            <w:r w:rsidRPr="00FA7CEF">
              <w:rPr>
                <w:rFonts w:ascii="Times New Roman" w:hAnsi="Times New Roman" w:cs="Times New Roman"/>
                <w:sz w:val="24"/>
                <w:szCs w:val="24"/>
              </w:rPr>
              <w:t>- Игры-драматизации.</w:t>
            </w:r>
          </w:p>
        </w:tc>
        <w:tc>
          <w:tcPr>
            <w:tcW w:w="1918" w:type="dxa"/>
            <w:vMerge w:val="restart"/>
            <w:tcBorders>
              <w:top w:val="single" w:sz="4" w:space="0" w:color="auto"/>
            </w:tcBorders>
          </w:tcPr>
          <w:p w:rsidR="003B157D" w:rsidRPr="00FA7CEF" w:rsidRDefault="003B157D" w:rsidP="00A36D61">
            <w:pPr>
              <w:tabs>
                <w:tab w:val="left" w:pos="567"/>
              </w:tabs>
              <w:rPr>
                <w:rFonts w:ascii="Times New Roman" w:hAnsi="Times New Roman" w:cs="Times New Roman"/>
                <w:sz w:val="24"/>
                <w:szCs w:val="24"/>
              </w:rPr>
            </w:pPr>
            <w:r w:rsidRPr="00FA7CEF">
              <w:rPr>
                <w:rFonts w:ascii="Times New Roman" w:hAnsi="Times New Roman" w:cs="Times New Roman"/>
                <w:sz w:val="24"/>
                <w:szCs w:val="24"/>
              </w:rPr>
              <w:t>- Игры.</w:t>
            </w:r>
          </w:p>
          <w:p w:rsidR="003B157D" w:rsidRPr="00FA7CEF" w:rsidRDefault="003B157D" w:rsidP="00A36D61">
            <w:pPr>
              <w:tabs>
                <w:tab w:val="left" w:pos="567"/>
              </w:tabs>
              <w:rPr>
                <w:rFonts w:ascii="Times New Roman" w:hAnsi="Times New Roman" w:cs="Times New Roman"/>
                <w:sz w:val="24"/>
                <w:szCs w:val="24"/>
              </w:rPr>
            </w:pPr>
            <w:r w:rsidRPr="00FA7CEF">
              <w:rPr>
                <w:rFonts w:ascii="Times New Roman" w:hAnsi="Times New Roman" w:cs="Times New Roman"/>
                <w:sz w:val="24"/>
                <w:szCs w:val="24"/>
              </w:rPr>
              <w:t>- Дидактические игры.</w:t>
            </w:r>
          </w:p>
          <w:p w:rsidR="003B157D" w:rsidRPr="00FA7CEF" w:rsidRDefault="003B157D" w:rsidP="00A36D61">
            <w:pPr>
              <w:tabs>
                <w:tab w:val="left" w:pos="567"/>
              </w:tabs>
              <w:rPr>
                <w:rFonts w:ascii="Times New Roman" w:hAnsi="Times New Roman" w:cs="Times New Roman"/>
                <w:sz w:val="24"/>
                <w:szCs w:val="24"/>
              </w:rPr>
            </w:pPr>
            <w:r w:rsidRPr="00FA7CEF">
              <w:rPr>
                <w:rFonts w:ascii="Times New Roman" w:hAnsi="Times New Roman" w:cs="Times New Roman"/>
                <w:sz w:val="24"/>
                <w:szCs w:val="24"/>
              </w:rPr>
              <w:t>- Театр.</w:t>
            </w:r>
          </w:p>
          <w:p w:rsidR="003B157D" w:rsidRPr="00FA7CEF" w:rsidRDefault="003B157D" w:rsidP="00A36D61">
            <w:pPr>
              <w:tabs>
                <w:tab w:val="left" w:pos="567"/>
              </w:tabs>
              <w:rPr>
                <w:rFonts w:ascii="Times New Roman" w:hAnsi="Times New Roman" w:cs="Times New Roman"/>
                <w:sz w:val="24"/>
                <w:szCs w:val="24"/>
              </w:rPr>
            </w:pPr>
            <w:r w:rsidRPr="00FA7CEF">
              <w:rPr>
                <w:rFonts w:ascii="Times New Roman" w:hAnsi="Times New Roman" w:cs="Times New Roman"/>
                <w:sz w:val="24"/>
                <w:szCs w:val="24"/>
              </w:rPr>
              <w:t>0- Рассматривание</w:t>
            </w:r>
            <w:r w:rsidRPr="00FA7CEF">
              <w:rPr>
                <w:rFonts w:ascii="Times New Roman" w:hAnsi="Times New Roman" w:cs="Times New Roman"/>
                <w:i/>
                <w:sz w:val="24"/>
                <w:szCs w:val="24"/>
              </w:rPr>
              <w:t xml:space="preserve"> </w:t>
            </w:r>
            <w:r w:rsidRPr="00FA7CEF">
              <w:rPr>
                <w:rFonts w:ascii="Times New Roman" w:hAnsi="Times New Roman" w:cs="Times New Roman"/>
                <w:sz w:val="24"/>
                <w:szCs w:val="24"/>
              </w:rPr>
              <w:t>иллюстраций.</w:t>
            </w:r>
          </w:p>
          <w:p w:rsidR="003B157D" w:rsidRPr="00FA7CEF" w:rsidRDefault="003B157D" w:rsidP="00A36D61">
            <w:pPr>
              <w:tabs>
                <w:tab w:val="left" w:pos="567"/>
              </w:tabs>
              <w:rPr>
                <w:rFonts w:ascii="Times New Roman" w:hAnsi="Times New Roman" w:cs="Times New Roman"/>
                <w:sz w:val="24"/>
                <w:szCs w:val="24"/>
              </w:rPr>
            </w:pPr>
            <w:r w:rsidRPr="00FA7CEF">
              <w:rPr>
                <w:rFonts w:ascii="Times New Roman" w:hAnsi="Times New Roman" w:cs="Times New Roman"/>
                <w:sz w:val="24"/>
                <w:szCs w:val="24"/>
              </w:rPr>
              <w:t>- Игры.</w:t>
            </w:r>
          </w:p>
          <w:p w:rsidR="003B157D" w:rsidRPr="00FA7CEF" w:rsidRDefault="003B157D" w:rsidP="00A36D61">
            <w:pPr>
              <w:tabs>
                <w:tab w:val="left" w:pos="567"/>
              </w:tabs>
              <w:rPr>
                <w:rFonts w:ascii="Times New Roman" w:hAnsi="Times New Roman" w:cs="Times New Roman"/>
                <w:sz w:val="24"/>
                <w:szCs w:val="24"/>
              </w:rPr>
            </w:pPr>
            <w:r w:rsidRPr="00FA7CEF">
              <w:rPr>
                <w:rFonts w:ascii="Times New Roman" w:hAnsi="Times New Roman" w:cs="Times New Roman"/>
                <w:sz w:val="24"/>
                <w:szCs w:val="24"/>
              </w:rPr>
              <w:t>- Продуктивная деятельность.</w:t>
            </w:r>
          </w:p>
          <w:p w:rsidR="003B157D" w:rsidRPr="00FA7CEF" w:rsidRDefault="003B157D" w:rsidP="00A36D61">
            <w:pPr>
              <w:tabs>
                <w:tab w:val="left" w:pos="567"/>
              </w:tabs>
              <w:rPr>
                <w:rFonts w:ascii="Times New Roman" w:hAnsi="Times New Roman" w:cs="Times New Roman"/>
                <w:sz w:val="24"/>
                <w:szCs w:val="24"/>
              </w:rPr>
            </w:pPr>
            <w:r w:rsidRPr="00FA7CEF">
              <w:rPr>
                <w:rFonts w:ascii="Times New Roman" w:hAnsi="Times New Roman" w:cs="Times New Roman"/>
                <w:sz w:val="24"/>
                <w:szCs w:val="24"/>
              </w:rPr>
              <w:t>- Настольно-</w:t>
            </w:r>
            <w:r w:rsidRPr="00FA7CEF">
              <w:rPr>
                <w:rFonts w:ascii="Times New Roman" w:hAnsi="Times New Roman" w:cs="Times New Roman"/>
                <w:sz w:val="24"/>
                <w:szCs w:val="24"/>
              </w:rPr>
              <w:lastRenderedPageBreak/>
              <w:t>печатные игры.</w:t>
            </w:r>
          </w:p>
          <w:p w:rsidR="003B157D" w:rsidRPr="00FA7CEF" w:rsidRDefault="003B157D" w:rsidP="00A36D61">
            <w:pPr>
              <w:tabs>
                <w:tab w:val="left" w:pos="567"/>
              </w:tabs>
              <w:rPr>
                <w:rFonts w:ascii="Times New Roman" w:hAnsi="Times New Roman" w:cs="Times New Roman"/>
                <w:sz w:val="24"/>
                <w:szCs w:val="24"/>
              </w:rPr>
            </w:pPr>
            <w:r w:rsidRPr="00FA7CEF">
              <w:rPr>
                <w:rFonts w:ascii="Times New Roman" w:hAnsi="Times New Roman" w:cs="Times New Roman"/>
                <w:sz w:val="24"/>
                <w:szCs w:val="24"/>
              </w:rPr>
              <w:t>- Беседы.</w:t>
            </w:r>
          </w:p>
          <w:p w:rsidR="003B157D" w:rsidRPr="00FA7CEF" w:rsidRDefault="003B157D" w:rsidP="00A36D61">
            <w:pPr>
              <w:tabs>
                <w:tab w:val="left" w:pos="567"/>
              </w:tabs>
              <w:rPr>
                <w:rFonts w:ascii="Times New Roman" w:hAnsi="Times New Roman" w:cs="Times New Roman"/>
                <w:i/>
                <w:sz w:val="24"/>
                <w:szCs w:val="24"/>
              </w:rPr>
            </w:pPr>
            <w:r w:rsidRPr="00FA7CEF">
              <w:rPr>
                <w:rFonts w:ascii="Times New Roman" w:hAnsi="Times New Roman" w:cs="Times New Roman"/>
                <w:sz w:val="24"/>
                <w:szCs w:val="24"/>
              </w:rPr>
              <w:t>- Театр.</w:t>
            </w:r>
          </w:p>
        </w:tc>
      </w:tr>
      <w:tr w:rsidR="003B157D" w:rsidRPr="00FA7CEF" w:rsidTr="00A36D61">
        <w:trPr>
          <w:trHeight w:val="979"/>
        </w:trPr>
        <w:tc>
          <w:tcPr>
            <w:tcW w:w="1637" w:type="dxa"/>
            <w:vMerge/>
          </w:tcPr>
          <w:p w:rsidR="003B157D" w:rsidRPr="00FA7CEF" w:rsidRDefault="003B157D" w:rsidP="00A36D61">
            <w:pPr>
              <w:tabs>
                <w:tab w:val="left" w:pos="567"/>
              </w:tabs>
              <w:rPr>
                <w:rFonts w:ascii="Times New Roman" w:hAnsi="Times New Roman" w:cs="Times New Roman"/>
                <w:b/>
                <w:sz w:val="24"/>
                <w:szCs w:val="24"/>
              </w:rPr>
            </w:pPr>
          </w:p>
        </w:tc>
        <w:tc>
          <w:tcPr>
            <w:tcW w:w="1844" w:type="dxa"/>
            <w:vMerge/>
          </w:tcPr>
          <w:p w:rsidR="003B157D" w:rsidRPr="00FA7CEF" w:rsidRDefault="003B157D" w:rsidP="00A36D61">
            <w:pPr>
              <w:tabs>
                <w:tab w:val="left" w:pos="567"/>
              </w:tabs>
              <w:rPr>
                <w:rFonts w:ascii="Times New Roman" w:hAnsi="Times New Roman" w:cs="Times New Roman"/>
                <w:sz w:val="24"/>
                <w:szCs w:val="24"/>
              </w:rPr>
            </w:pPr>
          </w:p>
        </w:tc>
        <w:tc>
          <w:tcPr>
            <w:tcW w:w="2257" w:type="dxa"/>
            <w:vMerge/>
          </w:tcPr>
          <w:p w:rsidR="003B157D" w:rsidRPr="00FA7CEF" w:rsidRDefault="003B157D" w:rsidP="00A36D61">
            <w:pPr>
              <w:tabs>
                <w:tab w:val="left" w:pos="567"/>
              </w:tabs>
              <w:rPr>
                <w:rFonts w:ascii="Times New Roman" w:hAnsi="Times New Roman" w:cs="Times New Roman"/>
                <w:sz w:val="24"/>
                <w:szCs w:val="24"/>
              </w:rPr>
            </w:pPr>
          </w:p>
        </w:tc>
        <w:tc>
          <w:tcPr>
            <w:tcW w:w="1915" w:type="dxa"/>
            <w:tcBorders>
              <w:top w:val="single" w:sz="4" w:space="0" w:color="auto"/>
            </w:tcBorders>
          </w:tcPr>
          <w:p w:rsidR="003B157D" w:rsidRPr="00FA7CEF" w:rsidRDefault="003B157D" w:rsidP="00A36D61">
            <w:pPr>
              <w:tabs>
                <w:tab w:val="left" w:pos="567"/>
              </w:tabs>
              <w:rPr>
                <w:rFonts w:ascii="Times New Roman" w:hAnsi="Times New Roman" w:cs="Times New Roman"/>
                <w:sz w:val="24"/>
                <w:szCs w:val="24"/>
              </w:rPr>
            </w:pPr>
          </w:p>
        </w:tc>
        <w:tc>
          <w:tcPr>
            <w:tcW w:w="1918" w:type="dxa"/>
            <w:vMerge/>
          </w:tcPr>
          <w:p w:rsidR="003B157D" w:rsidRPr="00FA7CEF" w:rsidRDefault="003B157D" w:rsidP="00A36D61">
            <w:pPr>
              <w:tabs>
                <w:tab w:val="left" w:pos="567"/>
              </w:tabs>
              <w:rPr>
                <w:rFonts w:ascii="Times New Roman" w:hAnsi="Times New Roman" w:cs="Times New Roman"/>
                <w:sz w:val="24"/>
                <w:szCs w:val="24"/>
              </w:rPr>
            </w:pPr>
          </w:p>
        </w:tc>
      </w:tr>
      <w:tr w:rsidR="003B157D" w:rsidRPr="00FA7CEF" w:rsidTr="00A36D61">
        <w:trPr>
          <w:trHeight w:val="1141"/>
        </w:trPr>
        <w:tc>
          <w:tcPr>
            <w:tcW w:w="1637" w:type="dxa"/>
            <w:vMerge/>
          </w:tcPr>
          <w:p w:rsidR="003B157D" w:rsidRPr="00FA7CEF" w:rsidRDefault="003B157D" w:rsidP="00A36D61">
            <w:pPr>
              <w:tabs>
                <w:tab w:val="left" w:pos="567"/>
              </w:tabs>
              <w:rPr>
                <w:rFonts w:ascii="Times New Roman" w:hAnsi="Times New Roman" w:cs="Times New Roman"/>
                <w:b/>
                <w:sz w:val="24"/>
                <w:szCs w:val="24"/>
              </w:rPr>
            </w:pPr>
          </w:p>
        </w:tc>
        <w:tc>
          <w:tcPr>
            <w:tcW w:w="1844" w:type="dxa"/>
            <w:tcBorders>
              <w:right w:val="single" w:sz="4" w:space="0" w:color="auto"/>
            </w:tcBorders>
          </w:tcPr>
          <w:p w:rsidR="003B157D" w:rsidRPr="00FA7CEF" w:rsidRDefault="003B157D" w:rsidP="00A36D61">
            <w:pPr>
              <w:tabs>
                <w:tab w:val="left" w:pos="567"/>
              </w:tabs>
              <w:rPr>
                <w:rFonts w:ascii="Times New Roman" w:hAnsi="Times New Roman" w:cs="Times New Roman"/>
                <w:sz w:val="24"/>
                <w:szCs w:val="24"/>
              </w:rPr>
            </w:pPr>
            <w:r w:rsidRPr="00FA7CEF">
              <w:rPr>
                <w:rFonts w:ascii="Times New Roman" w:hAnsi="Times New Roman" w:cs="Times New Roman"/>
                <w:sz w:val="24"/>
                <w:szCs w:val="24"/>
              </w:rPr>
              <w:t>5-7 лет, старшая и подготовительная к школе группы</w:t>
            </w:r>
          </w:p>
        </w:tc>
        <w:tc>
          <w:tcPr>
            <w:tcW w:w="2257" w:type="dxa"/>
            <w:tcBorders>
              <w:top w:val="nil"/>
              <w:left w:val="single" w:sz="4" w:space="0" w:color="auto"/>
              <w:bottom w:val="single" w:sz="4" w:space="0" w:color="auto"/>
              <w:right w:val="single" w:sz="4" w:space="0" w:color="auto"/>
            </w:tcBorders>
          </w:tcPr>
          <w:p w:rsidR="003B157D" w:rsidRPr="00FA7CEF" w:rsidRDefault="003B157D" w:rsidP="00A36D61">
            <w:pPr>
              <w:tabs>
                <w:tab w:val="left" w:pos="567"/>
              </w:tabs>
              <w:rPr>
                <w:rFonts w:ascii="Times New Roman" w:hAnsi="Times New Roman" w:cs="Times New Roman"/>
                <w:sz w:val="24"/>
                <w:szCs w:val="24"/>
              </w:rPr>
            </w:pPr>
            <w:r w:rsidRPr="00FA7CEF">
              <w:rPr>
                <w:rFonts w:ascii="Times New Roman" w:hAnsi="Times New Roman" w:cs="Times New Roman"/>
                <w:sz w:val="24"/>
                <w:szCs w:val="24"/>
              </w:rPr>
              <w:t>- Чтение художественной и познавательной литературы.</w:t>
            </w:r>
          </w:p>
          <w:p w:rsidR="003B157D" w:rsidRPr="00FA7CEF" w:rsidRDefault="003B157D" w:rsidP="00A36D61">
            <w:pPr>
              <w:tabs>
                <w:tab w:val="left" w:pos="567"/>
              </w:tabs>
              <w:rPr>
                <w:rFonts w:ascii="Times New Roman" w:hAnsi="Times New Roman" w:cs="Times New Roman"/>
                <w:sz w:val="24"/>
                <w:szCs w:val="24"/>
              </w:rPr>
            </w:pPr>
            <w:r w:rsidRPr="00FA7CEF">
              <w:rPr>
                <w:rFonts w:ascii="Times New Roman" w:hAnsi="Times New Roman" w:cs="Times New Roman"/>
                <w:sz w:val="24"/>
                <w:szCs w:val="24"/>
              </w:rPr>
              <w:t>- Творческие задания.</w:t>
            </w:r>
          </w:p>
          <w:p w:rsidR="003B157D" w:rsidRPr="00FA7CEF" w:rsidRDefault="003B157D" w:rsidP="00A36D61">
            <w:pPr>
              <w:tabs>
                <w:tab w:val="left" w:pos="567"/>
              </w:tabs>
              <w:rPr>
                <w:rFonts w:ascii="Times New Roman" w:hAnsi="Times New Roman" w:cs="Times New Roman"/>
                <w:sz w:val="24"/>
                <w:szCs w:val="24"/>
              </w:rPr>
            </w:pPr>
            <w:r w:rsidRPr="00FA7CEF">
              <w:rPr>
                <w:rFonts w:ascii="Times New Roman" w:hAnsi="Times New Roman" w:cs="Times New Roman"/>
                <w:sz w:val="24"/>
                <w:szCs w:val="24"/>
              </w:rPr>
              <w:t>- Пересказ.</w:t>
            </w:r>
          </w:p>
          <w:p w:rsidR="003B157D" w:rsidRPr="00FA7CEF" w:rsidRDefault="003B157D" w:rsidP="00A36D61">
            <w:pPr>
              <w:tabs>
                <w:tab w:val="left" w:pos="567"/>
              </w:tabs>
              <w:rPr>
                <w:rFonts w:ascii="Times New Roman" w:hAnsi="Times New Roman" w:cs="Times New Roman"/>
                <w:sz w:val="24"/>
                <w:szCs w:val="24"/>
              </w:rPr>
            </w:pPr>
            <w:r w:rsidRPr="00FA7CEF">
              <w:rPr>
                <w:rFonts w:ascii="Times New Roman" w:hAnsi="Times New Roman" w:cs="Times New Roman"/>
                <w:sz w:val="24"/>
                <w:szCs w:val="24"/>
              </w:rPr>
              <w:t>- Литературные праздники.</w:t>
            </w:r>
          </w:p>
          <w:p w:rsidR="003B157D" w:rsidRPr="00FA7CEF" w:rsidRDefault="003B157D" w:rsidP="00A36D61">
            <w:pPr>
              <w:tabs>
                <w:tab w:val="left" w:pos="567"/>
              </w:tabs>
              <w:rPr>
                <w:rFonts w:ascii="Times New Roman" w:hAnsi="Times New Roman" w:cs="Times New Roman"/>
                <w:sz w:val="24"/>
                <w:szCs w:val="24"/>
              </w:rPr>
            </w:pPr>
            <w:r w:rsidRPr="00FA7CEF">
              <w:rPr>
                <w:rFonts w:ascii="Times New Roman" w:hAnsi="Times New Roman" w:cs="Times New Roman"/>
                <w:sz w:val="24"/>
                <w:szCs w:val="24"/>
              </w:rPr>
              <w:t>- Досуги.</w:t>
            </w:r>
          </w:p>
          <w:p w:rsidR="003B157D" w:rsidRPr="00FA7CEF" w:rsidRDefault="003B157D" w:rsidP="00A36D61">
            <w:pPr>
              <w:tabs>
                <w:tab w:val="left" w:pos="567"/>
              </w:tabs>
              <w:rPr>
                <w:rFonts w:ascii="Times New Roman" w:hAnsi="Times New Roman" w:cs="Times New Roman"/>
                <w:sz w:val="24"/>
                <w:szCs w:val="24"/>
              </w:rPr>
            </w:pPr>
            <w:r w:rsidRPr="00FA7CEF">
              <w:rPr>
                <w:rFonts w:ascii="Times New Roman" w:hAnsi="Times New Roman" w:cs="Times New Roman"/>
                <w:sz w:val="24"/>
                <w:szCs w:val="24"/>
              </w:rPr>
              <w:t>- Презентации проектов.</w:t>
            </w:r>
          </w:p>
          <w:p w:rsidR="003B157D" w:rsidRPr="00FA7CEF" w:rsidRDefault="003B157D" w:rsidP="00A36D61">
            <w:pPr>
              <w:tabs>
                <w:tab w:val="left" w:pos="567"/>
              </w:tabs>
              <w:rPr>
                <w:rFonts w:ascii="Times New Roman" w:hAnsi="Times New Roman" w:cs="Times New Roman"/>
                <w:sz w:val="24"/>
                <w:szCs w:val="24"/>
              </w:rPr>
            </w:pPr>
            <w:r w:rsidRPr="00FA7CEF">
              <w:rPr>
                <w:rFonts w:ascii="Times New Roman" w:hAnsi="Times New Roman" w:cs="Times New Roman"/>
                <w:sz w:val="24"/>
                <w:szCs w:val="24"/>
              </w:rPr>
              <w:t>- Ситуативное общение.</w:t>
            </w:r>
          </w:p>
          <w:p w:rsidR="003B157D" w:rsidRPr="00FA7CEF" w:rsidRDefault="003B157D" w:rsidP="00A36D61">
            <w:pPr>
              <w:tabs>
                <w:tab w:val="left" w:pos="567"/>
              </w:tabs>
              <w:rPr>
                <w:rFonts w:ascii="Times New Roman" w:hAnsi="Times New Roman" w:cs="Times New Roman"/>
                <w:sz w:val="24"/>
                <w:szCs w:val="24"/>
              </w:rPr>
            </w:pPr>
            <w:r w:rsidRPr="00FA7CEF">
              <w:rPr>
                <w:rFonts w:ascii="Times New Roman" w:hAnsi="Times New Roman" w:cs="Times New Roman"/>
                <w:sz w:val="24"/>
                <w:szCs w:val="24"/>
              </w:rPr>
              <w:t>- Творческие игры.</w:t>
            </w:r>
          </w:p>
          <w:p w:rsidR="003B157D" w:rsidRPr="00FA7CEF" w:rsidRDefault="003B157D" w:rsidP="00A36D61">
            <w:pPr>
              <w:tabs>
                <w:tab w:val="left" w:pos="567"/>
              </w:tabs>
              <w:rPr>
                <w:rFonts w:ascii="Times New Roman" w:hAnsi="Times New Roman" w:cs="Times New Roman"/>
                <w:sz w:val="24"/>
                <w:szCs w:val="24"/>
              </w:rPr>
            </w:pPr>
            <w:r w:rsidRPr="00FA7CEF">
              <w:rPr>
                <w:rFonts w:ascii="Times New Roman" w:hAnsi="Times New Roman" w:cs="Times New Roman"/>
                <w:sz w:val="24"/>
                <w:szCs w:val="24"/>
              </w:rPr>
              <w:t>- Театр.</w:t>
            </w:r>
          </w:p>
          <w:p w:rsidR="003B157D" w:rsidRPr="00FA7CEF" w:rsidRDefault="003B157D" w:rsidP="00A36D61">
            <w:pPr>
              <w:tabs>
                <w:tab w:val="left" w:pos="567"/>
              </w:tabs>
              <w:rPr>
                <w:rFonts w:ascii="Times New Roman" w:hAnsi="Times New Roman" w:cs="Times New Roman"/>
                <w:sz w:val="24"/>
                <w:szCs w:val="24"/>
              </w:rPr>
            </w:pPr>
            <w:r w:rsidRPr="00FA7CEF">
              <w:rPr>
                <w:rFonts w:ascii="Times New Roman" w:hAnsi="Times New Roman" w:cs="Times New Roman"/>
                <w:sz w:val="24"/>
                <w:szCs w:val="24"/>
              </w:rPr>
              <w:t>- Чтение литературы, подбор загадок, пословиц, поговорок.</w:t>
            </w:r>
          </w:p>
        </w:tc>
        <w:tc>
          <w:tcPr>
            <w:tcW w:w="1915" w:type="dxa"/>
            <w:tcBorders>
              <w:top w:val="nil"/>
              <w:left w:val="single" w:sz="4" w:space="0" w:color="auto"/>
              <w:bottom w:val="single" w:sz="4" w:space="0" w:color="auto"/>
            </w:tcBorders>
          </w:tcPr>
          <w:p w:rsidR="003B157D" w:rsidRPr="00FA7CEF" w:rsidRDefault="003B157D" w:rsidP="00A36D61">
            <w:pPr>
              <w:tabs>
                <w:tab w:val="left" w:pos="567"/>
              </w:tabs>
              <w:rPr>
                <w:rFonts w:ascii="Times New Roman" w:hAnsi="Times New Roman" w:cs="Times New Roman"/>
                <w:sz w:val="24"/>
                <w:szCs w:val="24"/>
              </w:rPr>
            </w:pPr>
            <w:r w:rsidRPr="00FA7CEF">
              <w:rPr>
                <w:rFonts w:ascii="Times New Roman" w:hAnsi="Times New Roman" w:cs="Times New Roman"/>
                <w:sz w:val="24"/>
                <w:szCs w:val="24"/>
              </w:rPr>
              <w:t>Физкультминутки, прогулка.</w:t>
            </w:r>
          </w:p>
          <w:p w:rsidR="003B157D" w:rsidRPr="00FA7CEF" w:rsidRDefault="003B157D" w:rsidP="00A36D61">
            <w:pPr>
              <w:tabs>
                <w:tab w:val="left" w:pos="567"/>
              </w:tabs>
              <w:rPr>
                <w:rFonts w:ascii="Times New Roman" w:hAnsi="Times New Roman" w:cs="Times New Roman"/>
                <w:sz w:val="24"/>
                <w:szCs w:val="24"/>
              </w:rPr>
            </w:pPr>
            <w:r w:rsidRPr="00FA7CEF">
              <w:rPr>
                <w:rFonts w:ascii="Times New Roman" w:hAnsi="Times New Roman" w:cs="Times New Roman"/>
                <w:sz w:val="24"/>
                <w:szCs w:val="24"/>
              </w:rPr>
              <w:t>-Работа  театральном уголке.</w:t>
            </w:r>
          </w:p>
          <w:p w:rsidR="003B157D" w:rsidRPr="00FA7CEF" w:rsidRDefault="003B157D" w:rsidP="00A36D61">
            <w:pPr>
              <w:tabs>
                <w:tab w:val="left" w:pos="567"/>
              </w:tabs>
              <w:rPr>
                <w:rFonts w:ascii="Times New Roman" w:hAnsi="Times New Roman" w:cs="Times New Roman"/>
                <w:sz w:val="24"/>
                <w:szCs w:val="24"/>
              </w:rPr>
            </w:pPr>
            <w:r w:rsidRPr="00FA7CEF">
              <w:rPr>
                <w:rFonts w:ascii="Times New Roman" w:hAnsi="Times New Roman" w:cs="Times New Roman"/>
                <w:sz w:val="24"/>
                <w:szCs w:val="24"/>
              </w:rPr>
              <w:t>- Досуги, кукольные спектакли.</w:t>
            </w:r>
          </w:p>
          <w:p w:rsidR="003B157D" w:rsidRPr="00FA7CEF" w:rsidRDefault="003B157D" w:rsidP="00A36D61">
            <w:pPr>
              <w:tabs>
                <w:tab w:val="left" w:pos="567"/>
              </w:tabs>
              <w:rPr>
                <w:rFonts w:ascii="Times New Roman" w:hAnsi="Times New Roman" w:cs="Times New Roman"/>
                <w:sz w:val="24"/>
                <w:szCs w:val="24"/>
              </w:rPr>
            </w:pPr>
            <w:r w:rsidRPr="00FA7CEF">
              <w:rPr>
                <w:rFonts w:ascii="Times New Roman" w:hAnsi="Times New Roman" w:cs="Times New Roman"/>
                <w:sz w:val="24"/>
                <w:szCs w:val="24"/>
              </w:rPr>
              <w:t>Организованные формы работы с детьми.</w:t>
            </w:r>
          </w:p>
          <w:p w:rsidR="003B157D" w:rsidRPr="00FA7CEF" w:rsidRDefault="003B157D" w:rsidP="00A36D61">
            <w:pPr>
              <w:tabs>
                <w:tab w:val="left" w:pos="567"/>
              </w:tabs>
              <w:rPr>
                <w:rFonts w:ascii="Times New Roman" w:hAnsi="Times New Roman" w:cs="Times New Roman"/>
                <w:sz w:val="24"/>
                <w:szCs w:val="24"/>
              </w:rPr>
            </w:pPr>
            <w:r w:rsidRPr="00FA7CEF">
              <w:rPr>
                <w:rFonts w:ascii="Times New Roman" w:hAnsi="Times New Roman" w:cs="Times New Roman"/>
                <w:sz w:val="24"/>
                <w:szCs w:val="24"/>
              </w:rPr>
              <w:t>- Тематические досуги.</w:t>
            </w:r>
          </w:p>
          <w:p w:rsidR="003B157D" w:rsidRPr="00FA7CEF" w:rsidRDefault="003B157D" w:rsidP="00A36D61">
            <w:pPr>
              <w:tabs>
                <w:tab w:val="left" w:pos="567"/>
              </w:tabs>
              <w:rPr>
                <w:rFonts w:ascii="Times New Roman" w:hAnsi="Times New Roman" w:cs="Times New Roman"/>
                <w:sz w:val="24"/>
                <w:szCs w:val="24"/>
              </w:rPr>
            </w:pPr>
            <w:r w:rsidRPr="00FA7CEF">
              <w:rPr>
                <w:rFonts w:ascii="Times New Roman" w:hAnsi="Times New Roman" w:cs="Times New Roman"/>
                <w:sz w:val="24"/>
                <w:szCs w:val="24"/>
              </w:rPr>
              <w:t>Самостоятельная детская деятельность.</w:t>
            </w:r>
          </w:p>
          <w:p w:rsidR="003B157D" w:rsidRPr="00FA7CEF" w:rsidRDefault="003B157D" w:rsidP="00A36D61">
            <w:pPr>
              <w:tabs>
                <w:tab w:val="left" w:pos="567"/>
              </w:tabs>
              <w:rPr>
                <w:rFonts w:ascii="Times New Roman" w:hAnsi="Times New Roman" w:cs="Times New Roman"/>
                <w:sz w:val="24"/>
                <w:szCs w:val="24"/>
              </w:rPr>
            </w:pPr>
            <w:r w:rsidRPr="00FA7CEF">
              <w:rPr>
                <w:rFonts w:ascii="Times New Roman" w:hAnsi="Times New Roman" w:cs="Times New Roman"/>
                <w:sz w:val="24"/>
                <w:szCs w:val="24"/>
              </w:rPr>
              <w:t>- Драматизация.</w:t>
            </w:r>
          </w:p>
          <w:p w:rsidR="003B157D" w:rsidRPr="00FA7CEF" w:rsidRDefault="003B157D" w:rsidP="00A36D61">
            <w:pPr>
              <w:tabs>
                <w:tab w:val="left" w:pos="567"/>
              </w:tabs>
              <w:rPr>
                <w:rFonts w:ascii="Times New Roman" w:hAnsi="Times New Roman" w:cs="Times New Roman"/>
                <w:sz w:val="24"/>
                <w:szCs w:val="24"/>
              </w:rPr>
            </w:pPr>
            <w:r w:rsidRPr="00FA7CEF">
              <w:rPr>
                <w:rFonts w:ascii="Times New Roman" w:hAnsi="Times New Roman" w:cs="Times New Roman"/>
                <w:sz w:val="24"/>
                <w:szCs w:val="24"/>
              </w:rPr>
              <w:t>- Праздники.</w:t>
            </w:r>
          </w:p>
          <w:p w:rsidR="003B157D" w:rsidRPr="00FA7CEF" w:rsidRDefault="003B157D" w:rsidP="00A36D61">
            <w:pPr>
              <w:tabs>
                <w:tab w:val="left" w:pos="567"/>
              </w:tabs>
              <w:rPr>
                <w:rFonts w:ascii="Times New Roman" w:hAnsi="Times New Roman" w:cs="Times New Roman"/>
                <w:sz w:val="24"/>
                <w:szCs w:val="24"/>
              </w:rPr>
            </w:pPr>
            <w:r w:rsidRPr="00FA7CEF">
              <w:rPr>
                <w:rFonts w:ascii="Times New Roman" w:hAnsi="Times New Roman" w:cs="Times New Roman"/>
                <w:sz w:val="24"/>
                <w:szCs w:val="24"/>
              </w:rPr>
              <w:t>- Литературные викторины.</w:t>
            </w:r>
          </w:p>
          <w:p w:rsidR="003B157D" w:rsidRPr="00FA7CEF" w:rsidRDefault="003B157D" w:rsidP="00A36D61">
            <w:pPr>
              <w:tabs>
                <w:tab w:val="left" w:pos="567"/>
              </w:tabs>
              <w:rPr>
                <w:rFonts w:ascii="Times New Roman" w:hAnsi="Times New Roman" w:cs="Times New Roman"/>
                <w:sz w:val="24"/>
                <w:szCs w:val="24"/>
              </w:rPr>
            </w:pPr>
          </w:p>
        </w:tc>
        <w:tc>
          <w:tcPr>
            <w:tcW w:w="1918" w:type="dxa"/>
            <w:tcBorders>
              <w:top w:val="nil"/>
              <w:bottom w:val="single" w:sz="4" w:space="0" w:color="auto"/>
            </w:tcBorders>
          </w:tcPr>
          <w:p w:rsidR="003B157D" w:rsidRPr="00FA7CEF" w:rsidRDefault="003B157D" w:rsidP="00A36D61">
            <w:pPr>
              <w:tabs>
                <w:tab w:val="left" w:pos="567"/>
              </w:tabs>
              <w:rPr>
                <w:rFonts w:ascii="Times New Roman" w:hAnsi="Times New Roman" w:cs="Times New Roman"/>
                <w:sz w:val="24"/>
                <w:szCs w:val="24"/>
              </w:rPr>
            </w:pPr>
            <w:r w:rsidRPr="00FA7CEF">
              <w:rPr>
                <w:rFonts w:ascii="Times New Roman" w:hAnsi="Times New Roman" w:cs="Times New Roman"/>
                <w:sz w:val="24"/>
                <w:szCs w:val="24"/>
              </w:rPr>
              <w:t xml:space="preserve"> Пересказ.</w:t>
            </w:r>
          </w:p>
          <w:p w:rsidR="003B157D" w:rsidRPr="00FA7CEF" w:rsidRDefault="003B157D" w:rsidP="00A36D61">
            <w:pPr>
              <w:tabs>
                <w:tab w:val="left" w:pos="567"/>
              </w:tabs>
              <w:rPr>
                <w:rFonts w:ascii="Times New Roman" w:hAnsi="Times New Roman" w:cs="Times New Roman"/>
                <w:sz w:val="24"/>
                <w:szCs w:val="24"/>
              </w:rPr>
            </w:pPr>
            <w:r w:rsidRPr="00FA7CEF">
              <w:rPr>
                <w:rFonts w:ascii="Times New Roman" w:hAnsi="Times New Roman" w:cs="Times New Roman"/>
                <w:sz w:val="24"/>
                <w:szCs w:val="24"/>
              </w:rPr>
              <w:t xml:space="preserve"> Драматизация.</w:t>
            </w:r>
          </w:p>
          <w:p w:rsidR="003B157D" w:rsidRPr="00FA7CEF" w:rsidRDefault="003B157D" w:rsidP="00A36D61">
            <w:pPr>
              <w:tabs>
                <w:tab w:val="left" w:pos="567"/>
              </w:tabs>
              <w:rPr>
                <w:rFonts w:ascii="Times New Roman" w:hAnsi="Times New Roman" w:cs="Times New Roman"/>
                <w:sz w:val="24"/>
                <w:szCs w:val="24"/>
              </w:rPr>
            </w:pPr>
            <w:r w:rsidRPr="00FA7CEF">
              <w:rPr>
                <w:rFonts w:ascii="Times New Roman" w:hAnsi="Times New Roman" w:cs="Times New Roman"/>
                <w:sz w:val="24"/>
                <w:szCs w:val="24"/>
              </w:rPr>
              <w:t>Рассматривание иллюстраций.</w:t>
            </w:r>
          </w:p>
          <w:p w:rsidR="003B157D" w:rsidRPr="00FA7CEF" w:rsidRDefault="003B157D" w:rsidP="00A36D61">
            <w:pPr>
              <w:tabs>
                <w:tab w:val="left" w:pos="567"/>
              </w:tabs>
              <w:rPr>
                <w:rFonts w:ascii="Times New Roman" w:hAnsi="Times New Roman" w:cs="Times New Roman"/>
                <w:sz w:val="24"/>
                <w:szCs w:val="24"/>
              </w:rPr>
            </w:pPr>
            <w:r w:rsidRPr="00FA7CEF">
              <w:rPr>
                <w:rFonts w:ascii="Times New Roman" w:hAnsi="Times New Roman" w:cs="Times New Roman"/>
                <w:sz w:val="24"/>
                <w:szCs w:val="24"/>
              </w:rPr>
              <w:t>Продуктивная деятельность. Игры.</w:t>
            </w:r>
          </w:p>
        </w:tc>
      </w:tr>
    </w:tbl>
    <w:p w:rsidR="003B157D" w:rsidRPr="00FA7CEF" w:rsidRDefault="003B157D" w:rsidP="003B157D">
      <w:pPr>
        <w:tabs>
          <w:tab w:val="left" w:pos="567"/>
        </w:tabs>
        <w:spacing w:after="0" w:line="360" w:lineRule="auto"/>
        <w:rPr>
          <w:rFonts w:ascii="Times New Roman" w:hAnsi="Times New Roman" w:cs="Times New Roman"/>
          <w:i/>
          <w:sz w:val="24"/>
          <w:szCs w:val="24"/>
        </w:rPr>
      </w:pPr>
    </w:p>
    <w:p w:rsidR="003B157D" w:rsidRPr="00FA7CEF" w:rsidRDefault="00CB3C2B" w:rsidP="00DD70DD">
      <w:pPr>
        <w:tabs>
          <w:tab w:val="left" w:pos="567"/>
        </w:tabs>
        <w:spacing w:after="0"/>
        <w:ind w:firstLine="851"/>
        <w:jc w:val="both"/>
        <w:rPr>
          <w:rFonts w:ascii="Times New Roman" w:hAnsi="Times New Roman" w:cs="Times New Roman"/>
          <w:sz w:val="24"/>
          <w:szCs w:val="24"/>
        </w:rPr>
      </w:pPr>
      <w:r w:rsidRPr="00FA7CEF">
        <w:rPr>
          <w:rFonts w:ascii="Times New Roman" w:hAnsi="Times New Roman" w:cs="Times New Roman"/>
          <w:sz w:val="24"/>
          <w:szCs w:val="24"/>
        </w:rPr>
        <w:t>В Муниципальном автономном</w:t>
      </w:r>
      <w:r w:rsidR="003B157D" w:rsidRPr="00FA7CEF">
        <w:rPr>
          <w:rFonts w:ascii="Times New Roman" w:hAnsi="Times New Roman" w:cs="Times New Roman"/>
          <w:sz w:val="24"/>
          <w:szCs w:val="24"/>
        </w:rPr>
        <w:t xml:space="preserve"> дошкольном образовательном учреждении «Детский сад №</w:t>
      </w:r>
      <w:r w:rsidRPr="00FA7CEF">
        <w:rPr>
          <w:rFonts w:ascii="Times New Roman" w:hAnsi="Times New Roman" w:cs="Times New Roman"/>
          <w:sz w:val="24"/>
          <w:szCs w:val="24"/>
        </w:rPr>
        <w:t>43</w:t>
      </w:r>
      <w:r w:rsidR="003B157D" w:rsidRPr="00FA7CEF">
        <w:rPr>
          <w:rFonts w:ascii="Times New Roman" w:hAnsi="Times New Roman" w:cs="Times New Roman"/>
          <w:sz w:val="24"/>
          <w:szCs w:val="24"/>
        </w:rPr>
        <w:t>» города К</w:t>
      </w:r>
      <w:r w:rsidRPr="00FA7CEF">
        <w:rPr>
          <w:rFonts w:ascii="Times New Roman" w:hAnsi="Times New Roman" w:cs="Times New Roman"/>
          <w:sz w:val="24"/>
          <w:szCs w:val="24"/>
        </w:rPr>
        <w:t>азани</w:t>
      </w:r>
      <w:r w:rsidR="003B157D" w:rsidRPr="00FA7CEF">
        <w:rPr>
          <w:rFonts w:ascii="Times New Roman" w:hAnsi="Times New Roman" w:cs="Times New Roman"/>
          <w:sz w:val="24"/>
          <w:szCs w:val="24"/>
        </w:rPr>
        <w:t xml:space="preserve"> применяются информационно-коммуникационные технологии с использованием мультимедийных презентаций, видеофильмов, которые дают возможность педагогу выстроить объяснение с использованием видеофрагментов.</w:t>
      </w:r>
    </w:p>
    <w:p w:rsidR="003B157D" w:rsidRPr="00FA7CEF" w:rsidRDefault="003B157D" w:rsidP="00DD70DD">
      <w:pPr>
        <w:tabs>
          <w:tab w:val="left" w:pos="567"/>
        </w:tabs>
        <w:spacing w:after="0"/>
        <w:jc w:val="both"/>
        <w:rPr>
          <w:rFonts w:ascii="Times New Roman" w:hAnsi="Times New Roman" w:cs="Times New Roman"/>
          <w:sz w:val="24"/>
          <w:szCs w:val="24"/>
        </w:rPr>
      </w:pPr>
      <w:r w:rsidRPr="00FA7CEF">
        <w:rPr>
          <w:rFonts w:ascii="Times New Roman" w:hAnsi="Times New Roman" w:cs="Times New Roman"/>
          <w:sz w:val="24"/>
          <w:szCs w:val="24"/>
        </w:rPr>
        <w:t>Основные требования при проведении образовательной деятельности с использованием компьютеров:</w:t>
      </w:r>
    </w:p>
    <w:p w:rsidR="003B157D" w:rsidRPr="00FA7CEF" w:rsidRDefault="003B157D" w:rsidP="00A222CB">
      <w:pPr>
        <w:pStyle w:val="a6"/>
        <w:numPr>
          <w:ilvl w:val="0"/>
          <w:numId w:val="10"/>
        </w:numPr>
        <w:tabs>
          <w:tab w:val="left" w:pos="567"/>
        </w:tabs>
        <w:spacing w:after="0"/>
        <w:jc w:val="both"/>
        <w:rPr>
          <w:rFonts w:ascii="Times New Roman" w:hAnsi="Times New Roman" w:cs="Times New Roman"/>
          <w:sz w:val="24"/>
          <w:szCs w:val="24"/>
        </w:rPr>
      </w:pPr>
      <w:r w:rsidRPr="00FA7CEF">
        <w:rPr>
          <w:rFonts w:ascii="Times New Roman" w:hAnsi="Times New Roman" w:cs="Times New Roman"/>
          <w:sz w:val="24"/>
          <w:szCs w:val="24"/>
        </w:rPr>
        <w:t>Образовательная деятельность должна быть четко организована и включать многократное переключение внимания детей на другой вид деятельности;</w:t>
      </w:r>
    </w:p>
    <w:p w:rsidR="003B157D" w:rsidRPr="00FA7CEF" w:rsidRDefault="003B157D" w:rsidP="00A222CB">
      <w:pPr>
        <w:pStyle w:val="a6"/>
        <w:numPr>
          <w:ilvl w:val="0"/>
          <w:numId w:val="10"/>
        </w:numPr>
        <w:tabs>
          <w:tab w:val="left" w:pos="567"/>
        </w:tabs>
        <w:spacing w:after="0"/>
        <w:jc w:val="both"/>
        <w:rPr>
          <w:rFonts w:ascii="Times New Roman" w:hAnsi="Times New Roman" w:cs="Times New Roman"/>
          <w:sz w:val="24"/>
          <w:szCs w:val="24"/>
        </w:rPr>
      </w:pPr>
      <w:r w:rsidRPr="00FA7CEF">
        <w:rPr>
          <w:rFonts w:ascii="Times New Roman" w:hAnsi="Times New Roman" w:cs="Times New Roman"/>
          <w:sz w:val="24"/>
          <w:szCs w:val="24"/>
        </w:rPr>
        <w:t>На образовательной деятельности дети должны не просто получить какую</w:t>
      </w:r>
      <w:r w:rsidR="00DD70DD" w:rsidRPr="00FA7CEF">
        <w:rPr>
          <w:rFonts w:ascii="Times New Roman" w:hAnsi="Times New Roman" w:cs="Times New Roman"/>
          <w:sz w:val="24"/>
          <w:szCs w:val="24"/>
        </w:rPr>
        <w:t>-</w:t>
      </w:r>
      <w:r w:rsidRPr="00FA7CEF">
        <w:rPr>
          <w:rFonts w:ascii="Times New Roman" w:hAnsi="Times New Roman" w:cs="Times New Roman"/>
          <w:sz w:val="24"/>
          <w:szCs w:val="24"/>
        </w:rPr>
        <w:t xml:space="preserve"> то информацию, а выработать определенный навык работы с ней или получить конечный продукт (продукт должен быть получен за одно занятие, без переноса части работы, так как у детей происходит ослабление мотивации в процессе длительной работы);</w:t>
      </w:r>
    </w:p>
    <w:p w:rsidR="003B157D" w:rsidRPr="00FA7CEF" w:rsidRDefault="003B157D" w:rsidP="00A222CB">
      <w:pPr>
        <w:pStyle w:val="a6"/>
        <w:numPr>
          <w:ilvl w:val="0"/>
          <w:numId w:val="10"/>
        </w:numPr>
        <w:tabs>
          <w:tab w:val="left" w:pos="567"/>
        </w:tabs>
        <w:spacing w:after="0"/>
        <w:jc w:val="both"/>
        <w:rPr>
          <w:rFonts w:ascii="Times New Roman" w:hAnsi="Times New Roman" w:cs="Times New Roman"/>
          <w:sz w:val="24"/>
          <w:szCs w:val="24"/>
        </w:rPr>
      </w:pPr>
      <w:r w:rsidRPr="00FA7CEF">
        <w:rPr>
          <w:rFonts w:ascii="Times New Roman" w:hAnsi="Times New Roman" w:cs="Times New Roman"/>
          <w:sz w:val="24"/>
          <w:szCs w:val="24"/>
        </w:rPr>
        <w:t>На образовательной деятельности не рекомендуется использовать презентации и видеоматериалы, пропагандирующие применение физической силы к персонажам, программный продукт, с одной стороны, должен критически реагировать на неправильные действия ребенка, а с другой – реакция не должна быть очень острой;</w:t>
      </w:r>
    </w:p>
    <w:p w:rsidR="00CE6EE9" w:rsidRPr="00FA7CEF" w:rsidRDefault="003B157D" w:rsidP="00A222CB">
      <w:pPr>
        <w:pStyle w:val="a6"/>
        <w:numPr>
          <w:ilvl w:val="0"/>
          <w:numId w:val="10"/>
        </w:numPr>
        <w:tabs>
          <w:tab w:val="left" w:pos="567"/>
        </w:tabs>
        <w:spacing w:after="0"/>
        <w:jc w:val="both"/>
        <w:rPr>
          <w:rFonts w:ascii="Times New Roman" w:hAnsi="Times New Roman" w:cs="Times New Roman"/>
          <w:sz w:val="24"/>
          <w:szCs w:val="24"/>
        </w:rPr>
      </w:pPr>
      <w:r w:rsidRPr="00FA7CEF">
        <w:rPr>
          <w:rFonts w:ascii="Times New Roman" w:hAnsi="Times New Roman" w:cs="Times New Roman"/>
          <w:sz w:val="24"/>
          <w:szCs w:val="24"/>
        </w:rPr>
        <w:t>Перед образовательной деятельностью должна быть проведена специализированная подготовка – социально-ориентирова</w:t>
      </w:r>
      <w:r w:rsidR="00CB3C2B" w:rsidRPr="00FA7CEF">
        <w:rPr>
          <w:rFonts w:ascii="Times New Roman" w:hAnsi="Times New Roman" w:cs="Times New Roman"/>
          <w:sz w:val="24"/>
          <w:szCs w:val="24"/>
        </w:rPr>
        <w:t>нная мотивация действий ребенка</w:t>
      </w:r>
      <w:r w:rsidR="00CE6EE9" w:rsidRPr="00FA7CEF">
        <w:rPr>
          <w:rFonts w:ascii="Times New Roman" w:eastAsia="Times New Roman" w:hAnsi="Times New Roman" w:cs="Times New Roman"/>
          <w:color w:val="000000"/>
          <w:sz w:val="24"/>
          <w:szCs w:val="24"/>
        </w:rPr>
        <w:t>.</w:t>
      </w:r>
    </w:p>
    <w:p w:rsidR="003B157D" w:rsidRPr="00FA7CEF" w:rsidRDefault="003B157D" w:rsidP="00DD70DD">
      <w:pPr>
        <w:widowControl w:val="0"/>
        <w:tabs>
          <w:tab w:val="left" w:pos="1498"/>
        </w:tabs>
        <w:spacing w:after="0"/>
        <w:ind w:right="20"/>
        <w:jc w:val="both"/>
        <w:rPr>
          <w:rFonts w:ascii="Times New Roman" w:eastAsia="Times New Roman" w:hAnsi="Times New Roman" w:cs="Times New Roman"/>
          <w:color w:val="000000"/>
          <w:sz w:val="24"/>
          <w:szCs w:val="24"/>
        </w:rPr>
      </w:pPr>
    </w:p>
    <w:p w:rsidR="00CE6EE9" w:rsidRPr="00FA7CEF" w:rsidRDefault="00CE6EE9" w:rsidP="008D259C">
      <w:pPr>
        <w:widowControl w:val="0"/>
        <w:numPr>
          <w:ilvl w:val="0"/>
          <w:numId w:val="111"/>
        </w:numPr>
        <w:tabs>
          <w:tab w:val="left" w:pos="1196"/>
        </w:tabs>
        <w:spacing w:after="0" w:line="240" w:lineRule="auto"/>
        <w:ind w:right="20" w:firstLine="567"/>
        <w:jc w:val="both"/>
        <w:rPr>
          <w:rFonts w:ascii="Times New Roman" w:eastAsia="Times New Roman" w:hAnsi="Times New Roman" w:cs="Times New Roman"/>
          <w:b/>
          <w:color w:val="000000"/>
          <w:sz w:val="24"/>
          <w:szCs w:val="24"/>
        </w:rPr>
      </w:pPr>
      <w:r w:rsidRPr="00FA7CEF">
        <w:rPr>
          <w:rFonts w:ascii="Times New Roman" w:eastAsia="Times New Roman" w:hAnsi="Times New Roman" w:cs="Times New Roman"/>
          <w:b/>
          <w:color w:val="000000"/>
          <w:sz w:val="24"/>
          <w:szCs w:val="24"/>
        </w:rPr>
        <w:t>Особенности образовательной деятельности разных видов и культурных практик.</w:t>
      </w:r>
    </w:p>
    <w:p w:rsidR="00CE6EE9" w:rsidRPr="00FA7CEF" w:rsidRDefault="00CE6EE9" w:rsidP="008D259C">
      <w:pPr>
        <w:widowControl w:val="0"/>
        <w:numPr>
          <w:ilvl w:val="1"/>
          <w:numId w:val="111"/>
        </w:numPr>
        <w:tabs>
          <w:tab w:val="left" w:pos="1349"/>
        </w:tabs>
        <w:spacing w:after="0"/>
        <w:ind w:firstLine="567"/>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Образовательная деятельность в ДОО включает:</w:t>
      </w:r>
    </w:p>
    <w:p w:rsidR="00CE6EE9" w:rsidRPr="00FA7CEF" w:rsidRDefault="00CE6EE9" w:rsidP="005D02D8">
      <w:pPr>
        <w:widowControl w:val="0"/>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 xml:space="preserve">образовательную деятельность, осуществляемую в процессе организации различных </w:t>
      </w:r>
      <w:r w:rsidRPr="00FA7CEF">
        <w:rPr>
          <w:rFonts w:ascii="Times New Roman" w:eastAsia="Times New Roman" w:hAnsi="Times New Roman" w:cs="Times New Roman"/>
          <w:color w:val="000000"/>
          <w:sz w:val="24"/>
          <w:szCs w:val="24"/>
        </w:rPr>
        <w:lastRenderedPageBreak/>
        <w:t>видов детской деятельности;</w:t>
      </w:r>
    </w:p>
    <w:p w:rsidR="00CE6EE9" w:rsidRPr="00FA7CEF" w:rsidRDefault="00CE6EE9" w:rsidP="005D02D8">
      <w:pPr>
        <w:widowControl w:val="0"/>
        <w:spacing w:after="0"/>
        <w:ind w:lef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образовательную деятельность, осуществляемую в ходе режимных процессов;</w:t>
      </w:r>
    </w:p>
    <w:p w:rsidR="00CE6EE9" w:rsidRPr="00FA7CEF" w:rsidRDefault="00CE6EE9" w:rsidP="005D02D8">
      <w:pPr>
        <w:widowControl w:val="0"/>
        <w:spacing w:after="0"/>
        <w:ind w:lef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самостоятельную деятельность детей;</w:t>
      </w:r>
    </w:p>
    <w:p w:rsidR="00CE6EE9" w:rsidRPr="00FA7CEF" w:rsidRDefault="00CE6EE9" w:rsidP="005D02D8">
      <w:pPr>
        <w:widowControl w:val="0"/>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взаимодействие с семьями детей по реализации образовательной программы ДО.</w:t>
      </w:r>
    </w:p>
    <w:p w:rsidR="00CE6EE9" w:rsidRPr="00FA7CEF" w:rsidRDefault="00CE6EE9" w:rsidP="008D259C">
      <w:pPr>
        <w:widowControl w:val="0"/>
        <w:numPr>
          <w:ilvl w:val="1"/>
          <w:numId w:val="111"/>
        </w:numPr>
        <w:tabs>
          <w:tab w:val="left" w:pos="1359"/>
        </w:tabs>
        <w:spacing w:after="0"/>
        <w:ind w:right="20" w:firstLine="567"/>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Образовательная деятельность организуется как совместная деятельность педагога и детей, самостоятельная деятельность детей. В зависимости от решаемых образовательных задач, желаний детей, их образовательных потребностей, педагог может выбрать один или несколько вариантов совместной деятельности:</w:t>
      </w:r>
    </w:p>
    <w:p w:rsidR="00CE6EE9" w:rsidRPr="00FA7CEF" w:rsidRDefault="00CE6EE9" w:rsidP="008D259C">
      <w:pPr>
        <w:pStyle w:val="a6"/>
        <w:widowControl w:val="0"/>
        <w:numPr>
          <w:ilvl w:val="0"/>
          <w:numId w:val="122"/>
        </w:numPr>
        <w:tabs>
          <w:tab w:val="left" w:pos="1033"/>
        </w:tabs>
        <w:spacing w:after="0"/>
        <w:ind w:left="0" w:right="20" w:firstLine="567"/>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совместная деятельность педагога с ребёнком, где, взаимодействуя с ребёнком, он выполняет функции педагога: обучает ребёнка чему-то новому;</w:t>
      </w:r>
    </w:p>
    <w:p w:rsidR="00CE6EE9" w:rsidRPr="00FA7CEF" w:rsidRDefault="00CE6EE9" w:rsidP="008D259C">
      <w:pPr>
        <w:widowControl w:val="0"/>
        <w:numPr>
          <w:ilvl w:val="0"/>
          <w:numId w:val="122"/>
        </w:numPr>
        <w:tabs>
          <w:tab w:val="left" w:pos="1028"/>
        </w:tabs>
        <w:spacing w:after="0"/>
        <w:ind w:right="20" w:firstLine="567"/>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совместная деятельность ребёнка с педагогом, при которой ребёнок и педагог – равноправные партнеры;</w:t>
      </w:r>
    </w:p>
    <w:p w:rsidR="00CE6EE9" w:rsidRPr="00FA7CEF" w:rsidRDefault="00CE6EE9" w:rsidP="008D259C">
      <w:pPr>
        <w:widowControl w:val="0"/>
        <w:numPr>
          <w:ilvl w:val="0"/>
          <w:numId w:val="122"/>
        </w:numPr>
        <w:tabs>
          <w:tab w:val="left" w:pos="1038"/>
        </w:tabs>
        <w:spacing w:after="0"/>
        <w:ind w:right="20" w:firstLine="567"/>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совместная деятельность группы детей под руководством педагога, который на правах участника деятельности на всех этапах её выполнения (от планирования до завершения) направляет совместную деятельность группы детей;</w:t>
      </w:r>
    </w:p>
    <w:p w:rsidR="00CE6EE9" w:rsidRPr="00FA7CEF" w:rsidRDefault="00CE6EE9" w:rsidP="008D259C">
      <w:pPr>
        <w:widowControl w:val="0"/>
        <w:numPr>
          <w:ilvl w:val="0"/>
          <w:numId w:val="122"/>
        </w:numPr>
        <w:tabs>
          <w:tab w:val="left" w:pos="1028"/>
        </w:tabs>
        <w:spacing w:after="0"/>
        <w:ind w:right="20" w:firstLine="567"/>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совместная деятельность детей со сверстниками без участия педагога, но по его заданию. Педагог в этой ситуации не является участником деятельности, но выступает в роли её организатора, ставящего задачу группе детей, тем самым, актуализируя лидерские ресурсы самих детей;</w:t>
      </w:r>
    </w:p>
    <w:p w:rsidR="00CE6EE9" w:rsidRPr="00FA7CEF" w:rsidRDefault="00CE6EE9" w:rsidP="008D259C">
      <w:pPr>
        <w:widowControl w:val="0"/>
        <w:numPr>
          <w:ilvl w:val="0"/>
          <w:numId w:val="122"/>
        </w:numPr>
        <w:tabs>
          <w:tab w:val="left" w:pos="1033"/>
        </w:tabs>
        <w:spacing w:after="0"/>
        <w:ind w:right="20" w:firstLine="567"/>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самостоятельная, спонтанно возникающая, совместная деятельность детей без всякого участия педагога. Это могут быть самостоятельные игры детей (сюжетно-ролевые, режиссерские, театрализованные, игры с правилами, музыкальные и другое), самостоятельная изобразительная деятельность по выбору детей, самостоятельная познавательно-исследовательская деятельность (опыты, эксперименты и другое).</w:t>
      </w:r>
    </w:p>
    <w:p w:rsidR="00CE6EE9" w:rsidRPr="00FA7CEF" w:rsidRDefault="00CE6EE9" w:rsidP="008D259C">
      <w:pPr>
        <w:widowControl w:val="0"/>
        <w:numPr>
          <w:ilvl w:val="1"/>
          <w:numId w:val="111"/>
        </w:numPr>
        <w:tabs>
          <w:tab w:val="left" w:pos="1364"/>
        </w:tabs>
        <w:spacing w:after="0"/>
        <w:ind w:right="20" w:firstLine="567"/>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Организуя различные виды деятельности, педагог учитывает опыт ребёнка, его субъектные проявления (самостоятельность, творчество при выборе содержания деятельности и способов его реализации, стремление к сотрудничеству с детьми, инициативность и желание заниматься определенным видом деятельности). Эту информацию педагог может получить в процессе наблюдения за деятельностью детей в ходе проведения педагогической диагностики. На основе полученных результатов организуются разные виды деятельности, соответствующие возрасту детей. В процессе их организации педагог создает условия для свободного выбора детьми деятельности, оборудования, участников совместной деятельности, принятия детьми решений, выражения своих чувств и мыслей, поддерживает детскую инициативу и самостоятельность, устанавливает правила взаимодействия детей. Педагог использует образовательный потенциал каждого вида деятельности для решения задач воспитания, обучения и развития детей.</w:t>
      </w:r>
    </w:p>
    <w:p w:rsidR="00CE6EE9" w:rsidRPr="00FA7CEF" w:rsidRDefault="00CE6EE9" w:rsidP="008D259C">
      <w:pPr>
        <w:widowControl w:val="0"/>
        <w:numPr>
          <w:ilvl w:val="1"/>
          <w:numId w:val="111"/>
        </w:numPr>
        <w:tabs>
          <w:tab w:val="left" w:pos="1350"/>
        </w:tabs>
        <w:spacing w:after="0"/>
        <w:ind w:right="20" w:firstLine="567"/>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Все виды деятельности взаимосвязаны между собой, часть из них органично включается в другие виды деятельности (например, коммуникативная, познавательно-исследовательская). Это обеспечивает возможность их интеграции в процессе образовательной деятельности.</w:t>
      </w:r>
    </w:p>
    <w:p w:rsidR="00CE6EE9" w:rsidRPr="00FA7CEF" w:rsidRDefault="00CE6EE9" w:rsidP="008D259C">
      <w:pPr>
        <w:widowControl w:val="0"/>
        <w:numPr>
          <w:ilvl w:val="1"/>
          <w:numId w:val="111"/>
        </w:numPr>
        <w:tabs>
          <w:tab w:val="left" w:pos="1354"/>
        </w:tabs>
        <w:spacing w:after="0"/>
        <w:ind w:right="20" w:firstLine="567"/>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 xml:space="preserve">Игра занимает центральное место в жизни ребёнка, являясь преобладающим видом его самостоятельной деятельности. В игре закладываются основы личности ребёнка, развиваются психические процессы, формируется ориентация в отношениях между людьми, первоначальные навыки кооперации. Играя вместе, дети строят свои взаимоотношения, учатся </w:t>
      </w:r>
      <w:r w:rsidRPr="00FA7CEF">
        <w:rPr>
          <w:rFonts w:ascii="Times New Roman" w:eastAsia="Times New Roman" w:hAnsi="Times New Roman" w:cs="Times New Roman"/>
          <w:color w:val="000000"/>
          <w:sz w:val="24"/>
          <w:szCs w:val="24"/>
        </w:rPr>
        <w:lastRenderedPageBreak/>
        <w:t>общению, проявляют активность и инициативу и другое. Детство без игры и вне игры не представляется возможным.</w:t>
      </w:r>
    </w:p>
    <w:p w:rsidR="00CE6EE9" w:rsidRPr="00FA7CEF" w:rsidRDefault="00CE6EE9" w:rsidP="008D259C">
      <w:pPr>
        <w:widowControl w:val="0"/>
        <w:numPr>
          <w:ilvl w:val="1"/>
          <w:numId w:val="111"/>
        </w:numPr>
        <w:tabs>
          <w:tab w:val="left" w:pos="1354"/>
        </w:tabs>
        <w:spacing w:after="0"/>
        <w:ind w:right="20" w:firstLine="567"/>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Игра в педагогическом процессе выполняет различные функции: обучающую, познавательную, развивающую, воспитательную, социокультурную, коммуникативную, эмоциогенную, развлекательную, диагностическую, психотерапевтическую и другие.</w:t>
      </w:r>
    </w:p>
    <w:p w:rsidR="00CE6EE9" w:rsidRPr="00FA7CEF" w:rsidRDefault="00CE6EE9" w:rsidP="008D259C">
      <w:pPr>
        <w:widowControl w:val="0"/>
        <w:numPr>
          <w:ilvl w:val="1"/>
          <w:numId w:val="111"/>
        </w:numPr>
        <w:tabs>
          <w:tab w:val="left" w:pos="1359"/>
        </w:tabs>
        <w:spacing w:after="0"/>
        <w:ind w:right="20" w:firstLine="567"/>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В образовательном процессе игра занимает особое место, выступая как форма организации жизни и деятельности детей, средство разностороннего развития личности; метод или прием обучения; средство саморазвития, самовоспитания, самообучения, саморегуляции. Отсутствие или недостаток игры в жизни ребёнка приводит к серьезным проблемам, прежде всего, в социальном развитии детей.</w:t>
      </w:r>
    </w:p>
    <w:p w:rsidR="00CE6EE9" w:rsidRPr="00FA7CEF" w:rsidRDefault="00CE6EE9" w:rsidP="008D259C">
      <w:pPr>
        <w:widowControl w:val="0"/>
        <w:numPr>
          <w:ilvl w:val="1"/>
          <w:numId w:val="111"/>
        </w:numPr>
        <w:tabs>
          <w:tab w:val="left" w:pos="1354"/>
        </w:tabs>
        <w:spacing w:after="0"/>
        <w:ind w:right="20" w:firstLine="567"/>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Учитывая потенциал игры для разностороннего развития ребёнка и становления его личности, педагог максимально использует все варианты её применения в ДО.</w:t>
      </w:r>
    </w:p>
    <w:p w:rsidR="00CE6EE9" w:rsidRPr="00FA7CEF" w:rsidRDefault="00CE6EE9" w:rsidP="008D259C">
      <w:pPr>
        <w:widowControl w:val="0"/>
        <w:numPr>
          <w:ilvl w:val="1"/>
          <w:numId w:val="111"/>
        </w:numPr>
        <w:tabs>
          <w:tab w:val="left" w:pos="1364"/>
        </w:tabs>
        <w:spacing w:after="0"/>
        <w:ind w:right="20" w:firstLine="567"/>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Образовательная деятельность в режимных процессах имеет специфику и предполагает использование особых форм работы в соответствии с реализуемыми задачами воспитания, обучения и развития ребёнка. Основная задача педагога в утренний отрезок времени состоит в том, чтобы включить детей в общий ритм жизни ДОО, создать у них бодрое, жизнерадостное настроение.</w:t>
      </w:r>
    </w:p>
    <w:p w:rsidR="00CE6EE9" w:rsidRPr="00FA7CEF" w:rsidRDefault="00CE6EE9" w:rsidP="008D259C">
      <w:pPr>
        <w:widowControl w:val="0"/>
        <w:numPr>
          <w:ilvl w:val="1"/>
          <w:numId w:val="111"/>
        </w:numPr>
        <w:tabs>
          <w:tab w:val="left" w:pos="1498"/>
        </w:tabs>
        <w:spacing w:after="0"/>
        <w:ind w:right="20" w:firstLine="567"/>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Образовательная деятельность, осуществляемая в утренний отрезок времени, может включать:</w:t>
      </w:r>
    </w:p>
    <w:p w:rsidR="00CE6EE9" w:rsidRPr="00FA7CEF" w:rsidRDefault="00CE6EE9" w:rsidP="005D02D8">
      <w:pPr>
        <w:widowControl w:val="0"/>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rsidR="00CE6EE9" w:rsidRPr="00FA7CEF" w:rsidRDefault="00CE6EE9" w:rsidP="005D02D8">
      <w:pPr>
        <w:widowControl w:val="0"/>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беседы с детьми по их интересам, развивающее общение педагога с детьми (в том числе в форме утреннего и вечернего круга), рассматривание картин, иллюстраций;</w:t>
      </w:r>
    </w:p>
    <w:p w:rsidR="00CE6EE9" w:rsidRPr="00FA7CEF" w:rsidRDefault="00CE6EE9" w:rsidP="005D02D8">
      <w:pPr>
        <w:widowControl w:val="0"/>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практические, проблемные ситуации, упражнения (по освоению культурно</w:t>
      </w:r>
      <w:r w:rsidR="00CB3C2B" w:rsidRPr="00FA7CEF">
        <w:rPr>
          <w:rFonts w:ascii="Times New Roman" w:eastAsia="Times New Roman" w:hAnsi="Times New Roman" w:cs="Times New Roman"/>
          <w:color w:val="000000"/>
          <w:sz w:val="24"/>
          <w:szCs w:val="24"/>
        </w:rPr>
        <w:t xml:space="preserve"> </w:t>
      </w:r>
      <w:r w:rsidRPr="00FA7CEF">
        <w:rPr>
          <w:rFonts w:ascii="Times New Roman" w:eastAsia="Times New Roman" w:hAnsi="Times New Roman" w:cs="Times New Roman"/>
          <w:color w:val="000000"/>
          <w:sz w:val="24"/>
          <w:szCs w:val="24"/>
        </w:rPr>
        <w:softHyphen/>
        <w:t>гигиенических навыков и культуры здоровья, правил и норм поведения и другие);</w:t>
      </w:r>
    </w:p>
    <w:p w:rsidR="00CE6EE9" w:rsidRPr="00FA7CEF" w:rsidRDefault="00CE6EE9" w:rsidP="005D02D8">
      <w:pPr>
        <w:widowControl w:val="0"/>
        <w:spacing w:after="0"/>
        <w:ind w:lef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наблюдения за объектами и явлениями природы, трудом взрослых;</w:t>
      </w:r>
    </w:p>
    <w:p w:rsidR="00CE6EE9" w:rsidRPr="00FA7CEF" w:rsidRDefault="00CE6EE9" w:rsidP="005D02D8">
      <w:pPr>
        <w:widowControl w:val="0"/>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трудовые поручения и дежурства (сервировка стола к приему пищи, уход за комнатными растениями и другое);</w:t>
      </w:r>
    </w:p>
    <w:p w:rsidR="00CE6EE9" w:rsidRPr="00FA7CEF" w:rsidRDefault="00CE6EE9" w:rsidP="005D02D8">
      <w:pPr>
        <w:widowControl w:val="0"/>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индивидуальную работу с детьми в соответствии с задачами разных образовательных областей;</w:t>
      </w:r>
    </w:p>
    <w:p w:rsidR="00CE6EE9" w:rsidRPr="00FA7CEF" w:rsidRDefault="00CE6EE9" w:rsidP="005D02D8">
      <w:pPr>
        <w:widowControl w:val="0"/>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продуктивную деятельность детей по интересам детей (рисование, конструирование, лепка и другое);</w:t>
      </w:r>
    </w:p>
    <w:p w:rsidR="00CE6EE9" w:rsidRPr="00FA7CEF" w:rsidRDefault="00CE6EE9" w:rsidP="005D02D8">
      <w:pPr>
        <w:widowControl w:val="0"/>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оздоровительные и закаливающие процедуры, здоровьесберегающие мероприятия, двигательную деятельность (подвижные игры, гимнастика и другое).</w:t>
      </w:r>
    </w:p>
    <w:p w:rsidR="00CE6EE9" w:rsidRPr="00FA7CEF" w:rsidRDefault="00CE6EE9" w:rsidP="008D259C">
      <w:pPr>
        <w:widowControl w:val="0"/>
        <w:numPr>
          <w:ilvl w:val="1"/>
          <w:numId w:val="111"/>
        </w:numPr>
        <w:tabs>
          <w:tab w:val="left" w:pos="1498"/>
        </w:tabs>
        <w:spacing w:after="0"/>
        <w:ind w:right="20" w:firstLine="567"/>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Согласно требованиям СанПиН 1.2.3685-21 в режиме дня предусмотрено время для проведения занятий.</w:t>
      </w:r>
    </w:p>
    <w:p w:rsidR="00CE6EE9" w:rsidRPr="00FA7CEF" w:rsidRDefault="00CE6EE9" w:rsidP="008D259C">
      <w:pPr>
        <w:widowControl w:val="0"/>
        <w:numPr>
          <w:ilvl w:val="1"/>
          <w:numId w:val="111"/>
        </w:numPr>
        <w:tabs>
          <w:tab w:val="left" w:pos="1498"/>
        </w:tabs>
        <w:spacing w:after="0"/>
        <w:ind w:right="20" w:firstLine="567"/>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 xml:space="preserve">Занятие рассматривается как дело, занимательное и интересное детям, развивающее их; как деятельность, направленная на освоение детьми одной или нескольких образовательных областей, или их интеграцию с использованием разнообразных форм и методов работы, выбор которых осуществляется педагогам самостоятельно. Занятие является формой организации обучения, наряду с экскурсиями, дидактическими играми, играми-путешествиями и другими. Оно может проводиться в виде образовательных ситуаций, тематических событий, проектной деятельности, проблемно-обучающих ситуаций, интегрирующих содержание образовательных областей, творческих и исследовательских проектов и так далее. В рамках отведенного времени педагог может организовывать </w:t>
      </w:r>
      <w:r w:rsidRPr="00FA7CEF">
        <w:rPr>
          <w:rFonts w:ascii="Times New Roman" w:eastAsia="Times New Roman" w:hAnsi="Times New Roman" w:cs="Times New Roman"/>
          <w:color w:val="000000"/>
          <w:sz w:val="24"/>
          <w:szCs w:val="24"/>
        </w:rPr>
        <w:lastRenderedPageBreak/>
        <w:t>образовательную деятельность с учётом интересов, желаний детей, их образовательных потребностей, включая детей дошкольного возраста в процесс сотворчества, содействия, сопереживания.</w:t>
      </w:r>
    </w:p>
    <w:p w:rsidR="00CE6EE9" w:rsidRPr="00FA7CEF" w:rsidRDefault="00CE6EE9" w:rsidP="008D259C">
      <w:pPr>
        <w:widowControl w:val="0"/>
        <w:numPr>
          <w:ilvl w:val="1"/>
          <w:numId w:val="111"/>
        </w:numPr>
        <w:tabs>
          <w:tab w:val="left" w:pos="1494"/>
        </w:tabs>
        <w:spacing w:after="0"/>
        <w:ind w:right="20" w:firstLine="567"/>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При организации занятий педагог использует опыт, накопленный при проведении образовательной деятельности в рамках сформировавшихся подходов. Время проведения занятий, их продолжительность, длительность перерывов, суммарная образовательная нагрузка для детей дошкольного возраста определяются СанПиН 1.2.3685-21.</w:t>
      </w:r>
    </w:p>
    <w:p w:rsidR="00CE6EE9" w:rsidRPr="00FA7CEF" w:rsidRDefault="00CE6EE9" w:rsidP="008D259C">
      <w:pPr>
        <w:widowControl w:val="0"/>
        <w:numPr>
          <w:ilvl w:val="1"/>
          <w:numId w:val="111"/>
        </w:numPr>
        <w:tabs>
          <w:tab w:val="left" w:pos="1489"/>
        </w:tabs>
        <w:spacing w:after="0"/>
        <w:ind w:right="20" w:firstLine="567"/>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Введение термина «занятие» не означает регламентацию процесса. Термин фиксирует форму организации образовательной деятельности. Содержание и педагогически обоснованную методику проведения занятий педагог может выбирать самостоятельно.</w:t>
      </w:r>
    </w:p>
    <w:p w:rsidR="00CE6EE9" w:rsidRPr="00FA7CEF" w:rsidRDefault="00CE6EE9" w:rsidP="008D259C">
      <w:pPr>
        <w:widowControl w:val="0"/>
        <w:numPr>
          <w:ilvl w:val="1"/>
          <w:numId w:val="111"/>
        </w:numPr>
        <w:tabs>
          <w:tab w:val="left" w:pos="1498"/>
        </w:tabs>
        <w:spacing w:after="0"/>
        <w:ind w:right="20" w:firstLine="567"/>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Образовательная деятельность, осуществляемая во время прогулки, включает:</w:t>
      </w:r>
    </w:p>
    <w:p w:rsidR="00CE6EE9" w:rsidRPr="00FA7CEF" w:rsidRDefault="00CE6EE9" w:rsidP="005D02D8">
      <w:pPr>
        <w:widowControl w:val="0"/>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наблюдения за объектами и явлениями природы, направленные на установление разнообразных связей и зависимостей в природе, воспитание отношения к ней;</w:t>
      </w:r>
    </w:p>
    <w:p w:rsidR="00CE6EE9" w:rsidRPr="00FA7CEF" w:rsidRDefault="00CE6EE9" w:rsidP="005D02D8">
      <w:pPr>
        <w:widowControl w:val="0"/>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подвижные игры и спортивные упражнения, направленные на оптимизацию режима двигательной активности и укрепление здоровья детей;</w:t>
      </w:r>
    </w:p>
    <w:p w:rsidR="00CE6EE9" w:rsidRPr="00FA7CEF" w:rsidRDefault="00CE6EE9" w:rsidP="005D02D8">
      <w:pPr>
        <w:widowControl w:val="0"/>
        <w:spacing w:after="0"/>
        <w:ind w:lef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экспериментирование с объектами неживой природы;</w:t>
      </w:r>
    </w:p>
    <w:p w:rsidR="00CE6EE9" w:rsidRPr="00FA7CEF" w:rsidRDefault="00CE6EE9" w:rsidP="005D02D8">
      <w:pPr>
        <w:widowControl w:val="0"/>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сюжетно-ролевые и конструктивные игры (с песком, со снегом, с природным материалом);</w:t>
      </w:r>
    </w:p>
    <w:p w:rsidR="00CE6EE9" w:rsidRPr="00FA7CEF" w:rsidRDefault="00CE6EE9" w:rsidP="005D02D8">
      <w:pPr>
        <w:widowControl w:val="0"/>
        <w:spacing w:after="0"/>
        <w:ind w:lef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элементарную трудовую деятельность детей на участке ДОО;</w:t>
      </w:r>
    </w:p>
    <w:p w:rsidR="00CE6EE9" w:rsidRPr="00FA7CEF" w:rsidRDefault="00CE6EE9" w:rsidP="005D02D8">
      <w:pPr>
        <w:widowControl w:val="0"/>
        <w:spacing w:after="0"/>
        <w:ind w:lef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свободное общение педагога с детьми, индивидуальную работу;</w:t>
      </w:r>
    </w:p>
    <w:p w:rsidR="00CE6EE9" w:rsidRPr="00FA7CEF" w:rsidRDefault="00CE6EE9" w:rsidP="005D02D8">
      <w:pPr>
        <w:widowControl w:val="0"/>
        <w:spacing w:after="0"/>
        <w:ind w:lef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проведение спортивных праздников (при необходимости).</w:t>
      </w:r>
    </w:p>
    <w:p w:rsidR="00CE6EE9" w:rsidRPr="00FA7CEF" w:rsidRDefault="00CE6EE9" w:rsidP="008D259C">
      <w:pPr>
        <w:widowControl w:val="0"/>
        <w:numPr>
          <w:ilvl w:val="1"/>
          <w:numId w:val="111"/>
        </w:numPr>
        <w:tabs>
          <w:tab w:val="left" w:pos="1494"/>
        </w:tabs>
        <w:spacing w:after="0"/>
        <w:ind w:right="20" w:firstLine="567"/>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Образовательная деятельность, осуществляемая во вторую половину дня, может включать:</w:t>
      </w:r>
    </w:p>
    <w:p w:rsidR="00CE6EE9" w:rsidRPr="00FA7CEF" w:rsidRDefault="00CE6EE9" w:rsidP="005D02D8">
      <w:pPr>
        <w:widowControl w:val="0"/>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элементарную трудовую деятельность детей (уборка групповой комнаты; ремонт книг, настольно-печатных игр; стирка кукольного белья; изготовление игрушек-самоделок для игр малышей);</w:t>
      </w:r>
    </w:p>
    <w:p w:rsidR="00CE6EE9" w:rsidRPr="00FA7CEF" w:rsidRDefault="00CE6EE9" w:rsidP="005D02D8">
      <w:pPr>
        <w:widowControl w:val="0"/>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проведение зрелищных мероприятий, развлечений, праздников (кукольный, настольный, теневой театры, игры-драматизации; концерты; спортивные, музыкальные и литературные досуги и другое);</w:t>
      </w:r>
    </w:p>
    <w:p w:rsidR="00CE6EE9" w:rsidRPr="00FA7CEF" w:rsidRDefault="00CE6EE9" w:rsidP="005D02D8">
      <w:pPr>
        <w:widowControl w:val="0"/>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rsidR="00CE6EE9" w:rsidRPr="00FA7CEF" w:rsidRDefault="00CE6EE9" w:rsidP="005D02D8">
      <w:pPr>
        <w:widowControl w:val="0"/>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опыты и эксперименты, практико-ориентированные проекты, коллекционирование и другое;</w:t>
      </w:r>
    </w:p>
    <w:p w:rsidR="00CE6EE9" w:rsidRPr="00FA7CEF" w:rsidRDefault="00CE6EE9" w:rsidP="005D02D8">
      <w:pPr>
        <w:widowControl w:val="0"/>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чтение художественной литературы, прослушивание аудиозаписей лучших образов чтения, рассматривание иллюстраций, просмотр мультфильмов и так далее;</w:t>
      </w:r>
    </w:p>
    <w:p w:rsidR="00CE6EE9" w:rsidRPr="00FA7CEF" w:rsidRDefault="00CE6EE9" w:rsidP="005D02D8">
      <w:pPr>
        <w:widowControl w:val="0"/>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слушание и исполнение музыкальных произведений, музыкально-ритмические движения, музыкальные игры и импровизации;</w:t>
      </w:r>
    </w:p>
    <w:p w:rsidR="00CE6EE9" w:rsidRPr="00FA7CEF" w:rsidRDefault="00CE6EE9" w:rsidP="005D02D8">
      <w:pPr>
        <w:widowControl w:val="0"/>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организация и (или) посещение выставок детского творчества, изобразительного искусства, мастерских; просмотр репродукций картин классиков и современных художников и другого;</w:t>
      </w:r>
    </w:p>
    <w:p w:rsidR="00CE6EE9" w:rsidRPr="00FA7CEF" w:rsidRDefault="00CE6EE9" w:rsidP="005D02D8">
      <w:pPr>
        <w:widowControl w:val="0"/>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индивидуальную работу по всем видам деятельности и образовательным областям;</w:t>
      </w:r>
    </w:p>
    <w:p w:rsidR="00CE6EE9" w:rsidRPr="00FA7CEF" w:rsidRDefault="00CE6EE9" w:rsidP="005D02D8">
      <w:pPr>
        <w:widowControl w:val="0"/>
        <w:spacing w:after="0"/>
        <w:ind w:lef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работу с родителями (законными представителями).</w:t>
      </w:r>
    </w:p>
    <w:p w:rsidR="00CE6EE9" w:rsidRPr="00FA7CEF" w:rsidRDefault="00CE6EE9" w:rsidP="008D259C">
      <w:pPr>
        <w:widowControl w:val="0"/>
        <w:numPr>
          <w:ilvl w:val="1"/>
          <w:numId w:val="111"/>
        </w:numPr>
        <w:tabs>
          <w:tab w:val="left" w:pos="1498"/>
        </w:tabs>
        <w:spacing w:after="0"/>
        <w:ind w:right="20" w:firstLine="567"/>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 xml:space="preserve">Для организации самостоятельной деятельности детей в группе создаются различные центры активности (игровой, литературный, спортивный, творчества, познания и другое). Самостоятельная деятельность предполагает самостоятельный выбор ребёнком её </w:t>
      </w:r>
      <w:r w:rsidRPr="00FA7CEF">
        <w:rPr>
          <w:rFonts w:ascii="Times New Roman" w:eastAsia="Times New Roman" w:hAnsi="Times New Roman" w:cs="Times New Roman"/>
          <w:color w:val="000000"/>
          <w:sz w:val="24"/>
          <w:szCs w:val="24"/>
        </w:rPr>
        <w:lastRenderedPageBreak/>
        <w:t>содержания, времени, партнеров. Педагог может направлять и поддерживать свободную самостоятельную деятельность детей (создавать проблемно-игровые ситуации, ситуации общения, поддерживать познавательные интересы детей, изменять предметно-развивающую среду и другое).</w:t>
      </w:r>
    </w:p>
    <w:p w:rsidR="00CE6EE9" w:rsidRPr="00FA7CEF" w:rsidRDefault="00CE6EE9" w:rsidP="008D259C">
      <w:pPr>
        <w:widowControl w:val="0"/>
        <w:numPr>
          <w:ilvl w:val="1"/>
          <w:numId w:val="111"/>
        </w:numPr>
        <w:tabs>
          <w:tab w:val="left" w:pos="1494"/>
        </w:tabs>
        <w:spacing w:after="0"/>
        <w:ind w:right="20" w:firstLine="567"/>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Во вторую половину дня педагог может организовывать культурные практики. Они расширяют социальные и практические компоненты содержания образования, способствуют формированию у детей культурных умений при взаимодействии со взрослым и самостоятельной деятельности. Ценность культурных практик состоит в том, что они ориентированы на проявление детьми самостоятельности и творчества, активности и инициативности в разных видах деятельности, обеспечивают их продуктивность.</w:t>
      </w:r>
    </w:p>
    <w:p w:rsidR="00CE6EE9" w:rsidRPr="00FA7CEF" w:rsidRDefault="00CE6EE9" w:rsidP="008D259C">
      <w:pPr>
        <w:widowControl w:val="0"/>
        <w:numPr>
          <w:ilvl w:val="1"/>
          <w:numId w:val="111"/>
        </w:numPr>
        <w:tabs>
          <w:tab w:val="left" w:pos="1494"/>
        </w:tabs>
        <w:spacing w:after="0"/>
        <w:ind w:right="20" w:firstLine="567"/>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К культурным практикам относят игровую, продуктивную, познавательно-исследовательскую, коммуникативную практики, чтение художественной литературы.</w:t>
      </w:r>
    </w:p>
    <w:p w:rsidR="00CE6EE9" w:rsidRPr="00FA7CEF" w:rsidRDefault="00CE6EE9" w:rsidP="008D259C">
      <w:pPr>
        <w:widowControl w:val="0"/>
        <w:numPr>
          <w:ilvl w:val="1"/>
          <w:numId w:val="111"/>
        </w:numPr>
        <w:tabs>
          <w:tab w:val="left" w:pos="1503"/>
        </w:tabs>
        <w:spacing w:after="0"/>
        <w:ind w:right="20" w:firstLine="567"/>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Культурные практики предоставляют ребёнку возможность проявить свою субъектность с разных сторон, что, в свою очередь, способствует становлению разных видов детских инициатив:</w:t>
      </w:r>
    </w:p>
    <w:p w:rsidR="00CE6EE9" w:rsidRPr="00FA7CEF" w:rsidRDefault="00CE6EE9" w:rsidP="005D02D8">
      <w:pPr>
        <w:widowControl w:val="0"/>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в игровой практике ребёнок проявляет себя как творческий субъект (творческая инициатива);</w:t>
      </w:r>
    </w:p>
    <w:p w:rsidR="00CE6EE9" w:rsidRPr="00FA7CEF" w:rsidRDefault="00CE6EE9" w:rsidP="005D02D8">
      <w:pPr>
        <w:widowControl w:val="0"/>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в продуктивной – созидающий и волевой субъект (инициатива целеполагания);</w:t>
      </w:r>
    </w:p>
    <w:p w:rsidR="00CE6EE9" w:rsidRPr="00FA7CEF" w:rsidRDefault="00CE6EE9" w:rsidP="005D02D8">
      <w:pPr>
        <w:widowControl w:val="0"/>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в познавательно-исследовательской практике – как субъект исследования (познавательная инициатива);</w:t>
      </w:r>
    </w:p>
    <w:p w:rsidR="00CE6EE9" w:rsidRPr="00FA7CEF" w:rsidRDefault="00CE6EE9" w:rsidP="005D02D8">
      <w:pPr>
        <w:widowControl w:val="0"/>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коммуникативной практике – как партнер по взаимодействию и собеседник (коммуникативная инициатива);</w:t>
      </w:r>
    </w:p>
    <w:p w:rsidR="00CE6EE9" w:rsidRPr="00FA7CEF" w:rsidRDefault="00CE6EE9" w:rsidP="005D02D8">
      <w:pPr>
        <w:widowControl w:val="0"/>
        <w:spacing w:after="0"/>
        <w:ind w:left="20" w:right="20" w:firstLine="700"/>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чтение художественной литературы дополняет развивающие возможности других культурных практик детей дошкольного возраста (игровой, познавательно</w:t>
      </w:r>
      <w:r w:rsidRPr="00FA7CEF">
        <w:rPr>
          <w:rFonts w:ascii="Times New Roman" w:eastAsia="Times New Roman" w:hAnsi="Times New Roman" w:cs="Times New Roman"/>
          <w:color w:val="000000"/>
          <w:sz w:val="24"/>
          <w:szCs w:val="24"/>
        </w:rPr>
        <w:softHyphen/>
        <w:t>-исследовательской, продуктивной деятельности).</w:t>
      </w:r>
    </w:p>
    <w:p w:rsidR="00CE6EE9" w:rsidRPr="00FA7CEF" w:rsidRDefault="00CE6EE9" w:rsidP="008D259C">
      <w:pPr>
        <w:widowControl w:val="0"/>
        <w:numPr>
          <w:ilvl w:val="1"/>
          <w:numId w:val="111"/>
        </w:numPr>
        <w:tabs>
          <w:tab w:val="left" w:pos="1498"/>
        </w:tabs>
        <w:spacing w:after="0"/>
        <w:ind w:right="20" w:firstLine="567"/>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Тематику культурных практик педагогу помогают определить детские вопросы, проявленный интерес к явлениям окружающей действительности или предметам, значимые события, неожиданные явления, художественная литература и другое.</w:t>
      </w:r>
    </w:p>
    <w:p w:rsidR="00DD70DD" w:rsidRPr="00FA7CEF" w:rsidRDefault="00CE6EE9" w:rsidP="008D259C">
      <w:pPr>
        <w:widowControl w:val="0"/>
        <w:numPr>
          <w:ilvl w:val="1"/>
          <w:numId w:val="111"/>
        </w:numPr>
        <w:tabs>
          <w:tab w:val="left" w:pos="1498"/>
        </w:tabs>
        <w:spacing w:after="0"/>
        <w:ind w:right="20" w:firstLine="567"/>
        <w:jc w:val="both"/>
        <w:rPr>
          <w:rFonts w:ascii="Times New Roman" w:eastAsia="Times New Roman" w:hAnsi="Times New Roman" w:cs="Times New Roman"/>
          <w:color w:val="000000"/>
          <w:sz w:val="24"/>
          <w:szCs w:val="24"/>
        </w:rPr>
      </w:pPr>
      <w:r w:rsidRPr="00FA7CEF">
        <w:rPr>
          <w:rFonts w:ascii="Times New Roman" w:eastAsia="Times New Roman" w:hAnsi="Times New Roman" w:cs="Times New Roman"/>
          <w:color w:val="000000"/>
          <w:sz w:val="24"/>
          <w:szCs w:val="24"/>
        </w:rPr>
        <w:t>В процессе культурных практик педагог создает атмосферу свободы выбора, творческого обмена и самовыражения, сотрудничества взрослого и детей. Организация культурных практик предполагает подгрупповой способ объединения детей.</w:t>
      </w:r>
    </w:p>
    <w:p w:rsidR="00DD70DD" w:rsidRDefault="00DD70DD" w:rsidP="00DD70DD">
      <w:pPr>
        <w:rPr>
          <w:rFonts w:ascii="Times New Roman" w:eastAsia="Times New Roman" w:hAnsi="Times New Roman" w:cs="Times New Roman"/>
          <w:sz w:val="28"/>
          <w:szCs w:val="28"/>
        </w:rPr>
      </w:pPr>
    </w:p>
    <w:p w:rsidR="00DD70DD" w:rsidRPr="004F297E" w:rsidRDefault="00DD70DD" w:rsidP="00DD70DD">
      <w:pPr>
        <w:pStyle w:val="a6"/>
        <w:keepNext/>
        <w:widowControl w:val="0"/>
        <w:tabs>
          <w:tab w:val="left" w:pos="567"/>
        </w:tabs>
        <w:suppressAutoHyphens/>
        <w:spacing w:after="0" w:line="360" w:lineRule="auto"/>
        <w:ind w:left="1287"/>
        <w:jc w:val="both"/>
        <w:outlineLvl w:val="1"/>
        <w:rPr>
          <w:rFonts w:ascii="Times New Roman" w:eastAsia="SimSun" w:hAnsi="Times New Roman"/>
          <w:b/>
          <w:iCs/>
          <w:kern w:val="28"/>
          <w:sz w:val="28"/>
          <w:szCs w:val="28"/>
          <w:lang w:eastAsia="hi-IN" w:bidi="hi-IN"/>
        </w:rPr>
      </w:pPr>
      <w:r>
        <w:rPr>
          <w:rFonts w:ascii="Times New Roman" w:eastAsia="SimSun" w:hAnsi="Times New Roman"/>
          <w:b/>
          <w:iCs/>
          <w:kern w:val="28"/>
          <w:sz w:val="28"/>
          <w:szCs w:val="28"/>
          <w:lang w:eastAsia="hi-IN" w:bidi="hi-IN"/>
        </w:rPr>
        <w:lastRenderedPageBreak/>
        <w:t>Двигательная деятельность</w:t>
      </w:r>
    </w:p>
    <w:tbl>
      <w:tblPr>
        <w:tblStyle w:val="af1"/>
        <w:tblW w:w="0" w:type="auto"/>
        <w:tblLook w:val="04A0" w:firstRow="1" w:lastRow="0" w:firstColumn="1" w:lastColumn="0" w:noHBand="0" w:noVBand="1"/>
      </w:tblPr>
      <w:tblGrid>
        <w:gridCol w:w="3652"/>
        <w:gridCol w:w="3260"/>
        <w:gridCol w:w="2659"/>
      </w:tblGrid>
      <w:tr w:rsidR="00DD70DD" w:rsidTr="00DD70DD">
        <w:tc>
          <w:tcPr>
            <w:tcW w:w="9571" w:type="dxa"/>
            <w:gridSpan w:val="3"/>
          </w:tcPr>
          <w:p w:rsidR="00DD70DD" w:rsidRPr="00742BE7" w:rsidRDefault="00DD70DD" w:rsidP="00DD70DD">
            <w:pPr>
              <w:keepNext/>
              <w:tabs>
                <w:tab w:val="left" w:pos="567"/>
              </w:tabs>
              <w:spacing w:line="360" w:lineRule="auto"/>
              <w:jc w:val="center"/>
              <w:outlineLvl w:val="0"/>
              <w:rPr>
                <w:rFonts w:ascii="Times New Roman" w:hAnsi="Times New Roman"/>
                <w:bCs/>
                <w:sz w:val="24"/>
                <w:szCs w:val="24"/>
              </w:rPr>
            </w:pPr>
            <w:r w:rsidRPr="00742BE7">
              <w:rPr>
                <w:rFonts w:ascii="Times New Roman" w:hAnsi="Times New Roman"/>
                <w:bCs/>
                <w:sz w:val="24"/>
                <w:szCs w:val="24"/>
              </w:rPr>
              <w:t>Формы образовательной деятельности</w:t>
            </w:r>
          </w:p>
        </w:tc>
      </w:tr>
      <w:tr w:rsidR="00DD70DD" w:rsidTr="00DD70DD">
        <w:tc>
          <w:tcPr>
            <w:tcW w:w="3652" w:type="dxa"/>
          </w:tcPr>
          <w:p w:rsidR="00DD70DD" w:rsidRPr="00C15702" w:rsidRDefault="00DD70DD" w:rsidP="00DD70DD">
            <w:pPr>
              <w:keepNext/>
              <w:tabs>
                <w:tab w:val="left" w:pos="567"/>
              </w:tabs>
              <w:spacing w:after="120"/>
              <w:contextualSpacing/>
              <w:jc w:val="center"/>
              <w:outlineLvl w:val="0"/>
              <w:rPr>
                <w:rFonts w:ascii="Times New Roman" w:hAnsi="Times New Roman"/>
                <w:b/>
                <w:bCs/>
                <w:sz w:val="24"/>
                <w:szCs w:val="24"/>
              </w:rPr>
            </w:pPr>
            <w:r w:rsidRPr="00C15702">
              <w:rPr>
                <w:rFonts w:ascii="Times New Roman" w:hAnsi="Times New Roman"/>
                <w:b/>
                <w:bCs/>
                <w:sz w:val="24"/>
                <w:szCs w:val="24"/>
              </w:rPr>
              <w:t>Образовательная деятельность</w:t>
            </w:r>
          </w:p>
        </w:tc>
        <w:tc>
          <w:tcPr>
            <w:tcW w:w="3260" w:type="dxa"/>
          </w:tcPr>
          <w:p w:rsidR="00DD70DD" w:rsidRPr="00C15702" w:rsidRDefault="00DD70DD" w:rsidP="00DD70DD">
            <w:pPr>
              <w:keepNext/>
              <w:tabs>
                <w:tab w:val="left" w:pos="567"/>
              </w:tabs>
              <w:spacing w:after="120"/>
              <w:contextualSpacing/>
              <w:jc w:val="center"/>
              <w:outlineLvl w:val="0"/>
              <w:rPr>
                <w:rFonts w:ascii="Times New Roman" w:hAnsi="Times New Roman"/>
                <w:b/>
                <w:bCs/>
                <w:sz w:val="24"/>
                <w:szCs w:val="24"/>
              </w:rPr>
            </w:pPr>
            <w:r w:rsidRPr="00C15702">
              <w:rPr>
                <w:rFonts w:ascii="Times New Roman" w:hAnsi="Times New Roman"/>
                <w:b/>
                <w:bCs/>
                <w:sz w:val="24"/>
                <w:szCs w:val="24"/>
              </w:rPr>
              <w:t>Режимные моменты</w:t>
            </w:r>
          </w:p>
        </w:tc>
        <w:tc>
          <w:tcPr>
            <w:tcW w:w="2659" w:type="dxa"/>
          </w:tcPr>
          <w:p w:rsidR="00DD70DD" w:rsidRPr="00C15702" w:rsidRDefault="00DD70DD" w:rsidP="00DD70DD">
            <w:pPr>
              <w:keepNext/>
              <w:tabs>
                <w:tab w:val="left" w:pos="567"/>
              </w:tabs>
              <w:spacing w:after="120"/>
              <w:contextualSpacing/>
              <w:jc w:val="center"/>
              <w:outlineLvl w:val="0"/>
              <w:rPr>
                <w:rFonts w:ascii="Times New Roman" w:hAnsi="Times New Roman"/>
                <w:b/>
                <w:bCs/>
                <w:sz w:val="24"/>
                <w:szCs w:val="24"/>
              </w:rPr>
            </w:pPr>
            <w:r w:rsidRPr="00C15702">
              <w:rPr>
                <w:rFonts w:ascii="Times New Roman" w:hAnsi="Times New Roman"/>
                <w:b/>
                <w:bCs/>
                <w:sz w:val="24"/>
                <w:szCs w:val="24"/>
              </w:rPr>
              <w:t>Самостоятельная деятельность детей</w:t>
            </w:r>
          </w:p>
        </w:tc>
      </w:tr>
      <w:tr w:rsidR="00DD70DD" w:rsidTr="00DD70DD">
        <w:tc>
          <w:tcPr>
            <w:tcW w:w="3652" w:type="dxa"/>
          </w:tcPr>
          <w:p w:rsidR="00DD70DD" w:rsidRPr="00230FB4" w:rsidRDefault="00DD70DD" w:rsidP="00DD70DD">
            <w:pPr>
              <w:keepNext/>
              <w:tabs>
                <w:tab w:val="left" w:pos="567"/>
              </w:tabs>
              <w:spacing w:after="120" w:line="276" w:lineRule="auto"/>
              <w:contextualSpacing/>
              <w:outlineLvl w:val="0"/>
              <w:rPr>
                <w:rFonts w:ascii="Times New Roman" w:hAnsi="Times New Roman"/>
                <w:bCs/>
                <w:sz w:val="24"/>
                <w:szCs w:val="24"/>
              </w:rPr>
            </w:pPr>
            <w:r>
              <w:rPr>
                <w:rFonts w:ascii="Times New Roman" w:hAnsi="Times New Roman"/>
                <w:bCs/>
                <w:sz w:val="28"/>
                <w:szCs w:val="28"/>
              </w:rPr>
              <w:t xml:space="preserve">- </w:t>
            </w:r>
            <w:r w:rsidRPr="00230FB4">
              <w:rPr>
                <w:rFonts w:ascii="Times New Roman" w:hAnsi="Times New Roman"/>
                <w:bCs/>
                <w:sz w:val="24"/>
                <w:szCs w:val="24"/>
              </w:rPr>
              <w:t>игровая беседа с элементами движений;</w:t>
            </w:r>
          </w:p>
          <w:p w:rsidR="00DD70DD" w:rsidRPr="00230FB4" w:rsidRDefault="00DD70DD" w:rsidP="00DD70DD">
            <w:pPr>
              <w:keepNext/>
              <w:tabs>
                <w:tab w:val="left" w:pos="567"/>
              </w:tabs>
              <w:spacing w:after="120" w:line="276" w:lineRule="auto"/>
              <w:contextualSpacing/>
              <w:outlineLvl w:val="0"/>
              <w:rPr>
                <w:rFonts w:ascii="Times New Roman" w:hAnsi="Times New Roman"/>
                <w:bCs/>
                <w:sz w:val="24"/>
                <w:szCs w:val="24"/>
              </w:rPr>
            </w:pPr>
            <w:r>
              <w:rPr>
                <w:rFonts w:ascii="Times New Roman" w:hAnsi="Times New Roman"/>
                <w:bCs/>
                <w:sz w:val="24"/>
                <w:szCs w:val="24"/>
              </w:rPr>
              <w:t>-и</w:t>
            </w:r>
            <w:r w:rsidRPr="00230FB4">
              <w:rPr>
                <w:rFonts w:ascii="Times New Roman" w:hAnsi="Times New Roman"/>
                <w:bCs/>
                <w:sz w:val="24"/>
                <w:szCs w:val="24"/>
              </w:rPr>
              <w:t>нтегративная деятельность;</w:t>
            </w:r>
          </w:p>
          <w:p w:rsidR="00DD70DD" w:rsidRPr="00230FB4" w:rsidRDefault="00DD70DD" w:rsidP="00DD70DD">
            <w:pPr>
              <w:keepNext/>
              <w:tabs>
                <w:tab w:val="left" w:pos="567"/>
              </w:tabs>
              <w:spacing w:after="120" w:line="276" w:lineRule="auto"/>
              <w:contextualSpacing/>
              <w:outlineLvl w:val="0"/>
              <w:rPr>
                <w:rFonts w:ascii="Times New Roman" w:hAnsi="Times New Roman"/>
                <w:bCs/>
                <w:sz w:val="24"/>
                <w:szCs w:val="24"/>
              </w:rPr>
            </w:pPr>
            <w:r w:rsidRPr="00230FB4">
              <w:rPr>
                <w:rFonts w:ascii="Times New Roman" w:hAnsi="Times New Roman"/>
                <w:bCs/>
                <w:sz w:val="24"/>
                <w:szCs w:val="24"/>
              </w:rPr>
              <w:t>- утренняя гимнастика;</w:t>
            </w:r>
          </w:p>
          <w:p w:rsidR="00DD70DD" w:rsidRPr="00230FB4" w:rsidRDefault="00DD70DD" w:rsidP="00DD70DD">
            <w:pPr>
              <w:keepNext/>
              <w:tabs>
                <w:tab w:val="left" w:pos="567"/>
              </w:tabs>
              <w:spacing w:after="120" w:line="276" w:lineRule="auto"/>
              <w:contextualSpacing/>
              <w:outlineLvl w:val="0"/>
              <w:rPr>
                <w:rFonts w:ascii="Times New Roman" w:hAnsi="Times New Roman"/>
                <w:bCs/>
                <w:sz w:val="24"/>
                <w:szCs w:val="24"/>
              </w:rPr>
            </w:pPr>
            <w:r w:rsidRPr="00230FB4">
              <w:rPr>
                <w:rFonts w:ascii="Times New Roman" w:hAnsi="Times New Roman"/>
                <w:bCs/>
                <w:sz w:val="24"/>
                <w:szCs w:val="24"/>
              </w:rPr>
              <w:t>-совместная деятельность взрослого и детей тематического характера;</w:t>
            </w:r>
          </w:p>
          <w:p w:rsidR="00DD70DD" w:rsidRPr="00230FB4" w:rsidRDefault="00DD70DD" w:rsidP="00DD70DD">
            <w:pPr>
              <w:keepNext/>
              <w:tabs>
                <w:tab w:val="left" w:pos="567"/>
              </w:tabs>
              <w:spacing w:after="120" w:line="276" w:lineRule="auto"/>
              <w:contextualSpacing/>
              <w:outlineLvl w:val="0"/>
              <w:rPr>
                <w:rFonts w:ascii="Times New Roman" w:hAnsi="Times New Roman"/>
                <w:bCs/>
                <w:sz w:val="24"/>
                <w:szCs w:val="24"/>
              </w:rPr>
            </w:pPr>
            <w:r w:rsidRPr="00230FB4">
              <w:rPr>
                <w:rFonts w:ascii="Times New Roman" w:hAnsi="Times New Roman"/>
                <w:bCs/>
                <w:sz w:val="24"/>
                <w:szCs w:val="24"/>
              </w:rPr>
              <w:t>-игра;</w:t>
            </w:r>
          </w:p>
          <w:p w:rsidR="00DD70DD" w:rsidRPr="00230FB4" w:rsidRDefault="00DD70DD" w:rsidP="00DD70DD">
            <w:pPr>
              <w:keepNext/>
              <w:tabs>
                <w:tab w:val="left" w:pos="567"/>
              </w:tabs>
              <w:spacing w:after="120" w:line="276" w:lineRule="auto"/>
              <w:contextualSpacing/>
              <w:outlineLvl w:val="0"/>
              <w:rPr>
                <w:rFonts w:ascii="Times New Roman" w:hAnsi="Times New Roman"/>
                <w:bCs/>
                <w:sz w:val="24"/>
                <w:szCs w:val="24"/>
              </w:rPr>
            </w:pPr>
            <w:r w:rsidRPr="00230FB4">
              <w:rPr>
                <w:rFonts w:ascii="Times New Roman" w:hAnsi="Times New Roman"/>
                <w:bCs/>
                <w:sz w:val="24"/>
                <w:szCs w:val="24"/>
              </w:rPr>
              <w:t>- контрольно-диагностическая деятельность;</w:t>
            </w:r>
          </w:p>
          <w:p w:rsidR="00DD70DD" w:rsidRPr="00230FB4" w:rsidRDefault="00DD70DD" w:rsidP="00DD70DD">
            <w:pPr>
              <w:keepNext/>
              <w:tabs>
                <w:tab w:val="left" w:pos="567"/>
              </w:tabs>
              <w:spacing w:after="120" w:line="276" w:lineRule="auto"/>
              <w:contextualSpacing/>
              <w:outlineLvl w:val="0"/>
              <w:rPr>
                <w:rFonts w:ascii="Times New Roman" w:hAnsi="Times New Roman"/>
                <w:bCs/>
                <w:sz w:val="24"/>
                <w:szCs w:val="24"/>
              </w:rPr>
            </w:pPr>
            <w:r w:rsidRPr="00230FB4">
              <w:rPr>
                <w:rFonts w:ascii="Times New Roman" w:hAnsi="Times New Roman"/>
                <w:bCs/>
                <w:sz w:val="24"/>
                <w:szCs w:val="24"/>
              </w:rPr>
              <w:t>- экспериментирование;</w:t>
            </w:r>
          </w:p>
          <w:p w:rsidR="00DD70DD" w:rsidRPr="00230FB4" w:rsidRDefault="00DD70DD" w:rsidP="00DD70DD">
            <w:pPr>
              <w:keepNext/>
              <w:tabs>
                <w:tab w:val="left" w:pos="567"/>
              </w:tabs>
              <w:spacing w:after="120" w:line="276" w:lineRule="auto"/>
              <w:contextualSpacing/>
              <w:outlineLvl w:val="0"/>
              <w:rPr>
                <w:rFonts w:ascii="Times New Roman" w:hAnsi="Times New Roman"/>
                <w:bCs/>
                <w:sz w:val="24"/>
                <w:szCs w:val="24"/>
              </w:rPr>
            </w:pPr>
            <w:r w:rsidRPr="00230FB4">
              <w:rPr>
                <w:rFonts w:ascii="Times New Roman" w:hAnsi="Times New Roman"/>
                <w:bCs/>
                <w:sz w:val="24"/>
                <w:szCs w:val="24"/>
              </w:rPr>
              <w:t>- физкультурное занятие</w:t>
            </w:r>
            <w:r>
              <w:rPr>
                <w:rFonts w:ascii="Times New Roman" w:hAnsi="Times New Roman"/>
                <w:bCs/>
                <w:sz w:val="24"/>
                <w:szCs w:val="24"/>
              </w:rPr>
              <w:t>;</w:t>
            </w:r>
          </w:p>
          <w:p w:rsidR="00DD70DD" w:rsidRPr="00230FB4" w:rsidRDefault="00DD70DD" w:rsidP="00DD70DD">
            <w:pPr>
              <w:keepNext/>
              <w:tabs>
                <w:tab w:val="left" w:pos="567"/>
              </w:tabs>
              <w:spacing w:after="120" w:line="276" w:lineRule="auto"/>
              <w:contextualSpacing/>
              <w:outlineLvl w:val="0"/>
              <w:rPr>
                <w:rFonts w:ascii="Times New Roman" w:hAnsi="Times New Roman"/>
                <w:bCs/>
                <w:sz w:val="24"/>
                <w:szCs w:val="24"/>
              </w:rPr>
            </w:pPr>
            <w:r w:rsidRPr="00230FB4">
              <w:rPr>
                <w:rFonts w:ascii="Times New Roman" w:hAnsi="Times New Roman"/>
                <w:bCs/>
                <w:sz w:val="24"/>
                <w:szCs w:val="24"/>
              </w:rPr>
              <w:t>- спортивные и физические досуги;</w:t>
            </w:r>
          </w:p>
          <w:p w:rsidR="00DD70DD" w:rsidRPr="00230FB4" w:rsidRDefault="00DD70DD" w:rsidP="00DD70DD">
            <w:pPr>
              <w:keepNext/>
              <w:tabs>
                <w:tab w:val="left" w:pos="567"/>
              </w:tabs>
              <w:spacing w:after="120" w:line="276" w:lineRule="auto"/>
              <w:contextualSpacing/>
              <w:outlineLvl w:val="0"/>
              <w:rPr>
                <w:rFonts w:ascii="Times New Roman" w:hAnsi="Times New Roman"/>
                <w:bCs/>
                <w:sz w:val="24"/>
                <w:szCs w:val="24"/>
              </w:rPr>
            </w:pPr>
            <w:r w:rsidRPr="00230FB4">
              <w:rPr>
                <w:rFonts w:ascii="Times New Roman" w:hAnsi="Times New Roman"/>
                <w:bCs/>
                <w:sz w:val="24"/>
                <w:szCs w:val="24"/>
              </w:rPr>
              <w:t>- спортивные состязания;</w:t>
            </w:r>
          </w:p>
          <w:p w:rsidR="00DD70DD" w:rsidRDefault="00DD70DD" w:rsidP="00DD70DD">
            <w:pPr>
              <w:keepNext/>
              <w:tabs>
                <w:tab w:val="left" w:pos="567"/>
              </w:tabs>
              <w:spacing w:after="120" w:line="276" w:lineRule="auto"/>
              <w:contextualSpacing/>
              <w:outlineLvl w:val="0"/>
              <w:rPr>
                <w:rFonts w:ascii="Times New Roman" w:hAnsi="Times New Roman"/>
                <w:bCs/>
                <w:sz w:val="28"/>
                <w:szCs w:val="28"/>
              </w:rPr>
            </w:pPr>
            <w:r w:rsidRPr="00230FB4">
              <w:rPr>
                <w:rFonts w:ascii="Times New Roman" w:hAnsi="Times New Roman"/>
                <w:bCs/>
                <w:sz w:val="24"/>
                <w:szCs w:val="24"/>
              </w:rPr>
              <w:t>- проектная деятельность</w:t>
            </w:r>
          </w:p>
        </w:tc>
        <w:tc>
          <w:tcPr>
            <w:tcW w:w="3260" w:type="dxa"/>
          </w:tcPr>
          <w:p w:rsidR="00DD70DD" w:rsidRPr="005C77D1" w:rsidRDefault="00DD70DD" w:rsidP="00DD70DD">
            <w:pPr>
              <w:keepNext/>
              <w:tabs>
                <w:tab w:val="left" w:pos="567"/>
              </w:tabs>
              <w:spacing w:line="276" w:lineRule="auto"/>
              <w:outlineLvl w:val="0"/>
              <w:rPr>
                <w:rFonts w:ascii="Times New Roman" w:hAnsi="Times New Roman" w:cs="Times New Roman"/>
                <w:color w:val="000000"/>
                <w:sz w:val="24"/>
                <w:szCs w:val="24"/>
                <w:shd w:val="clear" w:color="auto" w:fill="FFFFFF"/>
              </w:rPr>
            </w:pPr>
            <w:r>
              <w:rPr>
                <w:rFonts w:ascii="Times New Roman" w:hAnsi="Times New Roman"/>
                <w:bCs/>
                <w:sz w:val="28"/>
                <w:szCs w:val="28"/>
              </w:rPr>
              <w:t xml:space="preserve">- </w:t>
            </w:r>
            <w:r w:rsidRPr="005C77D1">
              <w:rPr>
                <w:rFonts w:ascii="Times New Roman" w:hAnsi="Times New Roman" w:cs="Times New Roman"/>
                <w:color w:val="000000"/>
                <w:sz w:val="24"/>
                <w:szCs w:val="24"/>
                <w:shd w:val="clear" w:color="auto" w:fill="FFFFFF"/>
              </w:rPr>
              <w:t xml:space="preserve">утренняя гимнастика, </w:t>
            </w:r>
          </w:p>
          <w:p w:rsidR="00DD70DD" w:rsidRPr="005C77D1" w:rsidRDefault="00DD70DD" w:rsidP="00DD70DD">
            <w:pPr>
              <w:keepNext/>
              <w:tabs>
                <w:tab w:val="left" w:pos="567"/>
              </w:tabs>
              <w:spacing w:line="276" w:lineRule="auto"/>
              <w:outlineLvl w:val="0"/>
              <w:rPr>
                <w:rFonts w:ascii="Times New Roman" w:hAnsi="Times New Roman" w:cs="Times New Roman"/>
                <w:color w:val="000000"/>
                <w:sz w:val="24"/>
                <w:szCs w:val="24"/>
                <w:shd w:val="clear" w:color="auto" w:fill="FFFFFF"/>
              </w:rPr>
            </w:pPr>
            <w:r w:rsidRPr="005C77D1">
              <w:rPr>
                <w:rFonts w:ascii="Times New Roman" w:hAnsi="Times New Roman" w:cs="Times New Roman"/>
                <w:color w:val="000000"/>
                <w:sz w:val="24"/>
                <w:szCs w:val="24"/>
                <w:shd w:val="clear" w:color="auto" w:fill="FFFFFF"/>
              </w:rPr>
              <w:t>-</w:t>
            </w:r>
            <w:r>
              <w:rPr>
                <w:rFonts w:ascii="Times New Roman" w:hAnsi="Times New Roman" w:cs="Times New Roman"/>
                <w:color w:val="000000"/>
                <w:sz w:val="24"/>
                <w:szCs w:val="24"/>
                <w:shd w:val="clear" w:color="auto" w:fill="FFFFFF"/>
              </w:rPr>
              <w:t xml:space="preserve"> </w:t>
            </w:r>
            <w:r w:rsidRPr="005C77D1">
              <w:rPr>
                <w:rFonts w:ascii="Times New Roman" w:hAnsi="Times New Roman" w:cs="Times New Roman"/>
                <w:color w:val="000000"/>
                <w:sz w:val="24"/>
                <w:szCs w:val="24"/>
                <w:shd w:val="clear" w:color="auto" w:fill="FFFFFF"/>
              </w:rPr>
              <w:t xml:space="preserve">гимнастика после сна, </w:t>
            </w:r>
          </w:p>
          <w:p w:rsidR="00DD70DD" w:rsidRPr="005C77D1" w:rsidRDefault="00DD70DD" w:rsidP="00DD70DD">
            <w:pPr>
              <w:keepNext/>
              <w:tabs>
                <w:tab w:val="left" w:pos="567"/>
              </w:tabs>
              <w:spacing w:line="276" w:lineRule="auto"/>
              <w:outlineLvl w:val="0"/>
              <w:rPr>
                <w:rFonts w:ascii="Times New Roman" w:hAnsi="Times New Roman" w:cs="Times New Roman"/>
                <w:color w:val="000000"/>
                <w:sz w:val="24"/>
                <w:szCs w:val="24"/>
                <w:shd w:val="clear" w:color="auto" w:fill="FFFFFF"/>
              </w:rPr>
            </w:pPr>
            <w:r w:rsidRPr="005C77D1">
              <w:rPr>
                <w:rFonts w:ascii="Times New Roman" w:hAnsi="Times New Roman" w:cs="Times New Roman"/>
                <w:color w:val="000000"/>
                <w:sz w:val="24"/>
                <w:szCs w:val="24"/>
                <w:shd w:val="clear" w:color="auto" w:fill="FFFFFF"/>
              </w:rPr>
              <w:t>-</w:t>
            </w:r>
            <w:r>
              <w:rPr>
                <w:rFonts w:ascii="Times New Roman" w:hAnsi="Times New Roman" w:cs="Times New Roman"/>
                <w:color w:val="000000"/>
                <w:sz w:val="24"/>
                <w:szCs w:val="24"/>
                <w:shd w:val="clear" w:color="auto" w:fill="FFFFFF"/>
              </w:rPr>
              <w:t xml:space="preserve"> </w:t>
            </w:r>
            <w:r w:rsidRPr="005C77D1">
              <w:rPr>
                <w:rFonts w:ascii="Times New Roman" w:hAnsi="Times New Roman" w:cs="Times New Roman"/>
                <w:color w:val="000000"/>
                <w:sz w:val="24"/>
                <w:szCs w:val="24"/>
                <w:shd w:val="clear" w:color="auto" w:fill="FFFFFF"/>
              </w:rPr>
              <w:t xml:space="preserve">подвижные игры и физические упражнения во время прогулок, </w:t>
            </w:r>
          </w:p>
          <w:p w:rsidR="00DD70DD" w:rsidRPr="005C77D1" w:rsidRDefault="00DD70DD" w:rsidP="00DD70DD">
            <w:pPr>
              <w:keepNext/>
              <w:tabs>
                <w:tab w:val="left" w:pos="567"/>
              </w:tabs>
              <w:spacing w:line="276" w:lineRule="auto"/>
              <w:outlineLvl w:val="0"/>
              <w:rPr>
                <w:rFonts w:ascii="Times New Roman" w:hAnsi="Times New Roman" w:cs="Times New Roman"/>
                <w:bCs/>
                <w:sz w:val="24"/>
                <w:szCs w:val="24"/>
              </w:rPr>
            </w:pPr>
            <w:r w:rsidRPr="005C77D1">
              <w:rPr>
                <w:rFonts w:ascii="Times New Roman" w:hAnsi="Times New Roman" w:cs="Times New Roman"/>
                <w:color w:val="000000"/>
                <w:sz w:val="24"/>
                <w:szCs w:val="24"/>
                <w:shd w:val="clear" w:color="auto" w:fill="FFFFFF"/>
              </w:rPr>
              <w:t>-</w:t>
            </w:r>
            <w:r>
              <w:rPr>
                <w:rFonts w:ascii="Times New Roman" w:hAnsi="Times New Roman" w:cs="Times New Roman"/>
                <w:color w:val="000000"/>
                <w:sz w:val="24"/>
                <w:szCs w:val="24"/>
                <w:shd w:val="clear" w:color="auto" w:fill="FFFFFF"/>
              </w:rPr>
              <w:t xml:space="preserve"> </w:t>
            </w:r>
            <w:r w:rsidRPr="005C77D1">
              <w:rPr>
                <w:rFonts w:ascii="Times New Roman" w:hAnsi="Times New Roman" w:cs="Times New Roman"/>
                <w:color w:val="000000"/>
                <w:sz w:val="24"/>
                <w:szCs w:val="24"/>
                <w:shd w:val="clear" w:color="auto" w:fill="FFFFFF"/>
              </w:rPr>
              <w:t>физкультминутки на занятиях с умственной нагрузкой, динамические паузы  и т.д.</w:t>
            </w:r>
          </w:p>
          <w:p w:rsidR="00DD70DD" w:rsidRDefault="00DD70DD" w:rsidP="00DD70DD">
            <w:pPr>
              <w:keepNext/>
              <w:tabs>
                <w:tab w:val="left" w:pos="567"/>
              </w:tabs>
              <w:spacing w:line="276" w:lineRule="auto"/>
              <w:outlineLvl w:val="0"/>
              <w:rPr>
                <w:rFonts w:ascii="Times New Roman" w:hAnsi="Times New Roman"/>
                <w:bCs/>
                <w:sz w:val="28"/>
                <w:szCs w:val="28"/>
              </w:rPr>
            </w:pPr>
          </w:p>
        </w:tc>
        <w:tc>
          <w:tcPr>
            <w:tcW w:w="2659" w:type="dxa"/>
          </w:tcPr>
          <w:p w:rsidR="00DD70DD" w:rsidRPr="005C77D1" w:rsidRDefault="00DD70DD" w:rsidP="00DD70DD">
            <w:pPr>
              <w:keepNext/>
              <w:tabs>
                <w:tab w:val="left" w:pos="567"/>
              </w:tabs>
              <w:spacing w:line="276" w:lineRule="auto"/>
              <w:outlineLvl w:val="0"/>
              <w:rPr>
                <w:rFonts w:ascii="Times New Roman" w:hAnsi="Times New Roman"/>
                <w:bCs/>
                <w:sz w:val="24"/>
                <w:szCs w:val="24"/>
              </w:rPr>
            </w:pPr>
            <w:r w:rsidRPr="005C77D1">
              <w:rPr>
                <w:rFonts w:ascii="Times New Roman" w:hAnsi="Times New Roman"/>
                <w:bCs/>
                <w:sz w:val="24"/>
                <w:szCs w:val="24"/>
              </w:rPr>
              <w:t>- двигательная активность в течение дня;</w:t>
            </w:r>
          </w:p>
          <w:p w:rsidR="00DD70DD" w:rsidRPr="005C77D1" w:rsidRDefault="00DD70DD" w:rsidP="00DD70DD">
            <w:pPr>
              <w:keepNext/>
              <w:tabs>
                <w:tab w:val="left" w:pos="567"/>
              </w:tabs>
              <w:spacing w:line="276" w:lineRule="auto"/>
              <w:outlineLvl w:val="0"/>
              <w:rPr>
                <w:rFonts w:ascii="Times New Roman" w:hAnsi="Times New Roman"/>
                <w:bCs/>
                <w:sz w:val="24"/>
                <w:szCs w:val="24"/>
              </w:rPr>
            </w:pPr>
            <w:r w:rsidRPr="005C77D1">
              <w:rPr>
                <w:rFonts w:ascii="Times New Roman" w:hAnsi="Times New Roman"/>
                <w:bCs/>
                <w:sz w:val="24"/>
                <w:szCs w:val="24"/>
              </w:rPr>
              <w:t>- игра;</w:t>
            </w:r>
          </w:p>
          <w:p w:rsidR="00DD70DD" w:rsidRPr="005C77D1" w:rsidRDefault="00DD70DD" w:rsidP="00DD70DD">
            <w:pPr>
              <w:keepNext/>
              <w:tabs>
                <w:tab w:val="left" w:pos="567"/>
              </w:tabs>
              <w:spacing w:line="276" w:lineRule="auto"/>
              <w:outlineLvl w:val="0"/>
              <w:rPr>
                <w:rFonts w:ascii="Times New Roman" w:hAnsi="Times New Roman"/>
                <w:bCs/>
                <w:sz w:val="24"/>
                <w:szCs w:val="24"/>
              </w:rPr>
            </w:pPr>
            <w:r w:rsidRPr="005C77D1">
              <w:rPr>
                <w:rFonts w:ascii="Times New Roman" w:hAnsi="Times New Roman"/>
                <w:bCs/>
                <w:sz w:val="24"/>
                <w:szCs w:val="24"/>
              </w:rPr>
              <w:t>- утренняя гимнастика;</w:t>
            </w:r>
          </w:p>
          <w:p w:rsidR="00DD70DD" w:rsidRDefault="00DD70DD" w:rsidP="00DD70DD">
            <w:pPr>
              <w:keepNext/>
              <w:tabs>
                <w:tab w:val="left" w:pos="567"/>
              </w:tabs>
              <w:spacing w:line="276" w:lineRule="auto"/>
              <w:outlineLvl w:val="0"/>
              <w:rPr>
                <w:rFonts w:ascii="Times New Roman" w:hAnsi="Times New Roman"/>
                <w:bCs/>
                <w:sz w:val="28"/>
                <w:szCs w:val="28"/>
              </w:rPr>
            </w:pPr>
            <w:r w:rsidRPr="005C77D1">
              <w:rPr>
                <w:rFonts w:ascii="Times New Roman" w:hAnsi="Times New Roman"/>
                <w:bCs/>
                <w:sz w:val="24"/>
                <w:szCs w:val="24"/>
              </w:rPr>
              <w:t>- самостоятельные и спортивные игры и упражнения</w:t>
            </w:r>
          </w:p>
        </w:tc>
      </w:tr>
    </w:tbl>
    <w:p w:rsidR="00DD70DD" w:rsidRDefault="00DD70DD" w:rsidP="00DD70DD">
      <w:pPr>
        <w:keepNext/>
        <w:tabs>
          <w:tab w:val="left" w:pos="567"/>
        </w:tabs>
        <w:spacing w:after="0" w:line="360" w:lineRule="auto"/>
        <w:jc w:val="center"/>
        <w:outlineLvl w:val="0"/>
        <w:rPr>
          <w:rFonts w:ascii="Times New Roman" w:hAnsi="Times New Roman"/>
          <w:b/>
          <w:bCs/>
          <w:sz w:val="28"/>
          <w:szCs w:val="28"/>
        </w:rPr>
      </w:pPr>
      <w:r w:rsidRPr="005C77D1">
        <w:rPr>
          <w:rFonts w:ascii="Times New Roman" w:hAnsi="Times New Roman"/>
          <w:b/>
          <w:bCs/>
          <w:sz w:val="28"/>
          <w:szCs w:val="28"/>
        </w:rPr>
        <w:t>Игровая деятельность</w:t>
      </w:r>
    </w:p>
    <w:tbl>
      <w:tblPr>
        <w:tblStyle w:val="af1"/>
        <w:tblW w:w="0" w:type="auto"/>
        <w:tblLook w:val="04A0" w:firstRow="1" w:lastRow="0" w:firstColumn="1" w:lastColumn="0" w:noHBand="0" w:noVBand="1"/>
      </w:tblPr>
      <w:tblGrid>
        <w:gridCol w:w="3652"/>
        <w:gridCol w:w="3260"/>
        <w:gridCol w:w="2659"/>
      </w:tblGrid>
      <w:tr w:rsidR="00DD70DD" w:rsidTr="00DD70DD">
        <w:tc>
          <w:tcPr>
            <w:tcW w:w="9571" w:type="dxa"/>
            <w:gridSpan w:val="3"/>
          </w:tcPr>
          <w:p w:rsidR="00DD70DD" w:rsidRPr="00742BE7" w:rsidRDefault="00DD70DD" w:rsidP="00DD70DD">
            <w:pPr>
              <w:keepNext/>
              <w:tabs>
                <w:tab w:val="left" w:pos="567"/>
              </w:tabs>
              <w:spacing w:line="360" w:lineRule="auto"/>
              <w:jc w:val="center"/>
              <w:outlineLvl w:val="0"/>
              <w:rPr>
                <w:rFonts w:ascii="Times New Roman" w:hAnsi="Times New Roman"/>
                <w:bCs/>
                <w:sz w:val="24"/>
                <w:szCs w:val="24"/>
              </w:rPr>
            </w:pPr>
            <w:r w:rsidRPr="00742BE7">
              <w:rPr>
                <w:rFonts w:ascii="Times New Roman" w:hAnsi="Times New Roman"/>
                <w:bCs/>
                <w:sz w:val="24"/>
                <w:szCs w:val="24"/>
              </w:rPr>
              <w:t>Формы образовательной деятельности</w:t>
            </w:r>
          </w:p>
        </w:tc>
      </w:tr>
      <w:tr w:rsidR="00DD70DD" w:rsidRPr="00C15702" w:rsidTr="00DD70DD">
        <w:tc>
          <w:tcPr>
            <w:tcW w:w="3652" w:type="dxa"/>
          </w:tcPr>
          <w:p w:rsidR="00DD70DD" w:rsidRPr="00C15702" w:rsidRDefault="00DD70DD" w:rsidP="00DD70DD">
            <w:pPr>
              <w:keepNext/>
              <w:tabs>
                <w:tab w:val="left" w:pos="567"/>
              </w:tabs>
              <w:spacing w:after="120"/>
              <w:contextualSpacing/>
              <w:jc w:val="center"/>
              <w:outlineLvl w:val="0"/>
              <w:rPr>
                <w:rFonts w:ascii="Times New Roman" w:hAnsi="Times New Roman"/>
                <w:b/>
                <w:bCs/>
                <w:sz w:val="24"/>
                <w:szCs w:val="24"/>
              </w:rPr>
            </w:pPr>
            <w:r w:rsidRPr="00C15702">
              <w:rPr>
                <w:rFonts w:ascii="Times New Roman" w:hAnsi="Times New Roman"/>
                <w:b/>
                <w:bCs/>
                <w:sz w:val="24"/>
                <w:szCs w:val="24"/>
              </w:rPr>
              <w:t>Образовательная деятельность</w:t>
            </w:r>
          </w:p>
        </w:tc>
        <w:tc>
          <w:tcPr>
            <w:tcW w:w="3260" w:type="dxa"/>
          </w:tcPr>
          <w:p w:rsidR="00DD70DD" w:rsidRPr="00C15702" w:rsidRDefault="00DD70DD" w:rsidP="00DD70DD">
            <w:pPr>
              <w:keepNext/>
              <w:tabs>
                <w:tab w:val="left" w:pos="567"/>
              </w:tabs>
              <w:spacing w:after="120"/>
              <w:contextualSpacing/>
              <w:jc w:val="center"/>
              <w:outlineLvl w:val="0"/>
              <w:rPr>
                <w:rFonts w:ascii="Times New Roman" w:hAnsi="Times New Roman"/>
                <w:b/>
                <w:bCs/>
                <w:sz w:val="24"/>
                <w:szCs w:val="24"/>
              </w:rPr>
            </w:pPr>
            <w:r w:rsidRPr="00C15702">
              <w:rPr>
                <w:rFonts w:ascii="Times New Roman" w:hAnsi="Times New Roman"/>
                <w:b/>
                <w:bCs/>
                <w:sz w:val="24"/>
                <w:szCs w:val="24"/>
              </w:rPr>
              <w:t>Режимные моменты</w:t>
            </w:r>
          </w:p>
        </w:tc>
        <w:tc>
          <w:tcPr>
            <w:tcW w:w="2659" w:type="dxa"/>
          </w:tcPr>
          <w:p w:rsidR="00DD70DD" w:rsidRPr="00C15702" w:rsidRDefault="00DD70DD" w:rsidP="00DD70DD">
            <w:pPr>
              <w:keepNext/>
              <w:tabs>
                <w:tab w:val="left" w:pos="567"/>
              </w:tabs>
              <w:spacing w:after="120"/>
              <w:contextualSpacing/>
              <w:jc w:val="center"/>
              <w:outlineLvl w:val="0"/>
              <w:rPr>
                <w:rFonts w:ascii="Times New Roman" w:hAnsi="Times New Roman"/>
                <w:b/>
                <w:bCs/>
                <w:sz w:val="24"/>
                <w:szCs w:val="24"/>
              </w:rPr>
            </w:pPr>
            <w:r w:rsidRPr="00C15702">
              <w:rPr>
                <w:rFonts w:ascii="Times New Roman" w:hAnsi="Times New Roman"/>
                <w:b/>
                <w:bCs/>
                <w:sz w:val="24"/>
                <w:szCs w:val="24"/>
              </w:rPr>
              <w:t>Самостоятельная деятельность детей</w:t>
            </w:r>
          </w:p>
        </w:tc>
      </w:tr>
      <w:tr w:rsidR="00DD70DD" w:rsidTr="00DD70DD">
        <w:tc>
          <w:tcPr>
            <w:tcW w:w="3652" w:type="dxa"/>
          </w:tcPr>
          <w:p w:rsidR="00DD70DD" w:rsidRPr="00230FB4" w:rsidRDefault="00DD70DD" w:rsidP="00DD70DD">
            <w:pPr>
              <w:keepNext/>
              <w:tabs>
                <w:tab w:val="left" w:pos="567"/>
              </w:tabs>
              <w:spacing w:after="120" w:line="276" w:lineRule="auto"/>
              <w:contextualSpacing/>
              <w:outlineLvl w:val="0"/>
              <w:rPr>
                <w:rFonts w:ascii="Times New Roman" w:hAnsi="Times New Roman"/>
                <w:bCs/>
                <w:sz w:val="24"/>
                <w:szCs w:val="24"/>
              </w:rPr>
            </w:pPr>
            <w:r>
              <w:rPr>
                <w:rFonts w:ascii="Times New Roman" w:hAnsi="Times New Roman"/>
                <w:bCs/>
                <w:sz w:val="28"/>
                <w:szCs w:val="28"/>
              </w:rPr>
              <w:t xml:space="preserve">- </w:t>
            </w:r>
            <w:r>
              <w:rPr>
                <w:rFonts w:ascii="Times New Roman" w:hAnsi="Times New Roman"/>
                <w:bCs/>
                <w:sz w:val="24"/>
                <w:szCs w:val="24"/>
              </w:rPr>
              <w:t>наблюдение</w:t>
            </w:r>
            <w:r w:rsidRPr="00230FB4">
              <w:rPr>
                <w:rFonts w:ascii="Times New Roman" w:hAnsi="Times New Roman"/>
                <w:bCs/>
                <w:sz w:val="24"/>
                <w:szCs w:val="24"/>
              </w:rPr>
              <w:t>;</w:t>
            </w:r>
          </w:p>
          <w:p w:rsidR="00DD70DD" w:rsidRPr="00230FB4" w:rsidRDefault="00DD70DD" w:rsidP="00DD70DD">
            <w:pPr>
              <w:keepNext/>
              <w:tabs>
                <w:tab w:val="left" w:pos="567"/>
              </w:tabs>
              <w:spacing w:after="120" w:line="276" w:lineRule="auto"/>
              <w:contextualSpacing/>
              <w:outlineLvl w:val="0"/>
              <w:rPr>
                <w:rFonts w:ascii="Times New Roman" w:hAnsi="Times New Roman"/>
                <w:bCs/>
                <w:sz w:val="24"/>
                <w:szCs w:val="24"/>
              </w:rPr>
            </w:pPr>
            <w:r>
              <w:rPr>
                <w:rFonts w:ascii="Times New Roman" w:hAnsi="Times New Roman"/>
                <w:bCs/>
                <w:sz w:val="24"/>
                <w:szCs w:val="24"/>
              </w:rPr>
              <w:t>-чтение</w:t>
            </w:r>
            <w:r w:rsidRPr="00230FB4">
              <w:rPr>
                <w:rFonts w:ascii="Times New Roman" w:hAnsi="Times New Roman"/>
                <w:bCs/>
                <w:sz w:val="24"/>
                <w:szCs w:val="24"/>
              </w:rPr>
              <w:t>;</w:t>
            </w:r>
          </w:p>
          <w:p w:rsidR="00DD70DD" w:rsidRPr="00230FB4" w:rsidRDefault="00DD70DD" w:rsidP="00DD70DD">
            <w:pPr>
              <w:keepNext/>
              <w:tabs>
                <w:tab w:val="left" w:pos="567"/>
              </w:tabs>
              <w:spacing w:after="120" w:line="276" w:lineRule="auto"/>
              <w:contextualSpacing/>
              <w:outlineLvl w:val="0"/>
              <w:rPr>
                <w:rFonts w:ascii="Times New Roman" w:hAnsi="Times New Roman"/>
                <w:bCs/>
                <w:sz w:val="24"/>
                <w:szCs w:val="24"/>
              </w:rPr>
            </w:pPr>
            <w:r w:rsidRPr="00230FB4">
              <w:rPr>
                <w:rFonts w:ascii="Times New Roman" w:hAnsi="Times New Roman"/>
                <w:bCs/>
                <w:sz w:val="24"/>
                <w:szCs w:val="24"/>
              </w:rPr>
              <w:t xml:space="preserve">- </w:t>
            </w:r>
            <w:r>
              <w:rPr>
                <w:rFonts w:ascii="Times New Roman" w:hAnsi="Times New Roman"/>
                <w:bCs/>
                <w:sz w:val="24"/>
                <w:szCs w:val="24"/>
              </w:rPr>
              <w:t>игра</w:t>
            </w:r>
            <w:r w:rsidRPr="00230FB4">
              <w:rPr>
                <w:rFonts w:ascii="Times New Roman" w:hAnsi="Times New Roman"/>
                <w:bCs/>
                <w:sz w:val="24"/>
                <w:szCs w:val="24"/>
              </w:rPr>
              <w:t>;</w:t>
            </w:r>
          </w:p>
          <w:p w:rsidR="00DD70DD" w:rsidRPr="00230FB4" w:rsidRDefault="00DD70DD" w:rsidP="00DD70DD">
            <w:pPr>
              <w:keepNext/>
              <w:tabs>
                <w:tab w:val="left" w:pos="567"/>
              </w:tabs>
              <w:spacing w:after="120" w:line="276" w:lineRule="auto"/>
              <w:contextualSpacing/>
              <w:outlineLvl w:val="0"/>
              <w:rPr>
                <w:rFonts w:ascii="Times New Roman" w:hAnsi="Times New Roman"/>
                <w:bCs/>
                <w:sz w:val="24"/>
                <w:szCs w:val="24"/>
              </w:rPr>
            </w:pPr>
            <w:r w:rsidRPr="00230FB4">
              <w:rPr>
                <w:rFonts w:ascii="Times New Roman" w:hAnsi="Times New Roman"/>
                <w:bCs/>
                <w:sz w:val="24"/>
                <w:szCs w:val="24"/>
              </w:rPr>
              <w:t>-</w:t>
            </w:r>
            <w:r>
              <w:rPr>
                <w:rFonts w:ascii="Times New Roman" w:hAnsi="Times New Roman"/>
                <w:bCs/>
                <w:sz w:val="24"/>
                <w:szCs w:val="24"/>
              </w:rPr>
              <w:t>игровое упражнение</w:t>
            </w:r>
            <w:r w:rsidRPr="00230FB4">
              <w:rPr>
                <w:rFonts w:ascii="Times New Roman" w:hAnsi="Times New Roman"/>
                <w:bCs/>
                <w:sz w:val="24"/>
                <w:szCs w:val="24"/>
              </w:rPr>
              <w:t>;</w:t>
            </w:r>
          </w:p>
          <w:p w:rsidR="00DD70DD" w:rsidRPr="00230FB4" w:rsidRDefault="00DD70DD" w:rsidP="00DD70DD">
            <w:pPr>
              <w:keepNext/>
              <w:tabs>
                <w:tab w:val="left" w:pos="567"/>
              </w:tabs>
              <w:spacing w:after="120" w:line="276" w:lineRule="auto"/>
              <w:contextualSpacing/>
              <w:outlineLvl w:val="0"/>
              <w:rPr>
                <w:rFonts w:ascii="Times New Roman" w:hAnsi="Times New Roman"/>
                <w:bCs/>
                <w:sz w:val="24"/>
                <w:szCs w:val="24"/>
              </w:rPr>
            </w:pPr>
            <w:r w:rsidRPr="00230FB4">
              <w:rPr>
                <w:rFonts w:ascii="Times New Roman" w:hAnsi="Times New Roman"/>
                <w:bCs/>
                <w:sz w:val="24"/>
                <w:szCs w:val="24"/>
              </w:rPr>
              <w:t>-</w:t>
            </w:r>
            <w:r>
              <w:rPr>
                <w:rFonts w:ascii="Times New Roman" w:hAnsi="Times New Roman"/>
                <w:bCs/>
                <w:sz w:val="24"/>
                <w:szCs w:val="24"/>
              </w:rPr>
              <w:t>проблемная ситуация</w:t>
            </w:r>
            <w:r w:rsidRPr="00230FB4">
              <w:rPr>
                <w:rFonts w:ascii="Times New Roman" w:hAnsi="Times New Roman"/>
                <w:bCs/>
                <w:sz w:val="24"/>
                <w:szCs w:val="24"/>
              </w:rPr>
              <w:t>;</w:t>
            </w:r>
          </w:p>
          <w:p w:rsidR="00DD70DD" w:rsidRPr="00230FB4" w:rsidRDefault="00DD70DD" w:rsidP="00DD70DD">
            <w:pPr>
              <w:keepNext/>
              <w:tabs>
                <w:tab w:val="left" w:pos="567"/>
              </w:tabs>
              <w:spacing w:after="120" w:line="276" w:lineRule="auto"/>
              <w:contextualSpacing/>
              <w:outlineLvl w:val="0"/>
              <w:rPr>
                <w:rFonts w:ascii="Times New Roman" w:hAnsi="Times New Roman"/>
                <w:bCs/>
                <w:sz w:val="24"/>
                <w:szCs w:val="24"/>
              </w:rPr>
            </w:pPr>
            <w:r w:rsidRPr="00230FB4">
              <w:rPr>
                <w:rFonts w:ascii="Times New Roman" w:hAnsi="Times New Roman"/>
                <w:bCs/>
                <w:sz w:val="24"/>
                <w:szCs w:val="24"/>
              </w:rPr>
              <w:t xml:space="preserve">- </w:t>
            </w:r>
            <w:r>
              <w:rPr>
                <w:rFonts w:ascii="Times New Roman" w:hAnsi="Times New Roman"/>
                <w:bCs/>
                <w:sz w:val="24"/>
                <w:szCs w:val="24"/>
              </w:rPr>
              <w:t>беседа</w:t>
            </w:r>
            <w:r w:rsidRPr="00230FB4">
              <w:rPr>
                <w:rFonts w:ascii="Times New Roman" w:hAnsi="Times New Roman"/>
                <w:bCs/>
                <w:sz w:val="24"/>
                <w:szCs w:val="24"/>
              </w:rPr>
              <w:t>;</w:t>
            </w:r>
          </w:p>
          <w:p w:rsidR="00DD70DD" w:rsidRPr="00230FB4" w:rsidRDefault="00DD70DD" w:rsidP="00DD70DD">
            <w:pPr>
              <w:keepNext/>
              <w:tabs>
                <w:tab w:val="left" w:pos="567"/>
              </w:tabs>
              <w:spacing w:after="120" w:line="276" w:lineRule="auto"/>
              <w:contextualSpacing/>
              <w:outlineLvl w:val="0"/>
              <w:rPr>
                <w:rFonts w:ascii="Times New Roman" w:hAnsi="Times New Roman"/>
                <w:bCs/>
                <w:sz w:val="24"/>
                <w:szCs w:val="24"/>
              </w:rPr>
            </w:pPr>
            <w:r>
              <w:rPr>
                <w:rFonts w:ascii="Times New Roman" w:hAnsi="Times New Roman"/>
                <w:bCs/>
                <w:sz w:val="24"/>
                <w:szCs w:val="24"/>
              </w:rPr>
              <w:t>-совместная с воспитателем игра</w:t>
            </w:r>
            <w:r w:rsidRPr="00230FB4">
              <w:rPr>
                <w:rFonts w:ascii="Times New Roman" w:hAnsi="Times New Roman"/>
                <w:bCs/>
                <w:sz w:val="24"/>
                <w:szCs w:val="24"/>
              </w:rPr>
              <w:t>;</w:t>
            </w:r>
          </w:p>
          <w:p w:rsidR="00DD70DD" w:rsidRPr="00230FB4" w:rsidRDefault="00DD70DD" w:rsidP="00DD70DD">
            <w:pPr>
              <w:keepNext/>
              <w:tabs>
                <w:tab w:val="left" w:pos="567"/>
              </w:tabs>
              <w:spacing w:after="120" w:line="276" w:lineRule="auto"/>
              <w:contextualSpacing/>
              <w:outlineLvl w:val="0"/>
              <w:rPr>
                <w:rFonts w:ascii="Times New Roman" w:hAnsi="Times New Roman"/>
                <w:bCs/>
                <w:sz w:val="24"/>
                <w:szCs w:val="24"/>
              </w:rPr>
            </w:pPr>
            <w:r w:rsidRPr="00230FB4">
              <w:rPr>
                <w:rFonts w:ascii="Times New Roman" w:hAnsi="Times New Roman"/>
                <w:bCs/>
                <w:sz w:val="24"/>
                <w:szCs w:val="24"/>
              </w:rPr>
              <w:t xml:space="preserve">- </w:t>
            </w:r>
            <w:r>
              <w:rPr>
                <w:rFonts w:ascii="Times New Roman" w:hAnsi="Times New Roman"/>
                <w:bCs/>
                <w:sz w:val="24"/>
                <w:szCs w:val="24"/>
              </w:rPr>
              <w:t>совместная со сверстниками игра;</w:t>
            </w:r>
          </w:p>
          <w:p w:rsidR="00DD70DD" w:rsidRPr="00230FB4" w:rsidRDefault="00DD70DD" w:rsidP="00DD70DD">
            <w:pPr>
              <w:keepNext/>
              <w:tabs>
                <w:tab w:val="left" w:pos="567"/>
              </w:tabs>
              <w:spacing w:after="120" w:line="276" w:lineRule="auto"/>
              <w:contextualSpacing/>
              <w:outlineLvl w:val="0"/>
              <w:rPr>
                <w:rFonts w:ascii="Times New Roman" w:hAnsi="Times New Roman"/>
                <w:bCs/>
                <w:sz w:val="24"/>
                <w:szCs w:val="24"/>
              </w:rPr>
            </w:pPr>
            <w:r w:rsidRPr="00230FB4">
              <w:rPr>
                <w:rFonts w:ascii="Times New Roman" w:hAnsi="Times New Roman"/>
                <w:bCs/>
                <w:sz w:val="24"/>
                <w:szCs w:val="24"/>
              </w:rPr>
              <w:t xml:space="preserve">- </w:t>
            </w:r>
            <w:r>
              <w:rPr>
                <w:rFonts w:ascii="Times New Roman" w:hAnsi="Times New Roman"/>
                <w:bCs/>
                <w:sz w:val="24"/>
                <w:szCs w:val="24"/>
              </w:rPr>
              <w:t>индивидуальная игра</w:t>
            </w:r>
            <w:r w:rsidRPr="00230FB4">
              <w:rPr>
                <w:rFonts w:ascii="Times New Roman" w:hAnsi="Times New Roman"/>
                <w:bCs/>
                <w:sz w:val="24"/>
                <w:szCs w:val="24"/>
              </w:rPr>
              <w:t>;</w:t>
            </w:r>
          </w:p>
          <w:p w:rsidR="00DD70DD" w:rsidRPr="00230FB4" w:rsidRDefault="00DD70DD" w:rsidP="00DD70DD">
            <w:pPr>
              <w:keepNext/>
              <w:tabs>
                <w:tab w:val="left" w:pos="567"/>
              </w:tabs>
              <w:spacing w:after="120" w:line="276" w:lineRule="auto"/>
              <w:contextualSpacing/>
              <w:outlineLvl w:val="0"/>
              <w:rPr>
                <w:rFonts w:ascii="Times New Roman" w:hAnsi="Times New Roman"/>
                <w:bCs/>
                <w:sz w:val="24"/>
                <w:szCs w:val="24"/>
              </w:rPr>
            </w:pPr>
            <w:r w:rsidRPr="00230FB4">
              <w:rPr>
                <w:rFonts w:ascii="Times New Roman" w:hAnsi="Times New Roman"/>
                <w:bCs/>
                <w:sz w:val="24"/>
                <w:szCs w:val="24"/>
              </w:rPr>
              <w:t xml:space="preserve">- </w:t>
            </w:r>
            <w:r>
              <w:rPr>
                <w:rFonts w:ascii="Times New Roman" w:hAnsi="Times New Roman"/>
                <w:bCs/>
                <w:sz w:val="24"/>
                <w:szCs w:val="24"/>
              </w:rPr>
              <w:t>праздник</w:t>
            </w:r>
            <w:r w:rsidRPr="00230FB4">
              <w:rPr>
                <w:rFonts w:ascii="Times New Roman" w:hAnsi="Times New Roman"/>
                <w:bCs/>
                <w:sz w:val="24"/>
                <w:szCs w:val="24"/>
              </w:rPr>
              <w:t>;</w:t>
            </w:r>
          </w:p>
          <w:p w:rsidR="00DD70DD" w:rsidRDefault="00DD70DD" w:rsidP="00DD70DD">
            <w:pPr>
              <w:keepNext/>
              <w:tabs>
                <w:tab w:val="left" w:pos="567"/>
              </w:tabs>
              <w:spacing w:after="120" w:line="276" w:lineRule="auto"/>
              <w:contextualSpacing/>
              <w:outlineLvl w:val="0"/>
              <w:rPr>
                <w:rFonts w:ascii="Times New Roman" w:hAnsi="Times New Roman"/>
                <w:bCs/>
                <w:sz w:val="24"/>
                <w:szCs w:val="24"/>
              </w:rPr>
            </w:pPr>
            <w:r w:rsidRPr="00230FB4">
              <w:rPr>
                <w:rFonts w:ascii="Times New Roman" w:hAnsi="Times New Roman"/>
                <w:bCs/>
                <w:sz w:val="24"/>
                <w:szCs w:val="24"/>
              </w:rPr>
              <w:t xml:space="preserve">- </w:t>
            </w:r>
            <w:r>
              <w:rPr>
                <w:rFonts w:ascii="Times New Roman" w:hAnsi="Times New Roman"/>
                <w:bCs/>
                <w:sz w:val="24"/>
                <w:szCs w:val="24"/>
              </w:rPr>
              <w:t>экскурсия;</w:t>
            </w:r>
          </w:p>
          <w:p w:rsidR="00DD70DD" w:rsidRDefault="00DD70DD" w:rsidP="00DD70DD">
            <w:pPr>
              <w:keepNext/>
              <w:tabs>
                <w:tab w:val="left" w:pos="567"/>
              </w:tabs>
              <w:spacing w:after="120" w:line="276" w:lineRule="auto"/>
              <w:contextualSpacing/>
              <w:outlineLvl w:val="0"/>
              <w:rPr>
                <w:rFonts w:ascii="Times New Roman" w:hAnsi="Times New Roman"/>
                <w:bCs/>
                <w:sz w:val="24"/>
                <w:szCs w:val="24"/>
              </w:rPr>
            </w:pPr>
            <w:r>
              <w:rPr>
                <w:rFonts w:ascii="Times New Roman" w:hAnsi="Times New Roman"/>
                <w:bCs/>
                <w:sz w:val="24"/>
                <w:szCs w:val="24"/>
              </w:rPr>
              <w:t>- ситуация морального выбора;</w:t>
            </w:r>
          </w:p>
          <w:p w:rsidR="00DD70DD" w:rsidRDefault="00DD70DD" w:rsidP="00DD70DD">
            <w:pPr>
              <w:keepNext/>
              <w:tabs>
                <w:tab w:val="left" w:pos="567"/>
              </w:tabs>
              <w:spacing w:after="120" w:line="276" w:lineRule="auto"/>
              <w:contextualSpacing/>
              <w:outlineLvl w:val="0"/>
              <w:rPr>
                <w:rFonts w:ascii="Times New Roman" w:hAnsi="Times New Roman"/>
                <w:bCs/>
                <w:sz w:val="24"/>
                <w:szCs w:val="24"/>
              </w:rPr>
            </w:pPr>
            <w:r>
              <w:rPr>
                <w:rFonts w:ascii="Times New Roman" w:hAnsi="Times New Roman"/>
                <w:bCs/>
                <w:sz w:val="24"/>
                <w:szCs w:val="24"/>
              </w:rPr>
              <w:t>- проектная деятельность;</w:t>
            </w:r>
          </w:p>
          <w:p w:rsidR="00DD70DD" w:rsidRDefault="00DD70DD" w:rsidP="00DD70DD">
            <w:pPr>
              <w:keepNext/>
              <w:tabs>
                <w:tab w:val="left" w:pos="567"/>
              </w:tabs>
              <w:spacing w:after="120" w:line="276" w:lineRule="auto"/>
              <w:contextualSpacing/>
              <w:outlineLvl w:val="0"/>
              <w:rPr>
                <w:rFonts w:ascii="Times New Roman" w:hAnsi="Times New Roman"/>
                <w:bCs/>
                <w:sz w:val="24"/>
                <w:szCs w:val="24"/>
              </w:rPr>
            </w:pPr>
            <w:r>
              <w:rPr>
                <w:rFonts w:ascii="Times New Roman" w:hAnsi="Times New Roman"/>
                <w:bCs/>
                <w:sz w:val="24"/>
                <w:szCs w:val="24"/>
              </w:rPr>
              <w:t>- интегративная деятельность;</w:t>
            </w:r>
          </w:p>
          <w:p w:rsidR="00DD70DD" w:rsidRDefault="00DD70DD" w:rsidP="00DD70DD">
            <w:pPr>
              <w:keepNext/>
              <w:tabs>
                <w:tab w:val="left" w:pos="567"/>
              </w:tabs>
              <w:spacing w:after="120" w:line="276" w:lineRule="auto"/>
              <w:contextualSpacing/>
              <w:outlineLvl w:val="0"/>
              <w:rPr>
                <w:rFonts w:ascii="Times New Roman" w:hAnsi="Times New Roman"/>
                <w:bCs/>
                <w:sz w:val="28"/>
                <w:szCs w:val="28"/>
              </w:rPr>
            </w:pPr>
            <w:r>
              <w:rPr>
                <w:rFonts w:ascii="Times New Roman" w:hAnsi="Times New Roman"/>
                <w:bCs/>
                <w:sz w:val="24"/>
                <w:szCs w:val="24"/>
              </w:rPr>
              <w:t>- коллективное обобщающие занятие</w:t>
            </w:r>
          </w:p>
        </w:tc>
        <w:tc>
          <w:tcPr>
            <w:tcW w:w="3260" w:type="dxa"/>
          </w:tcPr>
          <w:p w:rsidR="00DD70DD" w:rsidRPr="005C77D1" w:rsidRDefault="00DD70DD" w:rsidP="00DD70DD">
            <w:pPr>
              <w:keepNext/>
              <w:tabs>
                <w:tab w:val="left" w:pos="567"/>
              </w:tabs>
              <w:spacing w:line="276" w:lineRule="auto"/>
              <w:outlineLvl w:val="0"/>
              <w:rPr>
                <w:rFonts w:ascii="Times New Roman" w:hAnsi="Times New Roman" w:cs="Times New Roman"/>
                <w:color w:val="000000"/>
                <w:sz w:val="24"/>
                <w:szCs w:val="24"/>
                <w:shd w:val="clear" w:color="auto" w:fill="FFFFFF"/>
              </w:rPr>
            </w:pPr>
            <w:r>
              <w:rPr>
                <w:rFonts w:ascii="Times New Roman" w:hAnsi="Times New Roman"/>
                <w:bCs/>
                <w:sz w:val="28"/>
                <w:szCs w:val="28"/>
              </w:rPr>
              <w:t xml:space="preserve">- </w:t>
            </w:r>
            <w:r>
              <w:rPr>
                <w:rFonts w:ascii="Times New Roman" w:hAnsi="Times New Roman" w:cs="Times New Roman"/>
                <w:color w:val="000000"/>
                <w:sz w:val="24"/>
                <w:szCs w:val="24"/>
                <w:shd w:val="clear" w:color="auto" w:fill="FFFFFF"/>
              </w:rPr>
              <w:t>игровое упражнение;</w:t>
            </w:r>
            <w:r w:rsidRPr="005C77D1">
              <w:rPr>
                <w:rFonts w:ascii="Times New Roman" w:hAnsi="Times New Roman" w:cs="Times New Roman"/>
                <w:color w:val="000000"/>
                <w:sz w:val="24"/>
                <w:szCs w:val="24"/>
                <w:shd w:val="clear" w:color="auto" w:fill="FFFFFF"/>
              </w:rPr>
              <w:t xml:space="preserve"> </w:t>
            </w:r>
          </w:p>
          <w:p w:rsidR="00DD70DD" w:rsidRPr="005C77D1" w:rsidRDefault="00DD70DD" w:rsidP="00DD70DD">
            <w:pPr>
              <w:keepNext/>
              <w:tabs>
                <w:tab w:val="left" w:pos="567"/>
              </w:tabs>
              <w:spacing w:line="276" w:lineRule="auto"/>
              <w:outlineLvl w:val="0"/>
              <w:rPr>
                <w:rFonts w:ascii="Times New Roman" w:hAnsi="Times New Roman" w:cs="Times New Roman"/>
                <w:color w:val="000000"/>
                <w:sz w:val="24"/>
                <w:szCs w:val="24"/>
                <w:shd w:val="clear" w:color="auto" w:fill="FFFFFF"/>
              </w:rPr>
            </w:pPr>
            <w:r w:rsidRPr="005C77D1">
              <w:rPr>
                <w:rFonts w:ascii="Times New Roman" w:hAnsi="Times New Roman" w:cs="Times New Roman"/>
                <w:color w:val="000000"/>
                <w:sz w:val="24"/>
                <w:szCs w:val="24"/>
                <w:shd w:val="clear" w:color="auto" w:fill="FFFFFF"/>
              </w:rPr>
              <w:t>-</w:t>
            </w:r>
            <w:r>
              <w:rPr>
                <w:rFonts w:ascii="Times New Roman" w:hAnsi="Times New Roman" w:cs="Times New Roman"/>
                <w:color w:val="000000"/>
                <w:sz w:val="24"/>
                <w:szCs w:val="24"/>
                <w:shd w:val="clear" w:color="auto" w:fill="FFFFFF"/>
              </w:rPr>
              <w:t xml:space="preserve"> совместная с воспитателем игра;</w:t>
            </w:r>
            <w:r w:rsidRPr="005C77D1">
              <w:rPr>
                <w:rFonts w:ascii="Times New Roman" w:hAnsi="Times New Roman" w:cs="Times New Roman"/>
                <w:color w:val="000000"/>
                <w:sz w:val="24"/>
                <w:szCs w:val="24"/>
                <w:shd w:val="clear" w:color="auto" w:fill="FFFFFF"/>
              </w:rPr>
              <w:t xml:space="preserve"> </w:t>
            </w:r>
          </w:p>
          <w:p w:rsidR="00DD70DD" w:rsidRPr="005C77D1" w:rsidRDefault="00DD70DD" w:rsidP="00DD70DD">
            <w:pPr>
              <w:keepNext/>
              <w:tabs>
                <w:tab w:val="left" w:pos="567"/>
              </w:tabs>
              <w:spacing w:line="276" w:lineRule="auto"/>
              <w:outlineLvl w:val="0"/>
              <w:rPr>
                <w:rFonts w:ascii="Times New Roman" w:hAnsi="Times New Roman" w:cs="Times New Roman"/>
                <w:color w:val="000000"/>
                <w:sz w:val="24"/>
                <w:szCs w:val="24"/>
                <w:shd w:val="clear" w:color="auto" w:fill="FFFFFF"/>
              </w:rPr>
            </w:pPr>
            <w:r w:rsidRPr="005C77D1">
              <w:rPr>
                <w:rFonts w:ascii="Times New Roman" w:hAnsi="Times New Roman" w:cs="Times New Roman"/>
                <w:color w:val="000000"/>
                <w:sz w:val="24"/>
                <w:szCs w:val="24"/>
                <w:shd w:val="clear" w:color="auto" w:fill="FFFFFF"/>
              </w:rPr>
              <w:t>-</w:t>
            </w:r>
            <w:r>
              <w:rPr>
                <w:rFonts w:ascii="Times New Roman" w:hAnsi="Times New Roman" w:cs="Times New Roman"/>
                <w:color w:val="000000"/>
                <w:sz w:val="24"/>
                <w:szCs w:val="24"/>
                <w:shd w:val="clear" w:color="auto" w:fill="FFFFFF"/>
              </w:rPr>
              <w:t xml:space="preserve"> совместная со сверстниками игра;</w:t>
            </w:r>
            <w:r w:rsidRPr="005C77D1">
              <w:rPr>
                <w:rFonts w:ascii="Times New Roman" w:hAnsi="Times New Roman" w:cs="Times New Roman"/>
                <w:color w:val="000000"/>
                <w:sz w:val="24"/>
                <w:szCs w:val="24"/>
                <w:shd w:val="clear" w:color="auto" w:fill="FFFFFF"/>
              </w:rPr>
              <w:t xml:space="preserve"> </w:t>
            </w:r>
          </w:p>
          <w:p w:rsidR="00DD70DD" w:rsidRDefault="00DD70DD" w:rsidP="00DD70DD">
            <w:pPr>
              <w:keepNext/>
              <w:tabs>
                <w:tab w:val="left" w:pos="567"/>
              </w:tabs>
              <w:spacing w:line="276" w:lineRule="auto"/>
              <w:outlineLvl w:val="0"/>
              <w:rPr>
                <w:rFonts w:ascii="Times New Roman" w:hAnsi="Times New Roman" w:cs="Times New Roman"/>
                <w:color w:val="000000"/>
                <w:sz w:val="24"/>
                <w:szCs w:val="24"/>
                <w:shd w:val="clear" w:color="auto" w:fill="FFFFFF"/>
              </w:rPr>
            </w:pPr>
            <w:r w:rsidRPr="005C77D1">
              <w:rPr>
                <w:rFonts w:ascii="Times New Roman" w:hAnsi="Times New Roman" w:cs="Times New Roman"/>
                <w:color w:val="000000"/>
                <w:sz w:val="24"/>
                <w:szCs w:val="24"/>
                <w:shd w:val="clear" w:color="auto" w:fill="FFFFFF"/>
              </w:rPr>
              <w:t>-</w:t>
            </w:r>
            <w:r>
              <w:rPr>
                <w:rFonts w:ascii="Times New Roman" w:hAnsi="Times New Roman" w:cs="Times New Roman"/>
                <w:color w:val="000000"/>
                <w:sz w:val="24"/>
                <w:szCs w:val="24"/>
                <w:shd w:val="clear" w:color="auto" w:fill="FFFFFF"/>
              </w:rPr>
              <w:t xml:space="preserve"> индивидуальная игра;</w:t>
            </w:r>
          </w:p>
          <w:p w:rsidR="00DD70DD" w:rsidRDefault="00DD70DD" w:rsidP="00DD70DD">
            <w:pPr>
              <w:keepNext/>
              <w:tabs>
                <w:tab w:val="left" w:pos="567"/>
              </w:tabs>
              <w:spacing w:line="276" w:lineRule="auto"/>
              <w:outlineLvl w:val="0"/>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ситуативный разговор с детьми;</w:t>
            </w:r>
          </w:p>
          <w:p w:rsidR="00DD70DD" w:rsidRDefault="00DD70DD" w:rsidP="00DD70DD">
            <w:pPr>
              <w:keepNext/>
              <w:tabs>
                <w:tab w:val="left" w:pos="567"/>
              </w:tabs>
              <w:spacing w:line="276" w:lineRule="auto"/>
              <w:outlineLvl w:val="0"/>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педагогическая ситуация;</w:t>
            </w:r>
          </w:p>
          <w:p w:rsidR="00DD70DD" w:rsidRDefault="00DD70DD" w:rsidP="00DD70DD">
            <w:pPr>
              <w:keepNext/>
              <w:tabs>
                <w:tab w:val="left" w:pos="567"/>
              </w:tabs>
              <w:spacing w:line="276" w:lineRule="auto"/>
              <w:outlineLvl w:val="0"/>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беседа;</w:t>
            </w:r>
          </w:p>
          <w:p w:rsidR="00DD70DD" w:rsidRDefault="00DD70DD" w:rsidP="00DD70DD">
            <w:pPr>
              <w:keepNext/>
              <w:tabs>
                <w:tab w:val="left" w:pos="567"/>
              </w:tabs>
              <w:spacing w:line="276" w:lineRule="auto"/>
              <w:outlineLvl w:val="0"/>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ситуация морального выбора;</w:t>
            </w:r>
          </w:p>
          <w:p w:rsidR="00DD70DD" w:rsidRDefault="00DD70DD" w:rsidP="00DD70DD">
            <w:pPr>
              <w:keepNext/>
              <w:tabs>
                <w:tab w:val="left" w:pos="567"/>
              </w:tabs>
              <w:spacing w:line="276" w:lineRule="auto"/>
              <w:outlineLvl w:val="0"/>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проектная деятельность;</w:t>
            </w:r>
          </w:p>
          <w:p w:rsidR="00DD70DD" w:rsidRPr="005C77D1" w:rsidRDefault="00DD70DD" w:rsidP="00DD70DD">
            <w:pPr>
              <w:keepNext/>
              <w:tabs>
                <w:tab w:val="left" w:pos="567"/>
              </w:tabs>
              <w:spacing w:line="276" w:lineRule="auto"/>
              <w:outlineLvl w:val="0"/>
              <w:rPr>
                <w:rFonts w:ascii="Times New Roman" w:hAnsi="Times New Roman" w:cs="Times New Roman"/>
                <w:bCs/>
                <w:sz w:val="24"/>
                <w:szCs w:val="24"/>
              </w:rPr>
            </w:pPr>
            <w:r>
              <w:rPr>
                <w:rFonts w:ascii="Times New Roman" w:hAnsi="Times New Roman" w:cs="Times New Roman"/>
                <w:color w:val="000000"/>
                <w:sz w:val="24"/>
                <w:szCs w:val="24"/>
                <w:shd w:val="clear" w:color="auto" w:fill="FFFFFF"/>
              </w:rPr>
              <w:t>- интегративная деятельность</w:t>
            </w:r>
          </w:p>
          <w:p w:rsidR="00DD70DD" w:rsidRDefault="00DD70DD" w:rsidP="00DD70DD">
            <w:pPr>
              <w:keepNext/>
              <w:tabs>
                <w:tab w:val="left" w:pos="567"/>
              </w:tabs>
              <w:spacing w:line="276" w:lineRule="auto"/>
              <w:outlineLvl w:val="0"/>
              <w:rPr>
                <w:rFonts w:ascii="Times New Roman" w:hAnsi="Times New Roman"/>
                <w:bCs/>
                <w:sz w:val="28"/>
                <w:szCs w:val="28"/>
              </w:rPr>
            </w:pPr>
          </w:p>
        </w:tc>
        <w:tc>
          <w:tcPr>
            <w:tcW w:w="2659" w:type="dxa"/>
          </w:tcPr>
          <w:p w:rsidR="00DD70DD" w:rsidRPr="005C77D1" w:rsidRDefault="00DD70DD" w:rsidP="00DD70DD">
            <w:pPr>
              <w:keepNext/>
              <w:tabs>
                <w:tab w:val="left" w:pos="567"/>
              </w:tabs>
              <w:spacing w:line="276" w:lineRule="auto"/>
              <w:outlineLvl w:val="0"/>
              <w:rPr>
                <w:rFonts w:ascii="Times New Roman" w:hAnsi="Times New Roman"/>
                <w:bCs/>
                <w:sz w:val="24"/>
                <w:szCs w:val="24"/>
              </w:rPr>
            </w:pPr>
            <w:r w:rsidRPr="005C77D1">
              <w:rPr>
                <w:rFonts w:ascii="Times New Roman" w:hAnsi="Times New Roman"/>
                <w:bCs/>
                <w:sz w:val="24"/>
                <w:szCs w:val="24"/>
              </w:rPr>
              <w:t xml:space="preserve">- </w:t>
            </w:r>
            <w:r>
              <w:rPr>
                <w:rFonts w:ascii="Times New Roman" w:hAnsi="Times New Roman"/>
                <w:bCs/>
                <w:sz w:val="24"/>
                <w:szCs w:val="24"/>
              </w:rPr>
              <w:t>сюжетно-ролевая игра</w:t>
            </w:r>
            <w:r w:rsidRPr="005C77D1">
              <w:rPr>
                <w:rFonts w:ascii="Times New Roman" w:hAnsi="Times New Roman"/>
                <w:bCs/>
                <w:sz w:val="24"/>
                <w:szCs w:val="24"/>
              </w:rPr>
              <w:t>;</w:t>
            </w:r>
          </w:p>
          <w:p w:rsidR="00DD70DD" w:rsidRPr="005C77D1" w:rsidRDefault="00DD70DD" w:rsidP="00DD70DD">
            <w:pPr>
              <w:keepNext/>
              <w:tabs>
                <w:tab w:val="left" w:pos="567"/>
              </w:tabs>
              <w:spacing w:line="276" w:lineRule="auto"/>
              <w:outlineLvl w:val="0"/>
              <w:rPr>
                <w:rFonts w:ascii="Times New Roman" w:hAnsi="Times New Roman"/>
                <w:bCs/>
                <w:sz w:val="24"/>
                <w:szCs w:val="24"/>
              </w:rPr>
            </w:pPr>
            <w:r w:rsidRPr="005C77D1">
              <w:rPr>
                <w:rFonts w:ascii="Times New Roman" w:hAnsi="Times New Roman"/>
                <w:bCs/>
                <w:sz w:val="24"/>
                <w:szCs w:val="24"/>
              </w:rPr>
              <w:t>- игра</w:t>
            </w:r>
            <w:r>
              <w:rPr>
                <w:rFonts w:ascii="Times New Roman" w:hAnsi="Times New Roman"/>
                <w:bCs/>
                <w:sz w:val="24"/>
                <w:szCs w:val="24"/>
              </w:rPr>
              <w:t xml:space="preserve"> с правилами</w:t>
            </w:r>
            <w:r w:rsidRPr="005C77D1">
              <w:rPr>
                <w:rFonts w:ascii="Times New Roman" w:hAnsi="Times New Roman"/>
                <w:bCs/>
                <w:sz w:val="24"/>
                <w:szCs w:val="24"/>
              </w:rPr>
              <w:t>;</w:t>
            </w:r>
          </w:p>
          <w:p w:rsidR="00DD70DD" w:rsidRDefault="00DD70DD" w:rsidP="00DD70DD">
            <w:pPr>
              <w:keepNext/>
              <w:tabs>
                <w:tab w:val="left" w:pos="567"/>
              </w:tabs>
              <w:spacing w:line="276" w:lineRule="auto"/>
              <w:outlineLvl w:val="0"/>
              <w:rPr>
                <w:rFonts w:ascii="Times New Roman" w:hAnsi="Times New Roman"/>
                <w:bCs/>
                <w:sz w:val="28"/>
                <w:szCs w:val="28"/>
              </w:rPr>
            </w:pPr>
            <w:r w:rsidRPr="005C77D1">
              <w:rPr>
                <w:rFonts w:ascii="Times New Roman" w:hAnsi="Times New Roman"/>
                <w:bCs/>
                <w:sz w:val="24"/>
                <w:szCs w:val="24"/>
              </w:rPr>
              <w:t xml:space="preserve">- </w:t>
            </w:r>
            <w:r>
              <w:rPr>
                <w:rFonts w:ascii="Times New Roman" w:hAnsi="Times New Roman"/>
                <w:bCs/>
                <w:sz w:val="24"/>
                <w:szCs w:val="24"/>
              </w:rPr>
              <w:t>творческие игры</w:t>
            </w:r>
          </w:p>
        </w:tc>
      </w:tr>
    </w:tbl>
    <w:p w:rsidR="00CE6EE9" w:rsidRPr="00DD70DD" w:rsidRDefault="00CE6EE9" w:rsidP="00DD70DD">
      <w:pPr>
        <w:rPr>
          <w:rFonts w:ascii="Times New Roman" w:eastAsia="Times New Roman" w:hAnsi="Times New Roman" w:cs="Times New Roman"/>
          <w:sz w:val="28"/>
          <w:szCs w:val="28"/>
        </w:rPr>
      </w:pPr>
    </w:p>
    <w:p w:rsidR="00BA56E4" w:rsidRDefault="00BA56E4" w:rsidP="00BA56E4">
      <w:pPr>
        <w:keepNext/>
        <w:tabs>
          <w:tab w:val="left" w:pos="567"/>
        </w:tabs>
        <w:spacing w:after="0" w:line="360" w:lineRule="auto"/>
        <w:jc w:val="both"/>
        <w:outlineLvl w:val="0"/>
        <w:rPr>
          <w:rFonts w:ascii="Times New Roman" w:hAnsi="Times New Roman"/>
          <w:bCs/>
          <w:sz w:val="28"/>
          <w:szCs w:val="28"/>
        </w:rPr>
      </w:pPr>
    </w:p>
    <w:p w:rsidR="00BA56E4" w:rsidRDefault="00BA56E4" w:rsidP="00DD70DD">
      <w:pPr>
        <w:keepNext/>
        <w:tabs>
          <w:tab w:val="left" w:pos="567"/>
        </w:tabs>
        <w:spacing w:after="0" w:line="360" w:lineRule="auto"/>
        <w:jc w:val="center"/>
        <w:outlineLvl w:val="0"/>
        <w:rPr>
          <w:rFonts w:ascii="Times New Roman" w:hAnsi="Times New Roman"/>
          <w:b/>
          <w:bCs/>
          <w:sz w:val="28"/>
          <w:szCs w:val="28"/>
        </w:rPr>
      </w:pPr>
      <w:r>
        <w:rPr>
          <w:rFonts w:ascii="Times New Roman" w:hAnsi="Times New Roman"/>
          <w:b/>
          <w:bCs/>
          <w:sz w:val="28"/>
          <w:szCs w:val="28"/>
        </w:rPr>
        <w:t>Самообслуживание и элементарно-бытовой труд</w:t>
      </w:r>
    </w:p>
    <w:tbl>
      <w:tblPr>
        <w:tblStyle w:val="af1"/>
        <w:tblW w:w="9606" w:type="dxa"/>
        <w:tblLook w:val="04A0" w:firstRow="1" w:lastRow="0" w:firstColumn="1" w:lastColumn="0" w:noHBand="0" w:noVBand="1"/>
      </w:tblPr>
      <w:tblGrid>
        <w:gridCol w:w="5070"/>
        <w:gridCol w:w="4536"/>
      </w:tblGrid>
      <w:tr w:rsidR="00BA56E4" w:rsidRPr="00C15702" w:rsidTr="00A36D61">
        <w:tc>
          <w:tcPr>
            <w:tcW w:w="5070" w:type="dxa"/>
          </w:tcPr>
          <w:p w:rsidR="00BA56E4" w:rsidRPr="00C15702" w:rsidRDefault="00BA56E4" w:rsidP="00A36D61">
            <w:pPr>
              <w:keepNext/>
              <w:tabs>
                <w:tab w:val="left" w:pos="567"/>
              </w:tabs>
              <w:spacing w:after="120"/>
              <w:contextualSpacing/>
              <w:jc w:val="center"/>
              <w:outlineLvl w:val="0"/>
              <w:rPr>
                <w:rFonts w:ascii="Times New Roman" w:hAnsi="Times New Roman"/>
                <w:b/>
                <w:bCs/>
                <w:sz w:val="24"/>
                <w:szCs w:val="24"/>
              </w:rPr>
            </w:pPr>
            <w:r>
              <w:rPr>
                <w:rFonts w:ascii="Times New Roman" w:hAnsi="Times New Roman"/>
                <w:b/>
                <w:bCs/>
                <w:sz w:val="24"/>
                <w:szCs w:val="24"/>
              </w:rPr>
              <w:t>Режимные моменты</w:t>
            </w:r>
          </w:p>
        </w:tc>
        <w:tc>
          <w:tcPr>
            <w:tcW w:w="4536" w:type="dxa"/>
          </w:tcPr>
          <w:p w:rsidR="00BA56E4" w:rsidRPr="00C15702" w:rsidRDefault="00BA56E4" w:rsidP="00A36D61">
            <w:pPr>
              <w:keepNext/>
              <w:tabs>
                <w:tab w:val="left" w:pos="567"/>
              </w:tabs>
              <w:spacing w:after="120"/>
              <w:contextualSpacing/>
              <w:jc w:val="center"/>
              <w:outlineLvl w:val="0"/>
              <w:rPr>
                <w:rFonts w:ascii="Times New Roman" w:hAnsi="Times New Roman"/>
                <w:b/>
                <w:bCs/>
                <w:sz w:val="24"/>
                <w:szCs w:val="24"/>
              </w:rPr>
            </w:pPr>
            <w:r>
              <w:rPr>
                <w:rFonts w:ascii="Times New Roman" w:hAnsi="Times New Roman"/>
                <w:b/>
                <w:bCs/>
                <w:sz w:val="24"/>
                <w:szCs w:val="24"/>
              </w:rPr>
              <w:t>Самостоятельная деятельность детей</w:t>
            </w:r>
          </w:p>
        </w:tc>
      </w:tr>
      <w:tr w:rsidR="00BA56E4" w:rsidTr="00A36D61">
        <w:tc>
          <w:tcPr>
            <w:tcW w:w="5070" w:type="dxa"/>
          </w:tcPr>
          <w:p w:rsidR="00BA56E4" w:rsidRPr="00230FB4" w:rsidRDefault="00BA56E4" w:rsidP="00A36D61">
            <w:pPr>
              <w:keepNext/>
              <w:tabs>
                <w:tab w:val="left" w:pos="567"/>
              </w:tabs>
              <w:spacing w:after="120" w:line="276" w:lineRule="auto"/>
              <w:contextualSpacing/>
              <w:outlineLvl w:val="0"/>
              <w:rPr>
                <w:rFonts w:ascii="Times New Roman" w:hAnsi="Times New Roman"/>
                <w:bCs/>
                <w:sz w:val="24"/>
                <w:szCs w:val="24"/>
              </w:rPr>
            </w:pPr>
            <w:r>
              <w:rPr>
                <w:rFonts w:ascii="Times New Roman" w:hAnsi="Times New Roman"/>
                <w:bCs/>
                <w:sz w:val="28"/>
                <w:szCs w:val="28"/>
              </w:rPr>
              <w:t xml:space="preserve">- </w:t>
            </w:r>
            <w:r>
              <w:rPr>
                <w:rFonts w:ascii="Times New Roman" w:hAnsi="Times New Roman"/>
                <w:bCs/>
                <w:sz w:val="24"/>
                <w:szCs w:val="24"/>
              </w:rPr>
              <w:t>совместные действия</w:t>
            </w:r>
            <w:r w:rsidRPr="00230FB4">
              <w:rPr>
                <w:rFonts w:ascii="Times New Roman" w:hAnsi="Times New Roman"/>
                <w:bCs/>
                <w:sz w:val="24"/>
                <w:szCs w:val="24"/>
              </w:rPr>
              <w:t>;</w:t>
            </w:r>
          </w:p>
          <w:p w:rsidR="00BA56E4" w:rsidRPr="00230FB4" w:rsidRDefault="00BA56E4" w:rsidP="00A36D61">
            <w:pPr>
              <w:keepNext/>
              <w:tabs>
                <w:tab w:val="left" w:pos="567"/>
              </w:tabs>
              <w:spacing w:after="120" w:line="276" w:lineRule="auto"/>
              <w:contextualSpacing/>
              <w:outlineLvl w:val="0"/>
              <w:rPr>
                <w:rFonts w:ascii="Times New Roman" w:hAnsi="Times New Roman"/>
                <w:bCs/>
                <w:sz w:val="24"/>
                <w:szCs w:val="24"/>
              </w:rPr>
            </w:pPr>
            <w:r>
              <w:rPr>
                <w:rFonts w:ascii="Times New Roman" w:hAnsi="Times New Roman"/>
                <w:bCs/>
                <w:sz w:val="24"/>
                <w:szCs w:val="24"/>
              </w:rPr>
              <w:t>-наблюдения</w:t>
            </w:r>
            <w:r w:rsidRPr="00230FB4">
              <w:rPr>
                <w:rFonts w:ascii="Times New Roman" w:hAnsi="Times New Roman"/>
                <w:bCs/>
                <w:sz w:val="24"/>
                <w:szCs w:val="24"/>
              </w:rPr>
              <w:t>;</w:t>
            </w:r>
          </w:p>
          <w:p w:rsidR="00BA56E4" w:rsidRPr="00230FB4" w:rsidRDefault="00BA56E4" w:rsidP="00A36D61">
            <w:pPr>
              <w:keepNext/>
              <w:tabs>
                <w:tab w:val="left" w:pos="567"/>
              </w:tabs>
              <w:spacing w:after="120" w:line="276" w:lineRule="auto"/>
              <w:contextualSpacing/>
              <w:outlineLvl w:val="0"/>
              <w:rPr>
                <w:rFonts w:ascii="Times New Roman" w:hAnsi="Times New Roman"/>
                <w:bCs/>
                <w:sz w:val="24"/>
                <w:szCs w:val="24"/>
              </w:rPr>
            </w:pPr>
            <w:r w:rsidRPr="00230FB4">
              <w:rPr>
                <w:rFonts w:ascii="Times New Roman" w:hAnsi="Times New Roman"/>
                <w:bCs/>
                <w:sz w:val="24"/>
                <w:szCs w:val="24"/>
              </w:rPr>
              <w:t xml:space="preserve">- </w:t>
            </w:r>
            <w:r>
              <w:rPr>
                <w:rFonts w:ascii="Times New Roman" w:hAnsi="Times New Roman"/>
                <w:bCs/>
                <w:sz w:val="24"/>
                <w:szCs w:val="24"/>
              </w:rPr>
              <w:t>поручения</w:t>
            </w:r>
            <w:r w:rsidRPr="00230FB4">
              <w:rPr>
                <w:rFonts w:ascii="Times New Roman" w:hAnsi="Times New Roman"/>
                <w:bCs/>
                <w:sz w:val="24"/>
                <w:szCs w:val="24"/>
              </w:rPr>
              <w:t>;</w:t>
            </w:r>
          </w:p>
          <w:p w:rsidR="00BA56E4" w:rsidRPr="00230FB4" w:rsidRDefault="00BA56E4" w:rsidP="00A36D61">
            <w:pPr>
              <w:keepNext/>
              <w:tabs>
                <w:tab w:val="left" w:pos="567"/>
              </w:tabs>
              <w:spacing w:after="120" w:line="276" w:lineRule="auto"/>
              <w:contextualSpacing/>
              <w:outlineLvl w:val="0"/>
              <w:rPr>
                <w:rFonts w:ascii="Times New Roman" w:hAnsi="Times New Roman"/>
                <w:bCs/>
                <w:sz w:val="24"/>
                <w:szCs w:val="24"/>
              </w:rPr>
            </w:pPr>
            <w:r w:rsidRPr="00230FB4">
              <w:rPr>
                <w:rFonts w:ascii="Times New Roman" w:hAnsi="Times New Roman"/>
                <w:bCs/>
                <w:sz w:val="24"/>
                <w:szCs w:val="24"/>
              </w:rPr>
              <w:t>-</w:t>
            </w:r>
            <w:r>
              <w:rPr>
                <w:rFonts w:ascii="Times New Roman" w:hAnsi="Times New Roman"/>
                <w:bCs/>
                <w:sz w:val="24"/>
                <w:szCs w:val="24"/>
              </w:rPr>
              <w:t>беседа</w:t>
            </w:r>
            <w:r w:rsidRPr="00230FB4">
              <w:rPr>
                <w:rFonts w:ascii="Times New Roman" w:hAnsi="Times New Roman"/>
                <w:bCs/>
                <w:sz w:val="24"/>
                <w:szCs w:val="24"/>
              </w:rPr>
              <w:t>;</w:t>
            </w:r>
          </w:p>
          <w:p w:rsidR="00BA56E4" w:rsidRPr="00230FB4" w:rsidRDefault="00BA56E4" w:rsidP="00A36D61">
            <w:pPr>
              <w:keepNext/>
              <w:tabs>
                <w:tab w:val="left" w:pos="567"/>
              </w:tabs>
              <w:spacing w:after="120" w:line="276" w:lineRule="auto"/>
              <w:contextualSpacing/>
              <w:outlineLvl w:val="0"/>
              <w:rPr>
                <w:rFonts w:ascii="Times New Roman" w:hAnsi="Times New Roman"/>
                <w:bCs/>
                <w:sz w:val="24"/>
                <w:szCs w:val="24"/>
              </w:rPr>
            </w:pPr>
            <w:r w:rsidRPr="00230FB4">
              <w:rPr>
                <w:rFonts w:ascii="Times New Roman" w:hAnsi="Times New Roman"/>
                <w:bCs/>
                <w:sz w:val="24"/>
                <w:szCs w:val="24"/>
              </w:rPr>
              <w:t>-</w:t>
            </w:r>
            <w:r>
              <w:rPr>
                <w:rFonts w:ascii="Times New Roman" w:hAnsi="Times New Roman"/>
                <w:bCs/>
                <w:sz w:val="24"/>
                <w:szCs w:val="24"/>
              </w:rPr>
              <w:t>чтение</w:t>
            </w:r>
            <w:r w:rsidRPr="00230FB4">
              <w:rPr>
                <w:rFonts w:ascii="Times New Roman" w:hAnsi="Times New Roman"/>
                <w:bCs/>
                <w:sz w:val="24"/>
                <w:szCs w:val="24"/>
              </w:rPr>
              <w:t>;</w:t>
            </w:r>
          </w:p>
          <w:p w:rsidR="00BA56E4" w:rsidRPr="00230FB4" w:rsidRDefault="00BA56E4" w:rsidP="00A36D61">
            <w:pPr>
              <w:keepNext/>
              <w:tabs>
                <w:tab w:val="left" w:pos="567"/>
              </w:tabs>
              <w:spacing w:after="120" w:line="276" w:lineRule="auto"/>
              <w:contextualSpacing/>
              <w:outlineLvl w:val="0"/>
              <w:rPr>
                <w:rFonts w:ascii="Times New Roman" w:hAnsi="Times New Roman"/>
                <w:bCs/>
                <w:sz w:val="24"/>
                <w:szCs w:val="24"/>
              </w:rPr>
            </w:pPr>
            <w:r w:rsidRPr="00230FB4">
              <w:rPr>
                <w:rFonts w:ascii="Times New Roman" w:hAnsi="Times New Roman"/>
                <w:bCs/>
                <w:sz w:val="24"/>
                <w:szCs w:val="24"/>
              </w:rPr>
              <w:t xml:space="preserve">- </w:t>
            </w:r>
            <w:r>
              <w:rPr>
                <w:rFonts w:ascii="Times New Roman" w:hAnsi="Times New Roman"/>
                <w:bCs/>
                <w:sz w:val="24"/>
                <w:szCs w:val="24"/>
              </w:rPr>
              <w:t>беседа</w:t>
            </w:r>
            <w:r w:rsidRPr="00230FB4">
              <w:rPr>
                <w:rFonts w:ascii="Times New Roman" w:hAnsi="Times New Roman"/>
                <w:bCs/>
                <w:sz w:val="24"/>
                <w:szCs w:val="24"/>
              </w:rPr>
              <w:t>;</w:t>
            </w:r>
          </w:p>
          <w:p w:rsidR="00BA56E4" w:rsidRDefault="00BA56E4" w:rsidP="00A36D61">
            <w:pPr>
              <w:keepNext/>
              <w:tabs>
                <w:tab w:val="left" w:pos="567"/>
              </w:tabs>
              <w:spacing w:after="120" w:line="276" w:lineRule="auto"/>
              <w:contextualSpacing/>
              <w:outlineLvl w:val="0"/>
              <w:rPr>
                <w:rFonts w:ascii="Times New Roman" w:hAnsi="Times New Roman"/>
                <w:bCs/>
                <w:sz w:val="24"/>
                <w:szCs w:val="24"/>
              </w:rPr>
            </w:pPr>
            <w:r>
              <w:rPr>
                <w:rFonts w:ascii="Times New Roman" w:hAnsi="Times New Roman"/>
                <w:bCs/>
                <w:sz w:val="24"/>
                <w:szCs w:val="24"/>
              </w:rPr>
              <w:t>-совместная деятельность взрослого и детей тематического характера;</w:t>
            </w:r>
          </w:p>
          <w:p w:rsidR="00BA56E4" w:rsidRPr="00230FB4" w:rsidRDefault="00BA56E4" w:rsidP="00A36D61">
            <w:pPr>
              <w:keepNext/>
              <w:tabs>
                <w:tab w:val="left" w:pos="567"/>
              </w:tabs>
              <w:spacing w:after="120" w:line="276" w:lineRule="auto"/>
              <w:contextualSpacing/>
              <w:outlineLvl w:val="0"/>
              <w:rPr>
                <w:rFonts w:ascii="Times New Roman" w:hAnsi="Times New Roman"/>
                <w:bCs/>
                <w:sz w:val="24"/>
                <w:szCs w:val="24"/>
              </w:rPr>
            </w:pPr>
            <w:r>
              <w:rPr>
                <w:rFonts w:ascii="Times New Roman" w:hAnsi="Times New Roman"/>
                <w:bCs/>
                <w:sz w:val="24"/>
                <w:szCs w:val="24"/>
              </w:rPr>
              <w:t>-рассматривание;</w:t>
            </w:r>
          </w:p>
          <w:p w:rsidR="00BA56E4" w:rsidRPr="00230FB4" w:rsidRDefault="00BA56E4" w:rsidP="00A36D61">
            <w:pPr>
              <w:keepNext/>
              <w:tabs>
                <w:tab w:val="left" w:pos="567"/>
              </w:tabs>
              <w:spacing w:after="120" w:line="276" w:lineRule="auto"/>
              <w:contextualSpacing/>
              <w:outlineLvl w:val="0"/>
              <w:rPr>
                <w:rFonts w:ascii="Times New Roman" w:hAnsi="Times New Roman"/>
                <w:bCs/>
                <w:sz w:val="24"/>
                <w:szCs w:val="24"/>
              </w:rPr>
            </w:pPr>
            <w:r w:rsidRPr="00230FB4">
              <w:rPr>
                <w:rFonts w:ascii="Times New Roman" w:hAnsi="Times New Roman"/>
                <w:bCs/>
                <w:sz w:val="24"/>
                <w:szCs w:val="24"/>
              </w:rPr>
              <w:t xml:space="preserve">- </w:t>
            </w:r>
            <w:r>
              <w:rPr>
                <w:rFonts w:ascii="Times New Roman" w:hAnsi="Times New Roman"/>
                <w:bCs/>
                <w:sz w:val="24"/>
                <w:szCs w:val="24"/>
              </w:rPr>
              <w:t>дежурство;</w:t>
            </w:r>
          </w:p>
          <w:p w:rsidR="00BA56E4" w:rsidRPr="00230FB4" w:rsidRDefault="00BA56E4" w:rsidP="00A36D61">
            <w:pPr>
              <w:keepNext/>
              <w:tabs>
                <w:tab w:val="left" w:pos="567"/>
              </w:tabs>
              <w:spacing w:after="120" w:line="276" w:lineRule="auto"/>
              <w:contextualSpacing/>
              <w:outlineLvl w:val="0"/>
              <w:rPr>
                <w:rFonts w:ascii="Times New Roman" w:hAnsi="Times New Roman"/>
                <w:bCs/>
                <w:sz w:val="24"/>
                <w:szCs w:val="24"/>
              </w:rPr>
            </w:pPr>
            <w:r w:rsidRPr="00230FB4">
              <w:rPr>
                <w:rFonts w:ascii="Times New Roman" w:hAnsi="Times New Roman"/>
                <w:bCs/>
                <w:sz w:val="24"/>
                <w:szCs w:val="24"/>
              </w:rPr>
              <w:t xml:space="preserve">- </w:t>
            </w:r>
            <w:r>
              <w:rPr>
                <w:rFonts w:ascii="Times New Roman" w:hAnsi="Times New Roman"/>
                <w:bCs/>
                <w:sz w:val="24"/>
                <w:szCs w:val="24"/>
              </w:rPr>
              <w:t>игра</w:t>
            </w:r>
            <w:r w:rsidRPr="00230FB4">
              <w:rPr>
                <w:rFonts w:ascii="Times New Roman" w:hAnsi="Times New Roman"/>
                <w:bCs/>
                <w:sz w:val="24"/>
                <w:szCs w:val="24"/>
              </w:rPr>
              <w:t>;</w:t>
            </w:r>
          </w:p>
          <w:p w:rsidR="00BA56E4" w:rsidRDefault="00BA56E4" w:rsidP="00A36D61">
            <w:pPr>
              <w:keepNext/>
              <w:tabs>
                <w:tab w:val="left" w:pos="567"/>
              </w:tabs>
              <w:spacing w:after="120" w:line="276" w:lineRule="auto"/>
              <w:contextualSpacing/>
              <w:outlineLvl w:val="0"/>
              <w:rPr>
                <w:rFonts w:ascii="Times New Roman" w:hAnsi="Times New Roman"/>
                <w:bCs/>
                <w:sz w:val="24"/>
                <w:szCs w:val="24"/>
              </w:rPr>
            </w:pPr>
            <w:r w:rsidRPr="00230FB4">
              <w:rPr>
                <w:rFonts w:ascii="Times New Roman" w:hAnsi="Times New Roman"/>
                <w:bCs/>
                <w:sz w:val="24"/>
                <w:szCs w:val="24"/>
              </w:rPr>
              <w:t xml:space="preserve">- </w:t>
            </w:r>
            <w:r>
              <w:rPr>
                <w:rFonts w:ascii="Times New Roman" w:hAnsi="Times New Roman"/>
                <w:bCs/>
                <w:sz w:val="24"/>
                <w:szCs w:val="24"/>
              </w:rPr>
              <w:t>экскурсия;</w:t>
            </w:r>
          </w:p>
          <w:p w:rsidR="00BA56E4" w:rsidRPr="006F3DE8" w:rsidRDefault="00BA56E4" w:rsidP="00A36D61">
            <w:pPr>
              <w:keepNext/>
              <w:tabs>
                <w:tab w:val="left" w:pos="567"/>
              </w:tabs>
              <w:spacing w:after="120" w:line="276" w:lineRule="auto"/>
              <w:contextualSpacing/>
              <w:outlineLvl w:val="0"/>
              <w:rPr>
                <w:rFonts w:ascii="Times New Roman" w:hAnsi="Times New Roman"/>
                <w:bCs/>
                <w:sz w:val="24"/>
                <w:szCs w:val="24"/>
              </w:rPr>
            </w:pPr>
            <w:r>
              <w:rPr>
                <w:rFonts w:ascii="Times New Roman" w:hAnsi="Times New Roman"/>
                <w:bCs/>
                <w:sz w:val="24"/>
                <w:szCs w:val="24"/>
              </w:rPr>
              <w:t>- проектная деятельность;</w:t>
            </w:r>
          </w:p>
        </w:tc>
        <w:tc>
          <w:tcPr>
            <w:tcW w:w="4536" w:type="dxa"/>
          </w:tcPr>
          <w:p w:rsidR="00BA56E4" w:rsidRPr="006F3DE8" w:rsidRDefault="00BA56E4" w:rsidP="00A36D61">
            <w:pPr>
              <w:keepNext/>
              <w:tabs>
                <w:tab w:val="left" w:pos="567"/>
              </w:tabs>
              <w:outlineLvl w:val="0"/>
              <w:rPr>
                <w:rFonts w:ascii="Times New Roman" w:hAnsi="Times New Roman"/>
                <w:bCs/>
                <w:sz w:val="24"/>
                <w:szCs w:val="24"/>
              </w:rPr>
            </w:pPr>
            <w:r w:rsidRPr="006F3DE8">
              <w:rPr>
                <w:rFonts w:ascii="Times New Roman" w:hAnsi="Times New Roman"/>
                <w:bCs/>
                <w:sz w:val="24"/>
                <w:szCs w:val="24"/>
              </w:rPr>
              <w:t>Элементарно-бытовой труд по инициативе ребенка</w:t>
            </w:r>
          </w:p>
        </w:tc>
      </w:tr>
    </w:tbl>
    <w:p w:rsidR="00BA56E4" w:rsidRDefault="00BA56E4" w:rsidP="00BA56E4">
      <w:pPr>
        <w:keepNext/>
        <w:tabs>
          <w:tab w:val="left" w:pos="567"/>
        </w:tabs>
        <w:spacing w:after="0" w:line="360" w:lineRule="auto"/>
        <w:outlineLvl w:val="0"/>
        <w:rPr>
          <w:rFonts w:ascii="Times New Roman" w:hAnsi="Times New Roman"/>
          <w:b/>
          <w:bCs/>
          <w:sz w:val="28"/>
          <w:szCs w:val="28"/>
        </w:rPr>
      </w:pPr>
    </w:p>
    <w:p w:rsidR="00BA56E4" w:rsidRPr="005C77D1" w:rsidRDefault="00BA56E4" w:rsidP="00BA56E4">
      <w:pPr>
        <w:keepNext/>
        <w:tabs>
          <w:tab w:val="left" w:pos="567"/>
        </w:tabs>
        <w:spacing w:after="0" w:line="360" w:lineRule="auto"/>
        <w:jc w:val="center"/>
        <w:outlineLvl w:val="0"/>
        <w:rPr>
          <w:rFonts w:ascii="Times New Roman" w:hAnsi="Times New Roman"/>
          <w:b/>
          <w:bCs/>
          <w:sz w:val="28"/>
          <w:szCs w:val="28"/>
        </w:rPr>
      </w:pPr>
      <w:r>
        <w:rPr>
          <w:rFonts w:ascii="Times New Roman" w:hAnsi="Times New Roman"/>
          <w:b/>
          <w:bCs/>
          <w:sz w:val="28"/>
          <w:szCs w:val="28"/>
        </w:rPr>
        <w:t>Познавательно-исследовательская деятельность</w:t>
      </w:r>
    </w:p>
    <w:tbl>
      <w:tblPr>
        <w:tblStyle w:val="af1"/>
        <w:tblW w:w="0" w:type="auto"/>
        <w:tblLook w:val="04A0" w:firstRow="1" w:lastRow="0" w:firstColumn="1" w:lastColumn="0" w:noHBand="0" w:noVBand="1"/>
      </w:tblPr>
      <w:tblGrid>
        <w:gridCol w:w="3652"/>
        <w:gridCol w:w="3260"/>
        <w:gridCol w:w="2659"/>
      </w:tblGrid>
      <w:tr w:rsidR="00BA56E4" w:rsidTr="00A36D61">
        <w:tc>
          <w:tcPr>
            <w:tcW w:w="9571" w:type="dxa"/>
            <w:gridSpan w:val="3"/>
          </w:tcPr>
          <w:p w:rsidR="00BA56E4" w:rsidRPr="00742BE7" w:rsidRDefault="00BA56E4" w:rsidP="00A36D61">
            <w:pPr>
              <w:keepNext/>
              <w:tabs>
                <w:tab w:val="left" w:pos="567"/>
              </w:tabs>
              <w:spacing w:line="360" w:lineRule="auto"/>
              <w:jc w:val="center"/>
              <w:outlineLvl w:val="0"/>
              <w:rPr>
                <w:rFonts w:ascii="Times New Roman" w:hAnsi="Times New Roman"/>
                <w:bCs/>
                <w:sz w:val="24"/>
                <w:szCs w:val="24"/>
              </w:rPr>
            </w:pPr>
            <w:r w:rsidRPr="00742BE7">
              <w:rPr>
                <w:rFonts w:ascii="Times New Roman" w:hAnsi="Times New Roman"/>
                <w:bCs/>
                <w:sz w:val="24"/>
                <w:szCs w:val="24"/>
              </w:rPr>
              <w:t>Формы образовательной деятельности</w:t>
            </w:r>
          </w:p>
        </w:tc>
      </w:tr>
      <w:tr w:rsidR="00BA56E4" w:rsidRPr="00C15702" w:rsidTr="00A36D61">
        <w:tc>
          <w:tcPr>
            <w:tcW w:w="3652" w:type="dxa"/>
          </w:tcPr>
          <w:p w:rsidR="00BA56E4" w:rsidRPr="00C15702" w:rsidRDefault="00BA56E4" w:rsidP="00A36D61">
            <w:pPr>
              <w:keepNext/>
              <w:tabs>
                <w:tab w:val="left" w:pos="567"/>
              </w:tabs>
              <w:spacing w:after="120"/>
              <w:contextualSpacing/>
              <w:jc w:val="center"/>
              <w:outlineLvl w:val="0"/>
              <w:rPr>
                <w:rFonts w:ascii="Times New Roman" w:hAnsi="Times New Roman"/>
                <w:b/>
                <w:bCs/>
                <w:sz w:val="24"/>
                <w:szCs w:val="24"/>
              </w:rPr>
            </w:pPr>
            <w:r w:rsidRPr="00C15702">
              <w:rPr>
                <w:rFonts w:ascii="Times New Roman" w:hAnsi="Times New Roman"/>
                <w:b/>
                <w:bCs/>
                <w:sz w:val="24"/>
                <w:szCs w:val="24"/>
              </w:rPr>
              <w:t>Образовательная деятельность</w:t>
            </w:r>
          </w:p>
        </w:tc>
        <w:tc>
          <w:tcPr>
            <w:tcW w:w="3260" w:type="dxa"/>
          </w:tcPr>
          <w:p w:rsidR="00BA56E4" w:rsidRPr="00C15702" w:rsidRDefault="00BA56E4" w:rsidP="00A36D61">
            <w:pPr>
              <w:keepNext/>
              <w:tabs>
                <w:tab w:val="left" w:pos="567"/>
              </w:tabs>
              <w:spacing w:after="120"/>
              <w:contextualSpacing/>
              <w:jc w:val="center"/>
              <w:outlineLvl w:val="0"/>
              <w:rPr>
                <w:rFonts w:ascii="Times New Roman" w:hAnsi="Times New Roman"/>
                <w:b/>
                <w:bCs/>
                <w:sz w:val="24"/>
                <w:szCs w:val="24"/>
              </w:rPr>
            </w:pPr>
            <w:r w:rsidRPr="00C15702">
              <w:rPr>
                <w:rFonts w:ascii="Times New Roman" w:hAnsi="Times New Roman"/>
                <w:b/>
                <w:bCs/>
                <w:sz w:val="24"/>
                <w:szCs w:val="24"/>
              </w:rPr>
              <w:t>Режимные моменты</w:t>
            </w:r>
          </w:p>
        </w:tc>
        <w:tc>
          <w:tcPr>
            <w:tcW w:w="2659" w:type="dxa"/>
          </w:tcPr>
          <w:p w:rsidR="00BA56E4" w:rsidRPr="00C15702" w:rsidRDefault="00BA56E4" w:rsidP="00A36D61">
            <w:pPr>
              <w:keepNext/>
              <w:tabs>
                <w:tab w:val="left" w:pos="567"/>
              </w:tabs>
              <w:spacing w:after="120"/>
              <w:contextualSpacing/>
              <w:jc w:val="center"/>
              <w:outlineLvl w:val="0"/>
              <w:rPr>
                <w:rFonts w:ascii="Times New Roman" w:hAnsi="Times New Roman"/>
                <w:b/>
                <w:bCs/>
                <w:sz w:val="24"/>
                <w:szCs w:val="24"/>
              </w:rPr>
            </w:pPr>
            <w:r w:rsidRPr="00C15702">
              <w:rPr>
                <w:rFonts w:ascii="Times New Roman" w:hAnsi="Times New Roman"/>
                <w:b/>
                <w:bCs/>
                <w:sz w:val="24"/>
                <w:szCs w:val="24"/>
              </w:rPr>
              <w:t>Самостоятельная деятельность детей</w:t>
            </w:r>
          </w:p>
        </w:tc>
      </w:tr>
      <w:tr w:rsidR="00BA56E4" w:rsidTr="00A36D61">
        <w:tc>
          <w:tcPr>
            <w:tcW w:w="3652" w:type="dxa"/>
          </w:tcPr>
          <w:p w:rsidR="00BA56E4" w:rsidRPr="00230FB4" w:rsidRDefault="00BA56E4" w:rsidP="00A36D61">
            <w:pPr>
              <w:keepNext/>
              <w:tabs>
                <w:tab w:val="left" w:pos="567"/>
              </w:tabs>
              <w:spacing w:after="120" w:line="276" w:lineRule="auto"/>
              <w:contextualSpacing/>
              <w:outlineLvl w:val="0"/>
              <w:rPr>
                <w:rFonts w:ascii="Times New Roman" w:hAnsi="Times New Roman"/>
                <w:bCs/>
                <w:sz w:val="24"/>
                <w:szCs w:val="24"/>
              </w:rPr>
            </w:pPr>
            <w:r>
              <w:rPr>
                <w:rFonts w:ascii="Times New Roman" w:hAnsi="Times New Roman"/>
                <w:bCs/>
                <w:sz w:val="28"/>
                <w:szCs w:val="28"/>
              </w:rPr>
              <w:t xml:space="preserve">- </w:t>
            </w:r>
            <w:r>
              <w:rPr>
                <w:rFonts w:ascii="Times New Roman" w:hAnsi="Times New Roman"/>
                <w:bCs/>
                <w:sz w:val="24"/>
                <w:szCs w:val="24"/>
              </w:rPr>
              <w:t>рассматривание</w:t>
            </w:r>
            <w:r w:rsidRPr="00230FB4">
              <w:rPr>
                <w:rFonts w:ascii="Times New Roman" w:hAnsi="Times New Roman"/>
                <w:bCs/>
                <w:sz w:val="24"/>
                <w:szCs w:val="24"/>
              </w:rPr>
              <w:t>;</w:t>
            </w:r>
          </w:p>
          <w:p w:rsidR="00BA56E4" w:rsidRPr="00230FB4" w:rsidRDefault="00BA56E4" w:rsidP="00A36D61">
            <w:pPr>
              <w:keepNext/>
              <w:tabs>
                <w:tab w:val="left" w:pos="567"/>
              </w:tabs>
              <w:spacing w:after="120" w:line="276" w:lineRule="auto"/>
              <w:contextualSpacing/>
              <w:outlineLvl w:val="0"/>
              <w:rPr>
                <w:rFonts w:ascii="Times New Roman" w:hAnsi="Times New Roman"/>
                <w:bCs/>
                <w:sz w:val="24"/>
                <w:szCs w:val="24"/>
              </w:rPr>
            </w:pPr>
            <w:r>
              <w:rPr>
                <w:rFonts w:ascii="Times New Roman" w:hAnsi="Times New Roman"/>
                <w:bCs/>
                <w:sz w:val="24"/>
                <w:szCs w:val="24"/>
              </w:rPr>
              <w:t>-чтение</w:t>
            </w:r>
            <w:r w:rsidRPr="00230FB4">
              <w:rPr>
                <w:rFonts w:ascii="Times New Roman" w:hAnsi="Times New Roman"/>
                <w:bCs/>
                <w:sz w:val="24"/>
                <w:szCs w:val="24"/>
              </w:rPr>
              <w:t>;</w:t>
            </w:r>
          </w:p>
          <w:p w:rsidR="00BA56E4" w:rsidRPr="00230FB4" w:rsidRDefault="00BA56E4" w:rsidP="00A36D61">
            <w:pPr>
              <w:keepNext/>
              <w:tabs>
                <w:tab w:val="left" w:pos="567"/>
              </w:tabs>
              <w:spacing w:after="120" w:line="276" w:lineRule="auto"/>
              <w:contextualSpacing/>
              <w:outlineLvl w:val="0"/>
              <w:rPr>
                <w:rFonts w:ascii="Times New Roman" w:hAnsi="Times New Roman"/>
                <w:bCs/>
                <w:sz w:val="24"/>
                <w:szCs w:val="24"/>
              </w:rPr>
            </w:pPr>
            <w:r w:rsidRPr="00230FB4">
              <w:rPr>
                <w:rFonts w:ascii="Times New Roman" w:hAnsi="Times New Roman"/>
                <w:bCs/>
                <w:sz w:val="24"/>
                <w:szCs w:val="24"/>
              </w:rPr>
              <w:t xml:space="preserve">- </w:t>
            </w:r>
            <w:r>
              <w:rPr>
                <w:rFonts w:ascii="Times New Roman" w:hAnsi="Times New Roman"/>
                <w:bCs/>
                <w:sz w:val="24"/>
                <w:szCs w:val="24"/>
              </w:rPr>
              <w:t>наблюдение</w:t>
            </w:r>
            <w:r w:rsidRPr="00230FB4">
              <w:rPr>
                <w:rFonts w:ascii="Times New Roman" w:hAnsi="Times New Roman"/>
                <w:bCs/>
                <w:sz w:val="24"/>
                <w:szCs w:val="24"/>
              </w:rPr>
              <w:t>;</w:t>
            </w:r>
          </w:p>
          <w:p w:rsidR="00BA56E4" w:rsidRPr="00230FB4" w:rsidRDefault="00BA56E4" w:rsidP="00A36D61">
            <w:pPr>
              <w:keepNext/>
              <w:tabs>
                <w:tab w:val="left" w:pos="567"/>
              </w:tabs>
              <w:spacing w:after="120" w:line="276" w:lineRule="auto"/>
              <w:contextualSpacing/>
              <w:outlineLvl w:val="0"/>
              <w:rPr>
                <w:rFonts w:ascii="Times New Roman" w:hAnsi="Times New Roman"/>
                <w:bCs/>
                <w:sz w:val="24"/>
                <w:szCs w:val="24"/>
              </w:rPr>
            </w:pPr>
            <w:r w:rsidRPr="00230FB4">
              <w:rPr>
                <w:rFonts w:ascii="Times New Roman" w:hAnsi="Times New Roman"/>
                <w:bCs/>
                <w:sz w:val="24"/>
                <w:szCs w:val="24"/>
              </w:rPr>
              <w:t>-</w:t>
            </w:r>
            <w:r>
              <w:rPr>
                <w:rFonts w:ascii="Times New Roman" w:hAnsi="Times New Roman"/>
                <w:bCs/>
                <w:sz w:val="24"/>
                <w:szCs w:val="24"/>
              </w:rPr>
              <w:t>сюжетно-ролевая игра</w:t>
            </w:r>
            <w:r w:rsidRPr="00230FB4">
              <w:rPr>
                <w:rFonts w:ascii="Times New Roman" w:hAnsi="Times New Roman"/>
                <w:bCs/>
                <w:sz w:val="24"/>
                <w:szCs w:val="24"/>
              </w:rPr>
              <w:t>;</w:t>
            </w:r>
          </w:p>
          <w:p w:rsidR="00BA56E4" w:rsidRPr="00230FB4" w:rsidRDefault="00BA56E4" w:rsidP="00A36D61">
            <w:pPr>
              <w:keepNext/>
              <w:tabs>
                <w:tab w:val="left" w:pos="567"/>
              </w:tabs>
              <w:spacing w:after="120" w:line="276" w:lineRule="auto"/>
              <w:contextualSpacing/>
              <w:outlineLvl w:val="0"/>
              <w:rPr>
                <w:rFonts w:ascii="Times New Roman" w:hAnsi="Times New Roman"/>
                <w:bCs/>
                <w:sz w:val="24"/>
                <w:szCs w:val="24"/>
              </w:rPr>
            </w:pPr>
            <w:r w:rsidRPr="00230FB4">
              <w:rPr>
                <w:rFonts w:ascii="Times New Roman" w:hAnsi="Times New Roman"/>
                <w:bCs/>
                <w:sz w:val="24"/>
                <w:szCs w:val="24"/>
              </w:rPr>
              <w:t>-</w:t>
            </w:r>
            <w:r>
              <w:rPr>
                <w:rFonts w:ascii="Times New Roman" w:hAnsi="Times New Roman"/>
                <w:bCs/>
                <w:sz w:val="24"/>
                <w:szCs w:val="24"/>
              </w:rPr>
              <w:t>игра-экспериментирование</w:t>
            </w:r>
            <w:r w:rsidRPr="00230FB4">
              <w:rPr>
                <w:rFonts w:ascii="Times New Roman" w:hAnsi="Times New Roman"/>
                <w:bCs/>
                <w:sz w:val="24"/>
                <w:szCs w:val="24"/>
              </w:rPr>
              <w:t>;</w:t>
            </w:r>
          </w:p>
          <w:p w:rsidR="00BA56E4" w:rsidRPr="00230FB4" w:rsidRDefault="00BA56E4" w:rsidP="00A36D61">
            <w:pPr>
              <w:keepNext/>
              <w:tabs>
                <w:tab w:val="left" w:pos="567"/>
              </w:tabs>
              <w:spacing w:after="120" w:line="276" w:lineRule="auto"/>
              <w:contextualSpacing/>
              <w:outlineLvl w:val="0"/>
              <w:rPr>
                <w:rFonts w:ascii="Times New Roman" w:hAnsi="Times New Roman"/>
                <w:bCs/>
                <w:sz w:val="24"/>
                <w:szCs w:val="24"/>
              </w:rPr>
            </w:pPr>
            <w:r w:rsidRPr="00230FB4">
              <w:rPr>
                <w:rFonts w:ascii="Times New Roman" w:hAnsi="Times New Roman"/>
                <w:bCs/>
                <w:sz w:val="24"/>
                <w:szCs w:val="24"/>
              </w:rPr>
              <w:t xml:space="preserve">- </w:t>
            </w:r>
            <w:r>
              <w:rPr>
                <w:rFonts w:ascii="Times New Roman" w:hAnsi="Times New Roman"/>
                <w:bCs/>
                <w:sz w:val="24"/>
                <w:szCs w:val="24"/>
              </w:rPr>
              <w:t>развивающая игра</w:t>
            </w:r>
            <w:r w:rsidRPr="00230FB4">
              <w:rPr>
                <w:rFonts w:ascii="Times New Roman" w:hAnsi="Times New Roman"/>
                <w:bCs/>
                <w:sz w:val="24"/>
                <w:szCs w:val="24"/>
              </w:rPr>
              <w:t>;</w:t>
            </w:r>
          </w:p>
          <w:p w:rsidR="00BA56E4" w:rsidRPr="00230FB4" w:rsidRDefault="00BA56E4" w:rsidP="00A36D61">
            <w:pPr>
              <w:keepNext/>
              <w:tabs>
                <w:tab w:val="left" w:pos="567"/>
              </w:tabs>
              <w:spacing w:after="120" w:line="276" w:lineRule="auto"/>
              <w:contextualSpacing/>
              <w:outlineLvl w:val="0"/>
              <w:rPr>
                <w:rFonts w:ascii="Times New Roman" w:hAnsi="Times New Roman"/>
                <w:bCs/>
                <w:sz w:val="24"/>
                <w:szCs w:val="24"/>
              </w:rPr>
            </w:pPr>
            <w:r>
              <w:rPr>
                <w:rFonts w:ascii="Times New Roman" w:hAnsi="Times New Roman"/>
                <w:bCs/>
                <w:sz w:val="24"/>
                <w:szCs w:val="24"/>
              </w:rPr>
              <w:t>-беседа</w:t>
            </w:r>
            <w:r w:rsidRPr="00230FB4">
              <w:rPr>
                <w:rFonts w:ascii="Times New Roman" w:hAnsi="Times New Roman"/>
                <w:bCs/>
                <w:sz w:val="24"/>
                <w:szCs w:val="24"/>
              </w:rPr>
              <w:t>;</w:t>
            </w:r>
          </w:p>
          <w:p w:rsidR="00BA56E4" w:rsidRPr="00230FB4" w:rsidRDefault="00BA56E4" w:rsidP="00A36D61">
            <w:pPr>
              <w:keepNext/>
              <w:tabs>
                <w:tab w:val="left" w:pos="567"/>
              </w:tabs>
              <w:spacing w:after="120" w:line="276" w:lineRule="auto"/>
              <w:contextualSpacing/>
              <w:outlineLvl w:val="0"/>
              <w:rPr>
                <w:rFonts w:ascii="Times New Roman" w:hAnsi="Times New Roman"/>
                <w:bCs/>
                <w:sz w:val="24"/>
                <w:szCs w:val="24"/>
              </w:rPr>
            </w:pPr>
            <w:r w:rsidRPr="00230FB4">
              <w:rPr>
                <w:rFonts w:ascii="Times New Roman" w:hAnsi="Times New Roman"/>
                <w:bCs/>
                <w:sz w:val="24"/>
                <w:szCs w:val="24"/>
              </w:rPr>
              <w:t xml:space="preserve">- </w:t>
            </w:r>
            <w:r>
              <w:rPr>
                <w:rFonts w:ascii="Times New Roman" w:hAnsi="Times New Roman"/>
                <w:bCs/>
                <w:sz w:val="24"/>
                <w:szCs w:val="24"/>
              </w:rPr>
              <w:t>рассказ;</w:t>
            </w:r>
          </w:p>
          <w:p w:rsidR="00BA56E4" w:rsidRDefault="00BA56E4" w:rsidP="00A36D61">
            <w:pPr>
              <w:keepNext/>
              <w:tabs>
                <w:tab w:val="left" w:pos="567"/>
              </w:tabs>
              <w:spacing w:after="120" w:line="276" w:lineRule="auto"/>
              <w:contextualSpacing/>
              <w:outlineLvl w:val="0"/>
              <w:rPr>
                <w:rFonts w:ascii="Times New Roman" w:hAnsi="Times New Roman"/>
                <w:bCs/>
                <w:sz w:val="24"/>
                <w:szCs w:val="24"/>
              </w:rPr>
            </w:pPr>
            <w:r w:rsidRPr="00230FB4">
              <w:rPr>
                <w:rFonts w:ascii="Times New Roman" w:hAnsi="Times New Roman"/>
                <w:bCs/>
                <w:sz w:val="24"/>
                <w:szCs w:val="24"/>
              </w:rPr>
              <w:t xml:space="preserve">- </w:t>
            </w:r>
            <w:r>
              <w:rPr>
                <w:rFonts w:ascii="Times New Roman" w:hAnsi="Times New Roman"/>
                <w:bCs/>
                <w:sz w:val="24"/>
                <w:szCs w:val="24"/>
              </w:rPr>
              <w:t>экскурсия;</w:t>
            </w:r>
          </w:p>
          <w:p w:rsidR="00BA56E4" w:rsidRDefault="00BA56E4" w:rsidP="00A36D61">
            <w:pPr>
              <w:keepNext/>
              <w:tabs>
                <w:tab w:val="left" w:pos="567"/>
              </w:tabs>
              <w:spacing w:after="120" w:line="276" w:lineRule="auto"/>
              <w:contextualSpacing/>
              <w:outlineLvl w:val="0"/>
              <w:rPr>
                <w:rFonts w:ascii="Times New Roman" w:hAnsi="Times New Roman"/>
                <w:bCs/>
                <w:sz w:val="24"/>
                <w:szCs w:val="24"/>
              </w:rPr>
            </w:pPr>
            <w:r>
              <w:rPr>
                <w:rFonts w:ascii="Times New Roman" w:hAnsi="Times New Roman"/>
                <w:bCs/>
                <w:sz w:val="24"/>
                <w:szCs w:val="24"/>
              </w:rPr>
              <w:t>- проблемная ситуация;</w:t>
            </w:r>
          </w:p>
          <w:p w:rsidR="00BA56E4" w:rsidRDefault="00BA56E4" w:rsidP="00A36D61">
            <w:pPr>
              <w:keepNext/>
              <w:tabs>
                <w:tab w:val="left" w:pos="567"/>
              </w:tabs>
              <w:spacing w:after="120" w:line="276" w:lineRule="auto"/>
              <w:contextualSpacing/>
              <w:outlineLvl w:val="0"/>
              <w:rPr>
                <w:rFonts w:ascii="Times New Roman" w:hAnsi="Times New Roman"/>
                <w:bCs/>
                <w:sz w:val="24"/>
                <w:szCs w:val="24"/>
              </w:rPr>
            </w:pPr>
            <w:r>
              <w:rPr>
                <w:rFonts w:ascii="Times New Roman" w:hAnsi="Times New Roman"/>
                <w:bCs/>
                <w:sz w:val="24"/>
                <w:szCs w:val="24"/>
              </w:rPr>
              <w:t>- проектная деятельность;</w:t>
            </w:r>
          </w:p>
          <w:p w:rsidR="00BA56E4" w:rsidRDefault="00BA56E4" w:rsidP="00A36D61">
            <w:pPr>
              <w:keepNext/>
              <w:tabs>
                <w:tab w:val="left" w:pos="567"/>
              </w:tabs>
              <w:spacing w:after="120" w:line="276" w:lineRule="auto"/>
              <w:contextualSpacing/>
              <w:outlineLvl w:val="0"/>
              <w:rPr>
                <w:rFonts w:ascii="Times New Roman" w:hAnsi="Times New Roman"/>
                <w:bCs/>
                <w:sz w:val="24"/>
                <w:szCs w:val="24"/>
              </w:rPr>
            </w:pPr>
            <w:r>
              <w:rPr>
                <w:rFonts w:ascii="Times New Roman" w:hAnsi="Times New Roman"/>
                <w:bCs/>
                <w:sz w:val="24"/>
                <w:szCs w:val="24"/>
              </w:rPr>
              <w:t>- интегративная деятельность;</w:t>
            </w:r>
          </w:p>
          <w:p w:rsidR="00BA56E4" w:rsidRPr="006F3DE8" w:rsidRDefault="00BA56E4" w:rsidP="00A36D61">
            <w:pPr>
              <w:keepNext/>
              <w:tabs>
                <w:tab w:val="left" w:pos="567"/>
              </w:tabs>
              <w:spacing w:after="120" w:line="276" w:lineRule="auto"/>
              <w:contextualSpacing/>
              <w:outlineLvl w:val="0"/>
              <w:rPr>
                <w:rFonts w:ascii="Times New Roman" w:hAnsi="Times New Roman"/>
                <w:bCs/>
                <w:sz w:val="24"/>
                <w:szCs w:val="24"/>
              </w:rPr>
            </w:pPr>
            <w:r>
              <w:rPr>
                <w:rFonts w:ascii="Times New Roman" w:hAnsi="Times New Roman"/>
                <w:bCs/>
                <w:sz w:val="28"/>
                <w:szCs w:val="28"/>
              </w:rPr>
              <w:t>-</w:t>
            </w:r>
            <w:r w:rsidRPr="006F3DE8">
              <w:rPr>
                <w:rFonts w:ascii="Times New Roman" w:hAnsi="Times New Roman"/>
                <w:bCs/>
                <w:sz w:val="24"/>
                <w:szCs w:val="24"/>
              </w:rPr>
              <w:t>создание коллекций;</w:t>
            </w:r>
          </w:p>
          <w:p w:rsidR="00BA56E4" w:rsidRPr="006F3DE8" w:rsidRDefault="00BA56E4" w:rsidP="00A36D61">
            <w:pPr>
              <w:keepNext/>
              <w:tabs>
                <w:tab w:val="left" w:pos="567"/>
              </w:tabs>
              <w:spacing w:after="120" w:line="276" w:lineRule="auto"/>
              <w:contextualSpacing/>
              <w:outlineLvl w:val="0"/>
              <w:rPr>
                <w:rFonts w:ascii="Times New Roman" w:hAnsi="Times New Roman"/>
                <w:bCs/>
                <w:sz w:val="24"/>
                <w:szCs w:val="24"/>
              </w:rPr>
            </w:pPr>
            <w:r w:rsidRPr="006F3DE8">
              <w:rPr>
                <w:rFonts w:ascii="Times New Roman" w:hAnsi="Times New Roman"/>
                <w:bCs/>
                <w:sz w:val="24"/>
                <w:szCs w:val="24"/>
              </w:rPr>
              <w:t>- конструирование;</w:t>
            </w:r>
          </w:p>
          <w:p w:rsidR="00BA56E4" w:rsidRDefault="00BA56E4" w:rsidP="00A36D61">
            <w:pPr>
              <w:keepNext/>
              <w:tabs>
                <w:tab w:val="left" w:pos="567"/>
              </w:tabs>
              <w:spacing w:after="120" w:line="276" w:lineRule="auto"/>
              <w:contextualSpacing/>
              <w:outlineLvl w:val="0"/>
              <w:rPr>
                <w:rFonts w:ascii="Times New Roman" w:hAnsi="Times New Roman"/>
                <w:bCs/>
                <w:sz w:val="28"/>
                <w:szCs w:val="28"/>
              </w:rPr>
            </w:pPr>
            <w:r w:rsidRPr="006F3DE8">
              <w:rPr>
                <w:rFonts w:ascii="Times New Roman" w:hAnsi="Times New Roman"/>
                <w:bCs/>
                <w:sz w:val="24"/>
                <w:szCs w:val="24"/>
              </w:rPr>
              <w:t>-исследовательская деятельность</w:t>
            </w:r>
          </w:p>
        </w:tc>
        <w:tc>
          <w:tcPr>
            <w:tcW w:w="3260" w:type="dxa"/>
          </w:tcPr>
          <w:p w:rsidR="00BA56E4" w:rsidRDefault="00BA56E4" w:rsidP="00A36D61">
            <w:pPr>
              <w:keepNext/>
              <w:tabs>
                <w:tab w:val="left" w:pos="567"/>
              </w:tabs>
              <w:spacing w:line="276" w:lineRule="auto"/>
              <w:outlineLvl w:val="0"/>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ситуативный разговор с детьми;</w:t>
            </w:r>
          </w:p>
          <w:p w:rsidR="00BA56E4" w:rsidRDefault="00BA56E4" w:rsidP="00A36D61">
            <w:pPr>
              <w:keepNext/>
              <w:tabs>
                <w:tab w:val="left" w:pos="567"/>
              </w:tabs>
              <w:spacing w:line="276" w:lineRule="auto"/>
              <w:outlineLvl w:val="0"/>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беседа;</w:t>
            </w:r>
          </w:p>
          <w:p w:rsidR="00BA56E4" w:rsidRDefault="00BA56E4" w:rsidP="00A36D61">
            <w:pPr>
              <w:keepNext/>
              <w:tabs>
                <w:tab w:val="left" w:pos="567"/>
              </w:tabs>
              <w:spacing w:line="276" w:lineRule="auto"/>
              <w:outlineLvl w:val="0"/>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проектная деятельность;</w:t>
            </w:r>
          </w:p>
          <w:p w:rsidR="00BA56E4" w:rsidRPr="005C77D1" w:rsidRDefault="00BA56E4" w:rsidP="00A36D61">
            <w:pPr>
              <w:keepNext/>
              <w:tabs>
                <w:tab w:val="left" w:pos="567"/>
              </w:tabs>
              <w:spacing w:line="276" w:lineRule="auto"/>
              <w:outlineLvl w:val="0"/>
              <w:rPr>
                <w:rFonts w:ascii="Times New Roman" w:hAnsi="Times New Roman" w:cs="Times New Roman"/>
                <w:bCs/>
                <w:sz w:val="24"/>
                <w:szCs w:val="24"/>
              </w:rPr>
            </w:pPr>
            <w:r>
              <w:rPr>
                <w:rFonts w:ascii="Times New Roman" w:hAnsi="Times New Roman" w:cs="Times New Roman"/>
                <w:color w:val="000000"/>
                <w:sz w:val="24"/>
                <w:szCs w:val="24"/>
                <w:shd w:val="clear" w:color="auto" w:fill="FFFFFF"/>
              </w:rPr>
              <w:t>- интегративная деятельность</w:t>
            </w:r>
          </w:p>
          <w:p w:rsidR="00BA56E4" w:rsidRPr="00230FB4" w:rsidRDefault="00BA56E4" w:rsidP="00A36D61">
            <w:pPr>
              <w:keepNext/>
              <w:tabs>
                <w:tab w:val="left" w:pos="567"/>
              </w:tabs>
              <w:spacing w:after="120" w:line="276" w:lineRule="auto"/>
              <w:contextualSpacing/>
              <w:outlineLvl w:val="0"/>
              <w:rPr>
                <w:rFonts w:ascii="Times New Roman" w:hAnsi="Times New Roman"/>
                <w:bCs/>
                <w:sz w:val="24"/>
                <w:szCs w:val="24"/>
              </w:rPr>
            </w:pPr>
            <w:r>
              <w:rPr>
                <w:rFonts w:ascii="Times New Roman" w:hAnsi="Times New Roman"/>
                <w:bCs/>
                <w:sz w:val="28"/>
                <w:szCs w:val="28"/>
              </w:rPr>
              <w:t xml:space="preserve">- </w:t>
            </w:r>
            <w:r>
              <w:rPr>
                <w:rFonts w:ascii="Times New Roman" w:hAnsi="Times New Roman"/>
                <w:bCs/>
                <w:sz w:val="24"/>
                <w:szCs w:val="24"/>
              </w:rPr>
              <w:t>рассматривание</w:t>
            </w:r>
            <w:r w:rsidRPr="00230FB4">
              <w:rPr>
                <w:rFonts w:ascii="Times New Roman" w:hAnsi="Times New Roman"/>
                <w:bCs/>
                <w:sz w:val="24"/>
                <w:szCs w:val="24"/>
              </w:rPr>
              <w:t>;</w:t>
            </w:r>
          </w:p>
          <w:p w:rsidR="00BA56E4" w:rsidRPr="00230FB4" w:rsidRDefault="00BA56E4" w:rsidP="00A36D61">
            <w:pPr>
              <w:keepNext/>
              <w:tabs>
                <w:tab w:val="left" w:pos="567"/>
              </w:tabs>
              <w:spacing w:after="120" w:line="276" w:lineRule="auto"/>
              <w:contextualSpacing/>
              <w:outlineLvl w:val="0"/>
              <w:rPr>
                <w:rFonts w:ascii="Times New Roman" w:hAnsi="Times New Roman"/>
                <w:bCs/>
                <w:sz w:val="24"/>
                <w:szCs w:val="24"/>
              </w:rPr>
            </w:pPr>
            <w:r>
              <w:rPr>
                <w:rFonts w:ascii="Times New Roman" w:hAnsi="Times New Roman"/>
                <w:bCs/>
                <w:sz w:val="24"/>
                <w:szCs w:val="24"/>
              </w:rPr>
              <w:t>-чтение</w:t>
            </w:r>
            <w:r w:rsidRPr="00230FB4">
              <w:rPr>
                <w:rFonts w:ascii="Times New Roman" w:hAnsi="Times New Roman"/>
                <w:bCs/>
                <w:sz w:val="24"/>
                <w:szCs w:val="24"/>
              </w:rPr>
              <w:t>;</w:t>
            </w:r>
          </w:p>
          <w:p w:rsidR="00BA56E4" w:rsidRPr="00230FB4" w:rsidRDefault="00BA56E4" w:rsidP="00A36D61">
            <w:pPr>
              <w:keepNext/>
              <w:tabs>
                <w:tab w:val="left" w:pos="567"/>
              </w:tabs>
              <w:spacing w:after="120" w:line="276" w:lineRule="auto"/>
              <w:contextualSpacing/>
              <w:outlineLvl w:val="0"/>
              <w:rPr>
                <w:rFonts w:ascii="Times New Roman" w:hAnsi="Times New Roman"/>
                <w:bCs/>
                <w:sz w:val="24"/>
                <w:szCs w:val="24"/>
              </w:rPr>
            </w:pPr>
            <w:r w:rsidRPr="00230FB4">
              <w:rPr>
                <w:rFonts w:ascii="Times New Roman" w:hAnsi="Times New Roman"/>
                <w:bCs/>
                <w:sz w:val="24"/>
                <w:szCs w:val="24"/>
              </w:rPr>
              <w:t xml:space="preserve">- </w:t>
            </w:r>
            <w:r>
              <w:rPr>
                <w:rFonts w:ascii="Times New Roman" w:hAnsi="Times New Roman"/>
                <w:bCs/>
                <w:sz w:val="24"/>
                <w:szCs w:val="24"/>
              </w:rPr>
              <w:t>наблюдение</w:t>
            </w:r>
            <w:r w:rsidRPr="00230FB4">
              <w:rPr>
                <w:rFonts w:ascii="Times New Roman" w:hAnsi="Times New Roman"/>
                <w:bCs/>
                <w:sz w:val="24"/>
                <w:szCs w:val="24"/>
              </w:rPr>
              <w:t>;</w:t>
            </w:r>
          </w:p>
          <w:p w:rsidR="00BA56E4" w:rsidRPr="00230FB4" w:rsidRDefault="00BA56E4" w:rsidP="00A36D61">
            <w:pPr>
              <w:keepNext/>
              <w:tabs>
                <w:tab w:val="left" w:pos="567"/>
              </w:tabs>
              <w:spacing w:after="120" w:line="276" w:lineRule="auto"/>
              <w:contextualSpacing/>
              <w:outlineLvl w:val="0"/>
              <w:rPr>
                <w:rFonts w:ascii="Times New Roman" w:hAnsi="Times New Roman"/>
                <w:bCs/>
                <w:sz w:val="24"/>
                <w:szCs w:val="24"/>
              </w:rPr>
            </w:pPr>
            <w:r w:rsidRPr="00230FB4">
              <w:rPr>
                <w:rFonts w:ascii="Times New Roman" w:hAnsi="Times New Roman"/>
                <w:bCs/>
                <w:sz w:val="24"/>
                <w:szCs w:val="24"/>
              </w:rPr>
              <w:t>-</w:t>
            </w:r>
            <w:r>
              <w:rPr>
                <w:rFonts w:ascii="Times New Roman" w:hAnsi="Times New Roman"/>
                <w:bCs/>
                <w:sz w:val="24"/>
                <w:szCs w:val="24"/>
              </w:rPr>
              <w:t>сюжетно-ролевая игра</w:t>
            </w:r>
            <w:r w:rsidRPr="00230FB4">
              <w:rPr>
                <w:rFonts w:ascii="Times New Roman" w:hAnsi="Times New Roman"/>
                <w:bCs/>
                <w:sz w:val="24"/>
                <w:szCs w:val="24"/>
              </w:rPr>
              <w:t>;</w:t>
            </w:r>
          </w:p>
          <w:p w:rsidR="00BA56E4" w:rsidRPr="00230FB4" w:rsidRDefault="00BA56E4" w:rsidP="00A36D61">
            <w:pPr>
              <w:keepNext/>
              <w:tabs>
                <w:tab w:val="left" w:pos="567"/>
              </w:tabs>
              <w:spacing w:after="120" w:line="276" w:lineRule="auto"/>
              <w:contextualSpacing/>
              <w:outlineLvl w:val="0"/>
              <w:rPr>
                <w:rFonts w:ascii="Times New Roman" w:hAnsi="Times New Roman"/>
                <w:bCs/>
                <w:sz w:val="24"/>
                <w:szCs w:val="24"/>
              </w:rPr>
            </w:pPr>
            <w:r w:rsidRPr="00230FB4">
              <w:rPr>
                <w:rFonts w:ascii="Times New Roman" w:hAnsi="Times New Roman"/>
                <w:bCs/>
                <w:sz w:val="24"/>
                <w:szCs w:val="24"/>
              </w:rPr>
              <w:t>-</w:t>
            </w:r>
            <w:r>
              <w:rPr>
                <w:rFonts w:ascii="Times New Roman" w:hAnsi="Times New Roman"/>
                <w:bCs/>
                <w:sz w:val="24"/>
                <w:szCs w:val="24"/>
              </w:rPr>
              <w:t>игра-экспериментирование</w:t>
            </w:r>
            <w:r w:rsidRPr="00230FB4">
              <w:rPr>
                <w:rFonts w:ascii="Times New Roman" w:hAnsi="Times New Roman"/>
                <w:bCs/>
                <w:sz w:val="24"/>
                <w:szCs w:val="24"/>
              </w:rPr>
              <w:t>;</w:t>
            </w:r>
          </w:p>
          <w:p w:rsidR="00BA56E4" w:rsidRPr="00230FB4" w:rsidRDefault="00BA56E4" w:rsidP="00A36D61">
            <w:pPr>
              <w:keepNext/>
              <w:tabs>
                <w:tab w:val="left" w:pos="567"/>
              </w:tabs>
              <w:spacing w:after="120" w:line="276" w:lineRule="auto"/>
              <w:contextualSpacing/>
              <w:outlineLvl w:val="0"/>
              <w:rPr>
                <w:rFonts w:ascii="Times New Roman" w:hAnsi="Times New Roman"/>
                <w:bCs/>
                <w:sz w:val="24"/>
                <w:szCs w:val="24"/>
              </w:rPr>
            </w:pPr>
            <w:r w:rsidRPr="00230FB4">
              <w:rPr>
                <w:rFonts w:ascii="Times New Roman" w:hAnsi="Times New Roman"/>
                <w:bCs/>
                <w:sz w:val="24"/>
                <w:szCs w:val="24"/>
              </w:rPr>
              <w:t xml:space="preserve">- </w:t>
            </w:r>
            <w:r>
              <w:rPr>
                <w:rFonts w:ascii="Times New Roman" w:hAnsi="Times New Roman"/>
                <w:bCs/>
                <w:sz w:val="24"/>
                <w:szCs w:val="24"/>
              </w:rPr>
              <w:t>развивающая игра</w:t>
            </w:r>
            <w:r w:rsidRPr="00230FB4">
              <w:rPr>
                <w:rFonts w:ascii="Times New Roman" w:hAnsi="Times New Roman"/>
                <w:bCs/>
                <w:sz w:val="24"/>
                <w:szCs w:val="24"/>
              </w:rPr>
              <w:t>;</w:t>
            </w:r>
          </w:p>
          <w:p w:rsidR="00BA56E4" w:rsidRPr="00230FB4" w:rsidRDefault="00BA56E4" w:rsidP="00A36D61">
            <w:pPr>
              <w:keepNext/>
              <w:tabs>
                <w:tab w:val="left" w:pos="567"/>
              </w:tabs>
              <w:spacing w:after="120" w:line="276" w:lineRule="auto"/>
              <w:contextualSpacing/>
              <w:outlineLvl w:val="0"/>
              <w:rPr>
                <w:rFonts w:ascii="Times New Roman" w:hAnsi="Times New Roman"/>
                <w:bCs/>
                <w:sz w:val="24"/>
                <w:szCs w:val="24"/>
              </w:rPr>
            </w:pPr>
            <w:r w:rsidRPr="00230FB4">
              <w:rPr>
                <w:rFonts w:ascii="Times New Roman" w:hAnsi="Times New Roman"/>
                <w:bCs/>
                <w:sz w:val="24"/>
                <w:szCs w:val="24"/>
              </w:rPr>
              <w:t xml:space="preserve">- </w:t>
            </w:r>
            <w:r>
              <w:rPr>
                <w:rFonts w:ascii="Times New Roman" w:hAnsi="Times New Roman"/>
                <w:bCs/>
                <w:sz w:val="24"/>
                <w:szCs w:val="24"/>
              </w:rPr>
              <w:t>рассказ;</w:t>
            </w:r>
          </w:p>
          <w:p w:rsidR="00BA56E4" w:rsidRDefault="00BA56E4" w:rsidP="00A36D61">
            <w:pPr>
              <w:keepNext/>
              <w:tabs>
                <w:tab w:val="left" w:pos="567"/>
              </w:tabs>
              <w:spacing w:after="120" w:line="276" w:lineRule="auto"/>
              <w:contextualSpacing/>
              <w:outlineLvl w:val="0"/>
              <w:rPr>
                <w:rFonts w:ascii="Times New Roman" w:hAnsi="Times New Roman"/>
                <w:bCs/>
                <w:sz w:val="24"/>
                <w:szCs w:val="24"/>
              </w:rPr>
            </w:pPr>
            <w:r w:rsidRPr="00230FB4">
              <w:rPr>
                <w:rFonts w:ascii="Times New Roman" w:hAnsi="Times New Roman"/>
                <w:bCs/>
                <w:sz w:val="24"/>
                <w:szCs w:val="24"/>
              </w:rPr>
              <w:t xml:space="preserve">- </w:t>
            </w:r>
            <w:r>
              <w:rPr>
                <w:rFonts w:ascii="Times New Roman" w:hAnsi="Times New Roman"/>
                <w:bCs/>
                <w:sz w:val="24"/>
                <w:szCs w:val="24"/>
              </w:rPr>
              <w:t>экскурсия;</w:t>
            </w:r>
          </w:p>
          <w:p w:rsidR="00BA56E4" w:rsidRDefault="00BA56E4" w:rsidP="00A36D61">
            <w:pPr>
              <w:keepNext/>
              <w:tabs>
                <w:tab w:val="left" w:pos="567"/>
              </w:tabs>
              <w:spacing w:after="120" w:line="276" w:lineRule="auto"/>
              <w:contextualSpacing/>
              <w:outlineLvl w:val="0"/>
              <w:rPr>
                <w:rFonts w:ascii="Times New Roman" w:hAnsi="Times New Roman"/>
                <w:bCs/>
                <w:sz w:val="24"/>
                <w:szCs w:val="24"/>
              </w:rPr>
            </w:pPr>
            <w:r>
              <w:rPr>
                <w:rFonts w:ascii="Times New Roman" w:hAnsi="Times New Roman"/>
                <w:bCs/>
                <w:sz w:val="24"/>
                <w:szCs w:val="24"/>
              </w:rPr>
              <w:t>- проблемная ситуация;</w:t>
            </w:r>
          </w:p>
          <w:p w:rsidR="00BA56E4" w:rsidRPr="006F3DE8" w:rsidRDefault="00BA56E4" w:rsidP="00A36D61">
            <w:pPr>
              <w:keepNext/>
              <w:tabs>
                <w:tab w:val="left" w:pos="567"/>
              </w:tabs>
              <w:spacing w:after="120" w:line="276" w:lineRule="auto"/>
              <w:contextualSpacing/>
              <w:outlineLvl w:val="0"/>
              <w:rPr>
                <w:rFonts w:ascii="Times New Roman" w:hAnsi="Times New Roman"/>
                <w:bCs/>
                <w:sz w:val="24"/>
                <w:szCs w:val="24"/>
              </w:rPr>
            </w:pPr>
            <w:r>
              <w:rPr>
                <w:rFonts w:ascii="Times New Roman" w:hAnsi="Times New Roman"/>
                <w:bCs/>
                <w:sz w:val="28"/>
                <w:szCs w:val="28"/>
              </w:rPr>
              <w:t>-</w:t>
            </w:r>
            <w:r w:rsidRPr="006F3DE8">
              <w:rPr>
                <w:rFonts w:ascii="Times New Roman" w:hAnsi="Times New Roman"/>
                <w:bCs/>
                <w:sz w:val="24"/>
                <w:szCs w:val="24"/>
              </w:rPr>
              <w:t>создание коллекций;</w:t>
            </w:r>
          </w:p>
          <w:p w:rsidR="00BA56E4" w:rsidRPr="006F3DE8" w:rsidRDefault="00BA56E4" w:rsidP="00A36D61">
            <w:pPr>
              <w:keepNext/>
              <w:tabs>
                <w:tab w:val="left" w:pos="567"/>
              </w:tabs>
              <w:spacing w:after="120" w:line="276" w:lineRule="auto"/>
              <w:contextualSpacing/>
              <w:outlineLvl w:val="0"/>
              <w:rPr>
                <w:rFonts w:ascii="Times New Roman" w:hAnsi="Times New Roman"/>
                <w:bCs/>
                <w:sz w:val="24"/>
                <w:szCs w:val="24"/>
              </w:rPr>
            </w:pPr>
            <w:r w:rsidRPr="006F3DE8">
              <w:rPr>
                <w:rFonts w:ascii="Times New Roman" w:hAnsi="Times New Roman"/>
                <w:bCs/>
                <w:sz w:val="24"/>
                <w:szCs w:val="24"/>
              </w:rPr>
              <w:t>- конструирование;</w:t>
            </w:r>
          </w:p>
          <w:p w:rsidR="00BA56E4" w:rsidRDefault="00BA56E4" w:rsidP="00A36D61">
            <w:pPr>
              <w:keepNext/>
              <w:tabs>
                <w:tab w:val="left" w:pos="567"/>
              </w:tabs>
              <w:spacing w:line="276" w:lineRule="auto"/>
              <w:outlineLvl w:val="0"/>
              <w:rPr>
                <w:rFonts w:ascii="Times New Roman" w:hAnsi="Times New Roman"/>
                <w:bCs/>
                <w:sz w:val="28"/>
                <w:szCs w:val="28"/>
              </w:rPr>
            </w:pPr>
            <w:r w:rsidRPr="006F3DE8">
              <w:rPr>
                <w:rFonts w:ascii="Times New Roman" w:hAnsi="Times New Roman"/>
                <w:bCs/>
                <w:sz w:val="24"/>
                <w:szCs w:val="24"/>
              </w:rPr>
              <w:t>-исследовательская деятельность</w:t>
            </w:r>
          </w:p>
        </w:tc>
        <w:tc>
          <w:tcPr>
            <w:tcW w:w="2659" w:type="dxa"/>
          </w:tcPr>
          <w:p w:rsidR="00BA56E4" w:rsidRDefault="00BA56E4" w:rsidP="00A36D61">
            <w:pPr>
              <w:keepNext/>
              <w:tabs>
                <w:tab w:val="left" w:pos="567"/>
              </w:tabs>
              <w:spacing w:line="276" w:lineRule="auto"/>
              <w:outlineLvl w:val="0"/>
              <w:rPr>
                <w:rFonts w:ascii="Times New Roman" w:hAnsi="Times New Roman"/>
                <w:bCs/>
                <w:sz w:val="28"/>
                <w:szCs w:val="28"/>
              </w:rPr>
            </w:pPr>
            <w:r>
              <w:rPr>
                <w:rFonts w:ascii="Times New Roman" w:hAnsi="Times New Roman"/>
                <w:bCs/>
                <w:sz w:val="24"/>
                <w:szCs w:val="24"/>
              </w:rPr>
              <w:t>познавательно-исследовательская деятельность по инициативе ребенка</w:t>
            </w:r>
          </w:p>
        </w:tc>
      </w:tr>
    </w:tbl>
    <w:p w:rsidR="00BA56E4" w:rsidRDefault="00BA56E4" w:rsidP="00BA56E4">
      <w:pPr>
        <w:keepNext/>
        <w:tabs>
          <w:tab w:val="left" w:pos="567"/>
        </w:tabs>
        <w:spacing w:after="0" w:line="360" w:lineRule="auto"/>
        <w:jc w:val="both"/>
        <w:outlineLvl w:val="0"/>
        <w:rPr>
          <w:rFonts w:ascii="Times New Roman" w:eastAsia="SimSun" w:hAnsi="Times New Roman"/>
          <w:b/>
          <w:bCs/>
          <w:caps/>
          <w:kern w:val="32"/>
          <w:sz w:val="32"/>
          <w:szCs w:val="24"/>
          <w:lang w:bidi="hi-IN"/>
        </w:rPr>
      </w:pPr>
    </w:p>
    <w:p w:rsidR="00DD70DD" w:rsidRDefault="00DD70DD" w:rsidP="00BA56E4">
      <w:pPr>
        <w:keepNext/>
        <w:tabs>
          <w:tab w:val="left" w:pos="567"/>
        </w:tabs>
        <w:spacing w:after="0" w:line="360" w:lineRule="auto"/>
        <w:jc w:val="center"/>
        <w:outlineLvl w:val="0"/>
        <w:rPr>
          <w:rFonts w:ascii="Times New Roman" w:eastAsia="SimSun" w:hAnsi="Times New Roman"/>
          <w:b/>
          <w:bCs/>
          <w:caps/>
          <w:kern w:val="32"/>
          <w:sz w:val="28"/>
          <w:szCs w:val="28"/>
          <w:lang w:bidi="hi-IN"/>
        </w:rPr>
      </w:pPr>
    </w:p>
    <w:p w:rsidR="00BA56E4" w:rsidRDefault="00BA56E4" w:rsidP="00BA56E4">
      <w:pPr>
        <w:keepNext/>
        <w:tabs>
          <w:tab w:val="left" w:pos="567"/>
        </w:tabs>
        <w:spacing w:after="0" w:line="360" w:lineRule="auto"/>
        <w:jc w:val="center"/>
        <w:outlineLvl w:val="0"/>
        <w:rPr>
          <w:rFonts w:ascii="Times New Roman" w:eastAsia="SimSun" w:hAnsi="Times New Roman"/>
          <w:b/>
          <w:bCs/>
          <w:caps/>
          <w:kern w:val="32"/>
          <w:sz w:val="28"/>
          <w:szCs w:val="28"/>
          <w:lang w:bidi="hi-IN"/>
        </w:rPr>
      </w:pPr>
      <w:r>
        <w:rPr>
          <w:rFonts w:ascii="Times New Roman" w:eastAsia="SimSun" w:hAnsi="Times New Roman"/>
          <w:b/>
          <w:bCs/>
          <w:caps/>
          <w:kern w:val="32"/>
          <w:sz w:val="28"/>
          <w:szCs w:val="28"/>
          <w:lang w:bidi="hi-IN"/>
        </w:rPr>
        <w:lastRenderedPageBreak/>
        <w:t>К</w:t>
      </w:r>
      <w:r w:rsidR="00DD70DD">
        <w:rPr>
          <w:rFonts w:ascii="Times New Roman" w:eastAsia="SimSun" w:hAnsi="Times New Roman"/>
          <w:b/>
          <w:bCs/>
          <w:caps/>
          <w:kern w:val="32"/>
          <w:sz w:val="28"/>
          <w:szCs w:val="28"/>
          <w:lang w:bidi="hi-IN"/>
        </w:rPr>
        <w:t>оммуникативная деятельность</w:t>
      </w:r>
    </w:p>
    <w:tbl>
      <w:tblPr>
        <w:tblStyle w:val="af1"/>
        <w:tblW w:w="0" w:type="auto"/>
        <w:tblLook w:val="04A0" w:firstRow="1" w:lastRow="0" w:firstColumn="1" w:lastColumn="0" w:noHBand="0" w:noVBand="1"/>
      </w:tblPr>
      <w:tblGrid>
        <w:gridCol w:w="3652"/>
        <w:gridCol w:w="3260"/>
        <w:gridCol w:w="2659"/>
      </w:tblGrid>
      <w:tr w:rsidR="00BA56E4" w:rsidTr="00A36D61">
        <w:tc>
          <w:tcPr>
            <w:tcW w:w="9571" w:type="dxa"/>
            <w:gridSpan w:val="3"/>
          </w:tcPr>
          <w:p w:rsidR="00BA56E4" w:rsidRPr="00742BE7" w:rsidRDefault="00BA56E4" w:rsidP="00A36D61">
            <w:pPr>
              <w:keepNext/>
              <w:tabs>
                <w:tab w:val="left" w:pos="567"/>
              </w:tabs>
              <w:spacing w:line="360" w:lineRule="auto"/>
              <w:jc w:val="center"/>
              <w:outlineLvl w:val="0"/>
              <w:rPr>
                <w:rFonts w:ascii="Times New Roman" w:hAnsi="Times New Roman"/>
                <w:bCs/>
                <w:sz w:val="24"/>
                <w:szCs w:val="24"/>
              </w:rPr>
            </w:pPr>
            <w:r w:rsidRPr="00742BE7">
              <w:rPr>
                <w:rFonts w:ascii="Times New Roman" w:hAnsi="Times New Roman"/>
                <w:bCs/>
                <w:sz w:val="24"/>
                <w:szCs w:val="24"/>
              </w:rPr>
              <w:t>Формы образовательной деятельности</w:t>
            </w:r>
          </w:p>
        </w:tc>
      </w:tr>
      <w:tr w:rsidR="00BA56E4" w:rsidRPr="00C15702" w:rsidTr="00A36D61">
        <w:tc>
          <w:tcPr>
            <w:tcW w:w="3652" w:type="dxa"/>
          </w:tcPr>
          <w:p w:rsidR="00BA56E4" w:rsidRPr="007C2F33" w:rsidRDefault="00BA56E4" w:rsidP="00A36D61">
            <w:pPr>
              <w:keepNext/>
              <w:tabs>
                <w:tab w:val="left" w:pos="567"/>
              </w:tabs>
              <w:spacing w:after="120"/>
              <w:contextualSpacing/>
              <w:jc w:val="center"/>
              <w:outlineLvl w:val="0"/>
              <w:rPr>
                <w:rFonts w:ascii="Times New Roman" w:hAnsi="Times New Roman" w:cs="Times New Roman"/>
                <w:b/>
                <w:bCs/>
                <w:sz w:val="24"/>
                <w:szCs w:val="24"/>
              </w:rPr>
            </w:pPr>
            <w:r w:rsidRPr="007C2F33">
              <w:rPr>
                <w:rFonts w:ascii="Times New Roman" w:hAnsi="Times New Roman" w:cs="Times New Roman"/>
                <w:b/>
                <w:bCs/>
                <w:sz w:val="24"/>
                <w:szCs w:val="24"/>
              </w:rPr>
              <w:t>Образовательная деятельность</w:t>
            </w:r>
          </w:p>
        </w:tc>
        <w:tc>
          <w:tcPr>
            <w:tcW w:w="3260" w:type="dxa"/>
          </w:tcPr>
          <w:p w:rsidR="00BA56E4" w:rsidRPr="007C2F33" w:rsidRDefault="00BA56E4" w:rsidP="00A36D61">
            <w:pPr>
              <w:keepNext/>
              <w:tabs>
                <w:tab w:val="left" w:pos="567"/>
              </w:tabs>
              <w:spacing w:after="120"/>
              <w:contextualSpacing/>
              <w:jc w:val="center"/>
              <w:outlineLvl w:val="0"/>
              <w:rPr>
                <w:rFonts w:ascii="Times New Roman" w:hAnsi="Times New Roman" w:cs="Times New Roman"/>
                <w:b/>
                <w:bCs/>
                <w:sz w:val="24"/>
                <w:szCs w:val="24"/>
              </w:rPr>
            </w:pPr>
            <w:r w:rsidRPr="007C2F33">
              <w:rPr>
                <w:rFonts w:ascii="Times New Roman" w:hAnsi="Times New Roman" w:cs="Times New Roman"/>
                <w:b/>
                <w:bCs/>
                <w:sz w:val="24"/>
                <w:szCs w:val="24"/>
              </w:rPr>
              <w:t>Режимные моменты</w:t>
            </w:r>
          </w:p>
        </w:tc>
        <w:tc>
          <w:tcPr>
            <w:tcW w:w="2659" w:type="dxa"/>
          </w:tcPr>
          <w:p w:rsidR="00BA56E4" w:rsidRPr="007C2F33" w:rsidRDefault="00BA56E4" w:rsidP="00A36D61">
            <w:pPr>
              <w:keepNext/>
              <w:tabs>
                <w:tab w:val="left" w:pos="567"/>
              </w:tabs>
              <w:spacing w:after="120"/>
              <w:contextualSpacing/>
              <w:jc w:val="center"/>
              <w:outlineLvl w:val="0"/>
              <w:rPr>
                <w:rFonts w:ascii="Times New Roman" w:hAnsi="Times New Roman" w:cs="Times New Roman"/>
                <w:b/>
                <w:bCs/>
                <w:sz w:val="24"/>
                <w:szCs w:val="24"/>
              </w:rPr>
            </w:pPr>
            <w:r w:rsidRPr="007C2F33">
              <w:rPr>
                <w:rFonts w:ascii="Times New Roman" w:hAnsi="Times New Roman" w:cs="Times New Roman"/>
                <w:b/>
                <w:bCs/>
                <w:sz w:val="24"/>
                <w:szCs w:val="24"/>
              </w:rPr>
              <w:t>Самостоятельная деятельность детей</w:t>
            </w:r>
          </w:p>
        </w:tc>
      </w:tr>
      <w:tr w:rsidR="00BA56E4" w:rsidTr="00A36D61">
        <w:tc>
          <w:tcPr>
            <w:tcW w:w="3652" w:type="dxa"/>
          </w:tcPr>
          <w:p w:rsidR="00BA56E4" w:rsidRPr="007C2F33" w:rsidRDefault="00BA56E4" w:rsidP="00A36D61">
            <w:pPr>
              <w:keepNext/>
              <w:tabs>
                <w:tab w:val="left" w:pos="567"/>
              </w:tabs>
              <w:spacing w:after="120" w:line="276" w:lineRule="auto"/>
              <w:contextualSpacing/>
              <w:outlineLvl w:val="0"/>
              <w:rPr>
                <w:rFonts w:ascii="Times New Roman" w:hAnsi="Times New Roman" w:cs="Times New Roman"/>
                <w:bCs/>
                <w:sz w:val="24"/>
                <w:szCs w:val="24"/>
              </w:rPr>
            </w:pPr>
            <w:r w:rsidRPr="007C2F33">
              <w:rPr>
                <w:rFonts w:ascii="Times New Roman" w:hAnsi="Times New Roman" w:cs="Times New Roman"/>
                <w:bCs/>
                <w:sz w:val="24"/>
                <w:szCs w:val="24"/>
              </w:rPr>
              <w:t>- рассматривание;</w:t>
            </w:r>
          </w:p>
          <w:p w:rsidR="00BA56E4" w:rsidRPr="007C2F33" w:rsidRDefault="00BA56E4" w:rsidP="00A36D61">
            <w:pPr>
              <w:keepNext/>
              <w:tabs>
                <w:tab w:val="left" w:pos="567"/>
              </w:tabs>
              <w:spacing w:after="120" w:line="276" w:lineRule="auto"/>
              <w:contextualSpacing/>
              <w:outlineLvl w:val="0"/>
              <w:rPr>
                <w:rFonts w:ascii="Times New Roman" w:hAnsi="Times New Roman" w:cs="Times New Roman"/>
                <w:bCs/>
                <w:sz w:val="24"/>
                <w:szCs w:val="24"/>
              </w:rPr>
            </w:pPr>
            <w:r w:rsidRPr="007C2F33">
              <w:rPr>
                <w:rFonts w:ascii="Times New Roman" w:hAnsi="Times New Roman" w:cs="Times New Roman"/>
                <w:bCs/>
                <w:sz w:val="24"/>
                <w:szCs w:val="24"/>
              </w:rPr>
              <w:t>-чтение;</w:t>
            </w:r>
          </w:p>
          <w:p w:rsidR="00BA56E4" w:rsidRPr="007C2F33" w:rsidRDefault="00BA56E4" w:rsidP="00A36D61">
            <w:pPr>
              <w:keepNext/>
              <w:tabs>
                <w:tab w:val="left" w:pos="567"/>
              </w:tabs>
              <w:spacing w:after="120" w:line="276" w:lineRule="auto"/>
              <w:contextualSpacing/>
              <w:outlineLvl w:val="0"/>
              <w:rPr>
                <w:rFonts w:ascii="Times New Roman" w:hAnsi="Times New Roman" w:cs="Times New Roman"/>
                <w:bCs/>
                <w:sz w:val="24"/>
                <w:szCs w:val="24"/>
              </w:rPr>
            </w:pPr>
            <w:r w:rsidRPr="007C2F33">
              <w:rPr>
                <w:rFonts w:ascii="Times New Roman" w:hAnsi="Times New Roman" w:cs="Times New Roman"/>
                <w:bCs/>
                <w:sz w:val="24"/>
                <w:szCs w:val="24"/>
              </w:rPr>
              <w:t>- наблюдение;</w:t>
            </w:r>
          </w:p>
          <w:p w:rsidR="00BA56E4" w:rsidRPr="007C2F33" w:rsidRDefault="00BA56E4" w:rsidP="00A36D61">
            <w:pPr>
              <w:keepNext/>
              <w:tabs>
                <w:tab w:val="left" w:pos="567"/>
              </w:tabs>
              <w:spacing w:after="120" w:line="276" w:lineRule="auto"/>
              <w:contextualSpacing/>
              <w:outlineLvl w:val="0"/>
              <w:rPr>
                <w:rFonts w:ascii="Times New Roman" w:hAnsi="Times New Roman" w:cs="Times New Roman"/>
                <w:bCs/>
                <w:sz w:val="24"/>
                <w:szCs w:val="24"/>
              </w:rPr>
            </w:pPr>
            <w:r w:rsidRPr="007C2F33">
              <w:rPr>
                <w:rFonts w:ascii="Times New Roman" w:hAnsi="Times New Roman" w:cs="Times New Roman"/>
                <w:bCs/>
                <w:sz w:val="24"/>
                <w:szCs w:val="24"/>
              </w:rPr>
              <w:t>-сюжетно-ролевая игра;</w:t>
            </w:r>
          </w:p>
          <w:p w:rsidR="00BA56E4" w:rsidRPr="007C2F33" w:rsidRDefault="00BA56E4" w:rsidP="00A36D61">
            <w:pPr>
              <w:keepNext/>
              <w:tabs>
                <w:tab w:val="left" w:pos="567"/>
              </w:tabs>
              <w:spacing w:after="120" w:line="276" w:lineRule="auto"/>
              <w:contextualSpacing/>
              <w:outlineLvl w:val="0"/>
              <w:rPr>
                <w:rFonts w:ascii="Times New Roman" w:hAnsi="Times New Roman" w:cs="Times New Roman"/>
                <w:bCs/>
                <w:sz w:val="24"/>
                <w:szCs w:val="24"/>
              </w:rPr>
            </w:pPr>
            <w:r w:rsidRPr="007C2F33">
              <w:rPr>
                <w:rFonts w:ascii="Times New Roman" w:hAnsi="Times New Roman" w:cs="Times New Roman"/>
                <w:bCs/>
                <w:sz w:val="24"/>
                <w:szCs w:val="24"/>
              </w:rPr>
              <w:t>-игра-экспериментирование;</w:t>
            </w:r>
          </w:p>
          <w:p w:rsidR="00BA56E4" w:rsidRPr="007C2F33" w:rsidRDefault="00BA56E4" w:rsidP="00A36D61">
            <w:pPr>
              <w:keepNext/>
              <w:tabs>
                <w:tab w:val="left" w:pos="567"/>
              </w:tabs>
              <w:spacing w:after="120" w:line="276" w:lineRule="auto"/>
              <w:contextualSpacing/>
              <w:outlineLvl w:val="0"/>
              <w:rPr>
                <w:rFonts w:ascii="Times New Roman" w:hAnsi="Times New Roman" w:cs="Times New Roman"/>
                <w:bCs/>
                <w:sz w:val="24"/>
                <w:szCs w:val="24"/>
              </w:rPr>
            </w:pPr>
            <w:r w:rsidRPr="007C2F33">
              <w:rPr>
                <w:rFonts w:ascii="Times New Roman" w:hAnsi="Times New Roman" w:cs="Times New Roman"/>
                <w:bCs/>
                <w:sz w:val="24"/>
                <w:szCs w:val="24"/>
              </w:rPr>
              <w:t>- развивающая игра;</w:t>
            </w:r>
          </w:p>
          <w:p w:rsidR="00BA56E4" w:rsidRPr="007C2F33" w:rsidRDefault="00BA56E4" w:rsidP="00A36D61">
            <w:pPr>
              <w:keepNext/>
              <w:tabs>
                <w:tab w:val="left" w:pos="567"/>
              </w:tabs>
              <w:spacing w:after="120" w:line="276" w:lineRule="auto"/>
              <w:contextualSpacing/>
              <w:outlineLvl w:val="0"/>
              <w:rPr>
                <w:rFonts w:ascii="Times New Roman" w:hAnsi="Times New Roman" w:cs="Times New Roman"/>
                <w:bCs/>
                <w:sz w:val="24"/>
                <w:szCs w:val="24"/>
              </w:rPr>
            </w:pPr>
            <w:r w:rsidRPr="007C2F33">
              <w:rPr>
                <w:rFonts w:ascii="Times New Roman" w:hAnsi="Times New Roman" w:cs="Times New Roman"/>
                <w:bCs/>
                <w:sz w:val="24"/>
                <w:szCs w:val="24"/>
              </w:rPr>
              <w:t>-беседа;</w:t>
            </w:r>
          </w:p>
          <w:p w:rsidR="00BA56E4" w:rsidRPr="007C2F33" w:rsidRDefault="00BA56E4" w:rsidP="00A36D61">
            <w:pPr>
              <w:keepNext/>
              <w:tabs>
                <w:tab w:val="left" w:pos="567"/>
              </w:tabs>
              <w:spacing w:after="120" w:line="276" w:lineRule="auto"/>
              <w:contextualSpacing/>
              <w:outlineLvl w:val="0"/>
              <w:rPr>
                <w:rFonts w:ascii="Times New Roman" w:hAnsi="Times New Roman" w:cs="Times New Roman"/>
                <w:bCs/>
                <w:sz w:val="24"/>
                <w:szCs w:val="24"/>
              </w:rPr>
            </w:pPr>
            <w:r w:rsidRPr="007C2F33">
              <w:rPr>
                <w:rFonts w:ascii="Times New Roman" w:hAnsi="Times New Roman" w:cs="Times New Roman"/>
                <w:bCs/>
                <w:sz w:val="24"/>
                <w:szCs w:val="24"/>
              </w:rPr>
              <w:t>- рассказ;</w:t>
            </w:r>
          </w:p>
          <w:p w:rsidR="00BA56E4" w:rsidRPr="007C2F33" w:rsidRDefault="00BA56E4" w:rsidP="00A36D61">
            <w:pPr>
              <w:keepNext/>
              <w:tabs>
                <w:tab w:val="left" w:pos="567"/>
              </w:tabs>
              <w:spacing w:after="120" w:line="276" w:lineRule="auto"/>
              <w:contextualSpacing/>
              <w:outlineLvl w:val="0"/>
              <w:rPr>
                <w:rFonts w:ascii="Times New Roman" w:hAnsi="Times New Roman" w:cs="Times New Roman"/>
                <w:bCs/>
                <w:sz w:val="24"/>
                <w:szCs w:val="24"/>
              </w:rPr>
            </w:pPr>
            <w:r w:rsidRPr="007C2F33">
              <w:rPr>
                <w:rFonts w:ascii="Times New Roman" w:hAnsi="Times New Roman" w:cs="Times New Roman"/>
                <w:bCs/>
                <w:sz w:val="24"/>
                <w:szCs w:val="24"/>
              </w:rPr>
              <w:t>- экскурсия;</w:t>
            </w:r>
          </w:p>
          <w:p w:rsidR="00BA56E4" w:rsidRPr="007C2F33" w:rsidRDefault="00BA56E4" w:rsidP="00A36D61">
            <w:pPr>
              <w:keepNext/>
              <w:tabs>
                <w:tab w:val="left" w:pos="567"/>
              </w:tabs>
              <w:spacing w:after="120" w:line="276" w:lineRule="auto"/>
              <w:contextualSpacing/>
              <w:outlineLvl w:val="0"/>
              <w:rPr>
                <w:rFonts w:ascii="Times New Roman" w:hAnsi="Times New Roman" w:cs="Times New Roman"/>
                <w:bCs/>
                <w:sz w:val="24"/>
                <w:szCs w:val="24"/>
              </w:rPr>
            </w:pPr>
            <w:r w:rsidRPr="007C2F33">
              <w:rPr>
                <w:rFonts w:ascii="Times New Roman" w:hAnsi="Times New Roman" w:cs="Times New Roman"/>
                <w:bCs/>
                <w:sz w:val="24"/>
                <w:szCs w:val="24"/>
              </w:rPr>
              <w:t>- проблемная ситуация;</w:t>
            </w:r>
          </w:p>
          <w:p w:rsidR="00BA56E4" w:rsidRPr="007C2F33" w:rsidRDefault="00BA56E4" w:rsidP="00A36D61">
            <w:pPr>
              <w:keepNext/>
              <w:tabs>
                <w:tab w:val="left" w:pos="567"/>
              </w:tabs>
              <w:spacing w:after="120" w:line="276" w:lineRule="auto"/>
              <w:contextualSpacing/>
              <w:outlineLvl w:val="0"/>
              <w:rPr>
                <w:rFonts w:ascii="Times New Roman" w:hAnsi="Times New Roman" w:cs="Times New Roman"/>
                <w:bCs/>
                <w:sz w:val="24"/>
                <w:szCs w:val="24"/>
              </w:rPr>
            </w:pPr>
            <w:r w:rsidRPr="007C2F33">
              <w:rPr>
                <w:rFonts w:ascii="Times New Roman" w:hAnsi="Times New Roman" w:cs="Times New Roman"/>
                <w:bCs/>
                <w:sz w:val="24"/>
                <w:szCs w:val="24"/>
              </w:rPr>
              <w:t>- проектная деятельность;</w:t>
            </w:r>
          </w:p>
          <w:p w:rsidR="00BA56E4" w:rsidRPr="007C2F33" w:rsidRDefault="00BA56E4" w:rsidP="00A36D61">
            <w:pPr>
              <w:keepNext/>
              <w:tabs>
                <w:tab w:val="left" w:pos="567"/>
              </w:tabs>
              <w:spacing w:after="120" w:line="276" w:lineRule="auto"/>
              <w:contextualSpacing/>
              <w:outlineLvl w:val="0"/>
              <w:rPr>
                <w:rFonts w:ascii="Times New Roman" w:hAnsi="Times New Roman" w:cs="Times New Roman"/>
                <w:bCs/>
                <w:sz w:val="24"/>
                <w:szCs w:val="24"/>
              </w:rPr>
            </w:pPr>
            <w:r w:rsidRPr="007C2F33">
              <w:rPr>
                <w:rFonts w:ascii="Times New Roman" w:hAnsi="Times New Roman" w:cs="Times New Roman"/>
                <w:bCs/>
                <w:sz w:val="24"/>
                <w:szCs w:val="24"/>
              </w:rPr>
              <w:t>- обсуждение;</w:t>
            </w:r>
          </w:p>
          <w:p w:rsidR="00BA56E4" w:rsidRPr="007C2F33" w:rsidRDefault="00BA56E4" w:rsidP="00A36D61">
            <w:pPr>
              <w:keepNext/>
              <w:tabs>
                <w:tab w:val="left" w:pos="567"/>
              </w:tabs>
              <w:spacing w:after="120" w:line="276" w:lineRule="auto"/>
              <w:contextualSpacing/>
              <w:outlineLvl w:val="0"/>
              <w:rPr>
                <w:rFonts w:ascii="Times New Roman" w:hAnsi="Times New Roman" w:cs="Times New Roman"/>
                <w:bCs/>
                <w:sz w:val="24"/>
                <w:szCs w:val="24"/>
              </w:rPr>
            </w:pPr>
            <w:r w:rsidRPr="007C2F33">
              <w:rPr>
                <w:rFonts w:ascii="Times New Roman" w:hAnsi="Times New Roman" w:cs="Times New Roman"/>
                <w:bCs/>
                <w:sz w:val="24"/>
                <w:szCs w:val="24"/>
              </w:rPr>
              <w:t>- интегративная деятельность;</w:t>
            </w:r>
          </w:p>
          <w:p w:rsidR="00BA56E4" w:rsidRPr="007C2F33" w:rsidRDefault="00BA56E4" w:rsidP="00A36D61">
            <w:pPr>
              <w:keepNext/>
              <w:tabs>
                <w:tab w:val="left" w:pos="567"/>
              </w:tabs>
              <w:spacing w:after="120" w:line="276" w:lineRule="auto"/>
              <w:contextualSpacing/>
              <w:outlineLvl w:val="0"/>
              <w:rPr>
                <w:rFonts w:ascii="Times New Roman" w:hAnsi="Times New Roman" w:cs="Times New Roman"/>
                <w:bCs/>
                <w:sz w:val="24"/>
                <w:szCs w:val="24"/>
              </w:rPr>
            </w:pPr>
            <w:r w:rsidRPr="007C2F33">
              <w:rPr>
                <w:rFonts w:ascii="Times New Roman" w:hAnsi="Times New Roman" w:cs="Times New Roman"/>
                <w:bCs/>
                <w:sz w:val="24"/>
                <w:szCs w:val="24"/>
              </w:rPr>
              <w:t>-создание коллекций;</w:t>
            </w:r>
          </w:p>
          <w:p w:rsidR="00BA56E4" w:rsidRPr="007C2F33" w:rsidRDefault="00BA56E4" w:rsidP="00A36D61">
            <w:pPr>
              <w:keepNext/>
              <w:tabs>
                <w:tab w:val="left" w:pos="567"/>
              </w:tabs>
              <w:spacing w:after="120" w:line="276" w:lineRule="auto"/>
              <w:contextualSpacing/>
              <w:outlineLvl w:val="0"/>
              <w:rPr>
                <w:rFonts w:ascii="Times New Roman" w:hAnsi="Times New Roman" w:cs="Times New Roman"/>
                <w:bCs/>
                <w:sz w:val="24"/>
                <w:szCs w:val="24"/>
              </w:rPr>
            </w:pPr>
            <w:r w:rsidRPr="007C2F33">
              <w:rPr>
                <w:rFonts w:ascii="Times New Roman" w:hAnsi="Times New Roman" w:cs="Times New Roman"/>
                <w:bCs/>
                <w:sz w:val="24"/>
                <w:szCs w:val="24"/>
              </w:rPr>
              <w:t>- режиссерская игра;</w:t>
            </w:r>
          </w:p>
          <w:p w:rsidR="00BA56E4" w:rsidRPr="007C2F33" w:rsidRDefault="00BA56E4" w:rsidP="00A36D61">
            <w:pPr>
              <w:keepNext/>
              <w:tabs>
                <w:tab w:val="left" w:pos="567"/>
              </w:tabs>
              <w:spacing w:after="120" w:line="276" w:lineRule="auto"/>
              <w:contextualSpacing/>
              <w:outlineLvl w:val="0"/>
              <w:rPr>
                <w:rFonts w:ascii="Times New Roman" w:hAnsi="Times New Roman" w:cs="Times New Roman"/>
                <w:bCs/>
                <w:sz w:val="24"/>
                <w:szCs w:val="24"/>
              </w:rPr>
            </w:pPr>
            <w:r w:rsidRPr="007C2F33">
              <w:rPr>
                <w:rFonts w:ascii="Times New Roman" w:hAnsi="Times New Roman" w:cs="Times New Roman"/>
                <w:bCs/>
                <w:sz w:val="24"/>
                <w:szCs w:val="24"/>
              </w:rPr>
              <w:t>-театрализованная игра;</w:t>
            </w:r>
          </w:p>
          <w:p w:rsidR="00BA56E4" w:rsidRPr="007C2F33" w:rsidRDefault="00BA56E4" w:rsidP="00A36D61">
            <w:pPr>
              <w:keepNext/>
              <w:tabs>
                <w:tab w:val="left" w:pos="567"/>
              </w:tabs>
              <w:spacing w:after="120" w:line="276" w:lineRule="auto"/>
              <w:contextualSpacing/>
              <w:outlineLvl w:val="0"/>
              <w:rPr>
                <w:rFonts w:ascii="Times New Roman" w:hAnsi="Times New Roman" w:cs="Times New Roman"/>
                <w:bCs/>
                <w:sz w:val="24"/>
                <w:szCs w:val="24"/>
              </w:rPr>
            </w:pPr>
            <w:r w:rsidRPr="007C2F33">
              <w:rPr>
                <w:rFonts w:ascii="Times New Roman" w:hAnsi="Times New Roman" w:cs="Times New Roman"/>
                <w:bCs/>
                <w:sz w:val="24"/>
                <w:szCs w:val="24"/>
              </w:rPr>
              <w:t>- игровая ситуация;</w:t>
            </w:r>
          </w:p>
          <w:p w:rsidR="00BA56E4" w:rsidRPr="007C2F33" w:rsidRDefault="00BA56E4" w:rsidP="00A36D61">
            <w:pPr>
              <w:keepNext/>
              <w:tabs>
                <w:tab w:val="left" w:pos="567"/>
              </w:tabs>
              <w:spacing w:after="120" w:line="276" w:lineRule="auto"/>
              <w:contextualSpacing/>
              <w:outlineLvl w:val="0"/>
              <w:rPr>
                <w:rFonts w:ascii="Times New Roman" w:hAnsi="Times New Roman" w:cs="Times New Roman"/>
                <w:bCs/>
                <w:sz w:val="24"/>
                <w:szCs w:val="24"/>
              </w:rPr>
            </w:pPr>
            <w:r w:rsidRPr="007C2F33">
              <w:rPr>
                <w:rFonts w:ascii="Times New Roman" w:hAnsi="Times New Roman" w:cs="Times New Roman"/>
                <w:bCs/>
                <w:sz w:val="24"/>
                <w:szCs w:val="24"/>
              </w:rPr>
              <w:t>- дидактическая игра;</w:t>
            </w:r>
          </w:p>
          <w:p w:rsidR="00BA56E4" w:rsidRPr="007C2F33" w:rsidRDefault="00BA56E4" w:rsidP="00A36D61">
            <w:pPr>
              <w:keepNext/>
              <w:tabs>
                <w:tab w:val="left" w:pos="567"/>
              </w:tabs>
              <w:spacing w:after="120" w:line="276" w:lineRule="auto"/>
              <w:contextualSpacing/>
              <w:outlineLvl w:val="0"/>
              <w:rPr>
                <w:rFonts w:ascii="Times New Roman" w:hAnsi="Times New Roman" w:cs="Times New Roman"/>
                <w:bCs/>
                <w:sz w:val="24"/>
                <w:szCs w:val="24"/>
              </w:rPr>
            </w:pPr>
            <w:r w:rsidRPr="007C2F33">
              <w:rPr>
                <w:rFonts w:ascii="Times New Roman" w:hAnsi="Times New Roman" w:cs="Times New Roman"/>
                <w:bCs/>
                <w:sz w:val="24"/>
                <w:szCs w:val="24"/>
              </w:rPr>
              <w:t>- беседа о прочитанном;</w:t>
            </w:r>
          </w:p>
          <w:p w:rsidR="00BA56E4" w:rsidRPr="007C2F33" w:rsidRDefault="00BA56E4" w:rsidP="00A36D61">
            <w:pPr>
              <w:keepNext/>
              <w:tabs>
                <w:tab w:val="left" w:pos="567"/>
              </w:tabs>
              <w:spacing w:after="120" w:line="276" w:lineRule="auto"/>
              <w:contextualSpacing/>
              <w:outlineLvl w:val="0"/>
              <w:rPr>
                <w:rFonts w:ascii="Times New Roman" w:hAnsi="Times New Roman" w:cs="Times New Roman"/>
                <w:bCs/>
                <w:sz w:val="24"/>
                <w:szCs w:val="24"/>
              </w:rPr>
            </w:pPr>
            <w:r w:rsidRPr="007C2F33">
              <w:rPr>
                <w:rFonts w:ascii="Times New Roman" w:hAnsi="Times New Roman" w:cs="Times New Roman"/>
                <w:bCs/>
                <w:sz w:val="24"/>
                <w:szCs w:val="24"/>
              </w:rPr>
              <w:t>- инсценировка;</w:t>
            </w:r>
          </w:p>
          <w:p w:rsidR="00BA56E4" w:rsidRPr="007C2F33" w:rsidRDefault="00BA56E4" w:rsidP="00A36D61">
            <w:pPr>
              <w:keepNext/>
              <w:tabs>
                <w:tab w:val="left" w:pos="567"/>
              </w:tabs>
              <w:spacing w:after="120" w:line="276" w:lineRule="auto"/>
              <w:contextualSpacing/>
              <w:outlineLvl w:val="0"/>
              <w:rPr>
                <w:rFonts w:ascii="Times New Roman" w:hAnsi="Times New Roman" w:cs="Times New Roman"/>
                <w:bCs/>
                <w:sz w:val="24"/>
                <w:szCs w:val="24"/>
              </w:rPr>
            </w:pPr>
            <w:r w:rsidRPr="007C2F33">
              <w:rPr>
                <w:rFonts w:ascii="Times New Roman" w:hAnsi="Times New Roman" w:cs="Times New Roman"/>
                <w:bCs/>
                <w:sz w:val="24"/>
                <w:szCs w:val="24"/>
              </w:rPr>
              <w:t>- викторина;</w:t>
            </w:r>
          </w:p>
          <w:p w:rsidR="00BA56E4" w:rsidRPr="007C2F33" w:rsidRDefault="00BA56E4" w:rsidP="00A36D61">
            <w:pPr>
              <w:keepNext/>
              <w:tabs>
                <w:tab w:val="left" w:pos="567"/>
              </w:tabs>
              <w:spacing w:after="120" w:line="276" w:lineRule="auto"/>
              <w:contextualSpacing/>
              <w:outlineLvl w:val="0"/>
              <w:rPr>
                <w:rFonts w:ascii="Times New Roman" w:hAnsi="Times New Roman" w:cs="Times New Roman"/>
                <w:bCs/>
                <w:sz w:val="24"/>
                <w:szCs w:val="24"/>
              </w:rPr>
            </w:pPr>
            <w:r w:rsidRPr="007C2F33">
              <w:rPr>
                <w:rFonts w:ascii="Times New Roman" w:hAnsi="Times New Roman" w:cs="Times New Roman"/>
                <w:bCs/>
                <w:sz w:val="24"/>
                <w:szCs w:val="24"/>
              </w:rPr>
              <w:t>- игра-драматизация;</w:t>
            </w:r>
          </w:p>
          <w:p w:rsidR="00BA56E4" w:rsidRPr="007C2F33" w:rsidRDefault="00BA56E4" w:rsidP="00A36D61">
            <w:pPr>
              <w:keepNext/>
              <w:tabs>
                <w:tab w:val="left" w:pos="567"/>
              </w:tabs>
              <w:spacing w:after="120" w:line="276" w:lineRule="auto"/>
              <w:contextualSpacing/>
              <w:outlineLvl w:val="0"/>
              <w:rPr>
                <w:rFonts w:ascii="Times New Roman" w:hAnsi="Times New Roman" w:cs="Times New Roman"/>
                <w:bCs/>
                <w:sz w:val="24"/>
                <w:szCs w:val="24"/>
              </w:rPr>
            </w:pPr>
            <w:r w:rsidRPr="007C2F33">
              <w:rPr>
                <w:rFonts w:ascii="Times New Roman" w:hAnsi="Times New Roman" w:cs="Times New Roman"/>
                <w:bCs/>
                <w:sz w:val="24"/>
                <w:szCs w:val="24"/>
              </w:rPr>
              <w:t>- показ настольного театра;</w:t>
            </w:r>
          </w:p>
          <w:p w:rsidR="00BA56E4" w:rsidRPr="007C2F33" w:rsidRDefault="00BA56E4" w:rsidP="00A36D61">
            <w:pPr>
              <w:keepNext/>
              <w:tabs>
                <w:tab w:val="left" w:pos="567"/>
              </w:tabs>
              <w:spacing w:after="120" w:line="276" w:lineRule="auto"/>
              <w:contextualSpacing/>
              <w:outlineLvl w:val="0"/>
              <w:rPr>
                <w:rFonts w:ascii="Times New Roman" w:hAnsi="Times New Roman" w:cs="Times New Roman"/>
                <w:bCs/>
                <w:sz w:val="24"/>
                <w:szCs w:val="24"/>
              </w:rPr>
            </w:pPr>
            <w:r w:rsidRPr="007C2F33">
              <w:rPr>
                <w:rFonts w:ascii="Times New Roman" w:hAnsi="Times New Roman" w:cs="Times New Roman"/>
                <w:bCs/>
                <w:sz w:val="24"/>
                <w:szCs w:val="24"/>
              </w:rPr>
              <w:t>- разучивание стихотворений</w:t>
            </w:r>
          </w:p>
        </w:tc>
        <w:tc>
          <w:tcPr>
            <w:tcW w:w="3260" w:type="dxa"/>
          </w:tcPr>
          <w:p w:rsidR="00BA56E4" w:rsidRPr="007C2F33" w:rsidRDefault="00BA56E4" w:rsidP="00A36D61">
            <w:pPr>
              <w:keepNext/>
              <w:tabs>
                <w:tab w:val="left" w:pos="567"/>
              </w:tabs>
              <w:spacing w:line="276" w:lineRule="auto"/>
              <w:outlineLvl w:val="0"/>
              <w:rPr>
                <w:rFonts w:ascii="Times New Roman" w:hAnsi="Times New Roman" w:cs="Times New Roman"/>
                <w:bCs/>
                <w:sz w:val="24"/>
                <w:szCs w:val="24"/>
              </w:rPr>
            </w:pPr>
            <w:r w:rsidRPr="007C2F33">
              <w:rPr>
                <w:rFonts w:ascii="Times New Roman" w:hAnsi="Times New Roman" w:cs="Times New Roman"/>
                <w:bCs/>
                <w:sz w:val="24"/>
                <w:szCs w:val="24"/>
              </w:rPr>
              <w:t xml:space="preserve">-ситуация общения в процессе режимных моментов; </w:t>
            </w:r>
          </w:p>
          <w:p w:rsidR="00BA56E4" w:rsidRPr="007C2F33" w:rsidRDefault="00BA56E4" w:rsidP="00A36D61">
            <w:pPr>
              <w:keepNext/>
              <w:tabs>
                <w:tab w:val="left" w:pos="567"/>
              </w:tabs>
              <w:spacing w:line="276" w:lineRule="auto"/>
              <w:outlineLvl w:val="0"/>
              <w:rPr>
                <w:rFonts w:ascii="Times New Roman" w:hAnsi="Times New Roman" w:cs="Times New Roman"/>
                <w:bCs/>
                <w:sz w:val="24"/>
                <w:szCs w:val="24"/>
              </w:rPr>
            </w:pPr>
            <w:r w:rsidRPr="007C2F33">
              <w:rPr>
                <w:rFonts w:ascii="Times New Roman" w:hAnsi="Times New Roman" w:cs="Times New Roman"/>
                <w:bCs/>
                <w:sz w:val="24"/>
                <w:szCs w:val="24"/>
              </w:rPr>
              <w:t>- дидактическая игра;</w:t>
            </w:r>
          </w:p>
          <w:p w:rsidR="00BA56E4" w:rsidRPr="007C2F33" w:rsidRDefault="00BA56E4" w:rsidP="00A36D61">
            <w:pPr>
              <w:keepNext/>
              <w:tabs>
                <w:tab w:val="left" w:pos="567"/>
              </w:tabs>
              <w:spacing w:line="276" w:lineRule="auto"/>
              <w:outlineLvl w:val="0"/>
              <w:rPr>
                <w:rFonts w:ascii="Times New Roman" w:hAnsi="Times New Roman" w:cs="Times New Roman"/>
                <w:bCs/>
                <w:sz w:val="24"/>
                <w:szCs w:val="24"/>
              </w:rPr>
            </w:pPr>
            <w:r w:rsidRPr="007C2F33">
              <w:rPr>
                <w:rFonts w:ascii="Times New Roman" w:hAnsi="Times New Roman" w:cs="Times New Roman"/>
                <w:bCs/>
                <w:sz w:val="24"/>
                <w:szCs w:val="24"/>
              </w:rPr>
              <w:t>- чтение (в том числе на прогулке);</w:t>
            </w:r>
          </w:p>
          <w:p w:rsidR="00BA56E4" w:rsidRPr="007C2F33" w:rsidRDefault="00BA56E4" w:rsidP="00A36D61">
            <w:pPr>
              <w:keepNext/>
              <w:tabs>
                <w:tab w:val="left" w:pos="567"/>
              </w:tabs>
              <w:spacing w:line="276" w:lineRule="auto"/>
              <w:outlineLvl w:val="0"/>
              <w:rPr>
                <w:rFonts w:ascii="Times New Roman" w:hAnsi="Times New Roman" w:cs="Times New Roman"/>
                <w:bCs/>
                <w:sz w:val="24"/>
                <w:szCs w:val="24"/>
              </w:rPr>
            </w:pPr>
            <w:r w:rsidRPr="007C2F33">
              <w:rPr>
                <w:rFonts w:ascii="Times New Roman" w:hAnsi="Times New Roman" w:cs="Times New Roman"/>
                <w:bCs/>
                <w:sz w:val="24"/>
                <w:szCs w:val="24"/>
              </w:rPr>
              <w:t>- словесная игра на прогулке;</w:t>
            </w:r>
          </w:p>
          <w:p w:rsidR="00BA56E4" w:rsidRPr="007C2F33" w:rsidRDefault="00BA56E4" w:rsidP="00A36D61">
            <w:pPr>
              <w:keepNext/>
              <w:tabs>
                <w:tab w:val="left" w:pos="567"/>
              </w:tabs>
              <w:spacing w:line="276" w:lineRule="auto"/>
              <w:outlineLvl w:val="0"/>
              <w:rPr>
                <w:rFonts w:ascii="Times New Roman" w:hAnsi="Times New Roman" w:cs="Times New Roman"/>
                <w:bCs/>
                <w:sz w:val="24"/>
                <w:szCs w:val="24"/>
              </w:rPr>
            </w:pPr>
            <w:r w:rsidRPr="007C2F33">
              <w:rPr>
                <w:rFonts w:ascii="Times New Roman" w:hAnsi="Times New Roman" w:cs="Times New Roman"/>
                <w:bCs/>
                <w:sz w:val="24"/>
                <w:szCs w:val="24"/>
              </w:rPr>
              <w:t>- наблюдение на прогулке;</w:t>
            </w:r>
          </w:p>
          <w:p w:rsidR="00BA56E4" w:rsidRPr="007C2F33" w:rsidRDefault="00BA56E4" w:rsidP="00A36D61">
            <w:pPr>
              <w:keepNext/>
              <w:tabs>
                <w:tab w:val="left" w:pos="567"/>
              </w:tabs>
              <w:spacing w:line="276" w:lineRule="auto"/>
              <w:outlineLvl w:val="0"/>
              <w:rPr>
                <w:rFonts w:ascii="Times New Roman" w:hAnsi="Times New Roman" w:cs="Times New Roman"/>
                <w:bCs/>
                <w:sz w:val="24"/>
                <w:szCs w:val="24"/>
              </w:rPr>
            </w:pPr>
            <w:r w:rsidRPr="007C2F33">
              <w:rPr>
                <w:rFonts w:ascii="Times New Roman" w:hAnsi="Times New Roman" w:cs="Times New Roman"/>
                <w:bCs/>
                <w:sz w:val="24"/>
                <w:szCs w:val="24"/>
              </w:rPr>
              <w:t>- труд;</w:t>
            </w:r>
          </w:p>
          <w:p w:rsidR="00BA56E4" w:rsidRPr="007C2F33" w:rsidRDefault="00BA56E4" w:rsidP="00A36D61">
            <w:pPr>
              <w:keepNext/>
              <w:tabs>
                <w:tab w:val="left" w:pos="567"/>
              </w:tabs>
              <w:spacing w:line="276" w:lineRule="auto"/>
              <w:outlineLvl w:val="0"/>
              <w:rPr>
                <w:rFonts w:ascii="Times New Roman" w:hAnsi="Times New Roman" w:cs="Times New Roman"/>
                <w:bCs/>
                <w:sz w:val="24"/>
                <w:szCs w:val="24"/>
              </w:rPr>
            </w:pPr>
            <w:r w:rsidRPr="007C2F33">
              <w:rPr>
                <w:rFonts w:ascii="Times New Roman" w:hAnsi="Times New Roman" w:cs="Times New Roman"/>
                <w:bCs/>
                <w:sz w:val="24"/>
                <w:szCs w:val="24"/>
              </w:rPr>
              <w:t>- игра на прогулке;</w:t>
            </w:r>
          </w:p>
          <w:p w:rsidR="00BA56E4" w:rsidRPr="007C2F33" w:rsidRDefault="00BA56E4" w:rsidP="00A36D61">
            <w:pPr>
              <w:keepNext/>
              <w:tabs>
                <w:tab w:val="left" w:pos="567"/>
              </w:tabs>
              <w:spacing w:line="276" w:lineRule="auto"/>
              <w:outlineLvl w:val="0"/>
              <w:rPr>
                <w:rFonts w:ascii="Times New Roman" w:hAnsi="Times New Roman" w:cs="Times New Roman"/>
                <w:bCs/>
                <w:sz w:val="24"/>
                <w:szCs w:val="24"/>
              </w:rPr>
            </w:pPr>
            <w:r w:rsidRPr="007C2F33">
              <w:rPr>
                <w:rFonts w:ascii="Times New Roman" w:hAnsi="Times New Roman" w:cs="Times New Roman"/>
                <w:bCs/>
                <w:sz w:val="24"/>
                <w:szCs w:val="24"/>
              </w:rPr>
              <w:t>- ситуативный разговор;</w:t>
            </w:r>
          </w:p>
          <w:p w:rsidR="00BA56E4" w:rsidRPr="007C2F33" w:rsidRDefault="00BA56E4" w:rsidP="00A36D61">
            <w:pPr>
              <w:keepNext/>
              <w:tabs>
                <w:tab w:val="left" w:pos="567"/>
              </w:tabs>
              <w:spacing w:line="276" w:lineRule="auto"/>
              <w:outlineLvl w:val="0"/>
              <w:rPr>
                <w:rFonts w:ascii="Times New Roman" w:hAnsi="Times New Roman" w:cs="Times New Roman"/>
                <w:bCs/>
                <w:sz w:val="24"/>
                <w:szCs w:val="24"/>
              </w:rPr>
            </w:pPr>
            <w:r w:rsidRPr="007C2F33">
              <w:rPr>
                <w:rFonts w:ascii="Times New Roman" w:hAnsi="Times New Roman" w:cs="Times New Roman"/>
                <w:bCs/>
                <w:sz w:val="24"/>
                <w:szCs w:val="24"/>
              </w:rPr>
              <w:t>- беседа;</w:t>
            </w:r>
          </w:p>
          <w:p w:rsidR="00BA56E4" w:rsidRPr="007C2F33" w:rsidRDefault="00BA56E4" w:rsidP="00A36D61">
            <w:pPr>
              <w:keepNext/>
              <w:tabs>
                <w:tab w:val="left" w:pos="567"/>
              </w:tabs>
              <w:spacing w:line="276" w:lineRule="auto"/>
              <w:outlineLvl w:val="0"/>
              <w:rPr>
                <w:rFonts w:ascii="Times New Roman" w:hAnsi="Times New Roman" w:cs="Times New Roman"/>
                <w:bCs/>
                <w:sz w:val="24"/>
                <w:szCs w:val="24"/>
              </w:rPr>
            </w:pPr>
            <w:r w:rsidRPr="007C2F33">
              <w:rPr>
                <w:rFonts w:ascii="Times New Roman" w:hAnsi="Times New Roman" w:cs="Times New Roman"/>
                <w:bCs/>
                <w:sz w:val="24"/>
                <w:szCs w:val="24"/>
              </w:rPr>
              <w:t>- беседа после чтения;</w:t>
            </w:r>
          </w:p>
          <w:p w:rsidR="00BA56E4" w:rsidRPr="007C2F33" w:rsidRDefault="00BA56E4" w:rsidP="00A36D61">
            <w:pPr>
              <w:keepNext/>
              <w:tabs>
                <w:tab w:val="left" w:pos="567"/>
              </w:tabs>
              <w:spacing w:line="276" w:lineRule="auto"/>
              <w:outlineLvl w:val="0"/>
              <w:rPr>
                <w:rFonts w:ascii="Times New Roman" w:hAnsi="Times New Roman" w:cs="Times New Roman"/>
                <w:bCs/>
                <w:sz w:val="24"/>
                <w:szCs w:val="24"/>
              </w:rPr>
            </w:pPr>
            <w:r w:rsidRPr="007C2F33">
              <w:rPr>
                <w:rFonts w:ascii="Times New Roman" w:hAnsi="Times New Roman" w:cs="Times New Roman"/>
                <w:bCs/>
                <w:sz w:val="24"/>
                <w:szCs w:val="24"/>
              </w:rPr>
              <w:t>- экскурсия;</w:t>
            </w:r>
          </w:p>
          <w:p w:rsidR="00BA56E4" w:rsidRPr="007C2F33" w:rsidRDefault="00BA56E4" w:rsidP="00A36D61">
            <w:pPr>
              <w:keepNext/>
              <w:tabs>
                <w:tab w:val="left" w:pos="567"/>
              </w:tabs>
              <w:spacing w:line="276" w:lineRule="auto"/>
              <w:outlineLvl w:val="0"/>
              <w:rPr>
                <w:rFonts w:ascii="Times New Roman" w:hAnsi="Times New Roman" w:cs="Times New Roman"/>
                <w:bCs/>
                <w:sz w:val="24"/>
                <w:szCs w:val="24"/>
              </w:rPr>
            </w:pPr>
            <w:r w:rsidRPr="007C2F33">
              <w:rPr>
                <w:rFonts w:ascii="Times New Roman" w:hAnsi="Times New Roman" w:cs="Times New Roman"/>
                <w:bCs/>
                <w:sz w:val="24"/>
                <w:szCs w:val="24"/>
              </w:rPr>
              <w:t>- интегративная деятельность;</w:t>
            </w:r>
          </w:p>
          <w:p w:rsidR="00BA56E4" w:rsidRPr="007C2F33" w:rsidRDefault="00BA56E4" w:rsidP="00A36D61">
            <w:pPr>
              <w:keepNext/>
              <w:tabs>
                <w:tab w:val="left" w:pos="567"/>
              </w:tabs>
              <w:spacing w:line="276" w:lineRule="auto"/>
              <w:outlineLvl w:val="0"/>
              <w:rPr>
                <w:rFonts w:ascii="Times New Roman" w:hAnsi="Times New Roman" w:cs="Times New Roman"/>
                <w:bCs/>
                <w:sz w:val="24"/>
                <w:szCs w:val="24"/>
              </w:rPr>
            </w:pPr>
            <w:r w:rsidRPr="007C2F33">
              <w:rPr>
                <w:rFonts w:ascii="Times New Roman" w:hAnsi="Times New Roman" w:cs="Times New Roman"/>
                <w:bCs/>
                <w:sz w:val="24"/>
                <w:szCs w:val="24"/>
              </w:rPr>
              <w:t>- разговор с детьми;</w:t>
            </w:r>
          </w:p>
          <w:p w:rsidR="00BA56E4" w:rsidRPr="007C2F33" w:rsidRDefault="00BA56E4" w:rsidP="00A36D61">
            <w:pPr>
              <w:keepNext/>
              <w:tabs>
                <w:tab w:val="left" w:pos="567"/>
              </w:tabs>
              <w:spacing w:line="276" w:lineRule="auto"/>
              <w:outlineLvl w:val="0"/>
              <w:rPr>
                <w:rFonts w:ascii="Times New Roman" w:hAnsi="Times New Roman" w:cs="Times New Roman"/>
                <w:bCs/>
                <w:sz w:val="24"/>
                <w:szCs w:val="24"/>
              </w:rPr>
            </w:pPr>
            <w:r w:rsidRPr="007C2F33">
              <w:rPr>
                <w:rFonts w:ascii="Times New Roman" w:hAnsi="Times New Roman" w:cs="Times New Roman"/>
                <w:bCs/>
                <w:sz w:val="24"/>
                <w:szCs w:val="24"/>
              </w:rPr>
              <w:t>- разучивание стихов, потешек;</w:t>
            </w:r>
          </w:p>
          <w:p w:rsidR="00BA56E4" w:rsidRPr="007C2F33" w:rsidRDefault="00BA56E4" w:rsidP="00A36D61">
            <w:pPr>
              <w:keepNext/>
              <w:tabs>
                <w:tab w:val="left" w:pos="567"/>
              </w:tabs>
              <w:spacing w:line="276" w:lineRule="auto"/>
              <w:outlineLvl w:val="0"/>
              <w:rPr>
                <w:rFonts w:ascii="Times New Roman" w:hAnsi="Times New Roman" w:cs="Times New Roman"/>
                <w:bCs/>
                <w:sz w:val="24"/>
                <w:szCs w:val="24"/>
              </w:rPr>
            </w:pPr>
            <w:r w:rsidRPr="007C2F33">
              <w:rPr>
                <w:rFonts w:ascii="Times New Roman" w:hAnsi="Times New Roman" w:cs="Times New Roman"/>
                <w:bCs/>
                <w:sz w:val="24"/>
                <w:szCs w:val="24"/>
              </w:rPr>
              <w:t xml:space="preserve"> сочинение загадок;</w:t>
            </w:r>
          </w:p>
          <w:p w:rsidR="00BA56E4" w:rsidRPr="007C2F33" w:rsidRDefault="00BA56E4" w:rsidP="00A36D61">
            <w:pPr>
              <w:keepNext/>
              <w:tabs>
                <w:tab w:val="left" w:pos="567"/>
              </w:tabs>
              <w:spacing w:line="276" w:lineRule="auto"/>
              <w:outlineLvl w:val="0"/>
              <w:rPr>
                <w:rFonts w:ascii="Times New Roman" w:hAnsi="Times New Roman" w:cs="Times New Roman"/>
                <w:bCs/>
                <w:sz w:val="24"/>
                <w:szCs w:val="24"/>
              </w:rPr>
            </w:pPr>
            <w:r w:rsidRPr="007C2F33">
              <w:rPr>
                <w:rFonts w:ascii="Times New Roman" w:hAnsi="Times New Roman" w:cs="Times New Roman"/>
                <w:bCs/>
                <w:sz w:val="24"/>
                <w:szCs w:val="24"/>
              </w:rPr>
              <w:t>- проектная деятельность;</w:t>
            </w:r>
          </w:p>
          <w:p w:rsidR="00BA56E4" w:rsidRPr="007C2F33" w:rsidRDefault="00BA56E4" w:rsidP="00A36D61">
            <w:pPr>
              <w:keepNext/>
              <w:tabs>
                <w:tab w:val="left" w:pos="567"/>
              </w:tabs>
              <w:spacing w:line="276" w:lineRule="auto"/>
              <w:outlineLvl w:val="0"/>
              <w:rPr>
                <w:rFonts w:ascii="Times New Roman" w:hAnsi="Times New Roman" w:cs="Times New Roman"/>
                <w:bCs/>
                <w:sz w:val="24"/>
                <w:szCs w:val="24"/>
              </w:rPr>
            </w:pPr>
            <w:r w:rsidRPr="007C2F33">
              <w:rPr>
                <w:rFonts w:ascii="Times New Roman" w:hAnsi="Times New Roman" w:cs="Times New Roman"/>
                <w:bCs/>
                <w:sz w:val="24"/>
                <w:szCs w:val="24"/>
              </w:rPr>
              <w:t>- разновозрастное общение;</w:t>
            </w:r>
          </w:p>
          <w:p w:rsidR="00BA56E4" w:rsidRPr="007C2F33" w:rsidRDefault="00BA56E4" w:rsidP="00A36D61">
            <w:pPr>
              <w:keepNext/>
              <w:tabs>
                <w:tab w:val="left" w:pos="567"/>
              </w:tabs>
              <w:spacing w:line="276" w:lineRule="auto"/>
              <w:outlineLvl w:val="0"/>
              <w:rPr>
                <w:rFonts w:ascii="Times New Roman" w:hAnsi="Times New Roman" w:cs="Times New Roman"/>
                <w:bCs/>
                <w:sz w:val="24"/>
                <w:szCs w:val="24"/>
              </w:rPr>
            </w:pPr>
            <w:r w:rsidRPr="007C2F33">
              <w:rPr>
                <w:rFonts w:ascii="Times New Roman" w:hAnsi="Times New Roman" w:cs="Times New Roman"/>
                <w:bCs/>
                <w:sz w:val="24"/>
                <w:szCs w:val="24"/>
              </w:rPr>
              <w:t>- создание коллекций</w:t>
            </w:r>
          </w:p>
        </w:tc>
        <w:tc>
          <w:tcPr>
            <w:tcW w:w="2659" w:type="dxa"/>
          </w:tcPr>
          <w:p w:rsidR="00BA56E4" w:rsidRPr="007C2F33" w:rsidRDefault="00BA56E4" w:rsidP="00A36D61">
            <w:pPr>
              <w:keepNext/>
              <w:tabs>
                <w:tab w:val="left" w:pos="567"/>
              </w:tabs>
              <w:spacing w:line="276" w:lineRule="auto"/>
              <w:outlineLvl w:val="0"/>
              <w:rPr>
                <w:rFonts w:ascii="Times New Roman" w:hAnsi="Times New Roman" w:cs="Times New Roman"/>
                <w:bCs/>
                <w:sz w:val="24"/>
                <w:szCs w:val="24"/>
              </w:rPr>
            </w:pPr>
            <w:r w:rsidRPr="007C2F33">
              <w:rPr>
                <w:rFonts w:ascii="Times New Roman" w:hAnsi="Times New Roman" w:cs="Times New Roman"/>
                <w:bCs/>
                <w:sz w:val="24"/>
                <w:szCs w:val="24"/>
              </w:rPr>
              <w:t>-сюжетно-ролевая игра;</w:t>
            </w:r>
          </w:p>
          <w:p w:rsidR="00BA56E4" w:rsidRPr="007C2F33" w:rsidRDefault="00BA56E4" w:rsidP="00A36D61">
            <w:pPr>
              <w:keepNext/>
              <w:tabs>
                <w:tab w:val="left" w:pos="567"/>
              </w:tabs>
              <w:spacing w:line="276" w:lineRule="auto"/>
              <w:outlineLvl w:val="0"/>
              <w:rPr>
                <w:rFonts w:ascii="Times New Roman" w:hAnsi="Times New Roman" w:cs="Times New Roman"/>
                <w:bCs/>
                <w:sz w:val="24"/>
                <w:szCs w:val="24"/>
              </w:rPr>
            </w:pPr>
            <w:r w:rsidRPr="007C2F33">
              <w:rPr>
                <w:rFonts w:ascii="Times New Roman" w:hAnsi="Times New Roman" w:cs="Times New Roman"/>
                <w:bCs/>
                <w:sz w:val="24"/>
                <w:szCs w:val="24"/>
              </w:rPr>
              <w:t>- подвижная игра с текстом;</w:t>
            </w:r>
          </w:p>
          <w:p w:rsidR="00BA56E4" w:rsidRPr="007C2F33" w:rsidRDefault="00BA56E4" w:rsidP="00A36D61">
            <w:pPr>
              <w:keepNext/>
              <w:tabs>
                <w:tab w:val="left" w:pos="567"/>
              </w:tabs>
              <w:spacing w:line="276" w:lineRule="auto"/>
              <w:outlineLvl w:val="0"/>
              <w:rPr>
                <w:rFonts w:ascii="Times New Roman" w:hAnsi="Times New Roman" w:cs="Times New Roman"/>
                <w:bCs/>
                <w:sz w:val="24"/>
                <w:szCs w:val="24"/>
              </w:rPr>
            </w:pPr>
            <w:r w:rsidRPr="007C2F33">
              <w:rPr>
                <w:rFonts w:ascii="Times New Roman" w:hAnsi="Times New Roman" w:cs="Times New Roman"/>
                <w:bCs/>
                <w:sz w:val="24"/>
                <w:szCs w:val="24"/>
              </w:rPr>
              <w:t>- игровое общение;</w:t>
            </w:r>
          </w:p>
          <w:p w:rsidR="00BA56E4" w:rsidRPr="007C2F33" w:rsidRDefault="00BA56E4" w:rsidP="00A36D61">
            <w:pPr>
              <w:keepNext/>
              <w:tabs>
                <w:tab w:val="left" w:pos="567"/>
              </w:tabs>
              <w:spacing w:line="276" w:lineRule="auto"/>
              <w:outlineLvl w:val="0"/>
              <w:rPr>
                <w:rFonts w:ascii="Times New Roman" w:hAnsi="Times New Roman" w:cs="Times New Roman"/>
                <w:bCs/>
                <w:sz w:val="24"/>
                <w:szCs w:val="24"/>
              </w:rPr>
            </w:pPr>
            <w:r w:rsidRPr="007C2F33">
              <w:rPr>
                <w:rFonts w:ascii="Times New Roman" w:hAnsi="Times New Roman" w:cs="Times New Roman"/>
                <w:bCs/>
                <w:sz w:val="24"/>
                <w:szCs w:val="24"/>
              </w:rPr>
              <w:t>- общение со сверстниками;</w:t>
            </w:r>
          </w:p>
          <w:p w:rsidR="00BA56E4" w:rsidRPr="007C2F33" w:rsidRDefault="00BA56E4" w:rsidP="00A36D61">
            <w:pPr>
              <w:keepNext/>
              <w:tabs>
                <w:tab w:val="left" w:pos="567"/>
              </w:tabs>
              <w:spacing w:line="276" w:lineRule="auto"/>
              <w:outlineLvl w:val="0"/>
              <w:rPr>
                <w:rFonts w:ascii="Times New Roman" w:hAnsi="Times New Roman" w:cs="Times New Roman"/>
                <w:bCs/>
                <w:sz w:val="24"/>
                <w:szCs w:val="24"/>
              </w:rPr>
            </w:pPr>
            <w:r w:rsidRPr="007C2F33">
              <w:rPr>
                <w:rFonts w:ascii="Times New Roman" w:hAnsi="Times New Roman" w:cs="Times New Roman"/>
                <w:bCs/>
                <w:sz w:val="24"/>
                <w:szCs w:val="24"/>
              </w:rPr>
              <w:t>- хороводная игра с пением;</w:t>
            </w:r>
          </w:p>
          <w:p w:rsidR="00BA56E4" w:rsidRPr="007C2F33" w:rsidRDefault="00BA56E4" w:rsidP="00A36D61">
            <w:pPr>
              <w:keepNext/>
              <w:tabs>
                <w:tab w:val="left" w:pos="567"/>
              </w:tabs>
              <w:spacing w:line="276" w:lineRule="auto"/>
              <w:outlineLvl w:val="0"/>
              <w:rPr>
                <w:rFonts w:ascii="Times New Roman" w:hAnsi="Times New Roman" w:cs="Times New Roman"/>
                <w:bCs/>
                <w:sz w:val="24"/>
                <w:szCs w:val="24"/>
              </w:rPr>
            </w:pPr>
            <w:r w:rsidRPr="007C2F33">
              <w:rPr>
                <w:rFonts w:ascii="Times New Roman" w:hAnsi="Times New Roman" w:cs="Times New Roman"/>
                <w:bCs/>
                <w:sz w:val="24"/>
                <w:szCs w:val="24"/>
              </w:rPr>
              <w:t>- игра-драматизация;</w:t>
            </w:r>
          </w:p>
          <w:p w:rsidR="00BA56E4" w:rsidRPr="007C2F33" w:rsidRDefault="00BA56E4" w:rsidP="00A36D61">
            <w:pPr>
              <w:keepNext/>
              <w:tabs>
                <w:tab w:val="left" w:pos="567"/>
              </w:tabs>
              <w:spacing w:line="276" w:lineRule="auto"/>
              <w:outlineLvl w:val="0"/>
              <w:rPr>
                <w:rFonts w:ascii="Times New Roman" w:hAnsi="Times New Roman" w:cs="Times New Roman"/>
                <w:bCs/>
                <w:sz w:val="24"/>
                <w:szCs w:val="24"/>
              </w:rPr>
            </w:pPr>
            <w:r w:rsidRPr="007C2F33">
              <w:rPr>
                <w:rFonts w:ascii="Times New Roman" w:hAnsi="Times New Roman" w:cs="Times New Roman"/>
                <w:bCs/>
                <w:sz w:val="24"/>
                <w:szCs w:val="24"/>
              </w:rPr>
              <w:t>- чтение наизусть и отгадывание загадок в условиях центра книги;</w:t>
            </w:r>
          </w:p>
          <w:p w:rsidR="00BA56E4" w:rsidRPr="007C2F33" w:rsidRDefault="00BA56E4" w:rsidP="00A36D61">
            <w:pPr>
              <w:keepNext/>
              <w:tabs>
                <w:tab w:val="left" w:pos="567"/>
              </w:tabs>
              <w:spacing w:line="276" w:lineRule="auto"/>
              <w:outlineLvl w:val="0"/>
              <w:rPr>
                <w:rFonts w:ascii="Times New Roman" w:hAnsi="Times New Roman" w:cs="Times New Roman"/>
                <w:bCs/>
                <w:sz w:val="24"/>
                <w:szCs w:val="24"/>
              </w:rPr>
            </w:pPr>
            <w:r w:rsidRPr="007C2F33">
              <w:rPr>
                <w:rFonts w:ascii="Times New Roman" w:hAnsi="Times New Roman" w:cs="Times New Roman"/>
                <w:bCs/>
                <w:sz w:val="24"/>
                <w:szCs w:val="24"/>
              </w:rPr>
              <w:t>- дидактическая игра</w:t>
            </w:r>
          </w:p>
        </w:tc>
      </w:tr>
    </w:tbl>
    <w:p w:rsidR="00BA56E4" w:rsidRDefault="00BA56E4" w:rsidP="00BA56E4">
      <w:pPr>
        <w:keepNext/>
        <w:tabs>
          <w:tab w:val="left" w:pos="567"/>
        </w:tabs>
        <w:spacing w:after="0" w:line="360" w:lineRule="auto"/>
        <w:ind w:firstLine="567"/>
        <w:jc w:val="both"/>
        <w:outlineLvl w:val="0"/>
        <w:rPr>
          <w:rFonts w:ascii="Times New Roman" w:hAnsi="Times New Roman"/>
          <w:bCs/>
          <w:sz w:val="28"/>
          <w:szCs w:val="28"/>
        </w:rPr>
      </w:pPr>
    </w:p>
    <w:p w:rsidR="00BA56E4" w:rsidRPr="00742BE7" w:rsidRDefault="00BA56E4" w:rsidP="00BA56E4">
      <w:pPr>
        <w:keepNext/>
        <w:tabs>
          <w:tab w:val="left" w:pos="567"/>
        </w:tabs>
        <w:spacing w:after="0" w:line="360" w:lineRule="auto"/>
        <w:ind w:firstLine="567"/>
        <w:jc w:val="both"/>
        <w:outlineLvl w:val="0"/>
        <w:rPr>
          <w:rFonts w:ascii="Times New Roman" w:hAnsi="Times New Roman"/>
          <w:b/>
          <w:bCs/>
          <w:sz w:val="28"/>
          <w:szCs w:val="28"/>
        </w:rPr>
      </w:pPr>
      <w:r w:rsidRPr="00742BE7">
        <w:rPr>
          <w:rFonts w:ascii="Times New Roman" w:hAnsi="Times New Roman"/>
          <w:b/>
          <w:bCs/>
          <w:sz w:val="28"/>
          <w:szCs w:val="28"/>
        </w:rPr>
        <w:t>Восприятие художественной литературы и фольклора</w:t>
      </w:r>
    </w:p>
    <w:tbl>
      <w:tblPr>
        <w:tblStyle w:val="af1"/>
        <w:tblW w:w="0" w:type="auto"/>
        <w:tblLook w:val="04A0" w:firstRow="1" w:lastRow="0" w:firstColumn="1" w:lastColumn="0" w:noHBand="0" w:noVBand="1"/>
      </w:tblPr>
      <w:tblGrid>
        <w:gridCol w:w="3652"/>
        <w:gridCol w:w="3260"/>
        <w:gridCol w:w="2659"/>
      </w:tblGrid>
      <w:tr w:rsidR="00BA56E4" w:rsidTr="00A36D61">
        <w:tc>
          <w:tcPr>
            <w:tcW w:w="9571" w:type="dxa"/>
            <w:gridSpan w:val="3"/>
          </w:tcPr>
          <w:p w:rsidR="00BA56E4" w:rsidRPr="00742BE7" w:rsidRDefault="00BA56E4" w:rsidP="00A36D61">
            <w:pPr>
              <w:keepNext/>
              <w:tabs>
                <w:tab w:val="left" w:pos="567"/>
              </w:tabs>
              <w:spacing w:line="360" w:lineRule="auto"/>
              <w:jc w:val="center"/>
              <w:outlineLvl w:val="0"/>
              <w:rPr>
                <w:rFonts w:ascii="Times New Roman" w:hAnsi="Times New Roman"/>
                <w:bCs/>
                <w:sz w:val="24"/>
                <w:szCs w:val="24"/>
              </w:rPr>
            </w:pPr>
            <w:r w:rsidRPr="00742BE7">
              <w:rPr>
                <w:rFonts w:ascii="Times New Roman" w:hAnsi="Times New Roman"/>
                <w:bCs/>
                <w:sz w:val="24"/>
                <w:szCs w:val="24"/>
              </w:rPr>
              <w:t>Формы образовательной деятельности</w:t>
            </w:r>
          </w:p>
        </w:tc>
      </w:tr>
      <w:tr w:rsidR="00BA56E4" w:rsidRPr="00C15702" w:rsidTr="00A36D61">
        <w:tc>
          <w:tcPr>
            <w:tcW w:w="3652" w:type="dxa"/>
          </w:tcPr>
          <w:p w:rsidR="00BA56E4" w:rsidRPr="00C15702" w:rsidRDefault="00BA56E4" w:rsidP="00A36D61">
            <w:pPr>
              <w:keepNext/>
              <w:tabs>
                <w:tab w:val="left" w:pos="567"/>
              </w:tabs>
              <w:spacing w:after="120"/>
              <w:contextualSpacing/>
              <w:jc w:val="center"/>
              <w:outlineLvl w:val="0"/>
              <w:rPr>
                <w:rFonts w:ascii="Times New Roman" w:hAnsi="Times New Roman"/>
                <w:b/>
                <w:bCs/>
                <w:sz w:val="24"/>
                <w:szCs w:val="24"/>
              </w:rPr>
            </w:pPr>
            <w:r w:rsidRPr="00C15702">
              <w:rPr>
                <w:rFonts w:ascii="Times New Roman" w:hAnsi="Times New Roman"/>
                <w:b/>
                <w:bCs/>
                <w:sz w:val="24"/>
                <w:szCs w:val="24"/>
              </w:rPr>
              <w:t>Образовательная деятельность</w:t>
            </w:r>
          </w:p>
        </w:tc>
        <w:tc>
          <w:tcPr>
            <w:tcW w:w="3260" w:type="dxa"/>
          </w:tcPr>
          <w:p w:rsidR="00BA56E4" w:rsidRPr="00C15702" w:rsidRDefault="00BA56E4" w:rsidP="00A36D61">
            <w:pPr>
              <w:keepNext/>
              <w:tabs>
                <w:tab w:val="left" w:pos="567"/>
              </w:tabs>
              <w:spacing w:after="120"/>
              <w:contextualSpacing/>
              <w:jc w:val="center"/>
              <w:outlineLvl w:val="0"/>
              <w:rPr>
                <w:rFonts w:ascii="Times New Roman" w:hAnsi="Times New Roman"/>
                <w:b/>
                <w:bCs/>
                <w:sz w:val="24"/>
                <w:szCs w:val="24"/>
              </w:rPr>
            </w:pPr>
            <w:r w:rsidRPr="00C15702">
              <w:rPr>
                <w:rFonts w:ascii="Times New Roman" w:hAnsi="Times New Roman"/>
                <w:b/>
                <w:bCs/>
                <w:sz w:val="24"/>
                <w:szCs w:val="24"/>
              </w:rPr>
              <w:t>Режимные моменты</w:t>
            </w:r>
          </w:p>
        </w:tc>
        <w:tc>
          <w:tcPr>
            <w:tcW w:w="2659" w:type="dxa"/>
          </w:tcPr>
          <w:p w:rsidR="00BA56E4" w:rsidRPr="00C15702" w:rsidRDefault="00BA56E4" w:rsidP="00A36D61">
            <w:pPr>
              <w:keepNext/>
              <w:tabs>
                <w:tab w:val="left" w:pos="567"/>
              </w:tabs>
              <w:spacing w:after="120"/>
              <w:contextualSpacing/>
              <w:jc w:val="center"/>
              <w:outlineLvl w:val="0"/>
              <w:rPr>
                <w:rFonts w:ascii="Times New Roman" w:hAnsi="Times New Roman"/>
                <w:b/>
                <w:bCs/>
                <w:sz w:val="24"/>
                <w:szCs w:val="24"/>
              </w:rPr>
            </w:pPr>
            <w:r w:rsidRPr="00C15702">
              <w:rPr>
                <w:rFonts w:ascii="Times New Roman" w:hAnsi="Times New Roman"/>
                <w:b/>
                <w:bCs/>
                <w:sz w:val="24"/>
                <w:szCs w:val="24"/>
              </w:rPr>
              <w:t>Самостоятельная деятельность детей</w:t>
            </w:r>
          </w:p>
        </w:tc>
      </w:tr>
      <w:tr w:rsidR="00BA56E4" w:rsidTr="00A36D61">
        <w:tc>
          <w:tcPr>
            <w:tcW w:w="3652" w:type="dxa"/>
          </w:tcPr>
          <w:p w:rsidR="00BA56E4" w:rsidRPr="00230FB4" w:rsidRDefault="00BA56E4" w:rsidP="00A36D61">
            <w:pPr>
              <w:keepNext/>
              <w:tabs>
                <w:tab w:val="left" w:pos="567"/>
              </w:tabs>
              <w:spacing w:after="120" w:line="276" w:lineRule="auto"/>
              <w:contextualSpacing/>
              <w:outlineLvl w:val="0"/>
              <w:rPr>
                <w:rFonts w:ascii="Times New Roman" w:hAnsi="Times New Roman"/>
                <w:bCs/>
                <w:sz w:val="24"/>
                <w:szCs w:val="24"/>
              </w:rPr>
            </w:pPr>
            <w:r>
              <w:rPr>
                <w:rFonts w:ascii="Times New Roman" w:hAnsi="Times New Roman"/>
                <w:bCs/>
                <w:sz w:val="28"/>
                <w:szCs w:val="28"/>
              </w:rPr>
              <w:t xml:space="preserve"> </w:t>
            </w:r>
            <w:r>
              <w:rPr>
                <w:rFonts w:ascii="Times New Roman" w:hAnsi="Times New Roman"/>
                <w:bCs/>
                <w:sz w:val="24"/>
                <w:szCs w:val="24"/>
              </w:rPr>
              <w:t>-чтение</w:t>
            </w:r>
            <w:r w:rsidRPr="00230FB4">
              <w:rPr>
                <w:rFonts w:ascii="Times New Roman" w:hAnsi="Times New Roman"/>
                <w:bCs/>
                <w:sz w:val="24"/>
                <w:szCs w:val="24"/>
              </w:rPr>
              <w:t>;</w:t>
            </w:r>
          </w:p>
          <w:p w:rsidR="00BA56E4" w:rsidRPr="00230FB4" w:rsidRDefault="00BA56E4" w:rsidP="00A36D61">
            <w:pPr>
              <w:keepNext/>
              <w:tabs>
                <w:tab w:val="left" w:pos="567"/>
              </w:tabs>
              <w:spacing w:after="120" w:line="276" w:lineRule="auto"/>
              <w:contextualSpacing/>
              <w:outlineLvl w:val="0"/>
              <w:rPr>
                <w:rFonts w:ascii="Times New Roman" w:hAnsi="Times New Roman"/>
                <w:bCs/>
                <w:sz w:val="24"/>
                <w:szCs w:val="24"/>
              </w:rPr>
            </w:pPr>
            <w:r>
              <w:rPr>
                <w:rFonts w:ascii="Times New Roman" w:hAnsi="Times New Roman"/>
                <w:bCs/>
                <w:sz w:val="24"/>
                <w:szCs w:val="24"/>
              </w:rPr>
              <w:t>-беседа</w:t>
            </w:r>
            <w:r w:rsidRPr="00230FB4">
              <w:rPr>
                <w:rFonts w:ascii="Times New Roman" w:hAnsi="Times New Roman"/>
                <w:bCs/>
                <w:sz w:val="24"/>
                <w:szCs w:val="24"/>
              </w:rPr>
              <w:t>;</w:t>
            </w:r>
          </w:p>
          <w:p w:rsidR="00BA56E4" w:rsidRPr="00230FB4" w:rsidRDefault="00BA56E4" w:rsidP="00A36D61">
            <w:pPr>
              <w:keepNext/>
              <w:tabs>
                <w:tab w:val="left" w:pos="567"/>
              </w:tabs>
              <w:spacing w:after="120" w:line="276" w:lineRule="auto"/>
              <w:contextualSpacing/>
              <w:outlineLvl w:val="0"/>
              <w:rPr>
                <w:rFonts w:ascii="Times New Roman" w:hAnsi="Times New Roman"/>
                <w:bCs/>
                <w:sz w:val="24"/>
                <w:szCs w:val="24"/>
              </w:rPr>
            </w:pPr>
            <w:r w:rsidRPr="00230FB4">
              <w:rPr>
                <w:rFonts w:ascii="Times New Roman" w:hAnsi="Times New Roman"/>
                <w:bCs/>
                <w:sz w:val="24"/>
                <w:szCs w:val="24"/>
              </w:rPr>
              <w:t xml:space="preserve">- </w:t>
            </w:r>
            <w:r>
              <w:rPr>
                <w:rFonts w:ascii="Times New Roman" w:hAnsi="Times New Roman"/>
                <w:bCs/>
                <w:sz w:val="24"/>
                <w:szCs w:val="24"/>
              </w:rPr>
              <w:t>рассказ;</w:t>
            </w:r>
          </w:p>
          <w:p w:rsidR="00BA56E4" w:rsidRPr="006F3DE8" w:rsidRDefault="00BA56E4" w:rsidP="00A36D61">
            <w:pPr>
              <w:keepNext/>
              <w:tabs>
                <w:tab w:val="left" w:pos="567"/>
              </w:tabs>
              <w:spacing w:after="120"/>
              <w:contextualSpacing/>
              <w:outlineLvl w:val="0"/>
              <w:rPr>
                <w:rFonts w:ascii="Times New Roman" w:hAnsi="Times New Roman"/>
                <w:bCs/>
                <w:sz w:val="24"/>
                <w:szCs w:val="24"/>
              </w:rPr>
            </w:pPr>
            <w:r w:rsidRPr="00230FB4">
              <w:rPr>
                <w:rFonts w:ascii="Times New Roman" w:hAnsi="Times New Roman"/>
                <w:bCs/>
                <w:sz w:val="24"/>
                <w:szCs w:val="24"/>
              </w:rPr>
              <w:t xml:space="preserve">- </w:t>
            </w:r>
            <w:r>
              <w:rPr>
                <w:rFonts w:ascii="Times New Roman" w:hAnsi="Times New Roman"/>
                <w:bCs/>
                <w:sz w:val="24"/>
                <w:szCs w:val="24"/>
              </w:rPr>
              <w:t>игра</w:t>
            </w:r>
          </w:p>
          <w:p w:rsidR="00BA56E4" w:rsidRDefault="00BA56E4" w:rsidP="00A36D61">
            <w:pPr>
              <w:keepNext/>
              <w:tabs>
                <w:tab w:val="left" w:pos="567"/>
              </w:tabs>
              <w:spacing w:after="120" w:line="276" w:lineRule="auto"/>
              <w:contextualSpacing/>
              <w:outlineLvl w:val="0"/>
              <w:rPr>
                <w:rFonts w:ascii="Times New Roman" w:hAnsi="Times New Roman"/>
                <w:bCs/>
                <w:sz w:val="24"/>
                <w:szCs w:val="24"/>
              </w:rPr>
            </w:pPr>
            <w:r>
              <w:rPr>
                <w:rFonts w:ascii="Times New Roman" w:hAnsi="Times New Roman"/>
                <w:bCs/>
                <w:sz w:val="24"/>
                <w:szCs w:val="24"/>
              </w:rPr>
              <w:t>-обсуждение;</w:t>
            </w:r>
          </w:p>
          <w:p w:rsidR="00BA56E4" w:rsidRDefault="00BA56E4" w:rsidP="00A36D61">
            <w:pPr>
              <w:keepNext/>
              <w:tabs>
                <w:tab w:val="left" w:pos="567"/>
              </w:tabs>
              <w:spacing w:after="120" w:line="276" w:lineRule="auto"/>
              <w:contextualSpacing/>
              <w:outlineLvl w:val="0"/>
              <w:rPr>
                <w:rFonts w:ascii="Times New Roman" w:hAnsi="Times New Roman"/>
                <w:bCs/>
                <w:sz w:val="24"/>
                <w:szCs w:val="24"/>
              </w:rPr>
            </w:pPr>
            <w:r>
              <w:rPr>
                <w:rFonts w:ascii="Times New Roman" w:hAnsi="Times New Roman"/>
                <w:bCs/>
                <w:sz w:val="24"/>
                <w:szCs w:val="24"/>
              </w:rPr>
              <w:t>- инсценировка;</w:t>
            </w:r>
          </w:p>
          <w:p w:rsidR="00BA56E4" w:rsidRDefault="00BA56E4" w:rsidP="00A36D61">
            <w:pPr>
              <w:keepNext/>
              <w:tabs>
                <w:tab w:val="left" w:pos="567"/>
              </w:tabs>
              <w:spacing w:after="120" w:line="276" w:lineRule="auto"/>
              <w:contextualSpacing/>
              <w:outlineLvl w:val="0"/>
              <w:rPr>
                <w:rFonts w:ascii="Times New Roman" w:hAnsi="Times New Roman"/>
                <w:bCs/>
                <w:sz w:val="28"/>
                <w:szCs w:val="28"/>
              </w:rPr>
            </w:pPr>
            <w:r>
              <w:rPr>
                <w:rFonts w:ascii="Times New Roman" w:hAnsi="Times New Roman"/>
                <w:bCs/>
                <w:sz w:val="24"/>
                <w:szCs w:val="24"/>
              </w:rPr>
              <w:t>- викторина</w:t>
            </w:r>
          </w:p>
        </w:tc>
        <w:tc>
          <w:tcPr>
            <w:tcW w:w="3260" w:type="dxa"/>
          </w:tcPr>
          <w:p w:rsidR="00BA56E4" w:rsidRDefault="00BA56E4" w:rsidP="00A36D61">
            <w:pPr>
              <w:keepNext/>
              <w:tabs>
                <w:tab w:val="left" w:pos="567"/>
              </w:tabs>
              <w:spacing w:line="276" w:lineRule="auto"/>
              <w:outlineLvl w:val="0"/>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ситуативный разговор с детьми;</w:t>
            </w:r>
          </w:p>
          <w:p w:rsidR="00BA56E4" w:rsidRDefault="00BA56E4" w:rsidP="00A36D61">
            <w:pPr>
              <w:keepNext/>
              <w:tabs>
                <w:tab w:val="left" w:pos="567"/>
              </w:tabs>
              <w:spacing w:line="276" w:lineRule="auto"/>
              <w:outlineLvl w:val="0"/>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беседа;</w:t>
            </w:r>
          </w:p>
          <w:p w:rsidR="00BA56E4" w:rsidRDefault="00BA56E4" w:rsidP="00A36D61">
            <w:pPr>
              <w:keepNext/>
              <w:tabs>
                <w:tab w:val="left" w:pos="567"/>
              </w:tabs>
              <w:spacing w:line="276" w:lineRule="auto"/>
              <w:outlineLvl w:val="0"/>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-сочинение загадок;</w:t>
            </w:r>
          </w:p>
          <w:p w:rsidR="00BA56E4" w:rsidRDefault="00BA56E4" w:rsidP="00A36D61">
            <w:pPr>
              <w:keepNext/>
              <w:tabs>
                <w:tab w:val="left" w:pos="567"/>
              </w:tabs>
              <w:spacing w:line="276" w:lineRule="auto"/>
              <w:outlineLvl w:val="0"/>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игра (сюжетно-ролевая, театрализованная)</w:t>
            </w:r>
          </w:p>
          <w:p w:rsidR="00BA56E4" w:rsidRDefault="00BA56E4" w:rsidP="00A36D61">
            <w:pPr>
              <w:keepNext/>
              <w:tabs>
                <w:tab w:val="left" w:pos="567"/>
              </w:tabs>
              <w:spacing w:after="120" w:line="276" w:lineRule="auto"/>
              <w:contextualSpacing/>
              <w:outlineLvl w:val="0"/>
              <w:rPr>
                <w:rFonts w:ascii="Times New Roman" w:hAnsi="Times New Roman"/>
                <w:bCs/>
                <w:sz w:val="24"/>
                <w:szCs w:val="24"/>
              </w:rPr>
            </w:pPr>
            <w:r>
              <w:rPr>
                <w:rFonts w:ascii="Times New Roman" w:hAnsi="Times New Roman"/>
                <w:bCs/>
                <w:sz w:val="24"/>
                <w:szCs w:val="24"/>
              </w:rPr>
              <w:t>- проблемная ситуация;</w:t>
            </w:r>
          </w:p>
          <w:p w:rsidR="00BA56E4" w:rsidRPr="00742BE7" w:rsidRDefault="00BA56E4" w:rsidP="00A36D61">
            <w:pPr>
              <w:keepNext/>
              <w:tabs>
                <w:tab w:val="left" w:pos="567"/>
              </w:tabs>
              <w:spacing w:after="120" w:line="276" w:lineRule="auto"/>
              <w:contextualSpacing/>
              <w:outlineLvl w:val="0"/>
              <w:rPr>
                <w:rFonts w:ascii="Times New Roman" w:hAnsi="Times New Roman"/>
                <w:bCs/>
                <w:sz w:val="24"/>
                <w:szCs w:val="24"/>
              </w:rPr>
            </w:pPr>
            <w:r>
              <w:rPr>
                <w:rFonts w:ascii="Times New Roman" w:hAnsi="Times New Roman"/>
                <w:bCs/>
                <w:sz w:val="24"/>
                <w:szCs w:val="24"/>
              </w:rPr>
              <w:t>-продуктивная деятельность</w:t>
            </w:r>
          </w:p>
        </w:tc>
        <w:tc>
          <w:tcPr>
            <w:tcW w:w="2659" w:type="dxa"/>
          </w:tcPr>
          <w:p w:rsidR="00BA56E4" w:rsidRDefault="00BA56E4" w:rsidP="00A36D61">
            <w:pPr>
              <w:keepNext/>
              <w:tabs>
                <w:tab w:val="left" w:pos="567"/>
              </w:tabs>
              <w:spacing w:line="276" w:lineRule="auto"/>
              <w:outlineLvl w:val="0"/>
              <w:rPr>
                <w:rFonts w:ascii="Times New Roman" w:hAnsi="Times New Roman"/>
                <w:bCs/>
                <w:sz w:val="24"/>
                <w:szCs w:val="24"/>
              </w:rPr>
            </w:pPr>
            <w:r>
              <w:rPr>
                <w:rFonts w:ascii="Times New Roman" w:hAnsi="Times New Roman"/>
                <w:bCs/>
                <w:sz w:val="24"/>
                <w:szCs w:val="24"/>
              </w:rPr>
              <w:t>Игра;</w:t>
            </w:r>
          </w:p>
          <w:p w:rsidR="00BA56E4" w:rsidRDefault="00BA56E4" w:rsidP="00A36D61">
            <w:pPr>
              <w:keepNext/>
              <w:tabs>
                <w:tab w:val="left" w:pos="567"/>
              </w:tabs>
              <w:spacing w:line="276" w:lineRule="auto"/>
              <w:outlineLvl w:val="0"/>
              <w:rPr>
                <w:rFonts w:ascii="Times New Roman" w:hAnsi="Times New Roman"/>
                <w:bCs/>
                <w:sz w:val="24"/>
                <w:szCs w:val="24"/>
              </w:rPr>
            </w:pPr>
            <w:r>
              <w:rPr>
                <w:rFonts w:ascii="Times New Roman" w:hAnsi="Times New Roman"/>
                <w:bCs/>
                <w:sz w:val="24"/>
                <w:szCs w:val="24"/>
              </w:rPr>
              <w:t>- продуктивная деятельность;</w:t>
            </w:r>
          </w:p>
          <w:p w:rsidR="00BA56E4" w:rsidRDefault="00BA56E4" w:rsidP="00A36D61">
            <w:pPr>
              <w:keepNext/>
              <w:tabs>
                <w:tab w:val="left" w:pos="567"/>
              </w:tabs>
              <w:spacing w:line="276" w:lineRule="auto"/>
              <w:outlineLvl w:val="0"/>
              <w:rPr>
                <w:rFonts w:ascii="Times New Roman" w:hAnsi="Times New Roman"/>
                <w:bCs/>
                <w:sz w:val="24"/>
                <w:szCs w:val="24"/>
              </w:rPr>
            </w:pPr>
            <w:r>
              <w:rPr>
                <w:rFonts w:ascii="Times New Roman" w:hAnsi="Times New Roman"/>
                <w:bCs/>
                <w:sz w:val="24"/>
                <w:szCs w:val="24"/>
              </w:rPr>
              <w:t>- рассматривание;</w:t>
            </w:r>
          </w:p>
          <w:p w:rsidR="00BA56E4" w:rsidRDefault="00BA56E4" w:rsidP="00A36D61">
            <w:pPr>
              <w:keepNext/>
              <w:tabs>
                <w:tab w:val="left" w:pos="567"/>
              </w:tabs>
              <w:spacing w:line="276" w:lineRule="auto"/>
              <w:outlineLvl w:val="0"/>
              <w:rPr>
                <w:rFonts w:ascii="Times New Roman" w:hAnsi="Times New Roman"/>
                <w:bCs/>
                <w:sz w:val="28"/>
                <w:szCs w:val="28"/>
              </w:rPr>
            </w:pPr>
            <w:r>
              <w:rPr>
                <w:rFonts w:ascii="Times New Roman" w:hAnsi="Times New Roman"/>
                <w:bCs/>
                <w:sz w:val="24"/>
                <w:szCs w:val="24"/>
              </w:rPr>
              <w:t>- самостоятельная деятельность в центре книги и театрализации (рассматривание, инсценировка)</w:t>
            </w:r>
          </w:p>
        </w:tc>
      </w:tr>
    </w:tbl>
    <w:p w:rsidR="00BA56E4" w:rsidRDefault="00BA56E4" w:rsidP="00BA56E4">
      <w:pPr>
        <w:keepNext/>
        <w:tabs>
          <w:tab w:val="left" w:pos="567"/>
        </w:tabs>
        <w:spacing w:after="0" w:line="360" w:lineRule="auto"/>
        <w:ind w:firstLine="567"/>
        <w:jc w:val="both"/>
        <w:outlineLvl w:val="0"/>
        <w:rPr>
          <w:rFonts w:ascii="Times New Roman" w:hAnsi="Times New Roman"/>
          <w:bCs/>
          <w:sz w:val="28"/>
          <w:szCs w:val="28"/>
        </w:rPr>
      </w:pPr>
    </w:p>
    <w:p w:rsidR="00BA56E4" w:rsidRDefault="00BA56E4" w:rsidP="00BA56E4">
      <w:pPr>
        <w:keepNext/>
        <w:tabs>
          <w:tab w:val="left" w:pos="567"/>
        </w:tabs>
        <w:spacing w:after="0" w:line="360" w:lineRule="auto"/>
        <w:ind w:firstLine="567"/>
        <w:jc w:val="center"/>
        <w:outlineLvl w:val="0"/>
        <w:rPr>
          <w:rFonts w:ascii="Times New Roman" w:hAnsi="Times New Roman"/>
          <w:b/>
          <w:bCs/>
          <w:sz w:val="28"/>
          <w:szCs w:val="28"/>
        </w:rPr>
      </w:pPr>
      <w:r w:rsidRPr="00742BE7">
        <w:rPr>
          <w:rFonts w:ascii="Times New Roman" w:hAnsi="Times New Roman"/>
          <w:b/>
          <w:bCs/>
          <w:sz w:val="28"/>
          <w:szCs w:val="28"/>
        </w:rPr>
        <w:lastRenderedPageBreak/>
        <w:t>Изобразительная деятельность</w:t>
      </w:r>
    </w:p>
    <w:tbl>
      <w:tblPr>
        <w:tblStyle w:val="af1"/>
        <w:tblW w:w="0" w:type="auto"/>
        <w:tblLook w:val="04A0" w:firstRow="1" w:lastRow="0" w:firstColumn="1" w:lastColumn="0" w:noHBand="0" w:noVBand="1"/>
      </w:tblPr>
      <w:tblGrid>
        <w:gridCol w:w="3794"/>
        <w:gridCol w:w="3118"/>
        <w:gridCol w:w="2659"/>
      </w:tblGrid>
      <w:tr w:rsidR="00BA56E4" w:rsidTr="00A36D61">
        <w:tc>
          <w:tcPr>
            <w:tcW w:w="9571" w:type="dxa"/>
            <w:gridSpan w:val="3"/>
          </w:tcPr>
          <w:p w:rsidR="00BA56E4" w:rsidRPr="00742BE7" w:rsidRDefault="00BA56E4" w:rsidP="00A36D61">
            <w:pPr>
              <w:keepNext/>
              <w:tabs>
                <w:tab w:val="left" w:pos="567"/>
              </w:tabs>
              <w:spacing w:line="360" w:lineRule="auto"/>
              <w:jc w:val="center"/>
              <w:outlineLvl w:val="0"/>
              <w:rPr>
                <w:rFonts w:ascii="Times New Roman" w:hAnsi="Times New Roman"/>
                <w:bCs/>
                <w:sz w:val="24"/>
                <w:szCs w:val="24"/>
              </w:rPr>
            </w:pPr>
            <w:r w:rsidRPr="00742BE7">
              <w:rPr>
                <w:rFonts w:ascii="Times New Roman" w:hAnsi="Times New Roman"/>
                <w:bCs/>
                <w:sz w:val="24"/>
                <w:szCs w:val="24"/>
              </w:rPr>
              <w:t>Формы образовательной деятельности</w:t>
            </w:r>
          </w:p>
        </w:tc>
      </w:tr>
      <w:tr w:rsidR="00BA56E4" w:rsidRPr="00C15702" w:rsidTr="00A36D61">
        <w:tc>
          <w:tcPr>
            <w:tcW w:w="3794" w:type="dxa"/>
          </w:tcPr>
          <w:p w:rsidR="00BA56E4" w:rsidRPr="00C15702" w:rsidRDefault="00BA56E4" w:rsidP="00A36D61">
            <w:pPr>
              <w:keepNext/>
              <w:tabs>
                <w:tab w:val="left" w:pos="567"/>
              </w:tabs>
              <w:spacing w:after="120"/>
              <w:contextualSpacing/>
              <w:jc w:val="center"/>
              <w:outlineLvl w:val="0"/>
              <w:rPr>
                <w:rFonts w:ascii="Times New Roman" w:hAnsi="Times New Roman"/>
                <w:b/>
                <w:bCs/>
                <w:sz w:val="24"/>
                <w:szCs w:val="24"/>
              </w:rPr>
            </w:pPr>
            <w:r w:rsidRPr="00C15702">
              <w:rPr>
                <w:rFonts w:ascii="Times New Roman" w:hAnsi="Times New Roman"/>
                <w:b/>
                <w:bCs/>
                <w:sz w:val="24"/>
                <w:szCs w:val="24"/>
              </w:rPr>
              <w:t>Образовательная деятельность</w:t>
            </w:r>
          </w:p>
        </w:tc>
        <w:tc>
          <w:tcPr>
            <w:tcW w:w="3118" w:type="dxa"/>
          </w:tcPr>
          <w:p w:rsidR="00BA56E4" w:rsidRPr="00C15702" w:rsidRDefault="00BA56E4" w:rsidP="00A36D61">
            <w:pPr>
              <w:keepNext/>
              <w:tabs>
                <w:tab w:val="left" w:pos="567"/>
              </w:tabs>
              <w:spacing w:after="120"/>
              <w:contextualSpacing/>
              <w:jc w:val="center"/>
              <w:outlineLvl w:val="0"/>
              <w:rPr>
                <w:rFonts w:ascii="Times New Roman" w:hAnsi="Times New Roman"/>
                <w:b/>
                <w:bCs/>
                <w:sz w:val="24"/>
                <w:szCs w:val="24"/>
              </w:rPr>
            </w:pPr>
            <w:r w:rsidRPr="00C15702">
              <w:rPr>
                <w:rFonts w:ascii="Times New Roman" w:hAnsi="Times New Roman"/>
                <w:b/>
                <w:bCs/>
                <w:sz w:val="24"/>
                <w:szCs w:val="24"/>
              </w:rPr>
              <w:t>Режимные моменты</w:t>
            </w:r>
          </w:p>
        </w:tc>
        <w:tc>
          <w:tcPr>
            <w:tcW w:w="2659" w:type="dxa"/>
          </w:tcPr>
          <w:p w:rsidR="00BA56E4" w:rsidRPr="00C15702" w:rsidRDefault="00BA56E4" w:rsidP="00A36D61">
            <w:pPr>
              <w:keepNext/>
              <w:tabs>
                <w:tab w:val="left" w:pos="567"/>
              </w:tabs>
              <w:spacing w:after="120"/>
              <w:contextualSpacing/>
              <w:jc w:val="center"/>
              <w:outlineLvl w:val="0"/>
              <w:rPr>
                <w:rFonts w:ascii="Times New Roman" w:hAnsi="Times New Roman"/>
                <w:b/>
                <w:bCs/>
                <w:sz w:val="24"/>
                <w:szCs w:val="24"/>
              </w:rPr>
            </w:pPr>
            <w:r w:rsidRPr="00C15702">
              <w:rPr>
                <w:rFonts w:ascii="Times New Roman" w:hAnsi="Times New Roman"/>
                <w:b/>
                <w:bCs/>
                <w:sz w:val="24"/>
                <w:szCs w:val="24"/>
              </w:rPr>
              <w:t>Самостоятельная деятельность детей</w:t>
            </w:r>
          </w:p>
        </w:tc>
      </w:tr>
      <w:tr w:rsidR="00BA56E4" w:rsidTr="00A36D61">
        <w:tc>
          <w:tcPr>
            <w:tcW w:w="3794" w:type="dxa"/>
          </w:tcPr>
          <w:p w:rsidR="00BA56E4" w:rsidRDefault="00BA56E4" w:rsidP="00A36D61">
            <w:pPr>
              <w:keepNext/>
              <w:tabs>
                <w:tab w:val="left" w:pos="567"/>
              </w:tabs>
              <w:spacing w:after="120" w:line="276" w:lineRule="auto"/>
              <w:contextualSpacing/>
              <w:outlineLvl w:val="0"/>
              <w:rPr>
                <w:rFonts w:ascii="Times New Roman" w:hAnsi="Times New Roman"/>
                <w:bCs/>
                <w:sz w:val="24"/>
                <w:szCs w:val="24"/>
              </w:rPr>
            </w:pPr>
            <w:r>
              <w:rPr>
                <w:rFonts w:ascii="Times New Roman" w:hAnsi="Times New Roman"/>
                <w:bCs/>
                <w:sz w:val="28"/>
                <w:szCs w:val="28"/>
              </w:rPr>
              <w:t xml:space="preserve">- </w:t>
            </w:r>
            <w:r>
              <w:rPr>
                <w:rFonts w:ascii="Times New Roman" w:hAnsi="Times New Roman"/>
                <w:bCs/>
                <w:sz w:val="24"/>
                <w:szCs w:val="24"/>
              </w:rPr>
              <w:t>занятия (рисование, аппликация, конструирование и художественное конструирование, лепка);</w:t>
            </w:r>
          </w:p>
          <w:p w:rsidR="00BA56E4" w:rsidRDefault="00BA56E4" w:rsidP="00A36D61">
            <w:pPr>
              <w:keepNext/>
              <w:tabs>
                <w:tab w:val="left" w:pos="567"/>
              </w:tabs>
              <w:spacing w:after="120" w:line="276" w:lineRule="auto"/>
              <w:contextualSpacing/>
              <w:outlineLvl w:val="0"/>
              <w:rPr>
                <w:rFonts w:ascii="Times New Roman" w:hAnsi="Times New Roman"/>
                <w:bCs/>
                <w:sz w:val="24"/>
                <w:szCs w:val="24"/>
              </w:rPr>
            </w:pPr>
            <w:r>
              <w:rPr>
                <w:rFonts w:ascii="Times New Roman" w:hAnsi="Times New Roman"/>
                <w:bCs/>
                <w:sz w:val="24"/>
                <w:szCs w:val="24"/>
              </w:rPr>
              <w:t>- изготовление украшений, декораций, подарков, предметов для игр;</w:t>
            </w:r>
          </w:p>
          <w:p w:rsidR="00BA56E4" w:rsidRDefault="00BA56E4" w:rsidP="00A36D61">
            <w:pPr>
              <w:keepNext/>
              <w:tabs>
                <w:tab w:val="left" w:pos="567"/>
              </w:tabs>
              <w:spacing w:after="120" w:line="276" w:lineRule="auto"/>
              <w:contextualSpacing/>
              <w:outlineLvl w:val="0"/>
              <w:rPr>
                <w:rFonts w:ascii="Times New Roman" w:hAnsi="Times New Roman"/>
                <w:bCs/>
                <w:sz w:val="24"/>
                <w:szCs w:val="24"/>
              </w:rPr>
            </w:pPr>
            <w:r>
              <w:rPr>
                <w:rFonts w:ascii="Times New Roman" w:hAnsi="Times New Roman"/>
                <w:bCs/>
                <w:sz w:val="24"/>
                <w:szCs w:val="24"/>
              </w:rPr>
              <w:t>- экспериментирование;</w:t>
            </w:r>
          </w:p>
          <w:p w:rsidR="00BA56E4" w:rsidRDefault="00BA56E4" w:rsidP="00A36D61">
            <w:pPr>
              <w:keepNext/>
              <w:tabs>
                <w:tab w:val="left" w:pos="567"/>
              </w:tabs>
              <w:spacing w:after="120" w:line="276" w:lineRule="auto"/>
              <w:contextualSpacing/>
              <w:outlineLvl w:val="0"/>
              <w:rPr>
                <w:rFonts w:ascii="Times New Roman" w:hAnsi="Times New Roman"/>
                <w:bCs/>
                <w:sz w:val="24"/>
                <w:szCs w:val="24"/>
              </w:rPr>
            </w:pPr>
            <w:r>
              <w:rPr>
                <w:rFonts w:ascii="Times New Roman" w:hAnsi="Times New Roman"/>
                <w:bCs/>
                <w:sz w:val="24"/>
                <w:szCs w:val="24"/>
              </w:rPr>
              <w:t>- рассматривание эстетически привлекательных объектов природы, быта, произведений искусства;</w:t>
            </w:r>
          </w:p>
          <w:p w:rsidR="00BA56E4" w:rsidRDefault="00BA56E4" w:rsidP="00A36D61">
            <w:pPr>
              <w:keepNext/>
              <w:tabs>
                <w:tab w:val="left" w:pos="567"/>
              </w:tabs>
              <w:spacing w:after="120" w:line="276" w:lineRule="auto"/>
              <w:contextualSpacing/>
              <w:outlineLvl w:val="0"/>
              <w:rPr>
                <w:rFonts w:ascii="Times New Roman" w:hAnsi="Times New Roman"/>
                <w:bCs/>
                <w:sz w:val="24"/>
                <w:szCs w:val="24"/>
              </w:rPr>
            </w:pPr>
            <w:r>
              <w:rPr>
                <w:rFonts w:ascii="Times New Roman" w:hAnsi="Times New Roman"/>
                <w:bCs/>
                <w:sz w:val="24"/>
                <w:szCs w:val="24"/>
              </w:rPr>
              <w:t>- игры (дидактические, строительные, сюжетно-ролевые);</w:t>
            </w:r>
          </w:p>
          <w:p w:rsidR="00BA56E4" w:rsidRDefault="00BA56E4" w:rsidP="00A36D61">
            <w:pPr>
              <w:keepNext/>
              <w:tabs>
                <w:tab w:val="left" w:pos="567"/>
              </w:tabs>
              <w:spacing w:after="120" w:line="276" w:lineRule="auto"/>
              <w:contextualSpacing/>
              <w:outlineLvl w:val="0"/>
              <w:rPr>
                <w:rFonts w:ascii="Times New Roman" w:hAnsi="Times New Roman"/>
                <w:bCs/>
                <w:sz w:val="24"/>
                <w:szCs w:val="24"/>
              </w:rPr>
            </w:pPr>
            <w:r>
              <w:rPr>
                <w:rFonts w:ascii="Times New Roman" w:hAnsi="Times New Roman"/>
                <w:bCs/>
                <w:sz w:val="24"/>
                <w:szCs w:val="24"/>
              </w:rPr>
              <w:t>- тематические досуги;</w:t>
            </w:r>
          </w:p>
          <w:p w:rsidR="00BA56E4" w:rsidRDefault="00BA56E4" w:rsidP="00A36D61">
            <w:pPr>
              <w:keepNext/>
              <w:tabs>
                <w:tab w:val="left" w:pos="567"/>
              </w:tabs>
              <w:spacing w:after="120" w:line="276" w:lineRule="auto"/>
              <w:contextualSpacing/>
              <w:outlineLvl w:val="0"/>
              <w:rPr>
                <w:rFonts w:ascii="Times New Roman" w:hAnsi="Times New Roman"/>
                <w:bCs/>
                <w:sz w:val="24"/>
                <w:szCs w:val="24"/>
              </w:rPr>
            </w:pPr>
            <w:r>
              <w:rPr>
                <w:rFonts w:ascii="Times New Roman" w:hAnsi="Times New Roman"/>
                <w:bCs/>
                <w:sz w:val="24"/>
                <w:szCs w:val="24"/>
              </w:rPr>
              <w:t>- выставки работ декоративно-прикладного искусства, репродукций, произведений живописи;</w:t>
            </w:r>
          </w:p>
          <w:p w:rsidR="00BA56E4" w:rsidRDefault="00BA56E4" w:rsidP="00A36D61">
            <w:pPr>
              <w:keepNext/>
              <w:tabs>
                <w:tab w:val="left" w:pos="567"/>
              </w:tabs>
              <w:spacing w:after="120" w:line="276" w:lineRule="auto"/>
              <w:contextualSpacing/>
              <w:outlineLvl w:val="0"/>
              <w:rPr>
                <w:rFonts w:ascii="Times New Roman" w:hAnsi="Times New Roman"/>
                <w:bCs/>
                <w:sz w:val="24"/>
                <w:szCs w:val="24"/>
              </w:rPr>
            </w:pPr>
            <w:r>
              <w:rPr>
                <w:rFonts w:ascii="Times New Roman" w:hAnsi="Times New Roman"/>
                <w:bCs/>
                <w:sz w:val="24"/>
                <w:szCs w:val="24"/>
              </w:rPr>
              <w:t>- проектная деятельность;</w:t>
            </w:r>
          </w:p>
          <w:p w:rsidR="00BA56E4" w:rsidRPr="006F3DE8" w:rsidRDefault="00BA56E4" w:rsidP="00A36D61">
            <w:pPr>
              <w:keepNext/>
              <w:tabs>
                <w:tab w:val="left" w:pos="567"/>
              </w:tabs>
              <w:spacing w:after="120" w:line="276" w:lineRule="auto"/>
              <w:contextualSpacing/>
              <w:outlineLvl w:val="0"/>
              <w:rPr>
                <w:rFonts w:ascii="Times New Roman" w:hAnsi="Times New Roman"/>
                <w:bCs/>
                <w:sz w:val="24"/>
                <w:szCs w:val="24"/>
              </w:rPr>
            </w:pPr>
            <w:r>
              <w:rPr>
                <w:rFonts w:ascii="Times New Roman" w:hAnsi="Times New Roman"/>
                <w:bCs/>
                <w:sz w:val="24"/>
                <w:szCs w:val="24"/>
              </w:rPr>
              <w:t>- создание коллекций</w:t>
            </w:r>
          </w:p>
          <w:p w:rsidR="00BA56E4" w:rsidRDefault="00BA56E4" w:rsidP="00A36D61">
            <w:pPr>
              <w:keepNext/>
              <w:tabs>
                <w:tab w:val="left" w:pos="567"/>
              </w:tabs>
              <w:spacing w:after="120" w:line="276" w:lineRule="auto"/>
              <w:contextualSpacing/>
              <w:outlineLvl w:val="0"/>
              <w:rPr>
                <w:rFonts w:ascii="Times New Roman" w:hAnsi="Times New Roman"/>
                <w:bCs/>
                <w:sz w:val="28"/>
                <w:szCs w:val="28"/>
              </w:rPr>
            </w:pPr>
          </w:p>
        </w:tc>
        <w:tc>
          <w:tcPr>
            <w:tcW w:w="3118" w:type="dxa"/>
          </w:tcPr>
          <w:p w:rsidR="00BA56E4" w:rsidRDefault="00BA56E4" w:rsidP="00A36D61">
            <w:pPr>
              <w:keepNext/>
              <w:tabs>
                <w:tab w:val="left" w:pos="567"/>
              </w:tabs>
              <w:spacing w:after="120" w:line="276" w:lineRule="auto"/>
              <w:contextualSpacing/>
              <w:outlineLvl w:val="0"/>
              <w:rPr>
                <w:rFonts w:ascii="Times New Roman" w:hAnsi="Times New Roman"/>
                <w:bCs/>
                <w:sz w:val="24"/>
                <w:szCs w:val="24"/>
              </w:rPr>
            </w:pPr>
            <w:r w:rsidRPr="00230FB4">
              <w:rPr>
                <w:rFonts w:ascii="Times New Roman" w:hAnsi="Times New Roman"/>
                <w:bCs/>
                <w:sz w:val="24"/>
                <w:szCs w:val="24"/>
              </w:rPr>
              <w:t xml:space="preserve">- </w:t>
            </w:r>
            <w:r>
              <w:rPr>
                <w:rFonts w:ascii="Times New Roman" w:hAnsi="Times New Roman"/>
                <w:bCs/>
                <w:sz w:val="24"/>
                <w:szCs w:val="24"/>
              </w:rPr>
              <w:t>наблюдение</w:t>
            </w:r>
            <w:r w:rsidRPr="00230FB4">
              <w:rPr>
                <w:rFonts w:ascii="Times New Roman" w:hAnsi="Times New Roman"/>
                <w:bCs/>
                <w:sz w:val="24"/>
                <w:szCs w:val="24"/>
              </w:rPr>
              <w:t>;</w:t>
            </w:r>
          </w:p>
          <w:p w:rsidR="00BA56E4" w:rsidRDefault="00BA56E4" w:rsidP="00A36D61">
            <w:pPr>
              <w:keepNext/>
              <w:tabs>
                <w:tab w:val="left" w:pos="567"/>
              </w:tabs>
              <w:spacing w:after="120" w:line="276" w:lineRule="auto"/>
              <w:contextualSpacing/>
              <w:outlineLvl w:val="0"/>
              <w:rPr>
                <w:rFonts w:ascii="Times New Roman" w:hAnsi="Times New Roman"/>
                <w:bCs/>
                <w:sz w:val="24"/>
                <w:szCs w:val="24"/>
              </w:rPr>
            </w:pPr>
            <w:r>
              <w:rPr>
                <w:rFonts w:ascii="Times New Roman" w:hAnsi="Times New Roman"/>
                <w:bCs/>
                <w:sz w:val="24"/>
                <w:szCs w:val="24"/>
              </w:rPr>
              <w:t>-рассматривание эстетически привлекательных объектов природы;</w:t>
            </w:r>
          </w:p>
          <w:p w:rsidR="00BA56E4" w:rsidRPr="00230FB4" w:rsidRDefault="00BA56E4" w:rsidP="00A36D61">
            <w:pPr>
              <w:keepNext/>
              <w:tabs>
                <w:tab w:val="left" w:pos="567"/>
              </w:tabs>
              <w:spacing w:after="120" w:line="276" w:lineRule="auto"/>
              <w:contextualSpacing/>
              <w:outlineLvl w:val="0"/>
              <w:rPr>
                <w:rFonts w:ascii="Times New Roman" w:hAnsi="Times New Roman"/>
                <w:bCs/>
                <w:sz w:val="24"/>
                <w:szCs w:val="24"/>
              </w:rPr>
            </w:pPr>
            <w:r>
              <w:rPr>
                <w:rFonts w:ascii="Times New Roman" w:hAnsi="Times New Roman"/>
                <w:bCs/>
                <w:sz w:val="24"/>
                <w:szCs w:val="24"/>
              </w:rPr>
              <w:t>- игра;</w:t>
            </w:r>
          </w:p>
          <w:p w:rsidR="00BA56E4" w:rsidRDefault="00BA56E4" w:rsidP="00A36D61">
            <w:pPr>
              <w:keepNext/>
              <w:tabs>
                <w:tab w:val="left" w:pos="567"/>
              </w:tabs>
              <w:spacing w:after="120" w:line="276" w:lineRule="auto"/>
              <w:contextualSpacing/>
              <w:outlineLvl w:val="0"/>
              <w:rPr>
                <w:rFonts w:ascii="Times New Roman" w:hAnsi="Times New Roman"/>
                <w:bCs/>
                <w:sz w:val="24"/>
                <w:szCs w:val="24"/>
              </w:rPr>
            </w:pPr>
            <w:r>
              <w:rPr>
                <w:rFonts w:ascii="Times New Roman" w:hAnsi="Times New Roman"/>
                <w:bCs/>
                <w:sz w:val="24"/>
                <w:szCs w:val="24"/>
              </w:rPr>
              <w:t>- игровое упражнение;</w:t>
            </w:r>
          </w:p>
          <w:p w:rsidR="00BA56E4" w:rsidRPr="006F3DE8" w:rsidRDefault="00BA56E4" w:rsidP="00A36D61">
            <w:pPr>
              <w:keepNext/>
              <w:tabs>
                <w:tab w:val="left" w:pos="567"/>
              </w:tabs>
              <w:spacing w:after="120" w:line="276" w:lineRule="auto"/>
              <w:contextualSpacing/>
              <w:outlineLvl w:val="0"/>
              <w:rPr>
                <w:rFonts w:ascii="Times New Roman" w:hAnsi="Times New Roman"/>
                <w:bCs/>
                <w:sz w:val="24"/>
                <w:szCs w:val="24"/>
              </w:rPr>
            </w:pPr>
            <w:r>
              <w:rPr>
                <w:rFonts w:ascii="Times New Roman" w:hAnsi="Times New Roman"/>
                <w:bCs/>
                <w:sz w:val="24"/>
                <w:szCs w:val="24"/>
              </w:rPr>
              <w:t>- проблемная ситуация;</w:t>
            </w:r>
          </w:p>
          <w:p w:rsidR="00BA56E4" w:rsidRDefault="00BA56E4" w:rsidP="00A36D61">
            <w:pPr>
              <w:keepNext/>
              <w:tabs>
                <w:tab w:val="left" w:pos="567"/>
              </w:tabs>
              <w:spacing w:line="276" w:lineRule="auto"/>
              <w:outlineLvl w:val="0"/>
              <w:rPr>
                <w:rFonts w:ascii="Times New Roman" w:hAnsi="Times New Roman"/>
                <w:bCs/>
                <w:sz w:val="24"/>
                <w:szCs w:val="24"/>
              </w:rPr>
            </w:pPr>
            <w:r w:rsidRPr="006F3DE8">
              <w:rPr>
                <w:rFonts w:ascii="Times New Roman" w:hAnsi="Times New Roman"/>
                <w:bCs/>
                <w:sz w:val="24"/>
                <w:szCs w:val="24"/>
              </w:rPr>
              <w:t>-</w:t>
            </w:r>
            <w:r>
              <w:rPr>
                <w:rFonts w:ascii="Times New Roman" w:hAnsi="Times New Roman"/>
                <w:bCs/>
                <w:sz w:val="24"/>
                <w:szCs w:val="24"/>
              </w:rPr>
              <w:t>конструирование из песка;</w:t>
            </w:r>
          </w:p>
          <w:p w:rsidR="00BA56E4" w:rsidRDefault="00BA56E4" w:rsidP="00A36D61">
            <w:pPr>
              <w:keepNext/>
              <w:tabs>
                <w:tab w:val="left" w:pos="567"/>
              </w:tabs>
              <w:spacing w:line="276" w:lineRule="auto"/>
              <w:outlineLvl w:val="0"/>
              <w:rPr>
                <w:rFonts w:ascii="Times New Roman" w:hAnsi="Times New Roman"/>
                <w:bCs/>
                <w:sz w:val="24"/>
                <w:szCs w:val="24"/>
              </w:rPr>
            </w:pPr>
            <w:r>
              <w:rPr>
                <w:rFonts w:ascii="Times New Roman" w:hAnsi="Times New Roman"/>
                <w:bCs/>
                <w:sz w:val="24"/>
                <w:szCs w:val="24"/>
              </w:rPr>
              <w:t>- обсуждение (произведений искусства, средств выразительности и др.);</w:t>
            </w:r>
          </w:p>
          <w:p w:rsidR="00BA56E4" w:rsidRDefault="00BA56E4" w:rsidP="00A36D61">
            <w:pPr>
              <w:keepNext/>
              <w:tabs>
                <w:tab w:val="left" w:pos="567"/>
              </w:tabs>
              <w:spacing w:line="276" w:lineRule="auto"/>
              <w:outlineLvl w:val="0"/>
              <w:rPr>
                <w:rFonts w:ascii="Times New Roman" w:hAnsi="Times New Roman"/>
                <w:bCs/>
                <w:sz w:val="28"/>
                <w:szCs w:val="28"/>
              </w:rPr>
            </w:pPr>
            <w:r>
              <w:rPr>
                <w:rFonts w:ascii="Times New Roman" w:hAnsi="Times New Roman"/>
                <w:bCs/>
                <w:sz w:val="24"/>
                <w:szCs w:val="24"/>
              </w:rPr>
              <w:t>- создание коллекций</w:t>
            </w:r>
          </w:p>
        </w:tc>
        <w:tc>
          <w:tcPr>
            <w:tcW w:w="2659" w:type="dxa"/>
          </w:tcPr>
          <w:p w:rsidR="00BA56E4" w:rsidRDefault="00BA56E4" w:rsidP="00A36D61">
            <w:pPr>
              <w:keepNext/>
              <w:tabs>
                <w:tab w:val="left" w:pos="567"/>
              </w:tabs>
              <w:spacing w:line="276" w:lineRule="auto"/>
              <w:outlineLvl w:val="0"/>
              <w:rPr>
                <w:rFonts w:ascii="Times New Roman" w:hAnsi="Times New Roman"/>
                <w:bCs/>
                <w:sz w:val="24"/>
                <w:szCs w:val="24"/>
              </w:rPr>
            </w:pPr>
            <w:r>
              <w:rPr>
                <w:rFonts w:ascii="Times New Roman" w:hAnsi="Times New Roman"/>
                <w:bCs/>
                <w:sz w:val="24"/>
                <w:szCs w:val="24"/>
              </w:rPr>
              <w:t>- украшение личных предметов;</w:t>
            </w:r>
          </w:p>
          <w:p w:rsidR="00BA56E4" w:rsidRDefault="00BA56E4" w:rsidP="00A36D61">
            <w:pPr>
              <w:keepNext/>
              <w:tabs>
                <w:tab w:val="left" w:pos="567"/>
              </w:tabs>
              <w:spacing w:line="276" w:lineRule="auto"/>
              <w:outlineLvl w:val="0"/>
              <w:rPr>
                <w:rFonts w:ascii="Times New Roman" w:hAnsi="Times New Roman"/>
                <w:bCs/>
                <w:sz w:val="24"/>
                <w:szCs w:val="24"/>
              </w:rPr>
            </w:pPr>
            <w:r>
              <w:rPr>
                <w:rFonts w:ascii="Times New Roman" w:hAnsi="Times New Roman"/>
                <w:bCs/>
                <w:sz w:val="24"/>
                <w:szCs w:val="24"/>
              </w:rPr>
              <w:t>- игры (дидактические. строительные, сюжетно-ролевые);</w:t>
            </w:r>
          </w:p>
          <w:p w:rsidR="00BA56E4" w:rsidRDefault="00BA56E4" w:rsidP="00A36D61">
            <w:pPr>
              <w:keepNext/>
              <w:tabs>
                <w:tab w:val="left" w:pos="567"/>
              </w:tabs>
              <w:spacing w:line="276" w:lineRule="auto"/>
              <w:outlineLvl w:val="0"/>
              <w:rPr>
                <w:rFonts w:ascii="Times New Roman" w:hAnsi="Times New Roman"/>
                <w:bCs/>
                <w:sz w:val="24"/>
                <w:szCs w:val="24"/>
              </w:rPr>
            </w:pPr>
            <w:r>
              <w:rPr>
                <w:rFonts w:ascii="Times New Roman" w:hAnsi="Times New Roman"/>
                <w:bCs/>
                <w:sz w:val="24"/>
                <w:szCs w:val="24"/>
              </w:rPr>
              <w:t>- рассматривание эстетически привлекательных объектов природы, быта, произведений искусства;</w:t>
            </w:r>
          </w:p>
          <w:p w:rsidR="00BA56E4" w:rsidRDefault="00BA56E4" w:rsidP="00A36D61">
            <w:pPr>
              <w:keepNext/>
              <w:tabs>
                <w:tab w:val="left" w:pos="567"/>
              </w:tabs>
              <w:spacing w:line="276" w:lineRule="auto"/>
              <w:outlineLvl w:val="0"/>
              <w:rPr>
                <w:rFonts w:ascii="Times New Roman" w:hAnsi="Times New Roman"/>
                <w:bCs/>
                <w:sz w:val="28"/>
                <w:szCs w:val="28"/>
              </w:rPr>
            </w:pPr>
            <w:r>
              <w:rPr>
                <w:rFonts w:ascii="Times New Roman" w:hAnsi="Times New Roman"/>
                <w:bCs/>
                <w:sz w:val="24"/>
                <w:szCs w:val="24"/>
              </w:rPr>
              <w:t>- самостоятельная изобразительная деятельность</w:t>
            </w:r>
          </w:p>
        </w:tc>
      </w:tr>
    </w:tbl>
    <w:p w:rsidR="00BA56E4" w:rsidRDefault="00BA56E4" w:rsidP="00BA56E4">
      <w:pPr>
        <w:keepNext/>
        <w:tabs>
          <w:tab w:val="left" w:pos="567"/>
        </w:tabs>
        <w:spacing w:after="0" w:line="360" w:lineRule="auto"/>
        <w:ind w:firstLine="567"/>
        <w:jc w:val="center"/>
        <w:outlineLvl w:val="0"/>
        <w:rPr>
          <w:rFonts w:ascii="Times New Roman" w:hAnsi="Times New Roman"/>
          <w:b/>
          <w:bCs/>
          <w:sz w:val="28"/>
          <w:szCs w:val="28"/>
        </w:rPr>
      </w:pPr>
    </w:p>
    <w:p w:rsidR="00BA56E4" w:rsidRDefault="00BA56E4" w:rsidP="00BA56E4">
      <w:pPr>
        <w:keepNext/>
        <w:tabs>
          <w:tab w:val="left" w:pos="567"/>
        </w:tabs>
        <w:spacing w:after="0" w:line="360" w:lineRule="auto"/>
        <w:ind w:firstLine="567"/>
        <w:jc w:val="center"/>
        <w:outlineLvl w:val="0"/>
        <w:rPr>
          <w:rFonts w:ascii="Times New Roman" w:hAnsi="Times New Roman"/>
          <w:b/>
          <w:bCs/>
          <w:sz w:val="28"/>
          <w:szCs w:val="28"/>
        </w:rPr>
      </w:pPr>
      <w:r>
        <w:rPr>
          <w:rFonts w:ascii="Times New Roman" w:hAnsi="Times New Roman"/>
          <w:b/>
          <w:bCs/>
          <w:sz w:val="28"/>
          <w:szCs w:val="28"/>
        </w:rPr>
        <w:t>Музыкальная деятельность</w:t>
      </w:r>
    </w:p>
    <w:tbl>
      <w:tblPr>
        <w:tblStyle w:val="af1"/>
        <w:tblW w:w="0" w:type="auto"/>
        <w:tblLook w:val="04A0" w:firstRow="1" w:lastRow="0" w:firstColumn="1" w:lastColumn="0" w:noHBand="0" w:noVBand="1"/>
      </w:tblPr>
      <w:tblGrid>
        <w:gridCol w:w="3652"/>
        <w:gridCol w:w="3260"/>
        <w:gridCol w:w="2659"/>
      </w:tblGrid>
      <w:tr w:rsidR="00BA56E4" w:rsidTr="00A36D61">
        <w:tc>
          <w:tcPr>
            <w:tcW w:w="9571" w:type="dxa"/>
            <w:gridSpan w:val="3"/>
          </w:tcPr>
          <w:p w:rsidR="00BA56E4" w:rsidRDefault="00BA56E4" w:rsidP="00A36D61">
            <w:pPr>
              <w:keepNext/>
              <w:tabs>
                <w:tab w:val="left" w:pos="567"/>
              </w:tabs>
              <w:spacing w:line="360" w:lineRule="auto"/>
              <w:jc w:val="center"/>
              <w:outlineLvl w:val="0"/>
              <w:rPr>
                <w:rFonts w:ascii="Times New Roman" w:hAnsi="Times New Roman"/>
                <w:bCs/>
                <w:sz w:val="28"/>
                <w:szCs w:val="28"/>
              </w:rPr>
            </w:pPr>
            <w:r>
              <w:rPr>
                <w:rFonts w:ascii="Times New Roman" w:hAnsi="Times New Roman"/>
                <w:bCs/>
                <w:sz w:val="28"/>
                <w:szCs w:val="28"/>
              </w:rPr>
              <w:t>Формы образовательной деятельности</w:t>
            </w:r>
          </w:p>
        </w:tc>
      </w:tr>
      <w:tr w:rsidR="00BA56E4" w:rsidRPr="00C15702" w:rsidTr="00A36D61">
        <w:tc>
          <w:tcPr>
            <w:tcW w:w="3652" w:type="dxa"/>
          </w:tcPr>
          <w:p w:rsidR="00BA56E4" w:rsidRPr="00C15702" w:rsidRDefault="00BA56E4" w:rsidP="00A36D61">
            <w:pPr>
              <w:keepNext/>
              <w:tabs>
                <w:tab w:val="left" w:pos="567"/>
              </w:tabs>
              <w:spacing w:after="120"/>
              <w:contextualSpacing/>
              <w:jc w:val="center"/>
              <w:outlineLvl w:val="0"/>
              <w:rPr>
                <w:rFonts w:ascii="Times New Roman" w:hAnsi="Times New Roman"/>
                <w:b/>
                <w:bCs/>
                <w:sz w:val="24"/>
                <w:szCs w:val="24"/>
              </w:rPr>
            </w:pPr>
            <w:r w:rsidRPr="00C15702">
              <w:rPr>
                <w:rFonts w:ascii="Times New Roman" w:hAnsi="Times New Roman"/>
                <w:b/>
                <w:bCs/>
                <w:sz w:val="24"/>
                <w:szCs w:val="24"/>
              </w:rPr>
              <w:t>Образовательная деятельность</w:t>
            </w:r>
          </w:p>
        </w:tc>
        <w:tc>
          <w:tcPr>
            <w:tcW w:w="3260" w:type="dxa"/>
          </w:tcPr>
          <w:p w:rsidR="00BA56E4" w:rsidRPr="00C15702" w:rsidRDefault="00BA56E4" w:rsidP="00A36D61">
            <w:pPr>
              <w:keepNext/>
              <w:tabs>
                <w:tab w:val="left" w:pos="567"/>
              </w:tabs>
              <w:spacing w:after="120"/>
              <w:contextualSpacing/>
              <w:jc w:val="center"/>
              <w:outlineLvl w:val="0"/>
              <w:rPr>
                <w:rFonts w:ascii="Times New Roman" w:hAnsi="Times New Roman"/>
                <w:b/>
                <w:bCs/>
                <w:sz w:val="24"/>
                <w:szCs w:val="24"/>
              </w:rPr>
            </w:pPr>
            <w:r w:rsidRPr="00C15702">
              <w:rPr>
                <w:rFonts w:ascii="Times New Roman" w:hAnsi="Times New Roman"/>
                <w:b/>
                <w:bCs/>
                <w:sz w:val="24"/>
                <w:szCs w:val="24"/>
              </w:rPr>
              <w:t>Режимные моменты</w:t>
            </w:r>
          </w:p>
        </w:tc>
        <w:tc>
          <w:tcPr>
            <w:tcW w:w="2659" w:type="dxa"/>
          </w:tcPr>
          <w:p w:rsidR="00BA56E4" w:rsidRPr="00C15702" w:rsidRDefault="00BA56E4" w:rsidP="00A36D61">
            <w:pPr>
              <w:keepNext/>
              <w:tabs>
                <w:tab w:val="left" w:pos="567"/>
              </w:tabs>
              <w:spacing w:after="120"/>
              <w:contextualSpacing/>
              <w:jc w:val="center"/>
              <w:outlineLvl w:val="0"/>
              <w:rPr>
                <w:rFonts w:ascii="Times New Roman" w:hAnsi="Times New Roman"/>
                <w:b/>
                <w:bCs/>
                <w:sz w:val="24"/>
                <w:szCs w:val="24"/>
              </w:rPr>
            </w:pPr>
            <w:r w:rsidRPr="00C15702">
              <w:rPr>
                <w:rFonts w:ascii="Times New Roman" w:hAnsi="Times New Roman"/>
                <w:b/>
                <w:bCs/>
                <w:sz w:val="24"/>
                <w:szCs w:val="24"/>
              </w:rPr>
              <w:t>Самостоятельная деятельность детей</w:t>
            </w:r>
          </w:p>
        </w:tc>
      </w:tr>
      <w:tr w:rsidR="00BA56E4" w:rsidTr="00A36D61">
        <w:tc>
          <w:tcPr>
            <w:tcW w:w="3652" w:type="dxa"/>
          </w:tcPr>
          <w:p w:rsidR="00BA56E4" w:rsidRDefault="00BA56E4" w:rsidP="00A36D61">
            <w:pPr>
              <w:keepNext/>
              <w:tabs>
                <w:tab w:val="left" w:pos="567"/>
              </w:tabs>
              <w:spacing w:after="120" w:line="276" w:lineRule="auto"/>
              <w:contextualSpacing/>
              <w:outlineLvl w:val="0"/>
              <w:rPr>
                <w:rFonts w:ascii="Times New Roman" w:hAnsi="Times New Roman"/>
                <w:bCs/>
                <w:sz w:val="24"/>
                <w:szCs w:val="24"/>
              </w:rPr>
            </w:pPr>
            <w:r>
              <w:rPr>
                <w:rFonts w:ascii="Times New Roman" w:hAnsi="Times New Roman"/>
                <w:bCs/>
                <w:sz w:val="28"/>
                <w:szCs w:val="28"/>
              </w:rPr>
              <w:t>-</w:t>
            </w:r>
            <w:r>
              <w:rPr>
                <w:rFonts w:ascii="Times New Roman" w:hAnsi="Times New Roman"/>
                <w:bCs/>
                <w:sz w:val="24"/>
                <w:szCs w:val="24"/>
              </w:rPr>
              <w:t>слушание музыки;</w:t>
            </w:r>
          </w:p>
          <w:p w:rsidR="00BA56E4" w:rsidRDefault="00BA56E4" w:rsidP="00A36D61">
            <w:pPr>
              <w:keepNext/>
              <w:tabs>
                <w:tab w:val="left" w:pos="567"/>
              </w:tabs>
              <w:spacing w:after="120" w:line="276" w:lineRule="auto"/>
              <w:contextualSpacing/>
              <w:outlineLvl w:val="0"/>
              <w:rPr>
                <w:rFonts w:ascii="Times New Roman" w:hAnsi="Times New Roman"/>
                <w:bCs/>
                <w:sz w:val="24"/>
                <w:szCs w:val="24"/>
              </w:rPr>
            </w:pPr>
            <w:r>
              <w:rPr>
                <w:rFonts w:ascii="Times New Roman" w:hAnsi="Times New Roman"/>
                <w:bCs/>
                <w:sz w:val="24"/>
                <w:szCs w:val="24"/>
              </w:rPr>
              <w:t>- экспериментирование со звуками;</w:t>
            </w:r>
          </w:p>
          <w:p w:rsidR="00BA56E4" w:rsidRDefault="00BA56E4" w:rsidP="00A36D61">
            <w:pPr>
              <w:keepNext/>
              <w:tabs>
                <w:tab w:val="left" w:pos="567"/>
              </w:tabs>
              <w:spacing w:after="120" w:line="276" w:lineRule="auto"/>
              <w:contextualSpacing/>
              <w:outlineLvl w:val="0"/>
              <w:rPr>
                <w:rFonts w:ascii="Times New Roman" w:hAnsi="Times New Roman"/>
                <w:bCs/>
                <w:sz w:val="24"/>
                <w:szCs w:val="24"/>
              </w:rPr>
            </w:pPr>
            <w:r>
              <w:rPr>
                <w:rFonts w:ascii="Times New Roman" w:hAnsi="Times New Roman"/>
                <w:bCs/>
                <w:sz w:val="24"/>
                <w:szCs w:val="24"/>
              </w:rPr>
              <w:t>- музыкально-дидактическая игра;</w:t>
            </w:r>
          </w:p>
          <w:p w:rsidR="00BA56E4" w:rsidRDefault="00BA56E4" w:rsidP="00A36D61">
            <w:pPr>
              <w:keepNext/>
              <w:tabs>
                <w:tab w:val="left" w:pos="567"/>
              </w:tabs>
              <w:spacing w:after="120" w:line="276" w:lineRule="auto"/>
              <w:contextualSpacing/>
              <w:outlineLvl w:val="0"/>
              <w:rPr>
                <w:rFonts w:ascii="Times New Roman" w:hAnsi="Times New Roman"/>
                <w:bCs/>
                <w:sz w:val="24"/>
                <w:szCs w:val="24"/>
              </w:rPr>
            </w:pPr>
            <w:r>
              <w:rPr>
                <w:rFonts w:ascii="Times New Roman" w:hAnsi="Times New Roman"/>
                <w:bCs/>
                <w:sz w:val="24"/>
                <w:szCs w:val="24"/>
              </w:rPr>
              <w:t>- шумовой оркестр;</w:t>
            </w:r>
          </w:p>
          <w:p w:rsidR="00BA56E4" w:rsidRDefault="00BA56E4" w:rsidP="00A36D61">
            <w:pPr>
              <w:keepNext/>
              <w:tabs>
                <w:tab w:val="left" w:pos="567"/>
              </w:tabs>
              <w:spacing w:after="120" w:line="276" w:lineRule="auto"/>
              <w:contextualSpacing/>
              <w:outlineLvl w:val="0"/>
              <w:rPr>
                <w:rFonts w:ascii="Times New Roman" w:hAnsi="Times New Roman"/>
                <w:bCs/>
                <w:sz w:val="24"/>
                <w:szCs w:val="24"/>
              </w:rPr>
            </w:pPr>
            <w:r>
              <w:rPr>
                <w:rFonts w:ascii="Times New Roman" w:hAnsi="Times New Roman"/>
                <w:bCs/>
                <w:sz w:val="24"/>
                <w:szCs w:val="24"/>
              </w:rPr>
              <w:t>- разучивание музыкальных игр и танцев;</w:t>
            </w:r>
          </w:p>
          <w:p w:rsidR="00BA56E4" w:rsidRDefault="00BA56E4" w:rsidP="00A36D61">
            <w:pPr>
              <w:keepNext/>
              <w:tabs>
                <w:tab w:val="left" w:pos="567"/>
              </w:tabs>
              <w:spacing w:after="120" w:line="276" w:lineRule="auto"/>
              <w:contextualSpacing/>
              <w:outlineLvl w:val="0"/>
              <w:rPr>
                <w:rFonts w:ascii="Times New Roman" w:hAnsi="Times New Roman"/>
                <w:bCs/>
                <w:sz w:val="24"/>
                <w:szCs w:val="24"/>
              </w:rPr>
            </w:pPr>
            <w:r>
              <w:rPr>
                <w:rFonts w:ascii="Times New Roman" w:hAnsi="Times New Roman"/>
                <w:bCs/>
                <w:sz w:val="24"/>
                <w:szCs w:val="24"/>
              </w:rPr>
              <w:t>- совместное пение;</w:t>
            </w:r>
          </w:p>
          <w:p w:rsidR="00BA56E4" w:rsidRDefault="00BA56E4" w:rsidP="00A36D61">
            <w:pPr>
              <w:keepNext/>
              <w:tabs>
                <w:tab w:val="left" w:pos="567"/>
              </w:tabs>
              <w:spacing w:after="120" w:line="276" w:lineRule="auto"/>
              <w:contextualSpacing/>
              <w:outlineLvl w:val="0"/>
              <w:rPr>
                <w:rFonts w:ascii="Times New Roman" w:hAnsi="Times New Roman"/>
                <w:bCs/>
                <w:sz w:val="24"/>
                <w:szCs w:val="24"/>
              </w:rPr>
            </w:pPr>
            <w:r>
              <w:rPr>
                <w:rFonts w:ascii="Times New Roman" w:hAnsi="Times New Roman"/>
                <w:bCs/>
                <w:sz w:val="24"/>
                <w:szCs w:val="24"/>
              </w:rPr>
              <w:t>- импровизация;</w:t>
            </w:r>
          </w:p>
          <w:p w:rsidR="00BA56E4" w:rsidRDefault="00BA56E4" w:rsidP="00A36D61">
            <w:pPr>
              <w:keepNext/>
              <w:tabs>
                <w:tab w:val="left" w:pos="567"/>
              </w:tabs>
              <w:spacing w:after="120" w:line="276" w:lineRule="auto"/>
              <w:contextualSpacing/>
              <w:outlineLvl w:val="0"/>
              <w:rPr>
                <w:rFonts w:ascii="Times New Roman" w:hAnsi="Times New Roman"/>
                <w:bCs/>
                <w:sz w:val="24"/>
                <w:szCs w:val="24"/>
              </w:rPr>
            </w:pPr>
            <w:r>
              <w:rPr>
                <w:rFonts w:ascii="Times New Roman" w:hAnsi="Times New Roman"/>
                <w:bCs/>
                <w:sz w:val="24"/>
                <w:szCs w:val="24"/>
              </w:rPr>
              <w:t>- беседа интегративного характера;</w:t>
            </w:r>
          </w:p>
          <w:p w:rsidR="00BA56E4" w:rsidRDefault="00BA56E4" w:rsidP="00A36D61">
            <w:pPr>
              <w:keepNext/>
              <w:tabs>
                <w:tab w:val="left" w:pos="567"/>
              </w:tabs>
              <w:spacing w:after="120" w:line="276" w:lineRule="auto"/>
              <w:contextualSpacing/>
              <w:outlineLvl w:val="0"/>
              <w:rPr>
                <w:rFonts w:ascii="Times New Roman" w:hAnsi="Times New Roman"/>
                <w:bCs/>
                <w:sz w:val="24"/>
                <w:szCs w:val="24"/>
              </w:rPr>
            </w:pPr>
            <w:r>
              <w:rPr>
                <w:rFonts w:ascii="Times New Roman" w:hAnsi="Times New Roman"/>
                <w:bCs/>
                <w:sz w:val="24"/>
                <w:szCs w:val="24"/>
              </w:rPr>
              <w:lastRenderedPageBreak/>
              <w:t>- интегративная деятельность;</w:t>
            </w:r>
          </w:p>
          <w:p w:rsidR="00BA56E4" w:rsidRDefault="00BA56E4" w:rsidP="00A36D61">
            <w:pPr>
              <w:keepNext/>
              <w:tabs>
                <w:tab w:val="left" w:pos="567"/>
              </w:tabs>
              <w:spacing w:after="120" w:line="276" w:lineRule="auto"/>
              <w:contextualSpacing/>
              <w:outlineLvl w:val="0"/>
              <w:rPr>
                <w:rFonts w:ascii="Times New Roman" w:hAnsi="Times New Roman"/>
                <w:bCs/>
                <w:sz w:val="24"/>
                <w:szCs w:val="24"/>
              </w:rPr>
            </w:pPr>
            <w:r>
              <w:rPr>
                <w:rFonts w:ascii="Times New Roman" w:hAnsi="Times New Roman"/>
                <w:bCs/>
                <w:sz w:val="24"/>
                <w:szCs w:val="24"/>
              </w:rPr>
              <w:t>- совместное и индивидуальное музыкальное исполнение;</w:t>
            </w:r>
          </w:p>
          <w:p w:rsidR="00BA56E4" w:rsidRDefault="00BA56E4" w:rsidP="00A36D61">
            <w:pPr>
              <w:keepNext/>
              <w:tabs>
                <w:tab w:val="left" w:pos="567"/>
              </w:tabs>
              <w:spacing w:after="120" w:line="276" w:lineRule="auto"/>
              <w:contextualSpacing/>
              <w:outlineLvl w:val="0"/>
              <w:rPr>
                <w:rFonts w:ascii="Times New Roman" w:hAnsi="Times New Roman"/>
                <w:bCs/>
                <w:sz w:val="24"/>
                <w:szCs w:val="24"/>
              </w:rPr>
            </w:pPr>
            <w:r>
              <w:rPr>
                <w:rFonts w:ascii="Times New Roman" w:hAnsi="Times New Roman"/>
                <w:bCs/>
                <w:sz w:val="24"/>
                <w:szCs w:val="24"/>
              </w:rPr>
              <w:t>- музыкальное упражнение;</w:t>
            </w:r>
          </w:p>
          <w:p w:rsidR="00BA56E4" w:rsidRDefault="00BA56E4" w:rsidP="00A36D61">
            <w:pPr>
              <w:keepNext/>
              <w:tabs>
                <w:tab w:val="left" w:pos="567"/>
              </w:tabs>
              <w:spacing w:after="120" w:line="276" w:lineRule="auto"/>
              <w:contextualSpacing/>
              <w:outlineLvl w:val="0"/>
              <w:rPr>
                <w:rFonts w:ascii="Times New Roman" w:hAnsi="Times New Roman"/>
                <w:bCs/>
                <w:sz w:val="24"/>
                <w:szCs w:val="24"/>
              </w:rPr>
            </w:pPr>
            <w:r>
              <w:rPr>
                <w:rFonts w:ascii="Times New Roman" w:hAnsi="Times New Roman"/>
                <w:bCs/>
                <w:sz w:val="24"/>
                <w:szCs w:val="24"/>
              </w:rPr>
              <w:t>- попевка;</w:t>
            </w:r>
          </w:p>
          <w:p w:rsidR="00BA56E4" w:rsidRDefault="00BA56E4" w:rsidP="00A36D61">
            <w:pPr>
              <w:keepNext/>
              <w:tabs>
                <w:tab w:val="left" w:pos="567"/>
              </w:tabs>
              <w:spacing w:after="120" w:line="276" w:lineRule="auto"/>
              <w:contextualSpacing/>
              <w:outlineLvl w:val="0"/>
              <w:rPr>
                <w:rFonts w:ascii="Times New Roman" w:hAnsi="Times New Roman"/>
                <w:bCs/>
                <w:sz w:val="24"/>
                <w:szCs w:val="24"/>
              </w:rPr>
            </w:pPr>
            <w:r>
              <w:rPr>
                <w:rFonts w:ascii="Times New Roman" w:hAnsi="Times New Roman"/>
                <w:bCs/>
                <w:sz w:val="24"/>
                <w:szCs w:val="24"/>
              </w:rPr>
              <w:t>- распевка;</w:t>
            </w:r>
          </w:p>
          <w:p w:rsidR="00BA56E4" w:rsidRDefault="00BA56E4" w:rsidP="00A36D61">
            <w:pPr>
              <w:keepNext/>
              <w:tabs>
                <w:tab w:val="left" w:pos="567"/>
              </w:tabs>
              <w:spacing w:after="120" w:line="276" w:lineRule="auto"/>
              <w:contextualSpacing/>
              <w:outlineLvl w:val="0"/>
              <w:rPr>
                <w:rFonts w:ascii="Times New Roman" w:hAnsi="Times New Roman"/>
                <w:bCs/>
                <w:sz w:val="24"/>
                <w:szCs w:val="24"/>
              </w:rPr>
            </w:pPr>
            <w:r>
              <w:rPr>
                <w:rFonts w:ascii="Times New Roman" w:hAnsi="Times New Roman"/>
                <w:bCs/>
                <w:sz w:val="24"/>
                <w:szCs w:val="24"/>
              </w:rPr>
              <w:t>- двигательный поэтический танцевальный этюд;</w:t>
            </w:r>
          </w:p>
          <w:p w:rsidR="00BA56E4" w:rsidRDefault="00BA56E4" w:rsidP="00A36D61">
            <w:pPr>
              <w:keepNext/>
              <w:tabs>
                <w:tab w:val="left" w:pos="567"/>
              </w:tabs>
              <w:spacing w:after="120" w:line="276" w:lineRule="auto"/>
              <w:contextualSpacing/>
              <w:outlineLvl w:val="0"/>
              <w:rPr>
                <w:rFonts w:ascii="Times New Roman" w:hAnsi="Times New Roman"/>
                <w:bCs/>
                <w:sz w:val="24"/>
                <w:szCs w:val="24"/>
              </w:rPr>
            </w:pPr>
            <w:r>
              <w:rPr>
                <w:rFonts w:ascii="Times New Roman" w:hAnsi="Times New Roman"/>
                <w:bCs/>
                <w:sz w:val="24"/>
                <w:szCs w:val="24"/>
              </w:rPr>
              <w:t>- творческое задание;</w:t>
            </w:r>
          </w:p>
          <w:p w:rsidR="00BA56E4" w:rsidRDefault="00BA56E4" w:rsidP="00A36D61">
            <w:pPr>
              <w:keepNext/>
              <w:tabs>
                <w:tab w:val="left" w:pos="567"/>
              </w:tabs>
              <w:spacing w:after="120" w:line="276" w:lineRule="auto"/>
              <w:contextualSpacing/>
              <w:outlineLvl w:val="0"/>
              <w:rPr>
                <w:rFonts w:ascii="Times New Roman" w:hAnsi="Times New Roman"/>
                <w:bCs/>
                <w:sz w:val="24"/>
                <w:szCs w:val="24"/>
              </w:rPr>
            </w:pPr>
            <w:r>
              <w:rPr>
                <w:rFonts w:ascii="Times New Roman" w:hAnsi="Times New Roman"/>
                <w:bCs/>
                <w:sz w:val="24"/>
                <w:szCs w:val="24"/>
              </w:rPr>
              <w:t>- концерт-импровизация;</w:t>
            </w:r>
          </w:p>
          <w:p w:rsidR="00BA56E4" w:rsidRDefault="00BA56E4" w:rsidP="00A36D61">
            <w:pPr>
              <w:keepNext/>
              <w:tabs>
                <w:tab w:val="left" w:pos="567"/>
              </w:tabs>
              <w:spacing w:after="120" w:line="276" w:lineRule="auto"/>
              <w:contextualSpacing/>
              <w:outlineLvl w:val="0"/>
              <w:rPr>
                <w:rFonts w:ascii="Times New Roman" w:hAnsi="Times New Roman"/>
                <w:bCs/>
                <w:sz w:val="24"/>
                <w:szCs w:val="24"/>
              </w:rPr>
            </w:pPr>
            <w:r>
              <w:rPr>
                <w:rFonts w:ascii="Times New Roman" w:hAnsi="Times New Roman"/>
                <w:bCs/>
                <w:sz w:val="24"/>
                <w:szCs w:val="24"/>
              </w:rPr>
              <w:t>- танец;</w:t>
            </w:r>
          </w:p>
          <w:p w:rsidR="00BA56E4" w:rsidRDefault="00BA56E4" w:rsidP="00A36D61">
            <w:pPr>
              <w:keepNext/>
              <w:tabs>
                <w:tab w:val="left" w:pos="567"/>
              </w:tabs>
              <w:spacing w:after="120" w:line="276" w:lineRule="auto"/>
              <w:contextualSpacing/>
              <w:outlineLvl w:val="0"/>
              <w:rPr>
                <w:rFonts w:ascii="Times New Roman" w:hAnsi="Times New Roman"/>
                <w:bCs/>
                <w:sz w:val="28"/>
                <w:szCs w:val="28"/>
              </w:rPr>
            </w:pPr>
            <w:r>
              <w:rPr>
                <w:rFonts w:ascii="Times New Roman" w:hAnsi="Times New Roman"/>
                <w:bCs/>
                <w:sz w:val="24"/>
                <w:szCs w:val="24"/>
              </w:rPr>
              <w:t>- музыкально-сюжетная игра</w:t>
            </w:r>
          </w:p>
        </w:tc>
        <w:tc>
          <w:tcPr>
            <w:tcW w:w="3260" w:type="dxa"/>
          </w:tcPr>
          <w:p w:rsidR="00BA56E4" w:rsidRDefault="00BA56E4" w:rsidP="00A36D61">
            <w:pPr>
              <w:keepNext/>
              <w:tabs>
                <w:tab w:val="left" w:pos="567"/>
              </w:tabs>
              <w:outlineLvl w:val="0"/>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lastRenderedPageBreak/>
              <w:t>- слушание музыки, сопровождающей проведение режимных моментов;</w:t>
            </w:r>
          </w:p>
          <w:p w:rsidR="00BA56E4" w:rsidRDefault="00BA56E4" w:rsidP="00A36D61">
            <w:pPr>
              <w:keepNext/>
              <w:tabs>
                <w:tab w:val="left" w:pos="567"/>
              </w:tabs>
              <w:outlineLvl w:val="0"/>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музыкальная подвижная игра на прогулке;</w:t>
            </w:r>
          </w:p>
          <w:p w:rsidR="00BA56E4" w:rsidRDefault="00BA56E4" w:rsidP="00A36D61">
            <w:pPr>
              <w:keepNext/>
              <w:tabs>
                <w:tab w:val="left" w:pos="567"/>
              </w:tabs>
              <w:outlineLvl w:val="0"/>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интегративная деятельность;</w:t>
            </w:r>
          </w:p>
          <w:p w:rsidR="00BA56E4" w:rsidRDefault="00BA56E4" w:rsidP="00A36D61">
            <w:pPr>
              <w:keepNext/>
              <w:tabs>
                <w:tab w:val="left" w:pos="567"/>
              </w:tabs>
              <w:outlineLvl w:val="0"/>
              <w:rPr>
                <w:rFonts w:ascii="Times New Roman" w:hAnsi="Times New Roman"/>
                <w:bCs/>
                <w:sz w:val="28"/>
                <w:szCs w:val="28"/>
              </w:rPr>
            </w:pPr>
            <w:r>
              <w:rPr>
                <w:rFonts w:ascii="Times New Roman" w:hAnsi="Times New Roman" w:cs="Times New Roman"/>
                <w:color w:val="000000"/>
                <w:sz w:val="24"/>
                <w:szCs w:val="24"/>
                <w:shd w:val="clear" w:color="auto" w:fill="FFFFFF"/>
              </w:rPr>
              <w:t>- концерт-импровизация на прогулке</w:t>
            </w:r>
          </w:p>
          <w:p w:rsidR="00BA56E4" w:rsidRDefault="00BA56E4" w:rsidP="00A36D61">
            <w:pPr>
              <w:keepNext/>
              <w:tabs>
                <w:tab w:val="left" w:pos="567"/>
              </w:tabs>
              <w:spacing w:line="276" w:lineRule="auto"/>
              <w:outlineLvl w:val="0"/>
              <w:rPr>
                <w:rFonts w:ascii="Times New Roman" w:hAnsi="Times New Roman"/>
                <w:bCs/>
                <w:sz w:val="28"/>
                <w:szCs w:val="28"/>
              </w:rPr>
            </w:pPr>
          </w:p>
        </w:tc>
        <w:tc>
          <w:tcPr>
            <w:tcW w:w="2659" w:type="dxa"/>
          </w:tcPr>
          <w:p w:rsidR="00BA56E4" w:rsidRDefault="00BA56E4" w:rsidP="00A36D61">
            <w:pPr>
              <w:keepNext/>
              <w:tabs>
                <w:tab w:val="left" w:pos="567"/>
              </w:tabs>
              <w:spacing w:line="276" w:lineRule="auto"/>
              <w:outlineLvl w:val="0"/>
              <w:rPr>
                <w:rFonts w:ascii="Times New Roman" w:hAnsi="Times New Roman"/>
                <w:bCs/>
                <w:sz w:val="28"/>
                <w:szCs w:val="28"/>
              </w:rPr>
            </w:pPr>
            <w:r>
              <w:rPr>
                <w:rFonts w:ascii="Times New Roman" w:hAnsi="Times New Roman"/>
                <w:bCs/>
                <w:sz w:val="24"/>
                <w:szCs w:val="24"/>
              </w:rPr>
              <w:t>музыкальная деятельность по инициативе ребенка</w:t>
            </w:r>
          </w:p>
        </w:tc>
      </w:tr>
    </w:tbl>
    <w:p w:rsidR="00BA56E4" w:rsidRDefault="00BA56E4" w:rsidP="00BA56E4">
      <w:pPr>
        <w:keepNext/>
        <w:tabs>
          <w:tab w:val="left" w:pos="567"/>
        </w:tabs>
        <w:spacing w:after="0" w:line="360" w:lineRule="auto"/>
        <w:outlineLvl w:val="0"/>
        <w:rPr>
          <w:rFonts w:ascii="Times New Roman" w:hAnsi="Times New Roman"/>
          <w:b/>
          <w:bCs/>
          <w:sz w:val="28"/>
          <w:szCs w:val="28"/>
        </w:rPr>
      </w:pPr>
    </w:p>
    <w:p w:rsidR="00BA56E4" w:rsidRDefault="00BA56E4" w:rsidP="00BA56E4">
      <w:pPr>
        <w:keepNext/>
        <w:tabs>
          <w:tab w:val="left" w:pos="567"/>
        </w:tabs>
        <w:spacing w:after="0" w:line="360" w:lineRule="auto"/>
        <w:jc w:val="center"/>
        <w:outlineLvl w:val="0"/>
        <w:rPr>
          <w:rFonts w:ascii="Times New Roman" w:hAnsi="Times New Roman"/>
          <w:b/>
          <w:bCs/>
          <w:sz w:val="28"/>
          <w:szCs w:val="28"/>
        </w:rPr>
      </w:pPr>
      <w:r>
        <w:rPr>
          <w:rFonts w:ascii="Times New Roman" w:hAnsi="Times New Roman"/>
          <w:b/>
          <w:bCs/>
          <w:sz w:val="28"/>
          <w:szCs w:val="28"/>
        </w:rPr>
        <w:t>Конструирование из разного материала</w:t>
      </w:r>
    </w:p>
    <w:tbl>
      <w:tblPr>
        <w:tblStyle w:val="af1"/>
        <w:tblW w:w="0" w:type="auto"/>
        <w:tblLook w:val="04A0" w:firstRow="1" w:lastRow="0" w:firstColumn="1" w:lastColumn="0" w:noHBand="0" w:noVBand="1"/>
      </w:tblPr>
      <w:tblGrid>
        <w:gridCol w:w="3652"/>
        <w:gridCol w:w="3260"/>
        <w:gridCol w:w="2659"/>
      </w:tblGrid>
      <w:tr w:rsidR="00BA56E4" w:rsidRPr="00742BE7" w:rsidTr="00A36D61">
        <w:tc>
          <w:tcPr>
            <w:tcW w:w="9571" w:type="dxa"/>
            <w:gridSpan w:val="3"/>
          </w:tcPr>
          <w:p w:rsidR="00BA56E4" w:rsidRPr="00742BE7" w:rsidRDefault="00BA56E4" w:rsidP="00A36D61">
            <w:pPr>
              <w:keepNext/>
              <w:tabs>
                <w:tab w:val="left" w:pos="567"/>
              </w:tabs>
              <w:spacing w:line="360" w:lineRule="auto"/>
              <w:jc w:val="center"/>
              <w:outlineLvl w:val="0"/>
              <w:rPr>
                <w:rFonts w:ascii="Times New Roman" w:hAnsi="Times New Roman"/>
                <w:bCs/>
                <w:sz w:val="24"/>
                <w:szCs w:val="24"/>
              </w:rPr>
            </w:pPr>
            <w:r w:rsidRPr="00742BE7">
              <w:rPr>
                <w:rFonts w:ascii="Times New Roman" w:hAnsi="Times New Roman"/>
                <w:bCs/>
                <w:sz w:val="24"/>
                <w:szCs w:val="24"/>
              </w:rPr>
              <w:t>Формы образовательной деятельности</w:t>
            </w:r>
          </w:p>
        </w:tc>
      </w:tr>
      <w:tr w:rsidR="00BA56E4" w:rsidRPr="00C15702" w:rsidTr="00A36D61">
        <w:tc>
          <w:tcPr>
            <w:tcW w:w="3652" w:type="dxa"/>
          </w:tcPr>
          <w:p w:rsidR="00BA56E4" w:rsidRPr="00C15702" w:rsidRDefault="00BA56E4" w:rsidP="00A36D61">
            <w:pPr>
              <w:keepNext/>
              <w:tabs>
                <w:tab w:val="left" w:pos="567"/>
              </w:tabs>
              <w:spacing w:after="120"/>
              <w:contextualSpacing/>
              <w:jc w:val="center"/>
              <w:outlineLvl w:val="0"/>
              <w:rPr>
                <w:rFonts w:ascii="Times New Roman" w:hAnsi="Times New Roman"/>
                <w:b/>
                <w:bCs/>
                <w:sz w:val="24"/>
                <w:szCs w:val="24"/>
              </w:rPr>
            </w:pPr>
            <w:r w:rsidRPr="00C15702">
              <w:rPr>
                <w:rFonts w:ascii="Times New Roman" w:hAnsi="Times New Roman"/>
                <w:b/>
                <w:bCs/>
                <w:sz w:val="24"/>
                <w:szCs w:val="24"/>
              </w:rPr>
              <w:t>Образовательная деятельность</w:t>
            </w:r>
          </w:p>
        </w:tc>
        <w:tc>
          <w:tcPr>
            <w:tcW w:w="3260" w:type="dxa"/>
          </w:tcPr>
          <w:p w:rsidR="00BA56E4" w:rsidRPr="00C15702" w:rsidRDefault="00BA56E4" w:rsidP="00A36D61">
            <w:pPr>
              <w:keepNext/>
              <w:tabs>
                <w:tab w:val="left" w:pos="567"/>
              </w:tabs>
              <w:spacing w:after="120"/>
              <w:contextualSpacing/>
              <w:jc w:val="center"/>
              <w:outlineLvl w:val="0"/>
              <w:rPr>
                <w:rFonts w:ascii="Times New Roman" w:hAnsi="Times New Roman"/>
                <w:b/>
                <w:bCs/>
                <w:sz w:val="24"/>
                <w:szCs w:val="24"/>
              </w:rPr>
            </w:pPr>
            <w:r w:rsidRPr="00C15702">
              <w:rPr>
                <w:rFonts w:ascii="Times New Roman" w:hAnsi="Times New Roman"/>
                <w:b/>
                <w:bCs/>
                <w:sz w:val="24"/>
                <w:szCs w:val="24"/>
              </w:rPr>
              <w:t>Режимные моменты</w:t>
            </w:r>
          </w:p>
        </w:tc>
        <w:tc>
          <w:tcPr>
            <w:tcW w:w="2659" w:type="dxa"/>
          </w:tcPr>
          <w:p w:rsidR="00BA56E4" w:rsidRPr="00C15702" w:rsidRDefault="00BA56E4" w:rsidP="00A36D61">
            <w:pPr>
              <w:keepNext/>
              <w:tabs>
                <w:tab w:val="left" w:pos="567"/>
              </w:tabs>
              <w:spacing w:after="120"/>
              <w:contextualSpacing/>
              <w:jc w:val="center"/>
              <w:outlineLvl w:val="0"/>
              <w:rPr>
                <w:rFonts w:ascii="Times New Roman" w:hAnsi="Times New Roman"/>
                <w:b/>
                <w:bCs/>
                <w:sz w:val="24"/>
                <w:szCs w:val="24"/>
              </w:rPr>
            </w:pPr>
            <w:r w:rsidRPr="00C15702">
              <w:rPr>
                <w:rFonts w:ascii="Times New Roman" w:hAnsi="Times New Roman"/>
                <w:b/>
                <w:bCs/>
                <w:sz w:val="24"/>
                <w:szCs w:val="24"/>
              </w:rPr>
              <w:t>Самостоятельная деятельность детей</w:t>
            </w:r>
          </w:p>
        </w:tc>
      </w:tr>
      <w:tr w:rsidR="00BA56E4" w:rsidTr="00A36D61">
        <w:tc>
          <w:tcPr>
            <w:tcW w:w="3652" w:type="dxa"/>
          </w:tcPr>
          <w:p w:rsidR="00BA56E4" w:rsidRDefault="00BA56E4" w:rsidP="00A36D61">
            <w:pPr>
              <w:keepNext/>
              <w:tabs>
                <w:tab w:val="left" w:pos="567"/>
              </w:tabs>
              <w:spacing w:after="120" w:line="276" w:lineRule="auto"/>
              <w:contextualSpacing/>
              <w:outlineLvl w:val="0"/>
              <w:rPr>
                <w:rFonts w:ascii="Times New Roman" w:hAnsi="Times New Roman"/>
                <w:bCs/>
                <w:sz w:val="24"/>
                <w:szCs w:val="24"/>
              </w:rPr>
            </w:pPr>
            <w:r>
              <w:rPr>
                <w:rFonts w:ascii="Times New Roman" w:hAnsi="Times New Roman"/>
                <w:bCs/>
                <w:sz w:val="28"/>
                <w:szCs w:val="28"/>
              </w:rPr>
              <w:t xml:space="preserve"> </w:t>
            </w:r>
            <w:r>
              <w:rPr>
                <w:rFonts w:ascii="Times New Roman" w:hAnsi="Times New Roman"/>
                <w:bCs/>
                <w:sz w:val="24"/>
                <w:szCs w:val="24"/>
              </w:rPr>
              <w:t>-занятия  (конструирование и художественное конструирование);</w:t>
            </w:r>
          </w:p>
          <w:p w:rsidR="00BA56E4" w:rsidRDefault="00BA56E4" w:rsidP="00A36D61">
            <w:pPr>
              <w:keepNext/>
              <w:tabs>
                <w:tab w:val="left" w:pos="567"/>
              </w:tabs>
              <w:spacing w:after="120" w:line="276" w:lineRule="auto"/>
              <w:contextualSpacing/>
              <w:outlineLvl w:val="0"/>
              <w:rPr>
                <w:rFonts w:ascii="Times New Roman" w:hAnsi="Times New Roman"/>
                <w:bCs/>
                <w:sz w:val="24"/>
                <w:szCs w:val="24"/>
              </w:rPr>
            </w:pPr>
            <w:r>
              <w:rPr>
                <w:rFonts w:ascii="Times New Roman" w:hAnsi="Times New Roman"/>
                <w:bCs/>
                <w:sz w:val="24"/>
                <w:szCs w:val="24"/>
              </w:rPr>
              <w:t>- экспериментирование;</w:t>
            </w:r>
          </w:p>
          <w:p w:rsidR="00BA56E4" w:rsidRDefault="00BA56E4" w:rsidP="00A36D61">
            <w:pPr>
              <w:keepNext/>
              <w:tabs>
                <w:tab w:val="left" w:pos="567"/>
              </w:tabs>
              <w:spacing w:after="120" w:line="276" w:lineRule="auto"/>
              <w:contextualSpacing/>
              <w:outlineLvl w:val="0"/>
              <w:rPr>
                <w:rFonts w:ascii="Times New Roman" w:hAnsi="Times New Roman"/>
                <w:bCs/>
                <w:sz w:val="24"/>
                <w:szCs w:val="24"/>
              </w:rPr>
            </w:pPr>
            <w:r>
              <w:rPr>
                <w:rFonts w:ascii="Times New Roman" w:hAnsi="Times New Roman"/>
                <w:bCs/>
                <w:sz w:val="24"/>
                <w:szCs w:val="24"/>
              </w:rPr>
              <w:t>- рассматривание эстетически привлекательных объектов;</w:t>
            </w:r>
          </w:p>
          <w:p w:rsidR="00BA56E4" w:rsidRDefault="00BA56E4" w:rsidP="00A36D61">
            <w:pPr>
              <w:keepNext/>
              <w:tabs>
                <w:tab w:val="left" w:pos="567"/>
              </w:tabs>
              <w:spacing w:after="120" w:line="276" w:lineRule="auto"/>
              <w:contextualSpacing/>
              <w:outlineLvl w:val="0"/>
              <w:rPr>
                <w:rFonts w:ascii="Times New Roman" w:hAnsi="Times New Roman"/>
                <w:bCs/>
                <w:sz w:val="24"/>
                <w:szCs w:val="24"/>
              </w:rPr>
            </w:pPr>
            <w:r>
              <w:rPr>
                <w:rFonts w:ascii="Times New Roman" w:hAnsi="Times New Roman"/>
                <w:bCs/>
                <w:sz w:val="24"/>
                <w:szCs w:val="24"/>
              </w:rPr>
              <w:t>- игры (дидактические, строительные, сюжетно-ролевые);</w:t>
            </w:r>
          </w:p>
          <w:p w:rsidR="00BA56E4" w:rsidRDefault="00BA56E4" w:rsidP="00A36D61">
            <w:pPr>
              <w:keepNext/>
              <w:tabs>
                <w:tab w:val="left" w:pos="567"/>
              </w:tabs>
              <w:spacing w:after="120" w:line="276" w:lineRule="auto"/>
              <w:contextualSpacing/>
              <w:outlineLvl w:val="0"/>
              <w:rPr>
                <w:rFonts w:ascii="Times New Roman" w:hAnsi="Times New Roman"/>
                <w:bCs/>
                <w:sz w:val="24"/>
                <w:szCs w:val="24"/>
              </w:rPr>
            </w:pPr>
            <w:r>
              <w:rPr>
                <w:rFonts w:ascii="Times New Roman" w:hAnsi="Times New Roman"/>
                <w:bCs/>
                <w:sz w:val="24"/>
                <w:szCs w:val="24"/>
              </w:rPr>
              <w:t>- тематические досуги;</w:t>
            </w:r>
          </w:p>
          <w:p w:rsidR="00BA56E4" w:rsidRDefault="00BA56E4" w:rsidP="00A36D61">
            <w:pPr>
              <w:keepNext/>
              <w:tabs>
                <w:tab w:val="left" w:pos="567"/>
              </w:tabs>
              <w:spacing w:after="120" w:line="276" w:lineRule="auto"/>
              <w:contextualSpacing/>
              <w:outlineLvl w:val="0"/>
              <w:rPr>
                <w:rFonts w:ascii="Times New Roman" w:hAnsi="Times New Roman"/>
                <w:bCs/>
                <w:sz w:val="24"/>
                <w:szCs w:val="24"/>
              </w:rPr>
            </w:pPr>
            <w:r>
              <w:rPr>
                <w:rFonts w:ascii="Times New Roman" w:hAnsi="Times New Roman"/>
                <w:bCs/>
                <w:sz w:val="24"/>
                <w:szCs w:val="24"/>
              </w:rPr>
              <w:t>- проектная деятельность;</w:t>
            </w:r>
          </w:p>
          <w:p w:rsidR="00BA56E4" w:rsidRDefault="00BA56E4" w:rsidP="00A36D61">
            <w:pPr>
              <w:keepNext/>
              <w:tabs>
                <w:tab w:val="left" w:pos="567"/>
              </w:tabs>
              <w:spacing w:after="120" w:line="276" w:lineRule="auto"/>
              <w:contextualSpacing/>
              <w:outlineLvl w:val="0"/>
              <w:rPr>
                <w:rFonts w:ascii="Times New Roman" w:hAnsi="Times New Roman"/>
                <w:bCs/>
                <w:sz w:val="24"/>
                <w:szCs w:val="24"/>
              </w:rPr>
            </w:pPr>
            <w:r>
              <w:rPr>
                <w:rFonts w:ascii="Times New Roman" w:hAnsi="Times New Roman"/>
                <w:bCs/>
                <w:sz w:val="24"/>
                <w:szCs w:val="24"/>
              </w:rPr>
              <w:t>- конструирование по образцу, модели, условиям, теме, замыслу;</w:t>
            </w:r>
          </w:p>
          <w:p w:rsidR="00BA56E4" w:rsidRDefault="00BA56E4" w:rsidP="00A36D61">
            <w:pPr>
              <w:keepNext/>
              <w:tabs>
                <w:tab w:val="left" w:pos="567"/>
              </w:tabs>
              <w:spacing w:after="120" w:line="276" w:lineRule="auto"/>
              <w:contextualSpacing/>
              <w:outlineLvl w:val="0"/>
              <w:rPr>
                <w:rFonts w:ascii="Times New Roman" w:hAnsi="Times New Roman"/>
                <w:bCs/>
                <w:sz w:val="28"/>
                <w:szCs w:val="28"/>
              </w:rPr>
            </w:pPr>
            <w:r>
              <w:rPr>
                <w:rFonts w:ascii="Times New Roman" w:hAnsi="Times New Roman"/>
                <w:bCs/>
                <w:sz w:val="24"/>
                <w:szCs w:val="24"/>
              </w:rPr>
              <w:t>- конструирование по простейшим чертежам и схемам</w:t>
            </w:r>
          </w:p>
        </w:tc>
        <w:tc>
          <w:tcPr>
            <w:tcW w:w="3260" w:type="dxa"/>
          </w:tcPr>
          <w:p w:rsidR="00BA56E4" w:rsidRDefault="00BA56E4" w:rsidP="00A36D61">
            <w:pPr>
              <w:keepNext/>
              <w:tabs>
                <w:tab w:val="left" w:pos="567"/>
              </w:tabs>
              <w:spacing w:after="120" w:line="276" w:lineRule="auto"/>
              <w:contextualSpacing/>
              <w:outlineLvl w:val="0"/>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наблюдение;</w:t>
            </w:r>
          </w:p>
          <w:p w:rsidR="00BA56E4" w:rsidRDefault="00BA56E4" w:rsidP="00A36D61">
            <w:pPr>
              <w:keepNext/>
              <w:tabs>
                <w:tab w:val="left" w:pos="567"/>
              </w:tabs>
              <w:spacing w:after="120" w:line="276" w:lineRule="auto"/>
              <w:contextualSpacing/>
              <w:outlineLvl w:val="0"/>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рассматривание эстетически привлекательных объектов природы;</w:t>
            </w:r>
          </w:p>
          <w:p w:rsidR="00BA56E4" w:rsidRDefault="00BA56E4" w:rsidP="00A36D61">
            <w:pPr>
              <w:keepNext/>
              <w:tabs>
                <w:tab w:val="left" w:pos="567"/>
              </w:tabs>
              <w:spacing w:after="120" w:line="276" w:lineRule="auto"/>
              <w:contextualSpacing/>
              <w:outlineLvl w:val="0"/>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игра;</w:t>
            </w:r>
          </w:p>
          <w:p w:rsidR="00BA56E4" w:rsidRDefault="00BA56E4" w:rsidP="00A36D61">
            <w:pPr>
              <w:keepNext/>
              <w:tabs>
                <w:tab w:val="left" w:pos="567"/>
              </w:tabs>
              <w:spacing w:after="120" w:line="276" w:lineRule="auto"/>
              <w:contextualSpacing/>
              <w:outlineLvl w:val="0"/>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игровое упражнение;</w:t>
            </w:r>
          </w:p>
          <w:p w:rsidR="00BA56E4" w:rsidRDefault="00BA56E4" w:rsidP="00A36D61">
            <w:pPr>
              <w:keepNext/>
              <w:tabs>
                <w:tab w:val="left" w:pos="567"/>
              </w:tabs>
              <w:spacing w:after="120" w:line="276" w:lineRule="auto"/>
              <w:contextualSpacing/>
              <w:outlineLvl w:val="0"/>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проблемная ситуация;</w:t>
            </w:r>
          </w:p>
          <w:p w:rsidR="00BA56E4" w:rsidRDefault="00BA56E4" w:rsidP="00A36D61">
            <w:pPr>
              <w:keepNext/>
              <w:tabs>
                <w:tab w:val="left" w:pos="567"/>
              </w:tabs>
              <w:spacing w:after="120" w:line="276" w:lineRule="auto"/>
              <w:contextualSpacing/>
              <w:outlineLvl w:val="0"/>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конструирование из песка;</w:t>
            </w:r>
          </w:p>
          <w:p w:rsidR="00BA56E4" w:rsidRPr="00742BE7" w:rsidRDefault="00BA56E4" w:rsidP="00A36D61">
            <w:pPr>
              <w:keepNext/>
              <w:tabs>
                <w:tab w:val="left" w:pos="567"/>
              </w:tabs>
              <w:spacing w:after="120" w:line="276" w:lineRule="auto"/>
              <w:contextualSpacing/>
              <w:outlineLvl w:val="0"/>
              <w:rPr>
                <w:rFonts w:ascii="Times New Roman" w:hAnsi="Times New Roman"/>
                <w:bCs/>
                <w:sz w:val="24"/>
                <w:szCs w:val="24"/>
              </w:rPr>
            </w:pPr>
            <w:r>
              <w:rPr>
                <w:rFonts w:ascii="Times New Roman" w:hAnsi="Times New Roman" w:cs="Times New Roman"/>
                <w:color w:val="000000"/>
                <w:sz w:val="24"/>
                <w:szCs w:val="24"/>
                <w:shd w:val="clear" w:color="auto" w:fill="FFFFFF"/>
              </w:rPr>
              <w:t>- обсуждение (произведений искусства, средства выразительности и др.)</w:t>
            </w:r>
          </w:p>
        </w:tc>
        <w:tc>
          <w:tcPr>
            <w:tcW w:w="2659" w:type="dxa"/>
          </w:tcPr>
          <w:p w:rsidR="00BA56E4" w:rsidRDefault="00BA56E4" w:rsidP="00A36D61">
            <w:pPr>
              <w:keepNext/>
              <w:tabs>
                <w:tab w:val="left" w:pos="567"/>
              </w:tabs>
              <w:spacing w:line="276" w:lineRule="auto"/>
              <w:outlineLvl w:val="0"/>
              <w:rPr>
                <w:rFonts w:ascii="Times New Roman" w:hAnsi="Times New Roman"/>
                <w:bCs/>
                <w:sz w:val="24"/>
                <w:szCs w:val="24"/>
              </w:rPr>
            </w:pPr>
            <w:r>
              <w:rPr>
                <w:rFonts w:ascii="Times New Roman" w:hAnsi="Times New Roman"/>
                <w:bCs/>
                <w:sz w:val="24"/>
                <w:szCs w:val="24"/>
              </w:rPr>
              <w:t>-игры (дидактические, строительные, сюжетно-ролевые);</w:t>
            </w:r>
          </w:p>
          <w:p w:rsidR="00BA56E4" w:rsidRDefault="00BA56E4" w:rsidP="00A36D61">
            <w:pPr>
              <w:keepNext/>
              <w:tabs>
                <w:tab w:val="left" w:pos="567"/>
              </w:tabs>
              <w:spacing w:line="276" w:lineRule="auto"/>
              <w:outlineLvl w:val="0"/>
              <w:rPr>
                <w:rFonts w:ascii="Times New Roman" w:hAnsi="Times New Roman"/>
                <w:bCs/>
                <w:sz w:val="24"/>
                <w:szCs w:val="24"/>
              </w:rPr>
            </w:pPr>
            <w:r>
              <w:rPr>
                <w:rFonts w:ascii="Times New Roman" w:hAnsi="Times New Roman"/>
                <w:bCs/>
                <w:sz w:val="24"/>
                <w:szCs w:val="24"/>
              </w:rPr>
              <w:t>- рассматривание эстетически привлекательных объектов природы, быта, произведений искусства;</w:t>
            </w:r>
          </w:p>
          <w:p w:rsidR="00BA56E4" w:rsidRDefault="00BA56E4" w:rsidP="00A36D61">
            <w:pPr>
              <w:keepNext/>
              <w:tabs>
                <w:tab w:val="left" w:pos="567"/>
              </w:tabs>
              <w:spacing w:line="276" w:lineRule="auto"/>
              <w:outlineLvl w:val="0"/>
              <w:rPr>
                <w:rFonts w:ascii="Times New Roman" w:hAnsi="Times New Roman"/>
                <w:bCs/>
                <w:sz w:val="28"/>
                <w:szCs w:val="28"/>
              </w:rPr>
            </w:pPr>
            <w:r>
              <w:rPr>
                <w:rFonts w:ascii="Times New Roman" w:hAnsi="Times New Roman"/>
                <w:bCs/>
                <w:sz w:val="24"/>
                <w:szCs w:val="24"/>
              </w:rPr>
              <w:t>- самостоятельная конструктивная деятельность</w:t>
            </w:r>
          </w:p>
        </w:tc>
      </w:tr>
    </w:tbl>
    <w:p w:rsidR="00BA56E4" w:rsidRPr="00CE6EE9" w:rsidRDefault="00BA56E4" w:rsidP="00BA56E4">
      <w:pPr>
        <w:widowControl w:val="0"/>
        <w:tabs>
          <w:tab w:val="left" w:pos="1498"/>
        </w:tabs>
        <w:spacing w:after="0"/>
        <w:ind w:right="20"/>
        <w:jc w:val="both"/>
        <w:rPr>
          <w:rFonts w:ascii="Times New Roman" w:eastAsia="Times New Roman" w:hAnsi="Times New Roman" w:cs="Times New Roman"/>
          <w:color w:val="000000"/>
          <w:sz w:val="28"/>
          <w:szCs w:val="28"/>
        </w:rPr>
      </w:pPr>
    </w:p>
    <w:p w:rsidR="00CB3C2B" w:rsidRPr="00131858" w:rsidRDefault="005D02D8" w:rsidP="008D259C">
      <w:pPr>
        <w:pStyle w:val="a6"/>
        <w:numPr>
          <w:ilvl w:val="0"/>
          <w:numId w:val="111"/>
        </w:numPr>
        <w:tabs>
          <w:tab w:val="left" w:pos="567"/>
        </w:tabs>
        <w:spacing w:after="0"/>
        <w:jc w:val="both"/>
        <w:rPr>
          <w:rFonts w:ascii="Times New Roman" w:hAnsi="Times New Roman"/>
          <w:b/>
          <w:sz w:val="28"/>
          <w:szCs w:val="28"/>
        </w:rPr>
      </w:pPr>
      <w:r w:rsidRPr="00131858">
        <w:rPr>
          <w:rFonts w:ascii="Times New Roman" w:hAnsi="Times New Roman"/>
          <w:b/>
          <w:sz w:val="28"/>
          <w:szCs w:val="28"/>
        </w:rPr>
        <w:t xml:space="preserve">Способы и </w:t>
      </w:r>
      <w:r w:rsidR="00BA56E4" w:rsidRPr="00131858">
        <w:rPr>
          <w:rFonts w:ascii="Times New Roman" w:hAnsi="Times New Roman"/>
          <w:b/>
          <w:sz w:val="28"/>
          <w:szCs w:val="28"/>
        </w:rPr>
        <w:t xml:space="preserve">направления </w:t>
      </w:r>
      <w:r w:rsidRPr="00131858">
        <w:rPr>
          <w:rFonts w:ascii="Times New Roman" w:hAnsi="Times New Roman"/>
          <w:b/>
          <w:sz w:val="28"/>
          <w:szCs w:val="28"/>
        </w:rPr>
        <w:t>поддержки детской инициативы</w:t>
      </w:r>
    </w:p>
    <w:p w:rsidR="00BA56E4" w:rsidRPr="007C2F33" w:rsidRDefault="00BA56E4" w:rsidP="00851A09">
      <w:pPr>
        <w:widowControl w:val="0"/>
        <w:numPr>
          <w:ilvl w:val="1"/>
          <w:numId w:val="111"/>
        </w:numPr>
        <w:tabs>
          <w:tab w:val="left" w:pos="1369"/>
        </w:tabs>
        <w:spacing w:after="0"/>
        <w:ind w:right="20" w:firstLine="567"/>
        <w:jc w:val="both"/>
        <w:rPr>
          <w:rFonts w:ascii="Times New Roman" w:eastAsia="Times New Roman" w:hAnsi="Times New Roman" w:cs="Times New Roman"/>
          <w:color w:val="000000"/>
          <w:sz w:val="24"/>
          <w:szCs w:val="24"/>
        </w:rPr>
      </w:pPr>
      <w:r w:rsidRPr="007C2F33">
        <w:rPr>
          <w:rFonts w:ascii="Times New Roman" w:eastAsia="Times New Roman" w:hAnsi="Times New Roman" w:cs="Times New Roman"/>
          <w:color w:val="000000"/>
          <w:sz w:val="24"/>
          <w:szCs w:val="24"/>
        </w:rPr>
        <w:t>Для поддержки детской инициативы педагог поощряет свободную самостоятельную деятельность детей, основанную на детских интересах и предпочтениях. Появление возможности у ребёнка исследовать, играть, лепить, рисовать, сочинять, петь, танцевать, конструировать, ориентируясь на собственные интересы, позволяет обеспечить такие важные составляющие эмоционального благополучия ребёнка ДОО как уверенность в себе, чувство защищенности, комфорта, положительного самоощущения.</w:t>
      </w:r>
    </w:p>
    <w:p w:rsidR="00BA56E4" w:rsidRPr="007C2F33" w:rsidRDefault="00BA56E4" w:rsidP="00851A09">
      <w:pPr>
        <w:widowControl w:val="0"/>
        <w:numPr>
          <w:ilvl w:val="1"/>
          <w:numId w:val="111"/>
        </w:numPr>
        <w:tabs>
          <w:tab w:val="left" w:pos="1354"/>
        </w:tabs>
        <w:spacing w:after="0"/>
        <w:ind w:right="20" w:firstLine="567"/>
        <w:jc w:val="both"/>
        <w:rPr>
          <w:rFonts w:ascii="Times New Roman" w:eastAsia="Times New Roman" w:hAnsi="Times New Roman" w:cs="Times New Roman"/>
          <w:color w:val="000000"/>
          <w:sz w:val="24"/>
          <w:szCs w:val="24"/>
        </w:rPr>
      </w:pPr>
      <w:r w:rsidRPr="007C2F33">
        <w:rPr>
          <w:rFonts w:ascii="Times New Roman" w:eastAsia="Times New Roman" w:hAnsi="Times New Roman" w:cs="Times New Roman"/>
          <w:color w:val="000000"/>
          <w:sz w:val="24"/>
          <w:szCs w:val="24"/>
        </w:rPr>
        <w:t>Наиболее благоприятными отрезками времени для организации свободной самостоятельной деятельности детей является утро, когда ребёнок приходит в ДОО, и вторая половина дня.</w:t>
      </w:r>
    </w:p>
    <w:p w:rsidR="00BA56E4" w:rsidRPr="007C2F33" w:rsidRDefault="00BA56E4" w:rsidP="00851A09">
      <w:pPr>
        <w:widowControl w:val="0"/>
        <w:numPr>
          <w:ilvl w:val="1"/>
          <w:numId w:val="111"/>
        </w:numPr>
        <w:tabs>
          <w:tab w:val="left" w:pos="1354"/>
        </w:tabs>
        <w:spacing w:after="0"/>
        <w:ind w:right="20" w:firstLine="567"/>
        <w:jc w:val="both"/>
        <w:rPr>
          <w:rFonts w:ascii="Times New Roman" w:eastAsia="Times New Roman" w:hAnsi="Times New Roman" w:cs="Times New Roman"/>
          <w:color w:val="000000"/>
          <w:sz w:val="24"/>
          <w:szCs w:val="24"/>
        </w:rPr>
      </w:pPr>
      <w:r w:rsidRPr="007C2F33">
        <w:rPr>
          <w:rFonts w:ascii="Times New Roman" w:eastAsia="Times New Roman" w:hAnsi="Times New Roman" w:cs="Times New Roman"/>
          <w:color w:val="000000"/>
          <w:sz w:val="24"/>
          <w:szCs w:val="24"/>
        </w:rPr>
        <w:lastRenderedPageBreak/>
        <w:t>Любая деятельность ребёнка в ДОО может протекать в форме самостоятельной инициативной деятельности, например:</w:t>
      </w:r>
    </w:p>
    <w:p w:rsidR="00BA56E4" w:rsidRPr="007C2F33" w:rsidRDefault="00BA56E4" w:rsidP="00851A09">
      <w:pPr>
        <w:widowControl w:val="0"/>
        <w:spacing w:after="0"/>
        <w:ind w:left="20" w:hanging="20"/>
        <w:jc w:val="both"/>
        <w:rPr>
          <w:rFonts w:ascii="Times New Roman" w:eastAsia="Times New Roman" w:hAnsi="Times New Roman" w:cs="Times New Roman"/>
          <w:color w:val="000000"/>
          <w:sz w:val="24"/>
          <w:szCs w:val="24"/>
        </w:rPr>
      </w:pPr>
      <w:r w:rsidRPr="007C2F33">
        <w:rPr>
          <w:rFonts w:ascii="Times New Roman" w:eastAsia="Times New Roman" w:hAnsi="Times New Roman" w:cs="Times New Roman"/>
          <w:color w:val="000000"/>
          <w:sz w:val="24"/>
          <w:szCs w:val="24"/>
        </w:rPr>
        <w:t>- самостоятельная исследовательская деятельность и экспериментирование;</w:t>
      </w:r>
    </w:p>
    <w:p w:rsidR="00BA56E4" w:rsidRPr="007C2F33" w:rsidRDefault="00BA56E4" w:rsidP="00851A09">
      <w:pPr>
        <w:widowControl w:val="0"/>
        <w:spacing w:after="0"/>
        <w:ind w:left="20" w:hanging="20"/>
        <w:jc w:val="both"/>
        <w:rPr>
          <w:rFonts w:ascii="Times New Roman" w:eastAsia="Times New Roman" w:hAnsi="Times New Roman" w:cs="Times New Roman"/>
          <w:color w:val="000000"/>
          <w:sz w:val="24"/>
          <w:szCs w:val="24"/>
        </w:rPr>
      </w:pPr>
      <w:r w:rsidRPr="007C2F33">
        <w:rPr>
          <w:rFonts w:ascii="Times New Roman" w:eastAsia="Times New Roman" w:hAnsi="Times New Roman" w:cs="Times New Roman"/>
          <w:color w:val="000000"/>
          <w:sz w:val="24"/>
          <w:szCs w:val="24"/>
        </w:rPr>
        <w:t>- свободные сюжетно-ролевые, театрализованные, режиссерские игры;</w:t>
      </w:r>
    </w:p>
    <w:p w:rsidR="00BA56E4" w:rsidRPr="007C2F33" w:rsidRDefault="00BA56E4" w:rsidP="00851A09">
      <w:pPr>
        <w:widowControl w:val="0"/>
        <w:spacing w:after="0"/>
        <w:ind w:left="20" w:hanging="20"/>
        <w:jc w:val="both"/>
        <w:rPr>
          <w:rFonts w:ascii="Times New Roman" w:eastAsia="Times New Roman" w:hAnsi="Times New Roman" w:cs="Times New Roman"/>
          <w:color w:val="000000"/>
          <w:sz w:val="24"/>
          <w:szCs w:val="24"/>
        </w:rPr>
      </w:pPr>
      <w:r w:rsidRPr="007C2F33">
        <w:rPr>
          <w:rFonts w:ascii="Times New Roman" w:eastAsia="Times New Roman" w:hAnsi="Times New Roman" w:cs="Times New Roman"/>
          <w:color w:val="000000"/>
          <w:sz w:val="24"/>
          <w:szCs w:val="24"/>
        </w:rPr>
        <w:t>- игры - импровизации и музыкальные игры;</w:t>
      </w:r>
    </w:p>
    <w:p w:rsidR="00BA56E4" w:rsidRPr="007C2F33" w:rsidRDefault="00BA56E4" w:rsidP="00851A09">
      <w:pPr>
        <w:widowControl w:val="0"/>
        <w:spacing w:after="0"/>
        <w:ind w:left="20" w:hanging="20"/>
        <w:jc w:val="both"/>
        <w:rPr>
          <w:rFonts w:ascii="Times New Roman" w:eastAsia="Times New Roman" w:hAnsi="Times New Roman" w:cs="Times New Roman"/>
          <w:color w:val="000000"/>
          <w:sz w:val="24"/>
          <w:szCs w:val="24"/>
        </w:rPr>
      </w:pPr>
      <w:r w:rsidRPr="007C2F33">
        <w:rPr>
          <w:rFonts w:ascii="Times New Roman" w:eastAsia="Times New Roman" w:hAnsi="Times New Roman" w:cs="Times New Roman"/>
          <w:color w:val="000000"/>
          <w:sz w:val="24"/>
          <w:szCs w:val="24"/>
        </w:rPr>
        <w:t>- речевые и словесные игры, игры с буквами, слогами, звуками;</w:t>
      </w:r>
    </w:p>
    <w:p w:rsidR="00BA56E4" w:rsidRPr="007C2F33" w:rsidRDefault="00BA56E4" w:rsidP="00851A09">
      <w:pPr>
        <w:widowControl w:val="0"/>
        <w:spacing w:after="0"/>
        <w:ind w:left="20" w:hanging="20"/>
        <w:jc w:val="both"/>
        <w:rPr>
          <w:rFonts w:ascii="Times New Roman" w:eastAsia="Times New Roman" w:hAnsi="Times New Roman" w:cs="Times New Roman"/>
          <w:color w:val="000000"/>
          <w:sz w:val="24"/>
          <w:szCs w:val="24"/>
        </w:rPr>
      </w:pPr>
      <w:r w:rsidRPr="007C2F33">
        <w:rPr>
          <w:rFonts w:ascii="Times New Roman" w:eastAsia="Times New Roman" w:hAnsi="Times New Roman" w:cs="Times New Roman"/>
          <w:color w:val="000000"/>
          <w:sz w:val="24"/>
          <w:szCs w:val="24"/>
        </w:rPr>
        <w:t>- логические игры, развивающие игры математического содержания;</w:t>
      </w:r>
    </w:p>
    <w:p w:rsidR="00BA56E4" w:rsidRPr="007C2F33" w:rsidRDefault="00BA56E4" w:rsidP="00851A09">
      <w:pPr>
        <w:widowControl w:val="0"/>
        <w:spacing w:after="0"/>
        <w:ind w:left="20" w:hanging="20"/>
        <w:jc w:val="both"/>
        <w:rPr>
          <w:rFonts w:ascii="Times New Roman" w:eastAsia="Times New Roman" w:hAnsi="Times New Roman" w:cs="Times New Roman"/>
          <w:color w:val="000000"/>
          <w:sz w:val="24"/>
          <w:szCs w:val="24"/>
        </w:rPr>
      </w:pPr>
      <w:r w:rsidRPr="007C2F33">
        <w:rPr>
          <w:rFonts w:ascii="Times New Roman" w:eastAsia="Times New Roman" w:hAnsi="Times New Roman" w:cs="Times New Roman"/>
          <w:color w:val="000000"/>
          <w:sz w:val="24"/>
          <w:szCs w:val="24"/>
        </w:rPr>
        <w:t>- самостоятельная деятельность в книжном уголке;</w:t>
      </w:r>
    </w:p>
    <w:p w:rsidR="00BA56E4" w:rsidRPr="007C2F33" w:rsidRDefault="00BA56E4" w:rsidP="00851A09">
      <w:pPr>
        <w:widowControl w:val="0"/>
        <w:spacing w:after="0"/>
        <w:ind w:left="20" w:hanging="20"/>
        <w:jc w:val="both"/>
        <w:rPr>
          <w:rFonts w:ascii="Times New Roman" w:eastAsia="Times New Roman" w:hAnsi="Times New Roman" w:cs="Times New Roman"/>
          <w:color w:val="000000"/>
          <w:sz w:val="24"/>
          <w:szCs w:val="24"/>
        </w:rPr>
      </w:pPr>
      <w:r w:rsidRPr="007C2F33">
        <w:rPr>
          <w:rFonts w:ascii="Times New Roman" w:eastAsia="Times New Roman" w:hAnsi="Times New Roman" w:cs="Times New Roman"/>
          <w:color w:val="000000"/>
          <w:sz w:val="24"/>
          <w:szCs w:val="24"/>
        </w:rPr>
        <w:t>- самостоятельная изобразительная деятельность, конструирование;</w:t>
      </w:r>
    </w:p>
    <w:p w:rsidR="00BA56E4" w:rsidRPr="007C2F33" w:rsidRDefault="00BA56E4" w:rsidP="00851A09">
      <w:pPr>
        <w:widowControl w:val="0"/>
        <w:spacing w:after="0"/>
        <w:ind w:left="20" w:right="40" w:hanging="20"/>
        <w:jc w:val="both"/>
        <w:rPr>
          <w:rFonts w:ascii="Times New Roman" w:eastAsia="Times New Roman" w:hAnsi="Times New Roman" w:cs="Times New Roman"/>
          <w:color w:val="000000"/>
          <w:sz w:val="24"/>
          <w:szCs w:val="24"/>
        </w:rPr>
      </w:pPr>
      <w:r w:rsidRPr="007C2F33">
        <w:rPr>
          <w:rFonts w:ascii="Times New Roman" w:eastAsia="Times New Roman" w:hAnsi="Times New Roman" w:cs="Times New Roman"/>
          <w:color w:val="000000"/>
          <w:sz w:val="24"/>
          <w:szCs w:val="24"/>
        </w:rPr>
        <w:t>- самостоятельная двигательная деятельность, подвижные игры, выполнение ритмических и танцевальных движений.</w:t>
      </w:r>
    </w:p>
    <w:p w:rsidR="00BA56E4" w:rsidRPr="007C2F33" w:rsidRDefault="00BA56E4" w:rsidP="00851A09">
      <w:pPr>
        <w:widowControl w:val="0"/>
        <w:numPr>
          <w:ilvl w:val="1"/>
          <w:numId w:val="111"/>
        </w:numPr>
        <w:tabs>
          <w:tab w:val="left" w:pos="1350"/>
        </w:tabs>
        <w:spacing w:after="0"/>
        <w:ind w:right="40" w:firstLine="567"/>
        <w:jc w:val="both"/>
        <w:rPr>
          <w:rFonts w:ascii="Times New Roman" w:eastAsia="Times New Roman" w:hAnsi="Times New Roman" w:cs="Times New Roman"/>
          <w:color w:val="000000"/>
          <w:sz w:val="24"/>
          <w:szCs w:val="24"/>
        </w:rPr>
      </w:pPr>
      <w:r w:rsidRPr="007C2F33">
        <w:rPr>
          <w:rFonts w:ascii="Times New Roman" w:eastAsia="Times New Roman" w:hAnsi="Times New Roman" w:cs="Times New Roman"/>
          <w:color w:val="000000"/>
          <w:sz w:val="24"/>
          <w:szCs w:val="24"/>
        </w:rPr>
        <w:t>Для поддержки детской инициативы педагог должен учитывать следующие условия:</w:t>
      </w:r>
    </w:p>
    <w:p w:rsidR="00BA56E4" w:rsidRPr="007C2F33" w:rsidRDefault="00BA56E4" w:rsidP="00851A09">
      <w:pPr>
        <w:widowControl w:val="0"/>
        <w:numPr>
          <w:ilvl w:val="0"/>
          <w:numId w:val="123"/>
        </w:numPr>
        <w:tabs>
          <w:tab w:val="left" w:pos="1028"/>
        </w:tabs>
        <w:spacing w:after="0"/>
        <w:ind w:right="40"/>
        <w:jc w:val="both"/>
        <w:rPr>
          <w:rFonts w:ascii="Times New Roman" w:eastAsia="Times New Roman" w:hAnsi="Times New Roman" w:cs="Times New Roman"/>
          <w:color w:val="000000"/>
          <w:sz w:val="24"/>
          <w:szCs w:val="24"/>
        </w:rPr>
      </w:pPr>
      <w:r w:rsidRPr="007C2F33">
        <w:rPr>
          <w:rFonts w:ascii="Times New Roman" w:eastAsia="Times New Roman" w:hAnsi="Times New Roman" w:cs="Times New Roman"/>
          <w:color w:val="000000"/>
          <w:sz w:val="24"/>
          <w:szCs w:val="24"/>
        </w:rPr>
        <w:t>уделять внимание развитию детского интереса к окружающему миру, поощрять желание ребёнка получать новые знания и умения, осуществлять деятельностные пробы в соответствии со своими интересами, задавать познавательные вопросы;</w:t>
      </w:r>
    </w:p>
    <w:p w:rsidR="00BA56E4" w:rsidRPr="007C2F33" w:rsidRDefault="00BA56E4" w:rsidP="00851A09">
      <w:pPr>
        <w:widowControl w:val="0"/>
        <w:numPr>
          <w:ilvl w:val="0"/>
          <w:numId w:val="123"/>
        </w:numPr>
        <w:tabs>
          <w:tab w:val="left" w:pos="1038"/>
        </w:tabs>
        <w:spacing w:after="0"/>
        <w:ind w:right="40"/>
        <w:jc w:val="both"/>
        <w:rPr>
          <w:rFonts w:ascii="Times New Roman" w:eastAsia="Times New Roman" w:hAnsi="Times New Roman" w:cs="Times New Roman"/>
          <w:color w:val="000000"/>
          <w:sz w:val="24"/>
          <w:szCs w:val="24"/>
        </w:rPr>
      </w:pPr>
      <w:r w:rsidRPr="007C2F33">
        <w:rPr>
          <w:rFonts w:ascii="Times New Roman" w:eastAsia="Times New Roman" w:hAnsi="Times New Roman" w:cs="Times New Roman"/>
          <w:color w:val="000000"/>
          <w:sz w:val="24"/>
          <w:szCs w:val="24"/>
        </w:rPr>
        <w:t>организовывать ситуации, способствующие активизации личного опыта ребёнка в деятельности, побуждающие детей к применению знаний, умений при выборе способов деятельности;</w:t>
      </w:r>
    </w:p>
    <w:p w:rsidR="00BA56E4" w:rsidRPr="007C2F33" w:rsidRDefault="00BA56E4" w:rsidP="00851A09">
      <w:pPr>
        <w:widowControl w:val="0"/>
        <w:numPr>
          <w:ilvl w:val="0"/>
          <w:numId w:val="123"/>
        </w:numPr>
        <w:tabs>
          <w:tab w:val="left" w:pos="1028"/>
        </w:tabs>
        <w:spacing w:after="0"/>
        <w:ind w:right="40"/>
        <w:jc w:val="both"/>
        <w:rPr>
          <w:rFonts w:ascii="Times New Roman" w:eastAsia="Times New Roman" w:hAnsi="Times New Roman" w:cs="Times New Roman"/>
          <w:color w:val="000000"/>
          <w:sz w:val="24"/>
          <w:szCs w:val="24"/>
        </w:rPr>
      </w:pPr>
      <w:r w:rsidRPr="007C2F33">
        <w:rPr>
          <w:rFonts w:ascii="Times New Roman" w:eastAsia="Times New Roman" w:hAnsi="Times New Roman" w:cs="Times New Roman"/>
          <w:color w:val="000000"/>
          <w:sz w:val="24"/>
          <w:szCs w:val="24"/>
        </w:rPr>
        <w:t>расширять и усложнять в соответствии с возможностями и особенностями развития детей область задач, которые ребёнок способен и желает решить самостоятельно, уделять внимание таким задачам, которые способствуют активизации у ребёнка творчества, сообразительности, поиска новых подходов;</w:t>
      </w:r>
    </w:p>
    <w:p w:rsidR="00BA56E4" w:rsidRPr="007C2F33" w:rsidRDefault="00BA56E4" w:rsidP="00851A09">
      <w:pPr>
        <w:widowControl w:val="0"/>
        <w:numPr>
          <w:ilvl w:val="0"/>
          <w:numId w:val="123"/>
        </w:numPr>
        <w:tabs>
          <w:tab w:val="left" w:pos="1038"/>
        </w:tabs>
        <w:spacing w:after="0"/>
        <w:ind w:right="40"/>
        <w:jc w:val="both"/>
        <w:rPr>
          <w:rFonts w:ascii="Times New Roman" w:eastAsia="Times New Roman" w:hAnsi="Times New Roman" w:cs="Times New Roman"/>
          <w:color w:val="000000"/>
          <w:sz w:val="24"/>
          <w:szCs w:val="24"/>
        </w:rPr>
      </w:pPr>
      <w:r w:rsidRPr="007C2F33">
        <w:rPr>
          <w:rFonts w:ascii="Times New Roman" w:eastAsia="Times New Roman" w:hAnsi="Times New Roman" w:cs="Times New Roman"/>
          <w:color w:val="000000"/>
          <w:sz w:val="24"/>
          <w:szCs w:val="24"/>
        </w:rPr>
        <w:t>поощрять проявление детской инициативы в течение всего дня пребывания ребёнка в ДОО, используя приемы поддержки, одобрения, похвалы;</w:t>
      </w:r>
    </w:p>
    <w:p w:rsidR="00BA56E4" w:rsidRPr="007C2F33" w:rsidRDefault="00BA56E4" w:rsidP="00851A09">
      <w:pPr>
        <w:widowControl w:val="0"/>
        <w:numPr>
          <w:ilvl w:val="0"/>
          <w:numId w:val="123"/>
        </w:numPr>
        <w:tabs>
          <w:tab w:val="left" w:pos="1038"/>
        </w:tabs>
        <w:spacing w:after="0"/>
        <w:ind w:right="40"/>
        <w:jc w:val="both"/>
        <w:rPr>
          <w:rFonts w:ascii="Times New Roman" w:eastAsia="Times New Roman" w:hAnsi="Times New Roman" w:cs="Times New Roman"/>
          <w:color w:val="000000"/>
          <w:sz w:val="24"/>
          <w:szCs w:val="24"/>
        </w:rPr>
      </w:pPr>
      <w:r w:rsidRPr="007C2F33">
        <w:rPr>
          <w:rFonts w:ascii="Times New Roman" w:eastAsia="Times New Roman" w:hAnsi="Times New Roman" w:cs="Times New Roman"/>
          <w:color w:val="000000"/>
          <w:sz w:val="24"/>
          <w:szCs w:val="24"/>
        </w:rPr>
        <w:t>создавать условия для развития произвольности в деятельности, использовать игры и упражнения, направленные на тренировку волевых усилий, поддержку готовности и желания ребёнка преодолевать трудности, доводить деятельность до результата;</w:t>
      </w:r>
    </w:p>
    <w:p w:rsidR="00BA56E4" w:rsidRPr="007C2F33" w:rsidRDefault="00BA56E4" w:rsidP="00851A09">
      <w:pPr>
        <w:widowControl w:val="0"/>
        <w:numPr>
          <w:ilvl w:val="0"/>
          <w:numId w:val="123"/>
        </w:numPr>
        <w:tabs>
          <w:tab w:val="left" w:pos="1033"/>
        </w:tabs>
        <w:spacing w:after="0"/>
        <w:ind w:right="40"/>
        <w:jc w:val="both"/>
        <w:rPr>
          <w:rFonts w:ascii="Times New Roman" w:eastAsia="Times New Roman" w:hAnsi="Times New Roman" w:cs="Times New Roman"/>
          <w:color w:val="000000"/>
          <w:sz w:val="24"/>
          <w:szCs w:val="24"/>
        </w:rPr>
      </w:pPr>
      <w:r w:rsidRPr="007C2F33">
        <w:rPr>
          <w:rFonts w:ascii="Times New Roman" w:eastAsia="Times New Roman" w:hAnsi="Times New Roman" w:cs="Times New Roman"/>
          <w:color w:val="000000"/>
          <w:sz w:val="24"/>
          <w:szCs w:val="24"/>
        </w:rPr>
        <w:t>поощрять и поддерживать желание детей получить результат деятельности, обращать внимание на важность стремления к качественному результату, подсказывать ребёнку, проявляющему небрежность и равнодушие к результату, как можно довести дело до конца, какие приемы можно использовать, чтобы проверить качество своего результата;</w:t>
      </w:r>
    </w:p>
    <w:p w:rsidR="00BA56E4" w:rsidRPr="007C2F33" w:rsidRDefault="00BA56E4" w:rsidP="00851A09">
      <w:pPr>
        <w:widowControl w:val="0"/>
        <w:numPr>
          <w:ilvl w:val="0"/>
          <w:numId w:val="123"/>
        </w:numPr>
        <w:tabs>
          <w:tab w:val="left" w:pos="1042"/>
        </w:tabs>
        <w:spacing w:after="0"/>
        <w:ind w:right="40"/>
        <w:jc w:val="both"/>
        <w:rPr>
          <w:rFonts w:ascii="Times New Roman" w:eastAsia="Times New Roman" w:hAnsi="Times New Roman" w:cs="Times New Roman"/>
          <w:color w:val="000000"/>
          <w:sz w:val="24"/>
          <w:szCs w:val="24"/>
        </w:rPr>
      </w:pPr>
      <w:r w:rsidRPr="007C2F33">
        <w:rPr>
          <w:rFonts w:ascii="Times New Roman" w:eastAsia="Times New Roman" w:hAnsi="Times New Roman" w:cs="Times New Roman"/>
          <w:color w:val="000000"/>
          <w:sz w:val="24"/>
          <w:szCs w:val="24"/>
        </w:rPr>
        <w:t>внимательно наблюдать за процессом самостоятельной деятельности детей, в случае необходимости оказывать детям помощь, но стремиться к её дозированию. Если ребёнок испытывает сложности при решении уже знакомой ему задачи, когда изменилась обстановка или иные условия деятельности, то целесообразно и достаточно использовать приемы наводящих вопросов, активизировать собственную активность и смекалку ребёнка, намекнуть, посоветовать вспомнить, как он действовал в аналогичном случае;</w:t>
      </w:r>
    </w:p>
    <w:p w:rsidR="00BA56E4" w:rsidRPr="007C2F33" w:rsidRDefault="00BA56E4" w:rsidP="00851A09">
      <w:pPr>
        <w:widowControl w:val="0"/>
        <w:numPr>
          <w:ilvl w:val="0"/>
          <w:numId w:val="123"/>
        </w:numPr>
        <w:tabs>
          <w:tab w:val="left" w:pos="1023"/>
        </w:tabs>
        <w:spacing w:after="0"/>
        <w:ind w:right="40"/>
        <w:jc w:val="both"/>
        <w:rPr>
          <w:rFonts w:ascii="Times New Roman" w:eastAsia="Times New Roman" w:hAnsi="Times New Roman" w:cs="Times New Roman"/>
          <w:color w:val="000000"/>
          <w:sz w:val="24"/>
          <w:szCs w:val="24"/>
        </w:rPr>
      </w:pPr>
      <w:r w:rsidRPr="007C2F33">
        <w:rPr>
          <w:rFonts w:ascii="Times New Roman" w:eastAsia="Times New Roman" w:hAnsi="Times New Roman" w:cs="Times New Roman"/>
          <w:color w:val="000000"/>
          <w:sz w:val="24"/>
          <w:szCs w:val="24"/>
        </w:rPr>
        <w:t>поддерживать у детей чувство гордости и радости от успешных самостоятельных действий, подчеркивать рост возможностей и достижений каждого ребёнка, побуждать к проявлению инициативы и творчества через использование приемов похвалы, одобрения, восхищения.</w:t>
      </w:r>
    </w:p>
    <w:p w:rsidR="00BA56E4" w:rsidRPr="007C2F33" w:rsidRDefault="00BA56E4" w:rsidP="00851A09">
      <w:pPr>
        <w:widowControl w:val="0"/>
        <w:numPr>
          <w:ilvl w:val="1"/>
          <w:numId w:val="111"/>
        </w:numPr>
        <w:tabs>
          <w:tab w:val="left" w:pos="1369"/>
        </w:tabs>
        <w:spacing w:after="0"/>
        <w:ind w:right="20" w:firstLine="567"/>
        <w:jc w:val="both"/>
        <w:rPr>
          <w:rFonts w:ascii="Times New Roman" w:eastAsia="Times New Roman" w:hAnsi="Times New Roman" w:cs="Times New Roman"/>
          <w:color w:val="000000"/>
          <w:sz w:val="24"/>
          <w:szCs w:val="24"/>
        </w:rPr>
      </w:pPr>
      <w:r w:rsidRPr="007C2F33">
        <w:rPr>
          <w:rFonts w:ascii="Times New Roman" w:eastAsia="Times New Roman" w:hAnsi="Times New Roman" w:cs="Times New Roman"/>
          <w:color w:val="000000"/>
          <w:sz w:val="24"/>
          <w:szCs w:val="24"/>
        </w:rPr>
        <w:t xml:space="preserve">В возрасте 3-4 лет у ребёнка активно проявляется потребность в общении со взрослым, ребёнок стремится через разговор с педагогом познать окружающий мир, узнать об </w:t>
      </w:r>
      <w:r w:rsidRPr="007C2F33">
        <w:rPr>
          <w:rFonts w:ascii="Times New Roman" w:eastAsia="Times New Roman" w:hAnsi="Times New Roman" w:cs="Times New Roman"/>
          <w:color w:val="000000"/>
          <w:sz w:val="24"/>
          <w:szCs w:val="24"/>
        </w:rPr>
        <w:lastRenderedPageBreak/>
        <w:t>интересующих его действиях, сведениях. Поэтому ребёнок задает различного рода вопросы. Важно поддержать данное стремление ребёнка, поощрять познавательную активность детей младшего дошкольного возраста, использовать педагогические приемы, направленные на развитие стремлений ребёнка наблюдать, сравнивать предметы, обследовать их свойства и качества. Педагогу важно проявлять внимание к детским вопросам, поощрять и поддерживать их познавательную активность, создавать ситуации, побуждающие ребёнка самостоятельно искать решения возникающих проблем, осуществлять деятельностные пробы. При проектировании режима дня педагог уделяет особое внимание организации вариативных активностей детей, чтобы ребёнок получил возможность участвовать в разнообразных делах: в играх, в экспериментах, в рисовании, в общении, в творчестве (имитации, танцевальные импровизации и тому подобное), в двигательной деятельности.</w:t>
      </w:r>
    </w:p>
    <w:p w:rsidR="00BA56E4" w:rsidRPr="007C2F33" w:rsidRDefault="00BA56E4" w:rsidP="00851A09">
      <w:pPr>
        <w:widowControl w:val="0"/>
        <w:numPr>
          <w:ilvl w:val="1"/>
          <w:numId w:val="111"/>
        </w:numPr>
        <w:tabs>
          <w:tab w:val="left" w:pos="1378"/>
        </w:tabs>
        <w:spacing w:after="0"/>
        <w:ind w:right="20" w:firstLine="567"/>
        <w:jc w:val="both"/>
        <w:rPr>
          <w:rFonts w:ascii="Times New Roman" w:eastAsia="Times New Roman" w:hAnsi="Times New Roman" w:cs="Times New Roman"/>
          <w:color w:val="000000"/>
          <w:sz w:val="24"/>
          <w:szCs w:val="24"/>
        </w:rPr>
      </w:pPr>
      <w:r w:rsidRPr="007C2F33">
        <w:rPr>
          <w:rFonts w:ascii="Times New Roman" w:eastAsia="Times New Roman" w:hAnsi="Times New Roman" w:cs="Times New Roman"/>
          <w:color w:val="000000"/>
          <w:sz w:val="24"/>
          <w:szCs w:val="24"/>
        </w:rPr>
        <w:t>С четырех-пяти лет у детей наблюдается высокая активность. Данная потребность ребёнка является ключевым условием для развития самостоятельности во всех сферах его жизни и деятельности. Педагогу важно обращать особое внимание на освоение детьми системы разнообразных обследовательских действии, приемов простейшего анализа, сравнения, умения наблюдать для поддержки самостоятельности в познавательной деятельности. Педагог намеренно насыщает жизнь детей проблемными практическими и познавательными ситуациями, в которых детям необходимо самостоятельно применить освоенные приемы. Всегда необходимо доброжелательно и заинтересованно относиться к детским вопросам и проблемам, быть готовым стать партнером в обсуждении, поддерживать и направлять детскую познавательную активность, уделять особое внимание доверительному общению с ребёнком. В течение дня педагог создает различные ситуации, побуждающие детей проявить инициативу, активность, желание совместно искать верное решение проблемы. Такая планомерная деятельность способствует развитию у ребёнка умения решать возникающие перед ними задачи, что способствует развитию самостоятельности и уверенности в себе. Педагог стремится создавать такие ситуации, в которых дети приобретают опыт дружеского общения, совместной деятельности, умений командной работы. Это могут быть ситуации волонтерской направленности: взаимной поддержки, проявления внимания к старшим, заботы о животных, бережного отношения к вещам и игрушкам.</w:t>
      </w:r>
    </w:p>
    <w:p w:rsidR="00BA56E4" w:rsidRPr="007C2F33" w:rsidRDefault="00BA56E4" w:rsidP="00851A09">
      <w:pPr>
        <w:widowControl w:val="0"/>
        <w:spacing w:after="0"/>
        <w:ind w:left="20" w:right="40" w:firstLine="720"/>
        <w:jc w:val="both"/>
        <w:rPr>
          <w:rFonts w:ascii="Times New Roman" w:eastAsia="Times New Roman" w:hAnsi="Times New Roman" w:cs="Times New Roman"/>
          <w:color w:val="000000"/>
          <w:sz w:val="24"/>
          <w:szCs w:val="24"/>
        </w:rPr>
      </w:pPr>
      <w:r w:rsidRPr="007C2F33">
        <w:rPr>
          <w:rFonts w:ascii="Times New Roman" w:eastAsia="Times New Roman" w:hAnsi="Times New Roman" w:cs="Times New Roman"/>
          <w:color w:val="000000"/>
          <w:sz w:val="24"/>
          <w:szCs w:val="24"/>
        </w:rPr>
        <w:t>Важно, чтобы у ребёнка всегда была возможность выбора свободной деятельности, поэтому атрибуты и оборудование для детских видов деятельности должны быть достаточно разнообразными и постоянно меняющимися (смена примерно раз в два месяца).</w:t>
      </w:r>
    </w:p>
    <w:p w:rsidR="00BA56E4" w:rsidRPr="007C2F33" w:rsidRDefault="00BA56E4" w:rsidP="00851A09">
      <w:pPr>
        <w:widowControl w:val="0"/>
        <w:numPr>
          <w:ilvl w:val="1"/>
          <w:numId w:val="111"/>
        </w:numPr>
        <w:tabs>
          <w:tab w:val="left" w:pos="1374"/>
        </w:tabs>
        <w:spacing w:after="0"/>
        <w:ind w:right="40" w:firstLine="567"/>
        <w:jc w:val="both"/>
        <w:rPr>
          <w:rFonts w:ascii="Times New Roman" w:eastAsia="Times New Roman" w:hAnsi="Times New Roman" w:cs="Times New Roman"/>
          <w:color w:val="000000"/>
          <w:sz w:val="24"/>
          <w:szCs w:val="24"/>
        </w:rPr>
      </w:pPr>
      <w:r w:rsidRPr="007C2F33">
        <w:rPr>
          <w:rFonts w:ascii="Times New Roman" w:eastAsia="Times New Roman" w:hAnsi="Times New Roman" w:cs="Times New Roman"/>
          <w:color w:val="000000"/>
          <w:sz w:val="24"/>
          <w:szCs w:val="24"/>
        </w:rPr>
        <w:t>Дети пяти-семи лет имеют яркую потребность в самоутверждении и признании со стороны взрослых. Поэтому педагогу важно обратить внимание на те педагогические условия, которые развивают детскую самостоятельность, инициативу и творчество. Для этого педагог создает ситуации, активизирующие желание детей применять свои знания и умения, имеющийся опыт для самостоятельного решения задач. Он регулярно поощряет стремление к самостоятельности, старается определять для детей все более сложные задачи, активизируя их усилия, развивая произвольные умения и волю, постоянно поддерживает желание преодолевать трудности и поощряет ребёнка за стремление к таким действиям, нацеливает на поиск новых, творческих решений возникших затруднений.</w:t>
      </w:r>
    </w:p>
    <w:p w:rsidR="00BA56E4" w:rsidRPr="007C2F33" w:rsidRDefault="00BA56E4" w:rsidP="00851A09">
      <w:pPr>
        <w:widowControl w:val="0"/>
        <w:numPr>
          <w:ilvl w:val="1"/>
          <w:numId w:val="111"/>
        </w:numPr>
        <w:tabs>
          <w:tab w:val="left" w:pos="1354"/>
        </w:tabs>
        <w:spacing w:after="0"/>
        <w:ind w:right="40" w:firstLine="567"/>
        <w:jc w:val="both"/>
        <w:rPr>
          <w:rFonts w:ascii="Times New Roman" w:eastAsia="Times New Roman" w:hAnsi="Times New Roman" w:cs="Times New Roman"/>
          <w:color w:val="000000"/>
          <w:sz w:val="24"/>
          <w:szCs w:val="24"/>
        </w:rPr>
      </w:pPr>
      <w:r w:rsidRPr="007C2F33">
        <w:rPr>
          <w:rFonts w:ascii="Times New Roman" w:eastAsia="Times New Roman" w:hAnsi="Times New Roman" w:cs="Times New Roman"/>
          <w:color w:val="000000"/>
          <w:sz w:val="24"/>
          <w:szCs w:val="24"/>
        </w:rPr>
        <w:t>Для поддержки детской инициативы педагогу рекомендуется использовать ряд способов и приемов.</w:t>
      </w:r>
    </w:p>
    <w:p w:rsidR="00BA56E4" w:rsidRPr="007C2F33" w:rsidRDefault="00BA56E4" w:rsidP="00851A09">
      <w:pPr>
        <w:widowControl w:val="0"/>
        <w:numPr>
          <w:ilvl w:val="0"/>
          <w:numId w:val="124"/>
        </w:numPr>
        <w:tabs>
          <w:tab w:val="left" w:pos="1551"/>
        </w:tabs>
        <w:spacing w:after="0"/>
        <w:ind w:right="40" w:firstLine="567"/>
        <w:jc w:val="both"/>
        <w:rPr>
          <w:rFonts w:ascii="Times New Roman" w:eastAsia="Times New Roman" w:hAnsi="Times New Roman" w:cs="Times New Roman"/>
          <w:color w:val="000000"/>
          <w:sz w:val="24"/>
          <w:szCs w:val="24"/>
        </w:rPr>
      </w:pPr>
      <w:r w:rsidRPr="007C2F33">
        <w:rPr>
          <w:rFonts w:ascii="Times New Roman" w:eastAsia="Times New Roman" w:hAnsi="Times New Roman" w:cs="Times New Roman"/>
          <w:color w:val="000000"/>
          <w:sz w:val="24"/>
          <w:szCs w:val="24"/>
        </w:rPr>
        <w:t>Не</w:t>
      </w:r>
      <w:r w:rsidRPr="007C2F33">
        <w:rPr>
          <w:rFonts w:ascii="Times New Roman" w:eastAsia="Times New Roman" w:hAnsi="Times New Roman" w:cs="Times New Roman"/>
          <w:color w:val="000000"/>
          <w:sz w:val="24"/>
          <w:szCs w:val="24"/>
        </w:rPr>
        <w:tab/>
        <w:t xml:space="preserve">следует сразу помогать ребёнку, если он испытывает затруднения решения задачи, важно побуждать его к самостоятельному решению, подбадривать и поощрять попытки </w:t>
      </w:r>
      <w:r w:rsidRPr="007C2F33">
        <w:rPr>
          <w:rFonts w:ascii="Times New Roman" w:eastAsia="Times New Roman" w:hAnsi="Times New Roman" w:cs="Times New Roman"/>
          <w:color w:val="000000"/>
          <w:sz w:val="24"/>
          <w:szCs w:val="24"/>
        </w:rPr>
        <w:lastRenderedPageBreak/>
        <w:t>найти решение. В случае необходимости оказания помощи ребёнку, педагог сначала стремится к её минимизации: лучше дать совет, задать наводящие вопросы, активизировать имеющийся у ребёнка прошлый опыт.</w:t>
      </w:r>
    </w:p>
    <w:p w:rsidR="00BA56E4" w:rsidRPr="007C2F33" w:rsidRDefault="00BA56E4" w:rsidP="00851A09">
      <w:pPr>
        <w:widowControl w:val="0"/>
        <w:numPr>
          <w:ilvl w:val="0"/>
          <w:numId w:val="124"/>
        </w:numPr>
        <w:tabs>
          <w:tab w:val="left" w:pos="1042"/>
        </w:tabs>
        <w:spacing w:after="0"/>
        <w:ind w:right="40" w:firstLine="567"/>
        <w:jc w:val="both"/>
        <w:rPr>
          <w:rFonts w:ascii="Times New Roman" w:eastAsia="Times New Roman" w:hAnsi="Times New Roman" w:cs="Times New Roman"/>
          <w:color w:val="000000"/>
          <w:sz w:val="24"/>
          <w:szCs w:val="24"/>
        </w:rPr>
      </w:pPr>
      <w:r w:rsidRPr="007C2F33">
        <w:rPr>
          <w:rFonts w:ascii="Times New Roman" w:eastAsia="Times New Roman" w:hAnsi="Times New Roman" w:cs="Times New Roman"/>
          <w:color w:val="000000"/>
          <w:sz w:val="24"/>
          <w:szCs w:val="24"/>
        </w:rPr>
        <w:t>У ребёнка всегда должна быть возможность самостоятельного решения поставленных задач. При этом педагог помогает детям искать разные варианты решения одной задачи, поощряет активность детей в поиске, принимает любые предположения детей, связанные с решением задачи, поддерживает инициативу и творческие решения, а также обязательно акцентирует внимание детей на качестве результата, их достижениях, одобряет и хвалит за результат, вызывает у них чувство радости и гордости от успешных самостоятельных, инициативных действий.</w:t>
      </w:r>
    </w:p>
    <w:p w:rsidR="00BA56E4" w:rsidRPr="007C2F33" w:rsidRDefault="00BA56E4" w:rsidP="00851A09">
      <w:pPr>
        <w:widowControl w:val="0"/>
        <w:numPr>
          <w:ilvl w:val="0"/>
          <w:numId w:val="124"/>
        </w:numPr>
        <w:tabs>
          <w:tab w:val="left" w:pos="1042"/>
        </w:tabs>
        <w:spacing w:after="0"/>
        <w:ind w:right="40" w:firstLine="567"/>
        <w:jc w:val="both"/>
        <w:rPr>
          <w:rFonts w:ascii="Times New Roman" w:eastAsia="Times New Roman" w:hAnsi="Times New Roman" w:cs="Times New Roman"/>
          <w:color w:val="000000"/>
          <w:sz w:val="24"/>
          <w:szCs w:val="24"/>
        </w:rPr>
      </w:pPr>
      <w:r w:rsidRPr="007C2F33">
        <w:rPr>
          <w:rFonts w:ascii="Times New Roman" w:eastAsia="Times New Roman" w:hAnsi="Times New Roman" w:cs="Times New Roman"/>
          <w:color w:val="000000"/>
          <w:sz w:val="24"/>
          <w:szCs w:val="24"/>
        </w:rPr>
        <w:t>Особое внимание педагог уделяет общению с ребёнком в период проявления кризиса семи лет: характерные для ребёнка изменения в поведении и деятельности становятся поводом для смены стиля общения с ребёнком. Важно уделять внимание ребёнку, уважать его интересы, стремления, инициативы в познании, активно поддерживать стремление к самостоятельности. Дети седьмого года жизни очень чувствительны к мнению взрослых. Необходимо поддерживать у них ощущение своего взросления, вселять уверенность в своих силах.</w:t>
      </w:r>
    </w:p>
    <w:p w:rsidR="00BA56E4" w:rsidRPr="007C2F33" w:rsidRDefault="00BA56E4" w:rsidP="00851A09">
      <w:pPr>
        <w:widowControl w:val="0"/>
        <w:numPr>
          <w:ilvl w:val="0"/>
          <w:numId w:val="124"/>
        </w:numPr>
        <w:tabs>
          <w:tab w:val="left" w:pos="1033"/>
        </w:tabs>
        <w:spacing w:after="0"/>
        <w:ind w:right="40" w:firstLine="567"/>
        <w:jc w:val="both"/>
        <w:rPr>
          <w:rFonts w:ascii="Times New Roman" w:eastAsia="Times New Roman" w:hAnsi="Times New Roman" w:cs="Times New Roman"/>
          <w:color w:val="000000"/>
          <w:sz w:val="24"/>
          <w:szCs w:val="24"/>
        </w:rPr>
      </w:pPr>
      <w:r w:rsidRPr="007C2F33">
        <w:rPr>
          <w:rFonts w:ascii="Times New Roman" w:eastAsia="Times New Roman" w:hAnsi="Times New Roman" w:cs="Times New Roman"/>
          <w:color w:val="000000"/>
          <w:sz w:val="24"/>
          <w:szCs w:val="24"/>
        </w:rPr>
        <w:t>Педагог может акцентировать внимание на освоении ребёнком универсальных умений организации своей деятельности и формировании у него основ целеполагания: поставить цель (или принять её от педагога), обдумать способы её достижения, осуществить свой замысел, оценить полученный результат с позиции цели. Задача развития данных умений ставится педагогом в разных видах деятельности. Педагог использует средства, помогающие детям планомерно и самостоятельно осуществлять свой замысел: опорные схемы, наглядные модели, пооперационные карты.</w:t>
      </w:r>
    </w:p>
    <w:p w:rsidR="00BA56E4" w:rsidRPr="007C2F33" w:rsidRDefault="00BA56E4" w:rsidP="00851A09">
      <w:pPr>
        <w:widowControl w:val="0"/>
        <w:numPr>
          <w:ilvl w:val="0"/>
          <w:numId w:val="124"/>
        </w:numPr>
        <w:tabs>
          <w:tab w:val="left" w:pos="1033"/>
        </w:tabs>
        <w:spacing w:after="0"/>
        <w:ind w:right="20" w:firstLine="567"/>
        <w:jc w:val="both"/>
        <w:rPr>
          <w:rFonts w:ascii="Times New Roman" w:eastAsia="Times New Roman" w:hAnsi="Times New Roman" w:cs="Times New Roman"/>
          <w:color w:val="000000"/>
          <w:sz w:val="24"/>
          <w:szCs w:val="24"/>
        </w:rPr>
      </w:pPr>
      <w:r w:rsidRPr="007C2F33">
        <w:rPr>
          <w:rFonts w:ascii="Times New Roman" w:eastAsia="Times New Roman" w:hAnsi="Times New Roman" w:cs="Times New Roman"/>
          <w:color w:val="000000"/>
          <w:sz w:val="24"/>
          <w:szCs w:val="24"/>
        </w:rPr>
        <w:t>Создание творческих ситуаций в игровой, музыкальной, изобразительной деятельности и театрализации, в ручном труде также способствует развитию самостоятельности у детей. Сочетание увлекательной творческой деятельности и необходимости решения задачи и проблемы привлекает ребёнка, активизирует его желание самостоятельно определить замысел, способы и формы его воплощения.</w:t>
      </w:r>
    </w:p>
    <w:p w:rsidR="00BA56E4" w:rsidRPr="007C2F33" w:rsidRDefault="00BA56E4" w:rsidP="00851A09">
      <w:pPr>
        <w:widowControl w:val="0"/>
        <w:numPr>
          <w:ilvl w:val="0"/>
          <w:numId w:val="124"/>
        </w:numPr>
        <w:tabs>
          <w:tab w:val="left" w:pos="1028"/>
        </w:tabs>
        <w:spacing w:after="0"/>
        <w:ind w:right="20" w:firstLine="567"/>
        <w:jc w:val="both"/>
        <w:rPr>
          <w:rFonts w:ascii="Times New Roman" w:eastAsia="Times New Roman" w:hAnsi="Times New Roman" w:cs="Times New Roman"/>
          <w:color w:val="000000"/>
          <w:sz w:val="24"/>
          <w:szCs w:val="24"/>
        </w:rPr>
      </w:pPr>
      <w:r w:rsidRPr="007C2F33">
        <w:rPr>
          <w:rFonts w:ascii="Times New Roman" w:eastAsia="Times New Roman" w:hAnsi="Times New Roman" w:cs="Times New Roman"/>
          <w:color w:val="000000"/>
          <w:sz w:val="24"/>
          <w:szCs w:val="24"/>
        </w:rPr>
        <w:t>Педагог уделяет особое внимание обогащению РППС, обеспечивающей поддержку инициативности ребёнка. В пространстве группы появляются предметы, побуждающие детей к проявлению интеллектуальной активности. Это могут быть новые игры и материалы, детали незнакомых устройств, сломанные игрушки, нуждающиеся в починке, зашифрованные записи, посылки, письма-схемы, новые таинственные книги и прочее. Разгадывая загадки, заключенные в таких предметах, дети учатся рассуждать, анализировать, отстаивать свою точку зрения, строить предположения, испытывают радость открытия и познания.</w:t>
      </w:r>
    </w:p>
    <w:p w:rsidR="00BA56E4" w:rsidRPr="007C2F33" w:rsidRDefault="00BA56E4" w:rsidP="00851A09">
      <w:pPr>
        <w:pStyle w:val="23"/>
        <w:numPr>
          <w:ilvl w:val="0"/>
          <w:numId w:val="111"/>
        </w:numPr>
        <w:shd w:val="clear" w:color="auto" w:fill="auto"/>
        <w:tabs>
          <w:tab w:val="left" w:pos="1148"/>
        </w:tabs>
        <w:spacing w:before="0" w:after="0" w:line="276" w:lineRule="auto"/>
        <w:ind w:left="20" w:right="20" w:firstLine="700"/>
        <w:jc w:val="both"/>
        <w:rPr>
          <w:b/>
          <w:sz w:val="24"/>
          <w:szCs w:val="24"/>
        </w:rPr>
      </w:pPr>
      <w:r w:rsidRPr="007C2F33">
        <w:rPr>
          <w:b/>
          <w:sz w:val="24"/>
          <w:szCs w:val="24"/>
        </w:rPr>
        <w:t>Особенности взаимодействия педагогического коллектива с семьями обучающихся</w:t>
      </w:r>
    </w:p>
    <w:p w:rsidR="001441DB" w:rsidRPr="007C2F33" w:rsidRDefault="001441DB" w:rsidP="00851A09">
      <w:pPr>
        <w:widowControl w:val="0"/>
        <w:numPr>
          <w:ilvl w:val="1"/>
          <w:numId w:val="111"/>
        </w:numPr>
        <w:tabs>
          <w:tab w:val="left" w:pos="1350"/>
        </w:tabs>
        <w:spacing w:after="0"/>
        <w:ind w:right="20"/>
        <w:jc w:val="both"/>
        <w:rPr>
          <w:rFonts w:ascii="Times New Roman" w:eastAsia="Times New Roman" w:hAnsi="Times New Roman" w:cs="Times New Roman"/>
          <w:color w:val="000000"/>
          <w:sz w:val="24"/>
          <w:szCs w:val="24"/>
        </w:rPr>
      </w:pPr>
      <w:r w:rsidRPr="007C2F33">
        <w:rPr>
          <w:rFonts w:ascii="Times New Roman" w:eastAsia="Times New Roman" w:hAnsi="Times New Roman" w:cs="Times New Roman"/>
          <w:color w:val="000000"/>
          <w:sz w:val="24"/>
          <w:szCs w:val="24"/>
        </w:rPr>
        <w:t>Главными целями взаимодействия педагогического коллектива ДОО с семьями обучающихся дошкольного возраста являются:</w:t>
      </w:r>
    </w:p>
    <w:p w:rsidR="001441DB" w:rsidRPr="007C2F33" w:rsidRDefault="001441DB" w:rsidP="00851A09">
      <w:pPr>
        <w:widowControl w:val="0"/>
        <w:spacing w:after="0"/>
        <w:ind w:left="20" w:right="20" w:firstLine="700"/>
        <w:jc w:val="both"/>
        <w:rPr>
          <w:rFonts w:ascii="Times New Roman" w:eastAsia="Times New Roman" w:hAnsi="Times New Roman" w:cs="Times New Roman"/>
          <w:color w:val="000000"/>
          <w:sz w:val="24"/>
          <w:szCs w:val="24"/>
        </w:rPr>
      </w:pPr>
      <w:r w:rsidRPr="007C2F33">
        <w:rPr>
          <w:rFonts w:ascii="Times New Roman" w:eastAsia="Times New Roman" w:hAnsi="Times New Roman" w:cs="Times New Roman"/>
          <w:color w:val="000000"/>
          <w:sz w:val="24"/>
          <w:szCs w:val="24"/>
        </w:rPr>
        <w:t>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младенческого, раннего и дошкольного возрастов;</w:t>
      </w:r>
    </w:p>
    <w:p w:rsidR="001441DB" w:rsidRPr="007C2F33" w:rsidRDefault="001441DB" w:rsidP="00851A09">
      <w:pPr>
        <w:widowControl w:val="0"/>
        <w:spacing w:after="0"/>
        <w:ind w:left="20" w:right="20" w:firstLine="700"/>
        <w:jc w:val="both"/>
        <w:rPr>
          <w:rFonts w:ascii="Times New Roman" w:eastAsia="Times New Roman" w:hAnsi="Times New Roman" w:cs="Times New Roman"/>
          <w:color w:val="000000"/>
          <w:sz w:val="24"/>
          <w:szCs w:val="24"/>
        </w:rPr>
      </w:pPr>
      <w:r w:rsidRPr="007C2F33">
        <w:rPr>
          <w:rFonts w:ascii="Times New Roman" w:eastAsia="Times New Roman" w:hAnsi="Times New Roman" w:cs="Times New Roman"/>
          <w:color w:val="000000"/>
          <w:sz w:val="24"/>
          <w:szCs w:val="24"/>
        </w:rPr>
        <w:t>обеспечение единства подходов к воспитанию и обучению детей в условиях ДОО и семьи; повышение воспитательного потенциала семьи.</w:t>
      </w:r>
    </w:p>
    <w:p w:rsidR="001441DB" w:rsidRPr="007C2F33" w:rsidRDefault="001441DB" w:rsidP="00851A09">
      <w:pPr>
        <w:widowControl w:val="0"/>
        <w:numPr>
          <w:ilvl w:val="1"/>
          <w:numId w:val="111"/>
        </w:numPr>
        <w:tabs>
          <w:tab w:val="left" w:pos="1359"/>
        </w:tabs>
        <w:spacing w:after="0"/>
        <w:ind w:right="20"/>
        <w:jc w:val="both"/>
        <w:rPr>
          <w:rFonts w:ascii="Times New Roman" w:eastAsia="Times New Roman" w:hAnsi="Times New Roman" w:cs="Times New Roman"/>
          <w:color w:val="000000"/>
          <w:sz w:val="24"/>
          <w:szCs w:val="24"/>
        </w:rPr>
      </w:pPr>
      <w:r w:rsidRPr="007C2F33">
        <w:rPr>
          <w:rFonts w:ascii="Times New Roman" w:eastAsia="Times New Roman" w:hAnsi="Times New Roman" w:cs="Times New Roman"/>
          <w:color w:val="000000"/>
          <w:sz w:val="24"/>
          <w:szCs w:val="24"/>
        </w:rPr>
        <w:t xml:space="preserve">Эта деятельность должна дополнять, поддерживать и тактично направлять </w:t>
      </w:r>
      <w:r w:rsidRPr="007C2F33">
        <w:rPr>
          <w:rFonts w:ascii="Times New Roman" w:eastAsia="Times New Roman" w:hAnsi="Times New Roman" w:cs="Times New Roman"/>
          <w:color w:val="000000"/>
          <w:sz w:val="24"/>
          <w:szCs w:val="24"/>
        </w:rPr>
        <w:lastRenderedPageBreak/>
        <w:t>воспитательные действия родителей (законных представителей) детей младенческого, раннего и дошкольного возрастов.</w:t>
      </w:r>
    </w:p>
    <w:p w:rsidR="001441DB" w:rsidRPr="007C2F33" w:rsidRDefault="001441DB" w:rsidP="00851A09">
      <w:pPr>
        <w:widowControl w:val="0"/>
        <w:numPr>
          <w:ilvl w:val="1"/>
          <w:numId w:val="111"/>
        </w:numPr>
        <w:tabs>
          <w:tab w:val="left" w:pos="1339"/>
        </w:tabs>
        <w:spacing w:after="0"/>
        <w:jc w:val="both"/>
        <w:rPr>
          <w:rFonts w:ascii="Times New Roman" w:eastAsia="Times New Roman" w:hAnsi="Times New Roman" w:cs="Times New Roman"/>
          <w:color w:val="000000"/>
          <w:sz w:val="24"/>
          <w:szCs w:val="24"/>
        </w:rPr>
      </w:pPr>
      <w:r w:rsidRPr="007C2F33">
        <w:rPr>
          <w:rFonts w:ascii="Times New Roman" w:eastAsia="Times New Roman" w:hAnsi="Times New Roman" w:cs="Times New Roman"/>
          <w:color w:val="000000"/>
          <w:sz w:val="24"/>
          <w:szCs w:val="24"/>
        </w:rPr>
        <w:t>Достижение этих целей должно осуществляться через решение основных задач:</w:t>
      </w:r>
    </w:p>
    <w:p w:rsidR="001441DB" w:rsidRPr="007C2F33" w:rsidRDefault="001441DB" w:rsidP="00851A09">
      <w:pPr>
        <w:widowControl w:val="0"/>
        <w:numPr>
          <w:ilvl w:val="0"/>
          <w:numId w:val="125"/>
        </w:numPr>
        <w:spacing w:after="0"/>
        <w:ind w:right="20"/>
        <w:jc w:val="both"/>
        <w:rPr>
          <w:rFonts w:ascii="Times New Roman" w:eastAsia="Times New Roman" w:hAnsi="Times New Roman" w:cs="Times New Roman"/>
          <w:color w:val="000000"/>
          <w:sz w:val="24"/>
          <w:szCs w:val="24"/>
        </w:rPr>
      </w:pPr>
      <w:r w:rsidRPr="007C2F33">
        <w:rPr>
          <w:rFonts w:ascii="Times New Roman" w:eastAsia="Times New Roman" w:hAnsi="Times New Roman" w:cs="Times New Roman"/>
          <w:color w:val="000000"/>
          <w:sz w:val="24"/>
          <w:szCs w:val="24"/>
        </w:rPr>
        <w:t>информирование родителей (законных представителей) и общественности относительно целей ДО, общих для всего образовательного пространства Российской Федерации, о мерах господдержки семьям, имеющим детей дошкольного возраста, а также об образовательной программе, реализуемой в ДОО;</w:t>
      </w:r>
    </w:p>
    <w:p w:rsidR="001441DB" w:rsidRPr="007C2F33" w:rsidRDefault="001441DB" w:rsidP="00851A09">
      <w:pPr>
        <w:widowControl w:val="0"/>
        <w:numPr>
          <w:ilvl w:val="0"/>
          <w:numId w:val="125"/>
        </w:numPr>
        <w:tabs>
          <w:tab w:val="left" w:pos="1038"/>
        </w:tabs>
        <w:spacing w:after="0"/>
        <w:ind w:right="20" w:firstLine="567"/>
        <w:jc w:val="both"/>
        <w:rPr>
          <w:rFonts w:ascii="Times New Roman" w:eastAsia="Times New Roman" w:hAnsi="Times New Roman" w:cs="Times New Roman"/>
          <w:color w:val="000000"/>
          <w:sz w:val="24"/>
          <w:szCs w:val="24"/>
        </w:rPr>
      </w:pPr>
      <w:r w:rsidRPr="007C2F33">
        <w:rPr>
          <w:rFonts w:ascii="Times New Roman" w:eastAsia="Times New Roman" w:hAnsi="Times New Roman" w:cs="Times New Roman"/>
          <w:color w:val="000000"/>
          <w:sz w:val="24"/>
          <w:szCs w:val="24"/>
        </w:rPr>
        <w:t>просвещение родителей (законных представителей), повышение их правовой, психолого-педагогической компетентности в вопросах охраны и укрепления здоровья, развития и образования детей;</w:t>
      </w:r>
    </w:p>
    <w:p w:rsidR="001441DB" w:rsidRPr="007C2F33" w:rsidRDefault="001441DB" w:rsidP="00851A09">
      <w:pPr>
        <w:widowControl w:val="0"/>
        <w:numPr>
          <w:ilvl w:val="0"/>
          <w:numId w:val="125"/>
        </w:numPr>
        <w:tabs>
          <w:tab w:val="left" w:pos="1033"/>
        </w:tabs>
        <w:spacing w:after="0"/>
        <w:ind w:right="20" w:firstLine="567"/>
        <w:jc w:val="both"/>
        <w:rPr>
          <w:rFonts w:ascii="Times New Roman" w:eastAsia="Times New Roman" w:hAnsi="Times New Roman" w:cs="Times New Roman"/>
          <w:color w:val="000000"/>
          <w:sz w:val="24"/>
          <w:szCs w:val="24"/>
        </w:rPr>
      </w:pPr>
      <w:r w:rsidRPr="007C2F33">
        <w:rPr>
          <w:rFonts w:ascii="Times New Roman" w:eastAsia="Times New Roman" w:hAnsi="Times New Roman" w:cs="Times New Roman"/>
          <w:color w:val="000000"/>
          <w:sz w:val="24"/>
          <w:szCs w:val="24"/>
        </w:rPr>
        <w:t>способствование развитию ответственного и осознанного родительства как базовой основы благополучия семьи;</w:t>
      </w:r>
    </w:p>
    <w:p w:rsidR="001441DB" w:rsidRPr="007C2F33" w:rsidRDefault="001441DB" w:rsidP="00851A09">
      <w:pPr>
        <w:widowControl w:val="0"/>
        <w:numPr>
          <w:ilvl w:val="0"/>
          <w:numId w:val="125"/>
        </w:numPr>
        <w:tabs>
          <w:tab w:val="left" w:pos="1038"/>
        </w:tabs>
        <w:spacing w:after="0"/>
        <w:ind w:right="20" w:firstLine="567"/>
        <w:jc w:val="both"/>
        <w:rPr>
          <w:rFonts w:ascii="Times New Roman" w:eastAsia="Times New Roman" w:hAnsi="Times New Roman" w:cs="Times New Roman"/>
          <w:color w:val="000000"/>
          <w:sz w:val="24"/>
          <w:szCs w:val="24"/>
        </w:rPr>
      </w:pPr>
      <w:r w:rsidRPr="007C2F33">
        <w:rPr>
          <w:rFonts w:ascii="Times New Roman" w:eastAsia="Times New Roman" w:hAnsi="Times New Roman" w:cs="Times New Roman"/>
          <w:color w:val="000000"/>
          <w:sz w:val="24"/>
          <w:szCs w:val="24"/>
        </w:rPr>
        <w:t>построение взаимодействия в форме сотрудничества и установления партнёрских отношений с родителями (законными представителями) детей младенческого, раннего и дошкольного возраста для решения образовательных задач;</w:t>
      </w:r>
    </w:p>
    <w:p w:rsidR="001441DB" w:rsidRPr="007C2F33" w:rsidRDefault="001441DB" w:rsidP="00851A09">
      <w:pPr>
        <w:widowControl w:val="0"/>
        <w:numPr>
          <w:ilvl w:val="0"/>
          <w:numId w:val="125"/>
        </w:numPr>
        <w:tabs>
          <w:tab w:val="left" w:pos="1038"/>
        </w:tabs>
        <w:spacing w:after="0"/>
        <w:ind w:right="20" w:firstLine="567"/>
        <w:jc w:val="both"/>
        <w:rPr>
          <w:rFonts w:ascii="Times New Roman" w:eastAsia="Times New Roman" w:hAnsi="Times New Roman" w:cs="Times New Roman"/>
          <w:color w:val="000000"/>
          <w:sz w:val="24"/>
          <w:szCs w:val="24"/>
        </w:rPr>
      </w:pPr>
      <w:r w:rsidRPr="007C2F33">
        <w:rPr>
          <w:rFonts w:ascii="Times New Roman" w:eastAsia="Times New Roman" w:hAnsi="Times New Roman" w:cs="Times New Roman"/>
          <w:color w:val="000000"/>
          <w:sz w:val="24"/>
          <w:szCs w:val="24"/>
        </w:rPr>
        <w:t>вовлечение родителей (законных представителей) в образовательный процесс.</w:t>
      </w:r>
    </w:p>
    <w:p w:rsidR="001441DB" w:rsidRPr="007C2F33" w:rsidRDefault="001441DB" w:rsidP="00851A09">
      <w:pPr>
        <w:widowControl w:val="0"/>
        <w:numPr>
          <w:ilvl w:val="1"/>
          <w:numId w:val="111"/>
        </w:numPr>
        <w:tabs>
          <w:tab w:val="left" w:pos="1350"/>
        </w:tabs>
        <w:spacing w:after="0"/>
        <w:ind w:right="20"/>
        <w:jc w:val="both"/>
        <w:rPr>
          <w:rFonts w:ascii="Times New Roman" w:eastAsia="Times New Roman" w:hAnsi="Times New Roman" w:cs="Times New Roman"/>
          <w:color w:val="000000"/>
          <w:sz w:val="24"/>
          <w:szCs w:val="24"/>
        </w:rPr>
      </w:pPr>
      <w:r w:rsidRPr="007C2F33">
        <w:rPr>
          <w:rFonts w:ascii="Times New Roman" w:eastAsia="Times New Roman" w:hAnsi="Times New Roman" w:cs="Times New Roman"/>
          <w:color w:val="000000"/>
          <w:sz w:val="24"/>
          <w:szCs w:val="24"/>
        </w:rPr>
        <w:t>Построение взаимодействия с родителями (законными представителями) должно придерживаться следующих принципов:</w:t>
      </w:r>
    </w:p>
    <w:p w:rsidR="001441DB" w:rsidRPr="007C2F33" w:rsidRDefault="001441DB" w:rsidP="00851A09">
      <w:pPr>
        <w:widowControl w:val="0"/>
        <w:numPr>
          <w:ilvl w:val="0"/>
          <w:numId w:val="126"/>
        </w:numPr>
        <w:tabs>
          <w:tab w:val="left" w:pos="1038"/>
        </w:tabs>
        <w:spacing w:after="0"/>
        <w:ind w:right="20" w:firstLine="567"/>
        <w:jc w:val="both"/>
        <w:rPr>
          <w:rFonts w:ascii="Times New Roman" w:eastAsia="Times New Roman" w:hAnsi="Times New Roman" w:cs="Times New Roman"/>
          <w:color w:val="000000"/>
          <w:sz w:val="24"/>
          <w:szCs w:val="24"/>
        </w:rPr>
      </w:pPr>
      <w:r w:rsidRPr="007C2F33">
        <w:rPr>
          <w:rFonts w:ascii="Times New Roman" w:eastAsia="Times New Roman" w:hAnsi="Times New Roman" w:cs="Times New Roman"/>
          <w:color w:val="000000"/>
          <w:sz w:val="24"/>
          <w:szCs w:val="24"/>
        </w:rPr>
        <w:t>приоритет семьи в воспитании, обучении и развитии ребёнка: в соответствии с Законом об образовании у родителей (законных представителей) обучающихся не только есть преимущественное право на обучение и воспитание детей, но именно они обязаны заложить основы физического, нравственного и интеллектуального развития личности ребёнка;</w:t>
      </w:r>
    </w:p>
    <w:p w:rsidR="001441DB" w:rsidRPr="007C2F33" w:rsidRDefault="001441DB" w:rsidP="00851A09">
      <w:pPr>
        <w:widowControl w:val="0"/>
        <w:numPr>
          <w:ilvl w:val="0"/>
          <w:numId w:val="126"/>
        </w:numPr>
        <w:tabs>
          <w:tab w:val="left" w:pos="1042"/>
        </w:tabs>
        <w:spacing w:after="0"/>
        <w:ind w:right="20" w:firstLine="567"/>
        <w:jc w:val="both"/>
        <w:rPr>
          <w:rFonts w:ascii="Times New Roman" w:eastAsia="Times New Roman" w:hAnsi="Times New Roman" w:cs="Times New Roman"/>
          <w:color w:val="000000"/>
          <w:sz w:val="24"/>
          <w:szCs w:val="24"/>
        </w:rPr>
      </w:pPr>
      <w:r w:rsidRPr="007C2F33">
        <w:rPr>
          <w:rFonts w:ascii="Times New Roman" w:eastAsia="Times New Roman" w:hAnsi="Times New Roman" w:cs="Times New Roman"/>
          <w:color w:val="000000"/>
          <w:sz w:val="24"/>
          <w:szCs w:val="24"/>
        </w:rPr>
        <w:t>открытость: для родителей (законных представителей) должна быть доступна актуальная информация об особенностях пребывания ребёнка в группе; каждому из родителей (законных представителей) должен быть предоставлен свободный доступ в ДОО; между педагогами и родителями (законными представителями) необходим обмен информацией об особенностях развития ребёнка в ДОО и семье;</w:t>
      </w:r>
    </w:p>
    <w:p w:rsidR="001441DB" w:rsidRPr="007C2F33" w:rsidRDefault="001441DB" w:rsidP="00851A09">
      <w:pPr>
        <w:widowControl w:val="0"/>
        <w:numPr>
          <w:ilvl w:val="0"/>
          <w:numId w:val="126"/>
        </w:numPr>
        <w:tabs>
          <w:tab w:val="left" w:pos="1038"/>
        </w:tabs>
        <w:spacing w:after="0"/>
        <w:ind w:right="20" w:firstLine="567"/>
        <w:jc w:val="both"/>
        <w:rPr>
          <w:rFonts w:ascii="Times New Roman" w:eastAsia="Times New Roman" w:hAnsi="Times New Roman" w:cs="Times New Roman"/>
          <w:color w:val="000000"/>
          <w:sz w:val="24"/>
          <w:szCs w:val="24"/>
        </w:rPr>
      </w:pPr>
      <w:r w:rsidRPr="007C2F33">
        <w:rPr>
          <w:rFonts w:ascii="Times New Roman" w:eastAsia="Times New Roman" w:hAnsi="Times New Roman" w:cs="Times New Roman"/>
          <w:color w:val="000000"/>
          <w:sz w:val="24"/>
          <w:szCs w:val="24"/>
        </w:rPr>
        <w:t>взаимное доверие, уважение и доброжелательность во взаимоотношениях педагогов и родителей (законных представителей): при взаимодействии педагогу необходимо придерживаться этики и культурных правил общения, проявлять позитивный настрой на общение и сотрудничество с родителями (законными представителями); важно этично и разумно использовать полученную информацию как со стороны педагогов, так и со стороны родителей (законных представителей) в интересах детей;</w:t>
      </w:r>
    </w:p>
    <w:p w:rsidR="001441DB" w:rsidRPr="007C2F33" w:rsidRDefault="001441DB" w:rsidP="00851A09">
      <w:pPr>
        <w:widowControl w:val="0"/>
        <w:numPr>
          <w:ilvl w:val="0"/>
          <w:numId w:val="126"/>
        </w:numPr>
        <w:tabs>
          <w:tab w:val="left" w:pos="1038"/>
        </w:tabs>
        <w:spacing w:after="0"/>
        <w:ind w:right="20" w:firstLine="567"/>
        <w:jc w:val="both"/>
        <w:rPr>
          <w:rFonts w:ascii="Times New Roman" w:eastAsia="Times New Roman" w:hAnsi="Times New Roman" w:cs="Times New Roman"/>
          <w:color w:val="000000"/>
          <w:sz w:val="24"/>
          <w:szCs w:val="24"/>
        </w:rPr>
      </w:pPr>
      <w:r w:rsidRPr="007C2F33">
        <w:rPr>
          <w:rFonts w:ascii="Times New Roman" w:eastAsia="Times New Roman" w:hAnsi="Times New Roman" w:cs="Times New Roman"/>
          <w:color w:val="000000"/>
          <w:sz w:val="24"/>
          <w:szCs w:val="24"/>
        </w:rPr>
        <w:t>индивидуально-дифференцированный подход к каждой семье: при взаимодействии необходимо учитывать особенности семейного воспитания, потребности родителей (законных представителей) в отношении образования ребёнка, отношение к педагогу и ДОО, проводимым мероприятиям; возможности включения родителей (законных представителей) в совместное решение образовательных задач;</w:t>
      </w:r>
    </w:p>
    <w:p w:rsidR="001441DB" w:rsidRPr="007C2F33" w:rsidRDefault="001441DB" w:rsidP="00851A09">
      <w:pPr>
        <w:widowControl w:val="0"/>
        <w:numPr>
          <w:ilvl w:val="0"/>
          <w:numId w:val="126"/>
        </w:numPr>
        <w:tabs>
          <w:tab w:val="left" w:pos="1028"/>
        </w:tabs>
        <w:spacing w:after="0"/>
        <w:ind w:right="20" w:firstLine="567"/>
        <w:jc w:val="both"/>
        <w:rPr>
          <w:rFonts w:ascii="Times New Roman" w:eastAsia="Times New Roman" w:hAnsi="Times New Roman" w:cs="Times New Roman"/>
          <w:color w:val="000000"/>
          <w:sz w:val="24"/>
          <w:szCs w:val="24"/>
        </w:rPr>
      </w:pPr>
      <w:r w:rsidRPr="007C2F33">
        <w:rPr>
          <w:rFonts w:ascii="Times New Roman" w:eastAsia="Times New Roman" w:hAnsi="Times New Roman" w:cs="Times New Roman"/>
          <w:color w:val="000000"/>
          <w:sz w:val="24"/>
          <w:szCs w:val="24"/>
        </w:rPr>
        <w:t>возрастосообразность: при планировании и осуществлении взаимодействия необходимо учитывать особенности и характер отношений ребёнка с родителями (законными представителями), прежде всего, с матерью (преимущественно для детей младенческого и раннего возраста), обусловленные возрастными особенностями развития детей.</w:t>
      </w:r>
    </w:p>
    <w:p w:rsidR="001441DB" w:rsidRPr="007C2F33" w:rsidRDefault="001441DB" w:rsidP="00851A09">
      <w:pPr>
        <w:widowControl w:val="0"/>
        <w:numPr>
          <w:ilvl w:val="1"/>
          <w:numId w:val="111"/>
        </w:numPr>
        <w:tabs>
          <w:tab w:val="left" w:pos="1350"/>
        </w:tabs>
        <w:spacing w:after="0"/>
        <w:ind w:right="20"/>
        <w:jc w:val="both"/>
        <w:rPr>
          <w:rFonts w:ascii="Times New Roman" w:eastAsia="Times New Roman" w:hAnsi="Times New Roman" w:cs="Times New Roman"/>
          <w:color w:val="000000"/>
          <w:sz w:val="24"/>
          <w:szCs w:val="24"/>
        </w:rPr>
      </w:pPr>
      <w:r w:rsidRPr="007C2F33">
        <w:rPr>
          <w:rFonts w:ascii="Times New Roman" w:eastAsia="Times New Roman" w:hAnsi="Times New Roman" w:cs="Times New Roman"/>
          <w:color w:val="000000"/>
          <w:sz w:val="24"/>
          <w:szCs w:val="24"/>
        </w:rPr>
        <w:t xml:space="preserve">Деятельность педагогического коллектива ДОО по построению взаимодействия с родителями (законными представителями) обучающихся осуществляется по нескольким </w:t>
      </w:r>
      <w:r w:rsidRPr="007C2F33">
        <w:rPr>
          <w:rFonts w:ascii="Times New Roman" w:eastAsia="Times New Roman" w:hAnsi="Times New Roman" w:cs="Times New Roman"/>
          <w:color w:val="000000"/>
          <w:sz w:val="24"/>
          <w:szCs w:val="24"/>
        </w:rPr>
        <w:lastRenderedPageBreak/>
        <w:t>направлениям:</w:t>
      </w:r>
    </w:p>
    <w:p w:rsidR="001441DB" w:rsidRPr="007C2F33" w:rsidRDefault="001441DB" w:rsidP="00851A09">
      <w:pPr>
        <w:widowControl w:val="0"/>
        <w:numPr>
          <w:ilvl w:val="0"/>
          <w:numId w:val="127"/>
        </w:numPr>
        <w:tabs>
          <w:tab w:val="left" w:pos="1033"/>
        </w:tabs>
        <w:spacing w:after="0"/>
        <w:ind w:right="20" w:firstLine="567"/>
        <w:jc w:val="both"/>
        <w:rPr>
          <w:rFonts w:ascii="Times New Roman" w:eastAsia="Times New Roman" w:hAnsi="Times New Roman" w:cs="Times New Roman"/>
          <w:color w:val="000000"/>
          <w:sz w:val="24"/>
          <w:szCs w:val="24"/>
        </w:rPr>
      </w:pPr>
      <w:r w:rsidRPr="007C2F33">
        <w:rPr>
          <w:rFonts w:ascii="Times New Roman" w:eastAsia="Times New Roman" w:hAnsi="Times New Roman" w:cs="Times New Roman"/>
          <w:color w:val="000000"/>
          <w:sz w:val="24"/>
          <w:szCs w:val="24"/>
        </w:rPr>
        <w:t>диагностико-аналитическое направление включает получение и анализ данных о семье каждого обучающегося, её запросах в отношении охраны здоровья и развития ребёнка; об уровне психолого-педагогической компетентности родителей (законных представителей); а также планирование работы с семьей с учётом результатов проведенного анализа; согласование воспитательных задач;</w:t>
      </w:r>
    </w:p>
    <w:p w:rsidR="001441DB" w:rsidRPr="007C2F33" w:rsidRDefault="001441DB" w:rsidP="00851A09">
      <w:pPr>
        <w:widowControl w:val="0"/>
        <w:numPr>
          <w:ilvl w:val="0"/>
          <w:numId w:val="127"/>
        </w:numPr>
        <w:tabs>
          <w:tab w:val="left" w:pos="1042"/>
        </w:tabs>
        <w:spacing w:after="0"/>
        <w:ind w:right="20" w:firstLine="567"/>
        <w:jc w:val="both"/>
        <w:rPr>
          <w:rFonts w:ascii="Times New Roman" w:eastAsia="Times New Roman" w:hAnsi="Times New Roman" w:cs="Times New Roman"/>
          <w:color w:val="000000"/>
          <w:sz w:val="24"/>
          <w:szCs w:val="24"/>
        </w:rPr>
      </w:pPr>
      <w:r w:rsidRPr="007C2F33">
        <w:rPr>
          <w:rFonts w:ascii="Times New Roman" w:eastAsia="Times New Roman" w:hAnsi="Times New Roman" w:cs="Times New Roman"/>
          <w:color w:val="000000"/>
          <w:sz w:val="24"/>
          <w:szCs w:val="24"/>
        </w:rPr>
        <w:t>просветительское направление предполагает просвещение родителей (законных представителей) по вопросам особенностей психофизиологического и психического развития детей младенческого, раннего и дошкольного возрастов; выбора эффективных методов обучения и воспитания детей определенного возраста; ознакомление с актуальной информацией о государственной политике в области ДО, включая информирование о мерах господдержки семьям с детьми дошкольного возраста; информирование об особенностях реализуемой в ДОО образовательной программы; условиях пребывания ребёнка в группе ДОО; содержании и методах образовательной работы с детьми;</w:t>
      </w:r>
    </w:p>
    <w:p w:rsidR="001441DB" w:rsidRPr="007C2F33" w:rsidRDefault="001441DB" w:rsidP="00851A09">
      <w:pPr>
        <w:widowControl w:val="0"/>
        <w:numPr>
          <w:ilvl w:val="0"/>
          <w:numId w:val="127"/>
        </w:numPr>
        <w:tabs>
          <w:tab w:val="left" w:pos="1042"/>
        </w:tabs>
        <w:spacing w:after="0"/>
        <w:ind w:right="20" w:firstLine="567"/>
        <w:jc w:val="both"/>
        <w:rPr>
          <w:rFonts w:ascii="Times New Roman" w:eastAsia="Times New Roman" w:hAnsi="Times New Roman" w:cs="Times New Roman"/>
          <w:color w:val="000000"/>
          <w:sz w:val="24"/>
          <w:szCs w:val="24"/>
        </w:rPr>
      </w:pPr>
      <w:r w:rsidRPr="007C2F33">
        <w:rPr>
          <w:rFonts w:ascii="Times New Roman" w:eastAsia="Times New Roman" w:hAnsi="Times New Roman" w:cs="Times New Roman"/>
          <w:color w:val="000000"/>
          <w:sz w:val="24"/>
          <w:szCs w:val="24"/>
        </w:rPr>
        <w:t>консультационное направление объединяет в себе консультирование родителей (законных представителей) по вопросам их взаимодействия с ребёнком, преодоления возникающих проблем воспитания и обучения детей, в том числе с ООП в условиях семьи; особенностей поведения и взаимодействия ребёнка со сверстниками и педагогом; возникающих проблемных ситуациях; способам воспитания и построения продуктивного взаимодействия с детьми младенческого, раннего и дошкольного возрастов; способам организации и участия в детских деятельностях, образовательном процессе и другому.</w:t>
      </w:r>
    </w:p>
    <w:p w:rsidR="001441DB" w:rsidRPr="007C2F33" w:rsidRDefault="001441DB" w:rsidP="00851A09">
      <w:pPr>
        <w:widowControl w:val="0"/>
        <w:numPr>
          <w:ilvl w:val="1"/>
          <w:numId w:val="111"/>
        </w:numPr>
        <w:tabs>
          <w:tab w:val="left" w:pos="1364"/>
        </w:tabs>
        <w:spacing w:after="0"/>
        <w:ind w:right="20"/>
        <w:jc w:val="both"/>
        <w:rPr>
          <w:rFonts w:ascii="Times New Roman" w:eastAsia="Times New Roman" w:hAnsi="Times New Roman" w:cs="Times New Roman"/>
          <w:color w:val="000000"/>
          <w:sz w:val="24"/>
          <w:szCs w:val="24"/>
        </w:rPr>
      </w:pPr>
      <w:r w:rsidRPr="007C2F33">
        <w:rPr>
          <w:rFonts w:ascii="Times New Roman" w:eastAsia="Times New Roman" w:hAnsi="Times New Roman" w:cs="Times New Roman"/>
          <w:color w:val="000000"/>
          <w:sz w:val="24"/>
          <w:szCs w:val="24"/>
        </w:rPr>
        <w:t>Совместная образовательная деятельность педагогов и родителей (законных представителей) обучающихся предполагает сотрудничество в реализации некоторых образовательных задач, вопросах организации РППС и образовательных мероприятий; поддержку образовательных инициатив родителей (законных представителей) детей младенческого, раннего и дошкольного возрастов; разработку и реализацию образовательных проектов ДОО совместно с семьей.</w:t>
      </w:r>
    </w:p>
    <w:p w:rsidR="001441DB" w:rsidRPr="007C2F33" w:rsidRDefault="001441DB" w:rsidP="00851A09">
      <w:pPr>
        <w:widowControl w:val="0"/>
        <w:numPr>
          <w:ilvl w:val="1"/>
          <w:numId w:val="111"/>
        </w:numPr>
        <w:tabs>
          <w:tab w:val="left" w:pos="1364"/>
        </w:tabs>
        <w:spacing w:after="0"/>
        <w:ind w:right="20"/>
        <w:jc w:val="both"/>
        <w:rPr>
          <w:rFonts w:ascii="Times New Roman" w:eastAsia="Times New Roman" w:hAnsi="Times New Roman" w:cs="Times New Roman"/>
          <w:color w:val="000000"/>
          <w:sz w:val="24"/>
          <w:szCs w:val="24"/>
        </w:rPr>
      </w:pPr>
      <w:r w:rsidRPr="007C2F33">
        <w:rPr>
          <w:rFonts w:ascii="Times New Roman" w:eastAsia="Times New Roman" w:hAnsi="Times New Roman" w:cs="Times New Roman"/>
          <w:color w:val="000000"/>
          <w:sz w:val="24"/>
          <w:szCs w:val="24"/>
        </w:rPr>
        <w:t>Особое внимание в просветительской деятельности ДОО должно уделяться повышению уровня компетентности родителей (законных представителей) в вопросах здоровье</w:t>
      </w:r>
      <w:r w:rsidR="00D452CB" w:rsidRPr="007C2F33">
        <w:rPr>
          <w:rFonts w:ascii="Times New Roman" w:eastAsia="Times New Roman" w:hAnsi="Times New Roman" w:cs="Times New Roman"/>
          <w:color w:val="000000"/>
          <w:sz w:val="24"/>
          <w:szCs w:val="24"/>
        </w:rPr>
        <w:t xml:space="preserve"> </w:t>
      </w:r>
      <w:r w:rsidRPr="007C2F33">
        <w:rPr>
          <w:rFonts w:ascii="Times New Roman" w:eastAsia="Times New Roman" w:hAnsi="Times New Roman" w:cs="Times New Roman"/>
          <w:color w:val="000000"/>
          <w:sz w:val="24"/>
          <w:szCs w:val="24"/>
        </w:rPr>
        <w:t>сбережения ребёнка.</w:t>
      </w:r>
    </w:p>
    <w:p w:rsidR="001441DB" w:rsidRPr="007C2F33" w:rsidRDefault="001441DB" w:rsidP="00851A09">
      <w:pPr>
        <w:widowControl w:val="0"/>
        <w:numPr>
          <w:ilvl w:val="2"/>
          <w:numId w:val="111"/>
        </w:numPr>
        <w:tabs>
          <w:tab w:val="left" w:pos="1556"/>
        </w:tabs>
        <w:spacing w:after="0"/>
        <w:ind w:right="20"/>
        <w:jc w:val="both"/>
        <w:rPr>
          <w:rFonts w:ascii="Times New Roman" w:eastAsia="Times New Roman" w:hAnsi="Times New Roman" w:cs="Times New Roman"/>
          <w:color w:val="000000"/>
          <w:sz w:val="24"/>
          <w:szCs w:val="24"/>
        </w:rPr>
      </w:pPr>
      <w:r w:rsidRPr="007C2F33">
        <w:rPr>
          <w:rFonts w:ascii="Times New Roman" w:eastAsia="Times New Roman" w:hAnsi="Times New Roman" w:cs="Times New Roman"/>
          <w:color w:val="000000"/>
          <w:sz w:val="24"/>
          <w:szCs w:val="24"/>
        </w:rPr>
        <w:t>Реализация данной темы может быть осуществлена в процессе следующих направлений просветительской деятельности:</w:t>
      </w:r>
    </w:p>
    <w:p w:rsidR="001441DB" w:rsidRPr="007C2F33" w:rsidRDefault="001441DB" w:rsidP="00851A09">
      <w:pPr>
        <w:widowControl w:val="0"/>
        <w:numPr>
          <w:ilvl w:val="0"/>
          <w:numId w:val="128"/>
        </w:numPr>
        <w:tabs>
          <w:tab w:val="left" w:pos="1042"/>
        </w:tabs>
        <w:spacing w:after="0"/>
        <w:ind w:right="20"/>
        <w:jc w:val="both"/>
        <w:rPr>
          <w:rFonts w:ascii="Times New Roman" w:eastAsia="Times New Roman" w:hAnsi="Times New Roman" w:cs="Times New Roman"/>
          <w:color w:val="000000"/>
          <w:sz w:val="24"/>
          <w:szCs w:val="24"/>
        </w:rPr>
      </w:pPr>
      <w:r w:rsidRPr="007C2F33">
        <w:rPr>
          <w:rFonts w:ascii="Times New Roman" w:eastAsia="Times New Roman" w:hAnsi="Times New Roman" w:cs="Times New Roman"/>
          <w:color w:val="000000"/>
          <w:sz w:val="24"/>
          <w:szCs w:val="24"/>
        </w:rPr>
        <w:t>информирование о факторах, положительно влияющих на физическое и психическое здоровье ребёнка (рациональная организация режима дня ребёнка, правильное питание в семье, закаливание, организация двигательной активности, благоприятный психологический микроклимат в семье и спокойное общение с ребёнком и другое), о действии негативных факторов (переохлаждение, перегревание, перекармливание и другое), наносящих непоправимый вред здоровью ребёнка;</w:t>
      </w:r>
    </w:p>
    <w:p w:rsidR="001441DB" w:rsidRPr="007C2F33" w:rsidRDefault="001441DB" w:rsidP="00851A09">
      <w:pPr>
        <w:widowControl w:val="0"/>
        <w:numPr>
          <w:ilvl w:val="0"/>
          <w:numId w:val="128"/>
        </w:numPr>
        <w:tabs>
          <w:tab w:val="left" w:pos="1033"/>
        </w:tabs>
        <w:spacing w:after="0"/>
        <w:ind w:right="20"/>
        <w:jc w:val="both"/>
        <w:rPr>
          <w:rFonts w:ascii="Times New Roman" w:eastAsia="Times New Roman" w:hAnsi="Times New Roman" w:cs="Times New Roman"/>
          <w:color w:val="000000"/>
          <w:sz w:val="24"/>
          <w:szCs w:val="24"/>
        </w:rPr>
      </w:pPr>
      <w:r w:rsidRPr="007C2F33">
        <w:rPr>
          <w:rFonts w:ascii="Times New Roman" w:eastAsia="Times New Roman" w:hAnsi="Times New Roman" w:cs="Times New Roman"/>
          <w:color w:val="000000"/>
          <w:sz w:val="24"/>
          <w:szCs w:val="24"/>
        </w:rPr>
        <w:t>своевременное информирование о важности вакцинирования в соответствии с рекомендациями Национального календаря профилактических прививок и по эпидемическим показаниям;</w:t>
      </w:r>
    </w:p>
    <w:p w:rsidR="001441DB" w:rsidRPr="007C2F33" w:rsidRDefault="001441DB" w:rsidP="00851A09">
      <w:pPr>
        <w:widowControl w:val="0"/>
        <w:numPr>
          <w:ilvl w:val="0"/>
          <w:numId w:val="128"/>
        </w:numPr>
        <w:tabs>
          <w:tab w:val="left" w:pos="1033"/>
        </w:tabs>
        <w:spacing w:after="0"/>
        <w:ind w:right="20"/>
        <w:jc w:val="both"/>
        <w:rPr>
          <w:rFonts w:ascii="Times New Roman" w:eastAsia="Times New Roman" w:hAnsi="Times New Roman" w:cs="Times New Roman"/>
          <w:color w:val="000000"/>
          <w:sz w:val="24"/>
          <w:szCs w:val="24"/>
        </w:rPr>
      </w:pPr>
      <w:r w:rsidRPr="007C2F33">
        <w:rPr>
          <w:rFonts w:ascii="Times New Roman" w:eastAsia="Times New Roman" w:hAnsi="Times New Roman" w:cs="Times New Roman"/>
          <w:color w:val="000000"/>
          <w:sz w:val="24"/>
          <w:szCs w:val="24"/>
        </w:rPr>
        <w:t>информирование родителей (законных представителей) об актуальных задачах физического воспитания детей на разных возрастных этапах их развития, а также о возможностях ДОО и семьи в решении данных задач;</w:t>
      </w:r>
    </w:p>
    <w:p w:rsidR="001441DB" w:rsidRPr="007C2F33" w:rsidRDefault="001441DB" w:rsidP="00851A09">
      <w:pPr>
        <w:widowControl w:val="0"/>
        <w:numPr>
          <w:ilvl w:val="0"/>
          <w:numId w:val="128"/>
        </w:numPr>
        <w:tabs>
          <w:tab w:val="left" w:pos="1028"/>
        </w:tabs>
        <w:spacing w:after="0"/>
        <w:ind w:right="20"/>
        <w:jc w:val="both"/>
        <w:rPr>
          <w:rFonts w:ascii="Times New Roman" w:eastAsia="Times New Roman" w:hAnsi="Times New Roman" w:cs="Times New Roman"/>
          <w:color w:val="000000"/>
          <w:sz w:val="24"/>
          <w:szCs w:val="24"/>
        </w:rPr>
      </w:pPr>
      <w:r w:rsidRPr="007C2F33">
        <w:rPr>
          <w:rFonts w:ascii="Times New Roman" w:eastAsia="Times New Roman" w:hAnsi="Times New Roman" w:cs="Times New Roman"/>
          <w:color w:val="000000"/>
          <w:sz w:val="24"/>
          <w:szCs w:val="24"/>
        </w:rPr>
        <w:lastRenderedPageBreak/>
        <w:t>знакомство родителей (законных представителей) с оздоровительными мероприятиями, проводимыми в ДОО;</w:t>
      </w:r>
    </w:p>
    <w:p w:rsidR="001441DB" w:rsidRPr="007C2F33" w:rsidRDefault="001441DB" w:rsidP="00851A09">
      <w:pPr>
        <w:widowControl w:val="0"/>
        <w:numPr>
          <w:ilvl w:val="0"/>
          <w:numId w:val="128"/>
        </w:numPr>
        <w:tabs>
          <w:tab w:val="left" w:pos="1033"/>
        </w:tabs>
        <w:spacing w:after="0"/>
        <w:ind w:right="20"/>
        <w:jc w:val="both"/>
        <w:rPr>
          <w:rFonts w:ascii="Times New Roman" w:eastAsia="Times New Roman" w:hAnsi="Times New Roman" w:cs="Times New Roman"/>
          <w:color w:val="000000"/>
          <w:sz w:val="24"/>
          <w:szCs w:val="24"/>
        </w:rPr>
      </w:pPr>
      <w:r w:rsidRPr="007C2F33">
        <w:rPr>
          <w:rFonts w:ascii="Times New Roman" w:eastAsia="Times New Roman" w:hAnsi="Times New Roman" w:cs="Times New Roman"/>
          <w:color w:val="000000"/>
          <w:sz w:val="24"/>
          <w:szCs w:val="24"/>
        </w:rPr>
        <w:t xml:space="preserve">информирование родителей (законных представителей) о негативном влиянии на развитие детей систематического и бесконтрольного использования </w:t>
      </w:r>
      <w:r w:rsidRPr="007C2F33">
        <w:rPr>
          <w:rFonts w:ascii="Times New Roman" w:eastAsia="Times New Roman" w:hAnsi="Times New Roman" w:cs="Times New Roman"/>
          <w:color w:val="000000"/>
          <w:sz w:val="24"/>
          <w:szCs w:val="24"/>
          <w:lang w:val="en-US"/>
        </w:rPr>
        <w:t>IT</w:t>
      </w:r>
      <w:r w:rsidRPr="007C2F33">
        <w:rPr>
          <w:rFonts w:ascii="Times New Roman" w:eastAsia="Times New Roman" w:hAnsi="Times New Roman" w:cs="Times New Roman"/>
          <w:color w:val="000000"/>
          <w:sz w:val="24"/>
          <w:szCs w:val="24"/>
        </w:rPr>
        <w:t>-технологий (нарушение сна, возбудимость, изменения качества памяти, внимания, мышления; проблемы социализации и общения и другое).</w:t>
      </w:r>
    </w:p>
    <w:p w:rsidR="001441DB" w:rsidRPr="007C2F33" w:rsidRDefault="001441DB" w:rsidP="00851A09">
      <w:pPr>
        <w:widowControl w:val="0"/>
        <w:numPr>
          <w:ilvl w:val="2"/>
          <w:numId w:val="111"/>
        </w:numPr>
        <w:tabs>
          <w:tab w:val="left" w:pos="1575"/>
        </w:tabs>
        <w:spacing w:after="0"/>
        <w:ind w:right="20"/>
        <w:jc w:val="both"/>
        <w:rPr>
          <w:rFonts w:ascii="Times New Roman" w:eastAsia="Times New Roman" w:hAnsi="Times New Roman" w:cs="Times New Roman"/>
          <w:color w:val="000000"/>
          <w:sz w:val="24"/>
          <w:szCs w:val="24"/>
        </w:rPr>
      </w:pPr>
      <w:r w:rsidRPr="007C2F33">
        <w:rPr>
          <w:rFonts w:ascii="Times New Roman" w:eastAsia="Times New Roman" w:hAnsi="Times New Roman" w:cs="Times New Roman"/>
          <w:color w:val="000000"/>
          <w:sz w:val="24"/>
          <w:szCs w:val="24"/>
        </w:rPr>
        <w:t>Эффективность просветительской работы по вопросам здоровье</w:t>
      </w:r>
      <w:r w:rsidR="00D452CB" w:rsidRPr="007C2F33">
        <w:rPr>
          <w:rFonts w:ascii="Times New Roman" w:eastAsia="Times New Roman" w:hAnsi="Times New Roman" w:cs="Times New Roman"/>
          <w:color w:val="000000"/>
          <w:sz w:val="24"/>
          <w:szCs w:val="24"/>
        </w:rPr>
        <w:t xml:space="preserve"> </w:t>
      </w:r>
      <w:r w:rsidRPr="007C2F33">
        <w:rPr>
          <w:rFonts w:ascii="Times New Roman" w:eastAsia="Times New Roman" w:hAnsi="Times New Roman" w:cs="Times New Roman"/>
          <w:color w:val="000000"/>
          <w:sz w:val="24"/>
          <w:szCs w:val="24"/>
        </w:rPr>
        <w:t xml:space="preserve">сбережения детей может быть повышена за счет привлечения к тематическим встречам профильных специалистов (медиков, нейропсихологов, физиологов, </w:t>
      </w:r>
      <w:r w:rsidRPr="007C2F33">
        <w:rPr>
          <w:rFonts w:ascii="Times New Roman" w:eastAsia="Times New Roman" w:hAnsi="Times New Roman" w:cs="Times New Roman"/>
          <w:color w:val="000000"/>
          <w:sz w:val="24"/>
          <w:szCs w:val="24"/>
          <w:lang w:val="en-US"/>
        </w:rPr>
        <w:t>IT</w:t>
      </w:r>
      <w:r w:rsidRPr="007C2F33">
        <w:rPr>
          <w:rFonts w:ascii="Times New Roman" w:eastAsia="Times New Roman" w:hAnsi="Times New Roman" w:cs="Times New Roman"/>
          <w:color w:val="000000"/>
          <w:sz w:val="24"/>
          <w:szCs w:val="24"/>
        </w:rPr>
        <w:t>-специалистов и других).</w:t>
      </w:r>
    </w:p>
    <w:p w:rsidR="001441DB" w:rsidRPr="007C2F33" w:rsidRDefault="001441DB" w:rsidP="00851A09">
      <w:pPr>
        <w:widowControl w:val="0"/>
        <w:numPr>
          <w:ilvl w:val="1"/>
          <w:numId w:val="111"/>
        </w:numPr>
        <w:tabs>
          <w:tab w:val="left" w:pos="1350"/>
        </w:tabs>
        <w:spacing w:after="0"/>
        <w:ind w:right="20"/>
        <w:jc w:val="both"/>
        <w:rPr>
          <w:rFonts w:ascii="Times New Roman" w:eastAsia="Times New Roman" w:hAnsi="Times New Roman" w:cs="Times New Roman"/>
          <w:color w:val="000000"/>
          <w:sz w:val="24"/>
          <w:szCs w:val="24"/>
        </w:rPr>
      </w:pPr>
      <w:r w:rsidRPr="007C2F33">
        <w:rPr>
          <w:rFonts w:ascii="Times New Roman" w:eastAsia="Times New Roman" w:hAnsi="Times New Roman" w:cs="Times New Roman"/>
          <w:color w:val="000000"/>
          <w:sz w:val="24"/>
          <w:szCs w:val="24"/>
        </w:rPr>
        <w:t>Направления деятельности педагога реализуются в разных формах (групповых и (или) индивидуальных) посредством различных методов, приемов и способов взаимодействия с родителями (законными представителями):</w:t>
      </w:r>
    </w:p>
    <w:p w:rsidR="001441DB" w:rsidRPr="007C2F33" w:rsidRDefault="001441DB" w:rsidP="00851A09">
      <w:pPr>
        <w:widowControl w:val="0"/>
        <w:numPr>
          <w:ilvl w:val="0"/>
          <w:numId w:val="129"/>
        </w:numPr>
        <w:tabs>
          <w:tab w:val="left" w:pos="1033"/>
        </w:tabs>
        <w:spacing w:after="0"/>
        <w:ind w:right="20"/>
        <w:jc w:val="both"/>
        <w:rPr>
          <w:rFonts w:ascii="Times New Roman" w:eastAsia="Times New Roman" w:hAnsi="Times New Roman" w:cs="Times New Roman"/>
          <w:color w:val="000000"/>
          <w:sz w:val="24"/>
          <w:szCs w:val="24"/>
        </w:rPr>
      </w:pPr>
      <w:r w:rsidRPr="007C2F33">
        <w:rPr>
          <w:rFonts w:ascii="Times New Roman" w:eastAsia="Times New Roman" w:hAnsi="Times New Roman" w:cs="Times New Roman"/>
          <w:color w:val="000000"/>
          <w:sz w:val="24"/>
          <w:szCs w:val="24"/>
        </w:rPr>
        <w:t>диагностико-аналитическое направление реализуется через опросы, социологические срезы, индивидуальные блокноты, «почтовый ящик», педагогические беседы с родителями (законными представителями); дни (недели) открытых дверей, открытые просмотры занятий и других видов деятельности детей и так далее;</w:t>
      </w:r>
    </w:p>
    <w:p w:rsidR="001441DB" w:rsidRPr="007C2F33" w:rsidRDefault="001441DB" w:rsidP="00851A09">
      <w:pPr>
        <w:widowControl w:val="0"/>
        <w:numPr>
          <w:ilvl w:val="0"/>
          <w:numId w:val="129"/>
        </w:numPr>
        <w:tabs>
          <w:tab w:val="left" w:pos="1038"/>
        </w:tabs>
        <w:spacing w:after="0"/>
        <w:ind w:right="20"/>
        <w:jc w:val="both"/>
        <w:rPr>
          <w:rFonts w:ascii="Times New Roman" w:eastAsia="Times New Roman" w:hAnsi="Times New Roman" w:cs="Times New Roman"/>
          <w:color w:val="000000"/>
          <w:sz w:val="24"/>
          <w:szCs w:val="24"/>
        </w:rPr>
      </w:pPr>
      <w:r w:rsidRPr="007C2F33">
        <w:rPr>
          <w:rFonts w:ascii="Times New Roman" w:eastAsia="Times New Roman" w:hAnsi="Times New Roman" w:cs="Times New Roman"/>
          <w:color w:val="000000"/>
          <w:sz w:val="24"/>
          <w:szCs w:val="24"/>
        </w:rPr>
        <w:t>просветительское и консультационное направления реализуются через групповые родительские собрания, конференции, круглые столы, семинары- практикумы, тренинги и ролевые игры, консультации, педагогические гостиные, родительские клубы и другое; информационные проспекты, стенды, ширмы, папки- передвижки для родителей (законных представителей); журналы и газеты, издаваемые ДОО для родителей (законных представителей), педагогические библиотеки для родителей (законных представителей); сайты ДОО и социальные группы в сети Интернет; медиа</w:t>
      </w:r>
      <w:r w:rsidR="00D452CB" w:rsidRPr="007C2F33">
        <w:rPr>
          <w:rFonts w:ascii="Times New Roman" w:eastAsia="Times New Roman" w:hAnsi="Times New Roman" w:cs="Times New Roman"/>
          <w:color w:val="000000"/>
          <w:sz w:val="24"/>
          <w:szCs w:val="24"/>
        </w:rPr>
        <w:t xml:space="preserve"> </w:t>
      </w:r>
      <w:r w:rsidRPr="007C2F33">
        <w:rPr>
          <w:rFonts w:ascii="Times New Roman" w:eastAsia="Times New Roman" w:hAnsi="Times New Roman" w:cs="Times New Roman"/>
          <w:color w:val="000000"/>
          <w:sz w:val="24"/>
          <w:szCs w:val="24"/>
        </w:rPr>
        <w:t>репортажи и интервью; фотографии, выставки детских работ, совместных работ родителей (законных представителей) и детей. Включают также и досуговую форму - совместные праздники и вечера, семейные спортивные и тематические мероприятия, тематические досуги, знакомство с семейными традициями и другое.</w:t>
      </w:r>
    </w:p>
    <w:p w:rsidR="001441DB" w:rsidRPr="007C2F33" w:rsidRDefault="00131858" w:rsidP="00851A09">
      <w:pPr>
        <w:widowControl w:val="0"/>
        <w:tabs>
          <w:tab w:val="left" w:pos="1369"/>
        </w:tabs>
        <w:spacing w:after="0"/>
        <w:ind w:right="20" w:firstLine="851"/>
        <w:jc w:val="both"/>
        <w:rPr>
          <w:rFonts w:ascii="Times New Roman" w:eastAsia="Times New Roman" w:hAnsi="Times New Roman" w:cs="Times New Roman"/>
          <w:color w:val="000000"/>
          <w:sz w:val="24"/>
          <w:szCs w:val="24"/>
        </w:rPr>
      </w:pPr>
      <w:r w:rsidRPr="007C2F33">
        <w:rPr>
          <w:rFonts w:ascii="Times New Roman" w:eastAsia="Times New Roman" w:hAnsi="Times New Roman" w:cs="Times New Roman"/>
          <w:color w:val="000000"/>
          <w:sz w:val="24"/>
          <w:szCs w:val="24"/>
        </w:rPr>
        <w:t xml:space="preserve">26.9. </w:t>
      </w:r>
      <w:r w:rsidR="001441DB" w:rsidRPr="007C2F33">
        <w:rPr>
          <w:rFonts w:ascii="Times New Roman" w:eastAsia="Times New Roman" w:hAnsi="Times New Roman" w:cs="Times New Roman"/>
          <w:color w:val="000000"/>
          <w:sz w:val="24"/>
          <w:szCs w:val="24"/>
        </w:rPr>
        <w:t>Для вовлечения родителей (законных представителей) в образовательную деятельность целесообразно использовать специально разработанные (подобранные) дидактические материалы для организации совместной деятельности родителей (законных представителей) с детьми в семейных условиях в соответствии с образовательными задачами, реализуемыми в ДОО. Эти материалы должны сопровождаться подробными инструкциями по их использованию и рекомендациями по построению взаимодействия с ребёнком (с учётом возрастных особенностей). Кроме того, необходимо активно использовать воспитательный потенциал семьи для решения образовательных задач, привлекая родителей (законных представителей) к участию в образовательных мероприятиях, направленных на решение познавательных и воспитательных задач.</w:t>
      </w:r>
    </w:p>
    <w:p w:rsidR="001441DB" w:rsidRPr="007C2F33" w:rsidRDefault="001441DB" w:rsidP="00851A09">
      <w:pPr>
        <w:pStyle w:val="a6"/>
        <w:widowControl w:val="0"/>
        <w:numPr>
          <w:ilvl w:val="1"/>
          <w:numId w:val="154"/>
        </w:numPr>
        <w:tabs>
          <w:tab w:val="left" w:pos="1498"/>
        </w:tabs>
        <w:spacing w:after="0"/>
        <w:ind w:left="0" w:right="20" w:firstLine="709"/>
        <w:jc w:val="both"/>
        <w:rPr>
          <w:rFonts w:ascii="Times New Roman" w:eastAsia="Times New Roman" w:hAnsi="Times New Roman" w:cs="Times New Roman"/>
          <w:color w:val="000000"/>
          <w:sz w:val="24"/>
          <w:szCs w:val="24"/>
        </w:rPr>
      </w:pPr>
      <w:r w:rsidRPr="007C2F33">
        <w:rPr>
          <w:rFonts w:ascii="Times New Roman" w:eastAsia="Times New Roman" w:hAnsi="Times New Roman" w:cs="Times New Roman"/>
          <w:color w:val="000000"/>
          <w:sz w:val="24"/>
          <w:szCs w:val="24"/>
        </w:rPr>
        <w:t xml:space="preserve">Незаменимой формой установления доверительного делового контакта между семьей и ДОО является диалог педагога и родителей (законных представителей). Диалог позволяет совместно анализировать поведение или проблемы ребёнка, выяснять причины проблем и искать подходящие возможности, ресурсы семьи и пути их решения. В диалоге проходит просвещение родителей (законных представителей), их консультирование по вопросам выбора оптимального образовательного маршрута для конкретного ребёнка, а также согласование совместных действий, которые могут быть предприняты со стороны ДОО и семьи для разрешения возможных проблем и трудностей ребёнка в освоении образовательной </w:t>
      </w:r>
      <w:r w:rsidRPr="007C2F33">
        <w:rPr>
          <w:rFonts w:ascii="Times New Roman" w:eastAsia="Times New Roman" w:hAnsi="Times New Roman" w:cs="Times New Roman"/>
          <w:color w:val="000000"/>
          <w:sz w:val="24"/>
          <w:szCs w:val="24"/>
        </w:rPr>
        <w:lastRenderedPageBreak/>
        <w:t>программы.</w:t>
      </w:r>
    </w:p>
    <w:p w:rsidR="00131858" w:rsidRPr="007C2F33" w:rsidRDefault="00131858" w:rsidP="00851A09">
      <w:pPr>
        <w:widowControl w:val="0"/>
        <w:numPr>
          <w:ilvl w:val="1"/>
          <w:numId w:val="154"/>
        </w:numPr>
        <w:tabs>
          <w:tab w:val="left" w:pos="1494"/>
        </w:tabs>
        <w:spacing w:after="0"/>
        <w:ind w:left="0" w:right="20" w:firstLine="709"/>
        <w:jc w:val="both"/>
        <w:rPr>
          <w:rFonts w:ascii="Times New Roman" w:eastAsia="Times New Roman" w:hAnsi="Times New Roman" w:cs="Times New Roman"/>
          <w:color w:val="000000"/>
          <w:sz w:val="24"/>
          <w:szCs w:val="24"/>
        </w:rPr>
      </w:pPr>
      <w:r w:rsidRPr="007C2F33">
        <w:rPr>
          <w:rFonts w:ascii="Times New Roman" w:eastAsia="Times New Roman" w:hAnsi="Times New Roman" w:cs="Times New Roman"/>
          <w:color w:val="000000"/>
          <w:sz w:val="24"/>
          <w:szCs w:val="24"/>
        </w:rPr>
        <w:t xml:space="preserve"> </w:t>
      </w:r>
      <w:r w:rsidR="001441DB" w:rsidRPr="007C2F33">
        <w:rPr>
          <w:rFonts w:ascii="Times New Roman" w:eastAsia="Times New Roman" w:hAnsi="Times New Roman" w:cs="Times New Roman"/>
          <w:color w:val="000000"/>
          <w:sz w:val="24"/>
          <w:szCs w:val="24"/>
        </w:rPr>
        <w:t>Педагоги самостоятельно выбирают педагогически обоснованные методы, приемы и способы взаимодействия с семьями обучающихся, в зависимости от стоящих перед ними задач. Сочетание традиционных и инновационных технологий сотрудничества позволит педагогам ДОО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основные цели взаимодействия ДОО с родителями (законными представителями) детей дошкольного возраста.</w:t>
      </w:r>
      <w:r w:rsidR="00D452CB" w:rsidRPr="007C2F33">
        <w:rPr>
          <w:rFonts w:ascii="Times New Roman" w:eastAsia="Times New Roman" w:hAnsi="Times New Roman" w:cs="Times New Roman"/>
          <w:color w:val="000000"/>
          <w:sz w:val="24"/>
          <w:szCs w:val="24"/>
        </w:rPr>
        <w:t xml:space="preserve"> </w:t>
      </w:r>
    </w:p>
    <w:p w:rsidR="00D55267" w:rsidRPr="007C2F33" w:rsidRDefault="00D452CB" w:rsidP="00851A09">
      <w:pPr>
        <w:widowControl w:val="0"/>
        <w:tabs>
          <w:tab w:val="left" w:pos="1494"/>
        </w:tabs>
        <w:spacing w:after="0"/>
        <w:ind w:left="709" w:right="20"/>
        <w:jc w:val="both"/>
        <w:rPr>
          <w:rFonts w:ascii="Times New Roman" w:eastAsia="Times New Roman" w:hAnsi="Times New Roman" w:cs="Times New Roman"/>
          <w:color w:val="000000"/>
          <w:sz w:val="24"/>
          <w:szCs w:val="24"/>
        </w:rPr>
      </w:pPr>
      <w:r w:rsidRPr="007C2F33">
        <w:rPr>
          <w:rFonts w:ascii="Times New Roman" w:eastAsia="Times New Roman" w:hAnsi="Times New Roman" w:cs="Times New Roman"/>
          <w:color w:val="000000"/>
          <w:sz w:val="24"/>
          <w:szCs w:val="24"/>
        </w:rPr>
        <w:t>Взаимодействие педагогов с родителями в различных областях:</w:t>
      </w:r>
    </w:p>
    <w:p w:rsidR="00D55267" w:rsidRPr="007C2F33" w:rsidRDefault="00D55267" w:rsidP="00851A09">
      <w:pPr>
        <w:widowControl w:val="0"/>
        <w:tabs>
          <w:tab w:val="left" w:pos="1494"/>
        </w:tabs>
        <w:spacing w:after="0"/>
        <w:ind w:left="720" w:right="20"/>
        <w:jc w:val="both"/>
        <w:rPr>
          <w:rFonts w:ascii="Times New Roman" w:eastAsia="Times New Roman" w:hAnsi="Times New Roman" w:cs="Times New Roman"/>
          <w:color w:val="000000"/>
          <w:sz w:val="24"/>
          <w:szCs w:val="24"/>
        </w:rPr>
      </w:pPr>
      <w:r w:rsidRPr="007C2F33">
        <w:rPr>
          <w:rFonts w:ascii="Times New Roman" w:hAnsi="Times New Roman" w:cs="Times New Roman"/>
          <w:sz w:val="24"/>
          <w:szCs w:val="24"/>
          <w:u w:val="single"/>
        </w:rPr>
        <w:t>Взаимодействие с семьей по физическому развитию</w:t>
      </w:r>
    </w:p>
    <w:p w:rsidR="00511ADA" w:rsidRPr="007C2F33" w:rsidRDefault="00131858" w:rsidP="00851A09">
      <w:pPr>
        <w:pStyle w:val="a6"/>
        <w:widowControl w:val="0"/>
        <w:tabs>
          <w:tab w:val="left" w:pos="1494"/>
        </w:tabs>
        <w:spacing w:after="0"/>
        <w:ind w:left="0" w:right="20"/>
        <w:jc w:val="both"/>
        <w:rPr>
          <w:rFonts w:ascii="Times New Roman" w:hAnsi="Times New Roman" w:cs="Times New Roman"/>
          <w:sz w:val="24"/>
          <w:szCs w:val="24"/>
        </w:rPr>
      </w:pPr>
      <w:r w:rsidRPr="007C2F33">
        <w:rPr>
          <w:rFonts w:ascii="Times New Roman" w:hAnsi="Times New Roman" w:cs="Times New Roman"/>
          <w:sz w:val="24"/>
          <w:szCs w:val="24"/>
        </w:rPr>
        <w:t xml:space="preserve">          1.</w:t>
      </w:r>
      <w:r w:rsidR="00D55267" w:rsidRPr="007C2F33">
        <w:rPr>
          <w:rFonts w:ascii="Times New Roman" w:hAnsi="Times New Roman" w:cs="Times New Roman"/>
          <w:sz w:val="24"/>
          <w:szCs w:val="24"/>
        </w:rPr>
        <w:t xml:space="preserve">Разъяснять родителям (через оформление соответствующего раздела в «уголке для родителей», на родительских собраниях, в личных беседах, рекомендуя соответствующую литературу) необходимость создания в семье предпосылок для полноценного физического развития ребенка. </w:t>
      </w:r>
    </w:p>
    <w:p w:rsidR="00511ADA" w:rsidRPr="007C2F33" w:rsidRDefault="00511ADA" w:rsidP="00851A09">
      <w:pPr>
        <w:pStyle w:val="a6"/>
        <w:widowControl w:val="0"/>
        <w:tabs>
          <w:tab w:val="left" w:pos="1494"/>
        </w:tabs>
        <w:spacing w:after="0"/>
        <w:ind w:left="0" w:right="20"/>
        <w:jc w:val="both"/>
        <w:rPr>
          <w:rFonts w:ascii="Times New Roman" w:eastAsia="Times New Roman" w:hAnsi="Times New Roman" w:cs="Times New Roman"/>
          <w:color w:val="000000"/>
          <w:sz w:val="24"/>
          <w:szCs w:val="24"/>
        </w:rPr>
      </w:pPr>
      <w:r w:rsidRPr="007C2F33">
        <w:rPr>
          <w:rFonts w:ascii="Times New Roman" w:hAnsi="Times New Roman" w:cs="Times New Roman"/>
          <w:sz w:val="24"/>
          <w:szCs w:val="24"/>
        </w:rPr>
        <w:t xml:space="preserve">         2. </w:t>
      </w:r>
      <w:r w:rsidR="00D55267" w:rsidRPr="007C2F33">
        <w:rPr>
          <w:rFonts w:ascii="Times New Roman" w:hAnsi="Times New Roman" w:cs="Times New Roman"/>
          <w:sz w:val="24"/>
          <w:szCs w:val="24"/>
        </w:rPr>
        <w:t>Ориентированность родителей на формирование у ребенка положительного отношения к физкультуре и спорту; привычки выполнять ежедневно утреннюю гимнастику (это лучше всего делать на личном примере или через совместную утреннюю гимнастику (это лучше всего делать на личном примере или через совместную утреннюю гимнастику); стимулирование двигательной активности ребенка совместными спортивными занятиями (лыжи, коньки, фитнес), совместными подвижными играми, длительными прогулками в парк  или в лес; создание дома спортивного уголка; покупка ребенку спортивного инвентаря (мяч, скакалка, лыжи, велосипед, коньки, самокат и т.д.); совместное чтение литературы, посвященную спорту; просмотр соответствующих художественных и мультипликационных фильмов.</w:t>
      </w:r>
      <w:r w:rsidR="00D55267" w:rsidRPr="007C2F33">
        <w:rPr>
          <w:rFonts w:ascii="Times New Roman" w:eastAsia="Times New Roman" w:hAnsi="Times New Roman" w:cs="Times New Roman"/>
          <w:color w:val="000000"/>
          <w:sz w:val="24"/>
          <w:szCs w:val="24"/>
        </w:rPr>
        <w:t xml:space="preserve"> </w:t>
      </w:r>
    </w:p>
    <w:p w:rsidR="00511ADA" w:rsidRPr="007C2F33" w:rsidRDefault="00511ADA" w:rsidP="00851A09">
      <w:pPr>
        <w:pStyle w:val="a6"/>
        <w:widowControl w:val="0"/>
        <w:tabs>
          <w:tab w:val="left" w:pos="1494"/>
        </w:tabs>
        <w:spacing w:after="0"/>
        <w:ind w:left="0" w:right="20"/>
        <w:jc w:val="both"/>
        <w:rPr>
          <w:rFonts w:ascii="Times New Roman" w:eastAsia="Times New Roman" w:hAnsi="Times New Roman" w:cs="Times New Roman"/>
          <w:color w:val="000000"/>
          <w:sz w:val="24"/>
          <w:szCs w:val="24"/>
        </w:rPr>
      </w:pPr>
      <w:r w:rsidRPr="007C2F33">
        <w:rPr>
          <w:rFonts w:ascii="Times New Roman" w:eastAsia="Times New Roman" w:hAnsi="Times New Roman" w:cs="Times New Roman"/>
          <w:color w:val="000000"/>
          <w:sz w:val="24"/>
          <w:szCs w:val="24"/>
        </w:rPr>
        <w:t xml:space="preserve">        3. </w:t>
      </w:r>
      <w:r w:rsidR="00D55267" w:rsidRPr="007C2F33">
        <w:rPr>
          <w:rFonts w:ascii="Times New Roman" w:hAnsi="Times New Roman" w:cs="Times New Roman"/>
          <w:sz w:val="24"/>
          <w:szCs w:val="24"/>
        </w:rPr>
        <w:t>Информировать родителей об актуальных задачах физического воспитания детей на разных возрастных этапах их развития, а так же о возможностях детского сада в решении данных задач.</w:t>
      </w:r>
      <w:r w:rsidR="00D55267" w:rsidRPr="007C2F33">
        <w:rPr>
          <w:rFonts w:ascii="Times New Roman" w:eastAsia="Times New Roman" w:hAnsi="Times New Roman" w:cs="Times New Roman"/>
          <w:color w:val="000000"/>
          <w:sz w:val="24"/>
          <w:szCs w:val="24"/>
        </w:rPr>
        <w:t xml:space="preserve"> </w:t>
      </w:r>
      <w:r w:rsidR="00D55267" w:rsidRPr="007C2F33">
        <w:rPr>
          <w:rFonts w:ascii="Times New Roman" w:hAnsi="Times New Roman" w:cs="Times New Roman"/>
          <w:sz w:val="24"/>
          <w:szCs w:val="24"/>
        </w:rPr>
        <w:t>Знакомить с лучшим опытом физического воспитания дошкольников в семье и в детском саду, демонстрирующим средства, формы и методы развития важных физических качеств, воспитания потребности в двигательной деятельности.</w:t>
      </w:r>
      <w:r w:rsidR="00D55267" w:rsidRPr="007C2F33">
        <w:rPr>
          <w:rFonts w:ascii="Times New Roman" w:eastAsia="Times New Roman" w:hAnsi="Times New Roman" w:cs="Times New Roman"/>
          <w:color w:val="000000"/>
          <w:sz w:val="24"/>
          <w:szCs w:val="24"/>
        </w:rPr>
        <w:t xml:space="preserve"> </w:t>
      </w:r>
    </w:p>
    <w:p w:rsidR="00511ADA" w:rsidRPr="007C2F33" w:rsidRDefault="00511ADA" w:rsidP="00851A09">
      <w:pPr>
        <w:pStyle w:val="a6"/>
        <w:widowControl w:val="0"/>
        <w:tabs>
          <w:tab w:val="left" w:pos="1494"/>
        </w:tabs>
        <w:spacing w:after="0"/>
        <w:ind w:left="0" w:right="20"/>
        <w:jc w:val="both"/>
        <w:rPr>
          <w:rFonts w:ascii="Times New Roman" w:hAnsi="Times New Roman" w:cs="Times New Roman"/>
          <w:sz w:val="24"/>
          <w:szCs w:val="24"/>
        </w:rPr>
      </w:pPr>
      <w:r w:rsidRPr="007C2F33">
        <w:rPr>
          <w:rFonts w:ascii="Times New Roman" w:eastAsia="Times New Roman" w:hAnsi="Times New Roman" w:cs="Times New Roman"/>
          <w:color w:val="000000"/>
          <w:sz w:val="24"/>
          <w:szCs w:val="24"/>
        </w:rPr>
        <w:t xml:space="preserve">       4. </w:t>
      </w:r>
      <w:r w:rsidR="00D55267" w:rsidRPr="007C2F33">
        <w:rPr>
          <w:rFonts w:ascii="Times New Roman" w:hAnsi="Times New Roman" w:cs="Times New Roman"/>
          <w:sz w:val="24"/>
          <w:szCs w:val="24"/>
        </w:rPr>
        <w:t xml:space="preserve">Создавать в детском саду условия для совместных с родителями занятий физической культурой и спортом, открывая разнообразные секции и клубы (любителей туризма, плавания и т.д.). </w:t>
      </w:r>
    </w:p>
    <w:p w:rsidR="00D55267" w:rsidRPr="007C2F33" w:rsidRDefault="00511ADA" w:rsidP="00851A09">
      <w:pPr>
        <w:pStyle w:val="a6"/>
        <w:widowControl w:val="0"/>
        <w:tabs>
          <w:tab w:val="left" w:pos="1494"/>
        </w:tabs>
        <w:spacing w:after="0"/>
        <w:ind w:left="0" w:right="20"/>
        <w:jc w:val="both"/>
        <w:rPr>
          <w:rFonts w:ascii="Times New Roman" w:eastAsia="Times New Roman" w:hAnsi="Times New Roman" w:cs="Times New Roman"/>
          <w:color w:val="000000"/>
          <w:sz w:val="24"/>
          <w:szCs w:val="24"/>
        </w:rPr>
      </w:pPr>
      <w:r w:rsidRPr="007C2F33">
        <w:rPr>
          <w:rFonts w:ascii="Times New Roman" w:hAnsi="Times New Roman" w:cs="Times New Roman"/>
          <w:sz w:val="24"/>
          <w:szCs w:val="24"/>
        </w:rPr>
        <w:t xml:space="preserve">      5. </w:t>
      </w:r>
      <w:r w:rsidR="00D55267" w:rsidRPr="007C2F33">
        <w:rPr>
          <w:rFonts w:ascii="Times New Roman" w:hAnsi="Times New Roman" w:cs="Times New Roman"/>
          <w:sz w:val="24"/>
          <w:szCs w:val="24"/>
        </w:rPr>
        <w:t>Привлекать родителей к участию в совместных с детьми физкультурных п</w:t>
      </w:r>
      <w:r w:rsidR="00C07EB5" w:rsidRPr="007C2F33">
        <w:rPr>
          <w:rFonts w:ascii="Times New Roman" w:hAnsi="Times New Roman" w:cs="Times New Roman"/>
          <w:sz w:val="24"/>
          <w:szCs w:val="24"/>
        </w:rPr>
        <w:t>раздниках и других мероприятиях</w:t>
      </w:r>
      <w:r w:rsidR="00D55267" w:rsidRPr="007C2F33">
        <w:rPr>
          <w:rFonts w:ascii="Times New Roman" w:hAnsi="Times New Roman" w:cs="Times New Roman"/>
          <w:sz w:val="24"/>
          <w:szCs w:val="24"/>
        </w:rPr>
        <w:t>, организуемых в детском саду</w:t>
      </w:r>
      <w:r w:rsidR="00C07EB5" w:rsidRPr="007C2F33">
        <w:rPr>
          <w:rFonts w:ascii="Times New Roman" w:hAnsi="Times New Roman" w:cs="Times New Roman"/>
          <w:sz w:val="24"/>
          <w:szCs w:val="24"/>
        </w:rPr>
        <w:t xml:space="preserve"> </w:t>
      </w:r>
      <w:r w:rsidR="00D55267" w:rsidRPr="007C2F33">
        <w:rPr>
          <w:rFonts w:ascii="Times New Roman" w:hAnsi="Times New Roman" w:cs="Times New Roman"/>
          <w:sz w:val="24"/>
          <w:szCs w:val="24"/>
        </w:rPr>
        <w:t>(а так же районе, городе).</w:t>
      </w:r>
      <w:r w:rsidR="00C07EB5" w:rsidRPr="007C2F33">
        <w:rPr>
          <w:rFonts w:ascii="Times New Roman" w:eastAsia="Times New Roman" w:hAnsi="Times New Roman" w:cs="Times New Roman"/>
          <w:color w:val="000000"/>
          <w:sz w:val="24"/>
          <w:szCs w:val="24"/>
        </w:rPr>
        <w:t xml:space="preserve"> </w:t>
      </w:r>
      <w:r w:rsidR="00D55267" w:rsidRPr="007C2F33">
        <w:rPr>
          <w:rFonts w:ascii="Times New Roman" w:hAnsi="Times New Roman" w:cs="Times New Roman"/>
          <w:sz w:val="24"/>
          <w:szCs w:val="24"/>
        </w:rPr>
        <w:t xml:space="preserve">Объяснять родителям, как образ жизни семьи воздействует на здоровье ребенка. </w:t>
      </w:r>
      <w:r w:rsidR="00C07EB5" w:rsidRPr="007C2F33">
        <w:rPr>
          <w:rFonts w:ascii="Times New Roman" w:eastAsia="Times New Roman" w:hAnsi="Times New Roman" w:cs="Times New Roman"/>
          <w:color w:val="000000"/>
          <w:sz w:val="24"/>
          <w:szCs w:val="24"/>
        </w:rPr>
        <w:t xml:space="preserve"> </w:t>
      </w:r>
      <w:r w:rsidR="00D55267" w:rsidRPr="007C2F33">
        <w:rPr>
          <w:rFonts w:ascii="Times New Roman" w:hAnsi="Times New Roman" w:cs="Times New Roman"/>
          <w:sz w:val="24"/>
          <w:szCs w:val="24"/>
        </w:rPr>
        <w:t>Информировать родителей о факторах, влияющих  на физическое здоровье  ребенка</w:t>
      </w:r>
      <w:r w:rsidR="00C07EB5" w:rsidRPr="007C2F33">
        <w:rPr>
          <w:rFonts w:ascii="Times New Roman" w:hAnsi="Times New Roman" w:cs="Times New Roman"/>
          <w:sz w:val="24"/>
          <w:szCs w:val="24"/>
        </w:rPr>
        <w:t xml:space="preserve"> </w:t>
      </w:r>
      <w:r w:rsidR="00D55267" w:rsidRPr="007C2F33">
        <w:rPr>
          <w:rFonts w:ascii="Times New Roman" w:hAnsi="Times New Roman" w:cs="Times New Roman"/>
          <w:sz w:val="24"/>
          <w:szCs w:val="24"/>
        </w:rPr>
        <w:t>(спокойное общение, питание, закаливание, движения). Рассказывать о действии негативных факторов (переохлаждение, перегревание, перекармливание и пр.) наносящих непоправимый вред здоровью малыша. Помогать родителям</w:t>
      </w:r>
      <w:r w:rsidR="00C07EB5" w:rsidRPr="007C2F33">
        <w:rPr>
          <w:rFonts w:ascii="Times New Roman" w:hAnsi="Times New Roman" w:cs="Times New Roman"/>
          <w:sz w:val="24"/>
          <w:szCs w:val="24"/>
        </w:rPr>
        <w:t>,</w:t>
      </w:r>
      <w:r w:rsidR="00D55267" w:rsidRPr="007C2F33">
        <w:rPr>
          <w:rFonts w:ascii="Times New Roman" w:hAnsi="Times New Roman" w:cs="Times New Roman"/>
          <w:sz w:val="24"/>
          <w:szCs w:val="24"/>
        </w:rPr>
        <w:t xml:space="preserve"> сохранять и укреплять физическое и психическое здоровье ребенка.</w:t>
      </w:r>
    </w:p>
    <w:p w:rsidR="00D452CB" w:rsidRPr="007C2F33" w:rsidRDefault="00AE20EC" w:rsidP="00851A09">
      <w:pPr>
        <w:keepNext/>
        <w:tabs>
          <w:tab w:val="left" w:pos="567"/>
        </w:tabs>
        <w:spacing w:after="0"/>
        <w:jc w:val="both"/>
        <w:outlineLvl w:val="0"/>
        <w:rPr>
          <w:rFonts w:ascii="Times New Roman" w:hAnsi="Times New Roman" w:cs="Times New Roman"/>
          <w:sz w:val="24"/>
          <w:szCs w:val="24"/>
        </w:rPr>
      </w:pPr>
      <w:r w:rsidRPr="007C2F33">
        <w:rPr>
          <w:rFonts w:ascii="Times New Roman" w:hAnsi="Times New Roman" w:cs="Times New Roman"/>
          <w:sz w:val="24"/>
          <w:szCs w:val="24"/>
        </w:rPr>
        <w:t xml:space="preserve">       4. </w:t>
      </w:r>
      <w:r w:rsidR="00D452CB" w:rsidRPr="007C2F33">
        <w:rPr>
          <w:rFonts w:ascii="Times New Roman" w:hAnsi="Times New Roman" w:cs="Times New Roman"/>
          <w:sz w:val="24"/>
          <w:szCs w:val="24"/>
        </w:rPr>
        <w:t xml:space="preserve">Ориентировать родителей на совместное с ребенком чтение литературы, посвященной сохранению и укреплению здоровья, просмотр соответствующих художественных и мультипликационных фильмов. </w:t>
      </w:r>
    </w:p>
    <w:p w:rsidR="00D452CB" w:rsidRPr="007C2F33" w:rsidRDefault="00AE20EC" w:rsidP="00851A09">
      <w:pPr>
        <w:keepNext/>
        <w:tabs>
          <w:tab w:val="left" w:pos="567"/>
        </w:tabs>
        <w:spacing w:after="0"/>
        <w:jc w:val="both"/>
        <w:outlineLvl w:val="0"/>
        <w:rPr>
          <w:rFonts w:ascii="Times New Roman" w:hAnsi="Times New Roman" w:cs="Times New Roman"/>
          <w:sz w:val="24"/>
          <w:szCs w:val="24"/>
        </w:rPr>
      </w:pPr>
      <w:r w:rsidRPr="007C2F33">
        <w:rPr>
          <w:rFonts w:ascii="Times New Roman" w:hAnsi="Times New Roman" w:cs="Times New Roman"/>
          <w:sz w:val="24"/>
          <w:szCs w:val="24"/>
        </w:rPr>
        <w:t xml:space="preserve">      5. </w:t>
      </w:r>
      <w:r w:rsidR="00D452CB" w:rsidRPr="007C2F33">
        <w:rPr>
          <w:rFonts w:ascii="Times New Roman" w:hAnsi="Times New Roman" w:cs="Times New Roman"/>
          <w:sz w:val="24"/>
          <w:szCs w:val="24"/>
        </w:rPr>
        <w:t>Знакомить родителей с</w:t>
      </w:r>
      <w:r w:rsidR="00C07EB5" w:rsidRPr="007C2F33">
        <w:rPr>
          <w:rFonts w:ascii="Times New Roman" w:hAnsi="Times New Roman" w:cs="Times New Roman"/>
          <w:sz w:val="24"/>
          <w:szCs w:val="24"/>
        </w:rPr>
        <w:t xml:space="preserve"> оздоровительными мероприятиями</w:t>
      </w:r>
      <w:r w:rsidR="00D452CB" w:rsidRPr="007C2F33">
        <w:rPr>
          <w:rFonts w:ascii="Times New Roman" w:hAnsi="Times New Roman" w:cs="Times New Roman"/>
          <w:sz w:val="24"/>
          <w:szCs w:val="24"/>
        </w:rPr>
        <w:t>, проводимыми в де</w:t>
      </w:r>
      <w:r w:rsidR="00C07EB5" w:rsidRPr="007C2F33">
        <w:rPr>
          <w:rFonts w:ascii="Times New Roman" w:hAnsi="Times New Roman" w:cs="Times New Roman"/>
          <w:sz w:val="24"/>
          <w:szCs w:val="24"/>
        </w:rPr>
        <w:t>т</w:t>
      </w:r>
      <w:r w:rsidR="00D452CB" w:rsidRPr="007C2F33">
        <w:rPr>
          <w:rFonts w:ascii="Times New Roman" w:hAnsi="Times New Roman" w:cs="Times New Roman"/>
          <w:sz w:val="24"/>
          <w:szCs w:val="24"/>
        </w:rPr>
        <w:t>ском саду. Разъяснять в</w:t>
      </w:r>
      <w:r w:rsidR="00C07EB5" w:rsidRPr="007C2F33">
        <w:rPr>
          <w:rFonts w:ascii="Times New Roman" w:hAnsi="Times New Roman" w:cs="Times New Roman"/>
          <w:sz w:val="24"/>
          <w:szCs w:val="24"/>
        </w:rPr>
        <w:t>ажность посещения детьми секций</w:t>
      </w:r>
      <w:r w:rsidR="00D452CB" w:rsidRPr="007C2F33">
        <w:rPr>
          <w:rFonts w:ascii="Times New Roman" w:hAnsi="Times New Roman" w:cs="Times New Roman"/>
          <w:sz w:val="24"/>
          <w:szCs w:val="24"/>
        </w:rPr>
        <w:t xml:space="preserve">, студий, ориентированных на оздоровление дошкольников. Совместно с родителями и при участии психолого-педагогической службы </w:t>
      </w:r>
      <w:r w:rsidR="00D452CB" w:rsidRPr="007C2F33">
        <w:rPr>
          <w:rFonts w:ascii="Times New Roman" w:hAnsi="Times New Roman" w:cs="Times New Roman"/>
          <w:sz w:val="24"/>
          <w:szCs w:val="24"/>
        </w:rPr>
        <w:lastRenderedPageBreak/>
        <w:t xml:space="preserve">детского сада   создавать индивидуальные программы  оздоровления детей  и поддерживать семью в их реализации. </w:t>
      </w:r>
    </w:p>
    <w:p w:rsidR="00D452CB" w:rsidRPr="007C2F33" w:rsidRDefault="00AE20EC" w:rsidP="00851A09">
      <w:pPr>
        <w:keepNext/>
        <w:tabs>
          <w:tab w:val="left" w:pos="567"/>
        </w:tabs>
        <w:spacing w:after="0"/>
        <w:jc w:val="both"/>
        <w:outlineLvl w:val="0"/>
        <w:rPr>
          <w:rFonts w:ascii="Times New Roman" w:hAnsi="Times New Roman" w:cs="Times New Roman"/>
          <w:sz w:val="24"/>
          <w:szCs w:val="24"/>
        </w:rPr>
      </w:pPr>
      <w:r w:rsidRPr="007C2F33">
        <w:rPr>
          <w:rFonts w:ascii="Times New Roman" w:hAnsi="Times New Roman" w:cs="Times New Roman"/>
          <w:sz w:val="24"/>
          <w:szCs w:val="24"/>
        </w:rPr>
        <w:t xml:space="preserve">     6. </w:t>
      </w:r>
      <w:r w:rsidR="00D452CB" w:rsidRPr="007C2F33">
        <w:rPr>
          <w:rFonts w:ascii="Times New Roman" w:hAnsi="Times New Roman" w:cs="Times New Roman"/>
          <w:sz w:val="24"/>
          <w:szCs w:val="24"/>
        </w:rPr>
        <w:t>Показывать родителям значение развития экологического сознания как услови</w:t>
      </w:r>
      <w:r w:rsidR="00C07EB5" w:rsidRPr="007C2F33">
        <w:rPr>
          <w:rFonts w:ascii="Times New Roman" w:hAnsi="Times New Roman" w:cs="Times New Roman"/>
          <w:sz w:val="24"/>
          <w:szCs w:val="24"/>
        </w:rPr>
        <w:t>я всеобщей выживаемости природы</w:t>
      </w:r>
      <w:r w:rsidR="00D452CB" w:rsidRPr="007C2F33">
        <w:rPr>
          <w:rFonts w:ascii="Times New Roman" w:hAnsi="Times New Roman" w:cs="Times New Roman"/>
          <w:sz w:val="24"/>
          <w:szCs w:val="24"/>
        </w:rPr>
        <w:t xml:space="preserve">, семьи, отдельного человека, всего человечества. </w:t>
      </w:r>
    </w:p>
    <w:p w:rsidR="00D452CB" w:rsidRPr="007C2F33" w:rsidRDefault="00AE20EC" w:rsidP="00851A09">
      <w:pPr>
        <w:keepNext/>
        <w:tabs>
          <w:tab w:val="left" w:pos="567"/>
        </w:tabs>
        <w:spacing w:after="0"/>
        <w:jc w:val="both"/>
        <w:outlineLvl w:val="0"/>
        <w:rPr>
          <w:rFonts w:ascii="Times New Roman" w:hAnsi="Times New Roman" w:cs="Times New Roman"/>
          <w:sz w:val="24"/>
          <w:szCs w:val="24"/>
        </w:rPr>
      </w:pPr>
      <w:r w:rsidRPr="007C2F33">
        <w:rPr>
          <w:rFonts w:ascii="Times New Roman" w:hAnsi="Times New Roman" w:cs="Times New Roman"/>
          <w:sz w:val="24"/>
          <w:szCs w:val="24"/>
        </w:rPr>
        <w:t xml:space="preserve">    7. </w:t>
      </w:r>
      <w:r w:rsidR="00D452CB" w:rsidRPr="007C2F33">
        <w:rPr>
          <w:rFonts w:ascii="Times New Roman" w:hAnsi="Times New Roman" w:cs="Times New Roman"/>
          <w:sz w:val="24"/>
          <w:szCs w:val="24"/>
        </w:rPr>
        <w:t>Знакомить родителей с опасными для здоровья ребенка ситуациями, возникаю</w:t>
      </w:r>
      <w:r w:rsidR="00C07EB5" w:rsidRPr="007C2F33">
        <w:rPr>
          <w:rFonts w:ascii="Times New Roman" w:hAnsi="Times New Roman" w:cs="Times New Roman"/>
          <w:sz w:val="24"/>
          <w:szCs w:val="24"/>
        </w:rPr>
        <w:t>щими на даче, на дороге, в лесу</w:t>
      </w:r>
      <w:r w:rsidR="00D452CB" w:rsidRPr="007C2F33">
        <w:rPr>
          <w:rFonts w:ascii="Times New Roman" w:hAnsi="Times New Roman" w:cs="Times New Roman"/>
          <w:sz w:val="24"/>
          <w:szCs w:val="24"/>
        </w:rPr>
        <w:t>, у водоема, и способами поведения в них. Направлять внимание родителей на разв</w:t>
      </w:r>
      <w:r w:rsidR="00C07EB5" w:rsidRPr="007C2F33">
        <w:rPr>
          <w:rFonts w:ascii="Times New Roman" w:hAnsi="Times New Roman" w:cs="Times New Roman"/>
          <w:sz w:val="24"/>
          <w:szCs w:val="24"/>
        </w:rPr>
        <w:t>итие у детей способности видеть</w:t>
      </w:r>
      <w:r w:rsidR="00D452CB" w:rsidRPr="007C2F33">
        <w:rPr>
          <w:rFonts w:ascii="Times New Roman" w:hAnsi="Times New Roman" w:cs="Times New Roman"/>
          <w:sz w:val="24"/>
          <w:szCs w:val="24"/>
        </w:rPr>
        <w:t xml:space="preserve">, осознавать и избегать опасности. </w:t>
      </w:r>
    </w:p>
    <w:p w:rsidR="00AE20EC" w:rsidRPr="007C2F33" w:rsidRDefault="00AE20EC" w:rsidP="00851A09">
      <w:pPr>
        <w:keepNext/>
        <w:tabs>
          <w:tab w:val="left" w:pos="567"/>
        </w:tabs>
        <w:spacing w:after="0"/>
        <w:jc w:val="both"/>
        <w:outlineLvl w:val="0"/>
        <w:rPr>
          <w:rFonts w:ascii="Times New Roman" w:hAnsi="Times New Roman" w:cs="Times New Roman"/>
          <w:sz w:val="24"/>
          <w:szCs w:val="24"/>
        </w:rPr>
      </w:pPr>
      <w:r w:rsidRPr="007C2F33">
        <w:rPr>
          <w:rFonts w:ascii="Times New Roman" w:hAnsi="Times New Roman" w:cs="Times New Roman"/>
          <w:sz w:val="24"/>
          <w:szCs w:val="24"/>
        </w:rPr>
        <w:t xml:space="preserve">    8. </w:t>
      </w:r>
      <w:r w:rsidR="00D452CB" w:rsidRPr="007C2F33">
        <w:rPr>
          <w:rFonts w:ascii="Times New Roman" w:hAnsi="Times New Roman" w:cs="Times New Roman"/>
          <w:sz w:val="24"/>
          <w:szCs w:val="24"/>
        </w:rPr>
        <w:t xml:space="preserve">Информировать родителей о необходимости создания благоприятных  и безопасных условий пребывания детей на улице (соблюдать технику безопасности во время игр и развлечений на каруселях, на качелях, на горке, в песочнице, во время катания на велосипеде, во время отдыха у водоема и т.д.). </w:t>
      </w:r>
    </w:p>
    <w:p w:rsidR="00AE20EC" w:rsidRPr="007C2F33" w:rsidRDefault="00AE20EC" w:rsidP="00851A09">
      <w:pPr>
        <w:keepNext/>
        <w:tabs>
          <w:tab w:val="left" w:pos="567"/>
        </w:tabs>
        <w:spacing w:after="0"/>
        <w:jc w:val="both"/>
        <w:outlineLvl w:val="0"/>
        <w:rPr>
          <w:rFonts w:ascii="Times New Roman" w:hAnsi="Times New Roman" w:cs="Times New Roman"/>
          <w:sz w:val="24"/>
          <w:szCs w:val="24"/>
        </w:rPr>
      </w:pPr>
      <w:r w:rsidRPr="007C2F33">
        <w:rPr>
          <w:rFonts w:ascii="Times New Roman" w:hAnsi="Times New Roman" w:cs="Times New Roman"/>
          <w:sz w:val="24"/>
          <w:szCs w:val="24"/>
        </w:rPr>
        <w:t xml:space="preserve">  9. </w:t>
      </w:r>
      <w:r w:rsidR="00D452CB" w:rsidRPr="007C2F33">
        <w:rPr>
          <w:rFonts w:ascii="Times New Roman" w:hAnsi="Times New Roman" w:cs="Times New Roman"/>
          <w:sz w:val="24"/>
          <w:szCs w:val="24"/>
        </w:rPr>
        <w:t xml:space="preserve">Рассказывать о необходимости создания безопасных условий пребывания детей дома (не держать в доступных для них местах лекарства, предметы бытовой химии, электрические приборы, содержать в порядке электрические розетки, не оставлять без присмотра детей  в комнате, где открыты окна и балконы и т.д.). </w:t>
      </w:r>
    </w:p>
    <w:p w:rsidR="00D452CB" w:rsidRPr="007C2F33" w:rsidRDefault="00AE20EC" w:rsidP="00851A09">
      <w:pPr>
        <w:keepNext/>
        <w:tabs>
          <w:tab w:val="left" w:pos="567"/>
        </w:tabs>
        <w:spacing w:after="0"/>
        <w:jc w:val="both"/>
        <w:outlineLvl w:val="0"/>
        <w:rPr>
          <w:rFonts w:ascii="Times New Roman" w:hAnsi="Times New Roman" w:cs="Times New Roman"/>
          <w:sz w:val="24"/>
          <w:szCs w:val="24"/>
        </w:rPr>
      </w:pPr>
      <w:r w:rsidRPr="007C2F33">
        <w:rPr>
          <w:rFonts w:ascii="Times New Roman" w:hAnsi="Times New Roman" w:cs="Times New Roman"/>
          <w:sz w:val="24"/>
          <w:szCs w:val="24"/>
        </w:rPr>
        <w:t xml:space="preserve">  10. </w:t>
      </w:r>
      <w:r w:rsidR="00D452CB" w:rsidRPr="007C2F33">
        <w:rPr>
          <w:rFonts w:ascii="Times New Roman" w:hAnsi="Times New Roman" w:cs="Times New Roman"/>
          <w:sz w:val="24"/>
          <w:szCs w:val="24"/>
        </w:rPr>
        <w:t>Информировать  родителей о том, что должны делать дети в случае непридвиденной ситуации (звать на помощь взрослых, называть свои имя, фамилию; пр</w:t>
      </w:r>
      <w:r w:rsidR="00C07EB5" w:rsidRPr="007C2F33">
        <w:rPr>
          <w:rFonts w:ascii="Times New Roman" w:hAnsi="Times New Roman" w:cs="Times New Roman"/>
          <w:sz w:val="24"/>
          <w:szCs w:val="24"/>
        </w:rPr>
        <w:t>и</w:t>
      </w:r>
      <w:r w:rsidR="00D452CB" w:rsidRPr="007C2F33">
        <w:rPr>
          <w:rFonts w:ascii="Times New Roman" w:hAnsi="Times New Roman" w:cs="Times New Roman"/>
          <w:sz w:val="24"/>
          <w:szCs w:val="24"/>
        </w:rPr>
        <w:t xml:space="preserve">  необходимости – фамилию, имя, и отчество родителей, адрес и телефон; при необходимости звонить по телефонам экстренной помощи:111,</w:t>
      </w:r>
      <w:r w:rsidR="00C07EB5" w:rsidRPr="007C2F33">
        <w:rPr>
          <w:rFonts w:ascii="Times New Roman" w:hAnsi="Times New Roman" w:cs="Times New Roman"/>
          <w:sz w:val="24"/>
          <w:szCs w:val="24"/>
        </w:rPr>
        <w:t xml:space="preserve"> </w:t>
      </w:r>
      <w:r w:rsidR="00D452CB" w:rsidRPr="007C2F33">
        <w:rPr>
          <w:rFonts w:ascii="Times New Roman" w:hAnsi="Times New Roman" w:cs="Times New Roman"/>
          <w:sz w:val="24"/>
          <w:szCs w:val="24"/>
        </w:rPr>
        <w:t>112,113 и т.д.</w:t>
      </w:r>
    </w:p>
    <w:p w:rsidR="00D452CB" w:rsidRPr="007C2F33" w:rsidRDefault="00AE20EC" w:rsidP="00851A09">
      <w:pPr>
        <w:keepNext/>
        <w:tabs>
          <w:tab w:val="left" w:pos="567"/>
        </w:tabs>
        <w:spacing w:after="0"/>
        <w:jc w:val="both"/>
        <w:outlineLvl w:val="0"/>
        <w:rPr>
          <w:rFonts w:ascii="Times New Roman" w:hAnsi="Times New Roman" w:cs="Times New Roman"/>
          <w:sz w:val="24"/>
          <w:szCs w:val="24"/>
        </w:rPr>
      </w:pPr>
      <w:r w:rsidRPr="007C2F33">
        <w:rPr>
          <w:rFonts w:ascii="Times New Roman" w:hAnsi="Times New Roman" w:cs="Times New Roman"/>
          <w:sz w:val="24"/>
          <w:szCs w:val="24"/>
        </w:rPr>
        <w:t xml:space="preserve"> 11. </w:t>
      </w:r>
      <w:r w:rsidR="00D452CB" w:rsidRPr="007C2F33">
        <w:rPr>
          <w:rFonts w:ascii="Times New Roman" w:hAnsi="Times New Roman" w:cs="Times New Roman"/>
          <w:sz w:val="24"/>
          <w:szCs w:val="24"/>
        </w:rPr>
        <w:t>Привлекать родителей к активному отдыху с детьми, расширяющему границы жизни дошкольников и формирующему навыки безопасного поведения во время отдыха. Помогать родителям</w:t>
      </w:r>
      <w:r w:rsidR="00C07EB5" w:rsidRPr="007C2F33">
        <w:rPr>
          <w:rFonts w:ascii="Times New Roman" w:hAnsi="Times New Roman" w:cs="Times New Roman"/>
          <w:sz w:val="24"/>
          <w:szCs w:val="24"/>
        </w:rPr>
        <w:t>,</w:t>
      </w:r>
      <w:r w:rsidR="00D452CB" w:rsidRPr="007C2F33">
        <w:rPr>
          <w:rFonts w:ascii="Times New Roman" w:hAnsi="Times New Roman" w:cs="Times New Roman"/>
          <w:sz w:val="24"/>
          <w:szCs w:val="24"/>
        </w:rPr>
        <w:t xml:space="preserve"> пл</w:t>
      </w:r>
      <w:r w:rsidR="00C07EB5" w:rsidRPr="007C2F33">
        <w:rPr>
          <w:rFonts w:ascii="Times New Roman" w:hAnsi="Times New Roman" w:cs="Times New Roman"/>
          <w:sz w:val="24"/>
          <w:szCs w:val="24"/>
        </w:rPr>
        <w:t>анировать выходные дни с детьми, обдумывая проблемные ситуации</w:t>
      </w:r>
      <w:r w:rsidR="00D452CB" w:rsidRPr="007C2F33">
        <w:rPr>
          <w:rFonts w:ascii="Times New Roman" w:hAnsi="Times New Roman" w:cs="Times New Roman"/>
          <w:sz w:val="24"/>
          <w:szCs w:val="24"/>
        </w:rPr>
        <w:t>, стимулирующие формирование моделей позитивного поведения в разных жизненных ситуациях.</w:t>
      </w:r>
    </w:p>
    <w:p w:rsidR="00D452CB" w:rsidRPr="007C2F33" w:rsidRDefault="00D452CB" w:rsidP="00851A09">
      <w:pPr>
        <w:keepNext/>
        <w:tabs>
          <w:tab w:val="left" w:pos="567"/>
        </w:tabs>
        <w:spacing w:after="0"/>
        <w:jc w:val="both"/>
        <w:outlineLvl w:val="0"/>
        <w:rPr>
          <w:rFonts w:ascii="Times New Roman" w:hAnsi="Times New Roman" w:cs="Times New Roman"/>
          <w:sz w:val="24"/>
          <w:szCs w:val="24"/>
        </w:rPr>
      </w:pPr>
      <w:r w:rsidRPr="007C2F33">
        <w:rPr>
          <w:rFonts w:ascii="Times New Roman" w:hAnsi="Times New Roman" w:cs="Times New Roman"/>
          <w:sz w:val="24"/>
          <w:szCs w:val="24"/>
        </w:rPr>
        <w:t xml:space="preserve"> </w:t>
      </w:r>
      <w:r w:rsidR="00AE20EC" w:rsidRPr="007C2F33">
        <w:rPr>
          <w:rFonts w:ascii="Times New Roman" w:hAnsi="Times New Roman" w:cs="Times New Roman"/>
          <w:sz w:val="24"/>
          <w:szCs w:val="24"/>
        </w:rPr>
        <w:t xml:space="preserve">12. </w:t>
      </w:r>
      <w:r w:rsidRPr="007C2F33">
        <w:rPr>
          <w:rFonts w:ascii="Times New Roman" w:hAnsi="Times New Roman" w:cs="Times New Roman"/>
          <w:sz w:val="24"/>
          <w:szCs w:val="24"/>
        </w:rPr>
        <w:t>Подчеркивать роль взрослого в формировании поведения ребенка. Побуждать родителей на личном примере демонстрировать детям соблюдение правил безопасного поведения на дорогах, бережное отношение к природе и т.д. Ориентировать родителей на совместн</w:t>
      </w:r>
      <w:r w:rsidR="00C07EB5" w:rsidRPr="007C2F33">
        <w:rPr>
          <w:rFonts w:ascii="Times New Roman" w:hAnsi="Times New Roman" w:cs="Times New Roman"/>
          <w:sz w:val="24"/>
          <w:szCs w:val="24"/>
        </w:rPr>
        <w:t>ое с ребенком чтение литературы</w:t>
      </w:r>
      <w:r w:rsidRPr="007C2F33">
        <w:rPr>
          <w:rFonts w:ascii="Times New Roman" w:hAnsi="Times New Roman" w:cs="Times New Roman"/>
          <w:sz w:val="24"/>
          <w:szCs w:val="24"/>
        </w:rPr>
        <w:t>, посвященной сохранению и укреплению здоровья, просмотр соответствующих художественных и мультипликационных фильмов.</w:t>
      </w:r>
    </w:p>
    <w:p w:rsidR="00D452CB" w:rsidRPr="007C2F33" w:rsidRDefault="00AE20EC" w:rsidP="00851A09">
      <w:pPr>
        <w:keepNext/>
        <w:tabs>
          <w:tab w:val="left" w:pos="567"/>
        </w:tabs>
        <w:spacing w:after="0"/>
        <w:jc w:val="both"/>
        <w:outlineLvl w:val="0"/>
        <w:rPr>
          <w:rFonts w:ascii="Times New Roman" w:hAnsi="Times New Roman" w:cs="Times New Roman"/>
          <w:sz w:val="24"/>
          <w:szCs w:val="24"/>
        </w:rPr>
      </w:pPr>
      <w:r w:rsidRPr="007C2F33">
        <w:rPr>
          <w:rFonts w:ascii="Times New Roman" w:hAnsi="Times New Roman" w:cs="Times New Roman"/>
          <w:sz w:val="24"/>
          <w:szCs w:val="24"/>
        </w:rPr>
        <w:t xml:space="preserve">  13. </w:t>
      </w:r>
      <w:r w:rsidR="00D452CB" w:rsidRPr="007C2F33">
        <w:rPr>
          <w:rFonts w:ascii="Times New Roman" w:hAnsi="Times New Roman" w:cs="Times New Roman"/>
          <w:sz w:val="24"/>
          <w:szCs w:val="24"/>
        </w:rPr>
        <w:t xml:space="preserve">Знакомить родителей с формами работы дошкольного учреждения  по проблеме безопасности детей дошкольного возраста. </w:t>
      </w:r>
    </w:p>
    <w:p w:rsidR="00D452CB" w:rsidRPr="007C2F33" w:rsidRDefault="00D452CB" w:rsidP="00851A09">
      <w:pPr>
        <w:keepNext/>
        <w:tabs>
          <w:tab w:val="left" w:pos="567"/>
        </w:tabs>
        <w:spacing w:after="0"/>
        <w:jc w:val="both"/>
        <w:outlineLvl w:val="0"/>
        <w:rPr>
          <w:rFonts w:ascii="Times New Roman" w:hAnsi="Times New Roman" w:cs="Times New Roman"/>
          <w:sz w:val="24"/>
          <w:szCs w:val="24"/>
        </w:rPr>
      </w:pPr>
      <w:r w:rsidRPr="007C2F33">
        <w:rPr>
          <w:rFonts w:ascii="Times New Roman" w:hAnsi="Times New Roman" w:cs="Times New Roman"/>
          <w:sz w:val="24"/>
          <w:szCs w:val="24"/>
        </w:rPr>
        <w:t>Формы работы: музыкальная ритмика, физкультурный досуг, физкультурные праздники, консультативные встречи, создание наглядно</w:t>
      </w:r>
      <w:r w:rsidR="00C07EB5" w:rsidRPr="007C2F33">
        <w:rPr>
          <w:rFonts w:ascii="Times New Roman" w:hAnsi="Times New Roman" w:cs="Times New Roman"/>
          <w:sz w:val="24"/>
          <w:szCs w:val="24"/>
        </w:rPr>
        <w:t xml:space="preserve"> </w:t>
      </w:r>
      <w:r w:rsidRPr="007C2F33">
        <w:rPr>
          <w:rFonts w:ascii="Times New Roman" w:hAnsi="Times New Roman" w:cs="Times New Roman"/>
          <w:sz w:val="24"/>
          <w:szCs w:val="24"/>
        </w:rPr>
        <w:t>- педагогических пособий для просвещения родителей (стенды, папки-передвижки), игра, консультативные встречи, игровые упражнения, показ.</w:t>
      </w:r>
    </w:p>
    <w:p w:rsidR="00D452CB" w:rsidRPr="007C2F33" w:rsidRDefault="00D452CB" w:rsidP="00851A09">
      <w:pPr>
        <w:keepNext/>
        <w:tabs>
          <w:tab w:val="left" w:pos="567"/>
        </w:tabs>
        <w:spacing w:after="0"/>
        <w:jc w:val="center"/>
        <w:outlineLvl w:val="0"/>
        <w:rPr>
          <w:rFonts w:ascii="Times New Roman" w:hAnsi="Times New Roman" w:cs="Times New Roman"/>
          <w:sz w:val="24"/>
          <w:szCs w:val="24"/>
          <w:u w:val="single"/>
        </w:rPr>
      </w:pPr>
      <w:r w:rsidRPr="007C2F33">
        <w:rPr>
          <w:rFonts w:ascii="Times New Roman" w:hAnsi="Times New Roman" w:cs="Times New Roman"/>
          <w:sz w:val="24"/>
          <w:szCs w:val="24"/>
          <w:u w:val="single"/>
        </w:rPr>
        <w:t>Содержание работы с семьей по социально-коммуникативному развитию</w:t>
      </w:r>
    </w:p>
    <w:p w:rsidR="00D452CB" w:rsidRPr="007C2F33" w:rsidRDefault="00D452CB" w:rsidP="00851A09">
      <w:pPr>
        <w:pStyle w:val="a6"/>
        <w:keepNext/>
        <w:numPr>
          <w:ilvl w:val="0"/>
          <w:numId w:val="155"/>
        </w:numPr>
        <w:tabs>
          <w:tab w:val="left" w:pos="567"/>
        </w:tabs>
        <w:spacing w:after="0"/>
        <w:ind w:left="0" w:firstLine="0"/>
        <w:jc w:val="both"/>
        <w:outlineLvl w:val="0"/>
        <w:rPr>
          <w:rFonts w:ascii="Times New Roman" w:hAnsi="Times New Roman" w:cs="Times New Roman"/>
          <w:sz w:val="24"/>
          <w:szCs w:val="24"/>
        </w:rPr>
      </w:pPr>
      <w:r w:rsidRPr="007C2F33">
        <w:rPr>
          <w:rFonts w:ascii="Times New Roman" w:hAnsi="Times New Roman" w:cs="Times New Roman"/>
          <w:sz w:val="24"/>
          <w:szCs w:val="24"/>
        </w:rPr>
        <w:t xml:space="preserve">Знакомить родителей с достижениями и трудностями общественного воспитания в детском саду. </w:t>
      </w:r>
    </w:p>
    <w:p w:rsidR="00D452CB" w:rsidRPr="007C2F33" w:rsidRDefault="00D452CB" w:rsidP="00851A09">
      <w:pPr>
        <w:pStyle w:val="a6"/>
        <w:keepNext/>
        <w:numPr>
          <w:ilvl w:val="0"/>
          <w:numId w:val="155"/>
        </w:numPr>
        <w:tabs>
          <w:tab w:val="left" w:pos="567"/>
        </w:tabs>
        <w:spacing w:after="0"/>
        <w:ind w:left="0" w:firstLine="0"/>
        <w:jc w:val="both"/>
        <w:outlineLvl w:val="0"/>
        <w:rPr>
          <w:rFonts w:ascii="Times New Roman" w:hAnsi="Times New Roman" w:cs="Times New Roman"/>
          <w:sz w:val="24"/>
          <w:szCs w:val="24"/>
        </w:rPr>
      </w:pPr>
      <w:r w:rsidRPr="007C2F33">
        <w:rPr>
          <w:rFonts w:ascii="Times New Roman" w:hAnsi="Times New Roman" w:cs="Times New Roman"/>
          <w:sz w:val="24"/>
          <w:szCs w:val="24"/>
        </w:rPr>
        <w:t>Показывать родителям значение матери, отца, а так же дедушек, бабушек, воспитателей, детей (сверстников, младших и старших детей) в развитии взаимодействия ребенка с социумом, понимания социальных норм поведения. Подчеркивать ценность каждого ребенка для общества вне зависимости от его индивидуальных особенностей  и этнической принадлежности.</w:t>
      </w:r>
    </w:p>
    <w:p w:rsidR="00D452CB" w:rsidRPr="007C2F33" w:rsidRDefault="00AE20EC" w:rsidP="00851A09">
      <w:pPr>
        <w:pStyle w:val="a6"/>
        <w:keepNext/>
        <w:numPr>
          <w:ilvl w:val="0"/>
          <w:numId w:val="155"/>
        </w:numPr>
        <w:tabs>
          <w:tab w:val="left" w:pos="567"/>
        </w:tabs>
        <w:spacing w:after="0"/>
        <w:jc w:val="both"/>
        <w:outlineLvl w:val="0"/>
        <w:rPr>
          <w:rFonts w:ascii="Times New Roman" w:hAnsi="Times New Roman" w:cs="Times New Roman"/>
          <w:sz w:val="24"/>
          <w:szCs w:val="24"/>
        </w:rPr>
      </w:pPr>
      <w:r w:rsidRPr="007C2F33">
        <w:rPr>
          <w:rFonts w:ascii="Times New Roman" w:hAnsi="Times New Roman" w:cs="Times New Roman"/>
          <w:sz w:val="24"/>
          <w:szCs w:val="24"/>
        </w:rPr>
        <w:t xml:space="preserve"> </w:t>
      </w:r>
      <w:r w:rsidR="00D452CB" w:rsidRPr="007C2F33">
        <w:rPr>
          <w:rFonts w:ascii="Times New Roman" w:hAnsi="Times New Roman" w:cs="Times New Roman"/>
          <w:sz w:val="24"/>
          <w:szCs w:val="24"/>
        </w:rPr>
        <w:t xml:space="preserve">Заинтересовывать родителей в развитии игровой деятельности детей, обеспечивающей успешную социализацию, усвоение гендерного поведения. </w:t>
      </w:r>
    </w:p>
    <w:p w:rsidR="00D452CB" w:rsidRPr="007C2F33" w:rsidRDefault="00D452CB" w:rsidP="00851A09">
      <w:pPr>
        <w:keepNext/>
        <w:tabs>
          <w:tab w:val="left" w:pos="567"/>
        </w:tabs>
        <w:spacing w:after="0"/>
        <w:jc w:val="both"/>
        <w:outlineLvl w:val="0"/>
        <w:rPr>
          <w:rFonts w:ascii="Times New Roman" w:hAnsi="Times New Roman" w:cs="Times New Roman"/>
          <w:sz w:val="24"/>
          <w:szCs w:val="24"/>
        </w:rPr>
      </w:pPr>
      <w:r w:rsidRPr="007C2F33">
        <w:rPr>
          <w:rFonts w:ascii="Times New Roman" w:hAnsi="Times New Roman" w:cs="Times New Roman"/>
          <w:sz w:val="24"/>
          <w:szCs w:val="24"/>
        </w:rPr>
        <w:lastRenderedPageBreak/>
        <w:t>Помогать родителям, осознавать негативные последствия деструктивного общения в семье, исключающего родных для ребенка людей из контекста развития. Создавать у родителей мотивацию к сохранению семейных традиций  и зарождению новых.</w:t>
      </w:r>
    </w:p>
    <w:p w:rsidR="00D452CB" w:rsidRPr="007C2F33" w:rsidRDefault="00D452CB" w:rsidP="00851A09">
      <w:pPr>
        <w:pStyle w:val="a6"/>
        <w:keepNext/>
        <w:numPr>
          <w:ilvl w:val="0"/>
          <w:numId w:val="155"/>
        </w:numPr>
        <w:tabs>
          <w:tab w:val="left" w:pos="0"/>
        </w:tabs>
        <w:spacing w:after="0"/>
        <w:ind w:left="0" w:firstLine="0"/>
        <w:jc w:val="both"/>
        <w:outlineLvl w:val="0"/>
        <w:rPr>
          <w:rFonts w:ascii="Times New Roman" w:hAnsi="Times New Roman" w:cs="Times New Roman"/>
          <w:sz w:val="24"/>
          <w:szCs w:val="24"/>
        </w:rPr>
      </w:pPr>
      <w:r w:rsidRPr="007C2F33">
        <w:rPr>
          <w:rFonts w:ascii="Times New Roman" w:hAnsi="Times New Roman" w:cs="Times New Roman"/>
          <w:sz w:val="24"/>
          <w:szCs w:val="24"/>
        </w:rPr>
        <w:t xml:space="preserve">Поддерживать семью в выстраивании взаимодействия ребенка с незнакомыми взрослыми и детьми в детском саду (например, в ходе проектной деятельности). </w:t>
      </w:r>
    </w:p>
    <w:p w:rsidR="00D452CB" w:rsidRPr="007C2F33" w:rsidRDefault="00D452CB" w:rsidP="00851A09">
      <w:pPr>
        <w:pStyle w:val="a6"/>
        <w:keepNext/>
        <w:numPr>
          <w:ilvl w:val="0"/>
          <w:numId w:val="155"/>
        </w:numPr>
        <w:tabs>
          <w:tab w:val="left" w:pos="567"/>
        </w:tabs>
        <w:spacing w:after="0"/>
        <w:ind w:left="0" w:firstLine="0"/>
        <w:jc w:val="both"/>
        <w:outlineLvl w:val="0"/>
        <w:rPr>
          <w:rFonts w:ascii="Times New Roman" w:hAnsi="Times New Roman" w:cs="Times New Roman"/>
          <w:sz w:val="24"/>
          <w:szCs w:val="24"/>
        </w:rPr>
      </w:pPr>
      <w:r w:rsidRPr="007C2F33">
        <w:rPr>
          <w:rFonts w:ascii="Times New Roman" w:hAnsi="Times New Roman" w:cs="Times New Roman"/>
          <w:sz w:val="24"/>
          <w:szCs w:val="24"/>
        </w:rPr>
        <w:t>Привлекать родителей к составлен</w:t>
      </w:r>
      <w:r w:rsidR="00AE20EC" w:rsidRPr="007C2F33">
        <w:rPr>
          <w:rFonts w:ascii="Times New Roman" w:hAnsi="Times New Roman" w:cs="Times New Roman"/>
          <w:sz w:val="24"/>
          <w:szCs w:val="24"/>
        </w:rPr>
        <w:t>ию соглашения  о сотрудничестве</w:t>
      </w:r>
      <w:r w:rsidRPr="007C2F33">
        <w:rPr>
          <w:rFonts w:ascii="Times New Roman" w:hAnsi="Times New Roman" w:cs="Times New Roman"/>
          <w:sz w:val="24"/>
          <w:szCs w:val="24"/>
        </w:rPr>
        <w:t xml:space="preserve">, программы  и плана взаимодействия семьи и детского сада в воспитании детей. Сопровождать и поддерживать семью в реализации воспитательных воздействий. </w:t>
      </w:r>
    </w:p>
    <w:p w:rsidR="00D452CB" w:rsidRPr="007C2F33" w:rsidRDefault="00D452CB" w:rsidP="00851A09">
      <w:pPr>
        <w:pStyle w:val="a6"/>
        <w:keepNext/>
        <w:numPr>
          <w:ilvl w:val="0"/>
          <w:numId w:val="155"/>
        </w:numPr>
        <w:tabs>
          <w:tab w:val="left" w:pos="567"/>
        </w:tabs>
        <w:spacing w:after="0"/>
        <w:ind w:left="0" w:firstLine="0"/>
        <w:jc w:val="both"/>
        <w:outlineLvl w:val="0"/>
        <w:rPr>
          <w:rFonts w:ascii="Times New Roman" w:hAnsi="Times New Roman" w:cs="Times New Roman"/>
          <w:sz w:val="24"/>
          <w:szCs w:val="24"/>
        </w:rPr>
      </w:pPr>
      <w:r w:rsidRPr="007C2F33">
        <w:rPr>
          <w:rFonts w:ascii="Times New Roman" w:hAnsi="Times New Roman" w:cs="Times New Roman"/>
          <w:sz w:val="24"/>
          <w:szCs w:val="24"/>
        </w:rPr>
        <w:t>Изучать традиции  трудового воспитания, сложившиеся и развивающиеся в семьях воспитанников.</w:t>
      </w:r>
    </w:p>
    <w:p w:rsidR="00D452CB" w:rsidRPr="007C2F33" w:rsidRDefault="00D452CB" w:rsidP="00851A09">
      <w:pPr>
        <w:pStyle w:val="a6"/>
        <w:keepNext/>
        <w:numPr>
          <w:ilvl w:val="0"/>
          <w:numId w:val="155"/>
        </w:numPr>
        <w:tabs>
          <w:tab w:val="left" w:pos="567"/>
        </w:tabs>
        <w:spacing w:after="0"/>
        <w:ind w:left="0" w:firstLine="0"/>
        <w:jc w:val="both"/>
        <w:outlineLvl w:val="0"/>
        <w:rPr>
          <w:rFonts w:ascii="Times New Roman" w:hAnsi="Times New Roman" w:cs="Times New Roman"/>
          <w:sz w:val="24"/>
          <w:szCs w:val="24"/>
        </w:rPr>
      </w:pPr>
      <w:r w:rsidRPr="007C2F33">
        <w:rPr>
          <w:rFonts w:ascii="Times New Roman" w:hAnsi="Times New Roman" w:cs="Times New Roman"/>
          <w:sz w:val="24"/>
          <w:szCs w:val="24"/>
        </w:rPr>
        <w:t xml:space="preserve">Знакомить родителей с возможностями трудового воспитания в семье и детском саду; показывать необходимость навыков самообслуживания, помощи взрослым, наличия у ребенка домашних обязанностей. Знакомить с лучшим опытом семейного трудового воспитания  посредством выставок, мастер-классов и других форм взаимодействия. </w:t>
      </w:r>
    </w:p>
    <w:p w:rsidR="00D452CB" w:rsidRPr="007C2F33" w:rsidRDefault="00D452CB" w:rsidP="00851A09">
      <w:pPr>
        <w:pStyle w:val="a6"/>
        <w:keepNext/>
        <w:numPr>
          <w:ilvl w:val="0"/>
          <w:numId w:val="155"/>
        </w:numPr>
        <w:tabs>
          <w:tab w:val="left" w:pos="567"/>
        </w:tabs>
        <w:spacing w:after="0"/>
        <w:ind w:left="0" w:firstLine="0"/>
        <w:jc w:val="both"/>
        <w:outlineLvl w:val="0"/>
        <w:rPr>
          <w:rFonts w:ascii="Times New Roman" w:hAnsi="Times New Roman" w:cs="Times New Roman"/>
          <w:sz w:val="24"/>
          <w:szCs w:val="24"/>
        </w:rPr>
      </w:pPr>
      <w:r w:rsidRPr="007C2F33">
        <w:rPr>
          <w:rFonts w:ascii="Times New Roman" w:hAnsi="Times New Roman" w:cs="Times New Roman"/>
          <w:sz w:val="24"/>
          <w:szCs w:val="24"/>
        </w:rPr>
        <w:t xml:space="preserve">Побуждать близких взрослых знакомить детей с домашним и профессиональным трудом, показывать его результаты, обращать внимание на отношение членов семьи  к труду. Развивать у родителей интерес к совместным с детьми проектам по изучению трудовых традиций, сложившихся в семье, а так же родном городе, (селе). </w:t>
      </w:r>
    </w:p>
    <w:p w:rsidR="00D452CB" w:rsidRPr="007C2F33" w:rsidRDefault="00D452CB" w:rsidP="00851A09">
      <w:pPr>
        <w:pStyle w:val="a6"/>
        <w:keepNext/>
        <w:numPr>
          <w:ilvl w:val="0"/>
          <w:numId w:val="155"/>
        </w:numPr>
        <w:tabs>
          <w:tab w:val="left" w:pos="567"/>
        </w:tabs>
        <w:spacing w:after="0"/>
        <w:ind w:left="0" w:firstLine="0"/>
        <w:jc w:val="both"/>
        <w:outlineLvl w:val="0"/>
        <w:rPr>
          <w:rFonts w:ascii="Times New Roman" w:hAnsi="Times New Roman" w:cs="Times New Roman"/>
          <w:sz w:val="24"/>
          <w:szCs w:val="24"/>
        </w:rPr>
      </w:pPr>
      <w:r w:rsidRPr="007C2F33">
        <w:rPr>
          <w:rFonts w:ascii="Times New Roman" w:hAnsi="Times New Roman" w:cs="Times New Roman"/>
          <w:sz w:val="24"/>
          <w:szCs w:val="24"/>
        </w:rPr>
        <w:t xml:space="preserve">Привлекать внимание родителей к различным формам совместной с детьми трудовой деятельности в детском саду и дома, способствующей формированию взаимодействия взрослых  с детьми, возникновению чувства единения, радости, гордости за результаты общего труда. Ориентировать родителей на совместное с ребенком чтение литературы, посвященной различным профессиям, труду, просмотр соответствующих художественных и мультипликационных фильмов. </w:t>
      </w:r>
    </w:p>
    <w:p w:rsidR="00D452CB" w:rsidRPr="007C2F33" w:rsidRDefault="00D452CB" w:rsidP="00851A09">
      <w:pPr>
        <w:pStyle w:val="a6"/>
        <w:keepNext/>
        <w:numPr>
          <w:ilvl w:val="0"/>
          <w:numId w:val="155"/>
        </w:numPr>
        <w:tabs>
          <w:tab w:val="left" w:pos="0"/>
        </w:tabs>
        <w:spacing w:after="0"/>
        <w:ind w:left="0" w:firstLine="0"/>
        <w:jc w:val="both"/>
        <w:outlineLvl w:val="0"/>
        <w:rPr>
          <w:rFonts w:ascii="Times New Roman" w:hAnsi="Times New Roman" w:cs="Times New Roman"/>
          <w:sz w:val="24"/>
          <w:szCs w:val="24"/>
        </w:rPr>
      </w:pPr>
      <w:r w:rsidRPr="007C2F33">
        <w:rPr>
          <w:rFonts w:ascii="Times New Roman" w:hAnsi="Times New Roman" w:cs="Times New Roman"/>
          <w:sz w:val="24"/>
          <w:szCs w:val="24"/>
        </w:rPr>
        <w:t xml:space="preserve">Проводить совместные с родителями конкурсы, акции по благоустройству и озеленению территории детского сада, ориентируясь на потребности и возможности детей и научно-обоснованные принципы и нормативы. </w:t>
      </w:r>
    </w:p>
    <w:p w:rsidR="00D452CB" w:rsidRPr="007C2F33" w:rsidRDefault="00D452CB" w:rsidP="00851A09">
      <w:pPr>
        <w:keepNext/>
        <w:tabs>
          <w:tab w:val="left" w:pos="567"/>
        </w:tabs>
        <w:spacing w:after="0"/>
        <w:jc w:val="both"/>
        <w:outlineLvl w:val="0"/>
        <w:rPr>
          <w:rFonts w:ascii="Times New Roman" w:hAnsi="Times New Roman" w:cs="Times New Roman"/>
          <w:sz w:val="24"/>
          <w:szCs w:val="24"/>
        </w:rPr>
      </w:pPr>
      <w:r w:rsidRPr="007C2F33">
        <w:rPr>
          <w:rFonts w:ascii="Times New Roman" w:hAnsi="Times New Roman" w:cs="Times New Roman"/>
          <w:sz w:val="24"/>
          <w:szCs w:val="24"/>
        </w:rPr>
        <w:t>Формы работы: игра, наблюдение, беседы, личный пример, ситуативное обучение, рассказы, чтение, объяснение, напоминание, упражнения, похвала, консультативные встречи, создание наглядно- педагогических пособий для просвещения родителей (стенды, папки-передвижки).</w:t>
      </w:r>
    </w:p>
    <w:p w:rsidR="00D452CB" w:rsidRPr="007C2F33" w:rsidRDefault="00D452CB" w:rsidP="00851A09">
      <w:pPr>
        <w:keepNext/>
        <w:tabs>
          <w:tab w:val="left" w:pos="567"/>
        </w:tabs>
        <w:spacing w:after="0"/>
        <w:jc w:val="both"/>
        <w:outlineLvl w:val="0"/>
        <w:rPr>
          <w:rFonts w:ascii="Times New Roman" w:hAnsi="Times New Roman" w:cs="Times New Roman"/>
          <w:sz w:val="24"/>
          <w:szCs w:val="24"/>
          <w:u w:val="single"/>
        </w:rPr>
      </w:pPr>
      <w:r w:rsidRPr="007C2F33">
        <w:rPr>
          <w:rFonts w:ascii="Times New Roman" w:hAnsi="Times New Roman" w:cs="Times New Roman"/>
          <w:sz w:val="24"/>
          <w:szCs w:val="24"/>
          <w:u w:val="single"/>
        </w:rPr>
        <w:t>Содержание работы по познавательному развитию</w:t>
      </w:r>
    </w:p>
    <w:p w:rsidR="00D452CB" w:rsidRPr="007C2F33" w:rsidRDefault="00D452CB" w:rsidP="00851A09">
      <w:pPr>
        <w:pStyle w:val="a6"/>
        <w:keepNext/>
        <w:numPr>
          <w:ilvl w:val="0"/>
          <w:numId w:val="156"/>
        </w:numPr>
        <w:tabs>
          <w:tab w:val="left" w:pos="567"/>
        </w:tabs>
        <w:spacing w:after="0"/>
        <w:ind w:left="0" w:firstLine="0"/>
        <w:jc w:val="both"/>
        <w:outlineLvl w:val="0"/>
        <w:rPr>
          <w:rFonts w:ascii="Times New Roman" w:hAnsi="Times New Roman" w:cs="Times New Roman"/>
          <w:sz w:val="24"/>
          <w:szCs w:val="24"/>
        </w:rPr>
      </w:pPr>
      <w:r w:rsidRPr="007C2F33">
        <w:rPr>
          <w:rFonts w:ascii="Times New Roman" w:hAnsi="Times New Roman" w:cs="Times New Roman"/>
          <w:sz w:val="24"/>
          <w:szCs w:val="24"/>
        </w:rPr>
        <w:t>Обращать внимание родителей на возможности интеллектуального развития ребенка в семье и детском саду.</w:t>
      </w:r>
    </w:p>
    <w:p w:rsidR="00D452CB" w:rsidRPr="007C2F33" w:rsidRDefault="00D452CB" w:rsidP="00851A09">
      <w:pPr>
        <w:pStyle w:val="a6"/>
        <w:keepNext/>
        <w:numPr>
          <w:ilvl w:val="0"/>
          <w:numId w:val="156"/>
        </w:numPr>
        <w:tabs>
          <w:tab w:val="left" w:pos="567"/>
        </w:tabs>
        <w:spacing w:after="0"/>
        <w:ind w:left="0" w:firstLine="0"/>
        <w:jc w:val="both"/>
        <w:outlineLvl w:val="0"/>
        <w:rPr>
          <w:rFonts w:ascii="Times New Roman" w:hAnsi="Times New Roman" w:cs="Times New Roman"/>
          <w:sz w:val="24"/>
          <w:szCs w:val="24"/>
        </w:rPr>
      </w:pPr>
      <w:r w:rsidRPr="007C2F33">
        <w:rPr>
          <w:rFonts w:ascii="Times New Roman" w:hAnsi="Times New Roman" w:cs="Times New Roman"/>
          <w:sz w:val="24"/>
          <w:szCs w:val="24"/>
        </w:rPr>
        <w:t>Ориентировать родителей на развитие у ребенка потребности к познанию, общению с взрослыми и сверстниками. Обращать их внимание на ценность детских вопросов. Побуждать находить на них ответы посредством совместных с ребенком наблюдений, экспериментов, размышлений, чтения художественной и познавательной литературы, просмотра  художественных , документальных видеофильмов.</w:t>
      </w:r>
    </w:p>
    <w:p w:rsidR="00D452CB" w:rsidRPr="007C2F33" w:rsidRDefault="00D452CB" w:rsidP="00851A09">
      <w:pPr>
        <w:pStyle w:val="a6"/>
        <w:keepNext/>
        <w:numPr>
          <w:ilvl w:val="0"/>
          <w:numId w:val="156"/>
        </w:numPr>
        <w:tabs>
          <w:tab w:val="left" w:pos="567"/>
        </w:tabs>
        <w:spacing w:after="0"/>
        <w:ind w:left="0" w:firstLine="0"/>
        <w:jc w:val="both"/>
        <w:outlineLvl w:val="0"/>
        <w:rPr>
          <w:rFonts w:ascii="Times New Roman" w:hAnsi="Times New Roman" w:cs="Times New Roman"/>
          <w:sz w:val="24"/>
          <w:szCs w:val="24"/>
        </w:rPr>
      </w:pPr>
      <w:r w:rsidRPr="007C2F33">
        <w:rPr>
          <w:rFonts w:ascii="Times New Roman" w:hAnsi="Times New Roman" w:cs="Times New Roman"/>
          <w:sz w:val="24"/>
          <w:szCs w:val="24"/>
        </w:rPr>
        <w:t xml:space="preserve">Показывать пользу прогулок  и экскурсий для получения разнообразных впечатлений, вызывающих положительные эмоции и ощущения (зрительные, слуховые, тактильные и др.) </w:t>
      </w:r>
    </w:p>
    <w:p w:rsidR="00D452CB" w:rsidRPr="007C2F33" w:rsidRDefault="00D452CB" w:rsidP="00851A09">
      <w:pPr>
        <w:pStyle w:val="a6"/>
        <w:keepNext/>
        <w:numPr>
          <w:ilvl w:val="0"/>
          <w:numId w:val="156"/>
        </w:numPr>
        <w:tabs>
          <w:tab w:val="left" w:pos="567"/>
        </w:tabs>
        <w:spacing w:after="0"/>
        <w:ind w:left="0" w:firstLine="0"/>
        <w:jc w:val="both"/>
        <w:outlineLvl w:val="0"/>
        <w:rPr>
          <w:rFonts w:ascii="Times New Roman" w:hAnsi="Times New Roman" w:cs="Times New Roman"/>
          <w:sz w:val="24"/>
          <w:szCs w:val="24"/>
        </w:rPr>
      </w:pPr>
      <w:r w:rsidRPr="007C2F33">
        <w:rPr>
          <w:rFonts w:ascii="Times New Roman" w:hAnsi="Times New Roman" w:cs="Times New Roman"/>
          <w:sz w:val="24"/>
          <w:szCs w:val="24"/>
        </w:rPr>
        <w:t>Сов</w:t>
      </w:r>
      <w:r w:rsidR="00C07EB5" w:rsidRPr="007C2F33">
        <w:rPr>
          <w:rFonts w:ascii="Times New Roman" w:hAnsi="Times New Roman" w:cs="Times New Roman"/>
          <w:sz w:val="24"/>
          <w:szCs w:val="24"/>
        </w:rPr>
        <w:t>местно с родителями планировать</w:t>
      </w:r>
      <w:r w:rsidRPr="007C2F33">
        <w:rPr>
          <w:rFonts w:ascii="Times New Roman" w:hAnsi="Times New Roman" w:cs="Times New Roman"/>
          <w:sz w:val="24"/>
          <w:szCs w:val="24"/>
        </w:rPr>
        <w:t>, а так же предлагать готовые маршруты выходного дня, по историческим, памятным местам, местам отдыха горожан (сельчан).</w:t>
      </w:r>
    </w:p>
    <w:p w:rsidR="00D452CB" w:rsidRPr="007C2F33" w:rsidRDefault="00D452CB" w:rsidP="00851A09">
      <w:pPr>
        <w:pStyle w:val="a6"/>
        <w:keepNext/>
        <w:numPr>
          <w:ilvl w:val="0"/>
          <w:numId w:val="156"/>
        </w:numPr>
        <w:tabs>
          <w:tab w:val="left" w:pos="567"/>
        </w:tabs>
        <w:spacing w:after="0"/>
        <w:ind w:left="0" w:firstLine="0"/>
        <w:jc w:val="both"/>
        <w:outlineLvl w:val="0"/>
        <w:rPr>
          <w:rFonts w:ascii="Times New Roman" w:hAnsi="Times New Roman" w:cs="Times New Roman"/>
          <w:sz w:val="24"/>
          <w:szCs w:val="24"/>
        </w:rPr>
      </w:pPr>
      <w:r w:rsidRPr="007C2F33">
        <w:rPr>
          <w:rFonts w:ascii="Times New Roman" w:hAnsi="Times New Roman" w:cs="Times New Roman"/>
          <w:sz w:val="24"/>
          <w:szCs w:val="24"/>
        </w:rPr>
        <w:t>Привлекать родителей к совместной с детьми  исследовательской, проектной и продуктивной  деятельности  в детском саду и дома , способствующей возникновению познавательной активности. Проводить совместные  с семьей конкурсы, игры-викторины.</w:t>
      </w:r>
    </w:p>
    <w:p w:rsidR="00D452CB" w:rsidRPr="007C2F33" w:rsidRDefault="00D452CB" w:rsidP="00851A09">
      <w:pPr>
        <w:keepNext/>
        <w:tabs>
          <w:tab w:val="left" w:pos="567"/>
        </w:tabs>
        <w:spacing w:after="0"/>
        <w:jc w:val="both"/>
        <w:outlineLvl w:val="0"/>
        <w:rPr>
          <w:rFonts w:ascii="Times New Roman" w:hAnsi="Times New Roman" w:cs="Times New Roman"/>
          <w:sz w:val="24"/>
          <w:szCs w:val="24"/>
        </w:rPr>
      </w:pPr>
      <w:r w:rsidRPr="007C2F33">
        <w:rPr>
          <w:rFonts w:ascii="Times New Roman" w:hAnsi="Times New Roman" w:cs="Times New Roman"/>
          <w:sz w:val="24"/>
          <w:szCs w:val="24"/>
        </w:rPr>
        <w:lastRenderedPageBreak/>
        <w:t>Формы работы: сюжетно-ролевая игра, рассматривание, наблюдение, конструирование, развивающие игры,  исследовательская деятельность, экскурсии, беседа, создание коллекций, проектная деятельность, экспериментирование, обращение к опыту, рассуждения, посещение  музеев, консультативные встречи, родительские собрания, создание наглядно-педагогических пособий для просвещения родителей (стенды, папки-передвижки).</w:t>
      </w:r>
    </w:p>
    <w:p w:rsidR="00D452CB" w:rsidRPr="007C2F33" w:rsidRDefault="00D452CB" w:rsidP="00851A09">
      <w:pPr>
        <w:keepNext/>
        <w:tabs>
          <w:tab w:val="left" w:pos="567"/>
        </w:tabs>
        <w:spacing w:after="0"/>
        <w:jc w:val="both"/>
        <w:outlineLvl w:val="0"/>
        <w:rPr>
          <w:rFonts w:ascii="Times New Roman" w:hAnsi="Times New Roman" w:cs="Times New Roman"/>
          <w:sz w:val="24"/>
          <w:szCs w:val="24"/>
          <w:u w:val="single"/>
        </w:rPr>
      </w:pPr>
      <w:r w:rsidRPr="007C2F33">
        <w:rPr>
          <w:rFonts w:ascii="Times New Roman" w:hAnsi="Times New Roman" w:cs="Times New Roman"/>
          <w:sz w:val="24"/>
          <w:szCs w:val="24"/>
          <w:u w:val="single"/>
        </w:rPr>
        <w:t>Содержание работы с семьей по речевому развитию</w:t>
      </w:r>
    </w:p>
    <w:p w:rsidR="00D452CB" w:rsidRPr="007C2F33" w:rsidRDefault="00D452CB" w:rsidP="00851A09">
      <w:pPr>
        <w:pStyle w:val="a6"/>
        <w:keepNext/>
        <w:numPr>
          <w:ilvl w:val="0"/>
          <w:numId w:val="157"/>
        </w:numPr>
        <w:tabs>
          <w:tab w:val="left" w:pos="567"/>
        </w:tabs>
        <w:spacing w:after="0"/>
        <w:ind w:left="0" w:firstLine="0"/>
        <w:jc w:val="both"/>
        <w:outlineLvl w:val="0"/>
        <w:rPr>
          <w:rFonts w:ascii="Times New Roman" w:hAnsi="Times New Roman" w:cs="Times New Roman"/>
          <w:sz w:val="24"/>
          <w:szCs w:val="24"/>
        </w:rPr>
      </w:pPr>
      <w:r w:rsidRPr="007C2F33">
        <w:rPr>
          <w:rFonts w:ascii="Times New Roman" w:hAnsi="Times New Roman" w:cs="Times New Roman"/>
          <w:sz w:val="24"/>
          <w:szCs w:val="24"/>
        </w:rPr>
        <w:t xml:space="preserve">Изучать особенности общения взрослых с детьми в семье. Обращать внимание  родителей на возможности развития коммуникативной сферы ребенка в семье и детском саду. </w:t>
      </w:r>
    </w:p>
    <w:p w:rsidR="00D452CB" w:rsidRPr="007C2F33" w:rsidRDefault="00D452CB" w:rsidP="00851A09">
      <w:pPr>
        <w:pStyle w:val="a6"/>
        <w:keepNext/>
        <w:numPr>
          <w:ilvl w:val="0"/>
          <w:numId w:val="157"/>
        </w:numPr>
        <w:tabs>
          <w:tab w:val="left" w:pos="567"/>
        </w:tabs>
        <w:spacing w:after="0"/>
        <w:ind w:left="0" w:firstLine="0"/>
        <w:jc w:val="both"/>
        <w:outlineLvl w:val="0"/>
        <w:rPr>
          <w:rFonts w:ascii="Times New Roman" w:hAnsi="Times New Roman" w:cs="Times New Roman"/>
          <w:sz w:val="24"/>
          <w:szCs w:val="24"/>
        </w:rPr>
      </w:pPr>
      <w:r w:rsidRPr="007C2F33">
        <w:rPr>
          <w:rFonts w:ascii="Times New Roman" w:hAnsi="Times New Roman" w:cs="Times New Roman"/>
          <w:sz w:val="24"/>
          <w:szCs w:val="24"/>
        </w:rPr>
        <w:t>Рекомендовать родителям использовать каждую воз</w:t>
      </w:r>
      <w:r w:rsidR="00C07EB5" w:rsidRPr="007C2F33">
        <w:rPr>
          <w:rFonts w:ascii="Times New Roman" w:hAnsi="Times New Roman" w:cs="Times New Roman"/>
          <w:sz w:val="24"/>
          <w:szCs w:val="24"/>
        </w:rPr>
        <w:t>можность для общения с ребенком</w:t>
      </w:r>
      <w:r w:rsidRPr="007C2F33">
        <w:rPr>
          <w:rFonts w:ascii="Times New Roman" w:hAnsi="Times New Roman" w:cs="Times New Roman"/>
          <w:sz w:val="24"/>
          <w:szCs w:val="24"/>
        </w:rPr>
        <w:t xml:space="preserve">, поводом для которого могут стать любые события и связанные с ними эмоциональные состояния, достижения и трудности ребенка в развитии взаимодействия с миром и др. </w:t>
      </w:r>
    </w:p>
    <w:p w:rsidR="00A83734" w:rsidRPr="007C2F33" w:rsidRDefault="00D452CB" w:rsidP="00851A09">
      <w:pPr>
        <w:pStyle w:val="a6"/>
        <w:keepNext/>
        <w:numPr>
          <w:ilvl w:val="0"/>
          <w:numId w:val="157"/>
        </w:numPr>
        <w:tabs>
          <w:tab w:val="left" w:pos="567"/>
        </w:tabs>
        <w:spacing w:after="0"/>
        <w:ind w:left="0" w:firstLine="0"/>
        <w:jc w:val="both"/>
        <w:outlineLvl w:val="0"/>
        <w:rPr>
          <w:rFonts w:ascii="Times New Roman" w:hAnsi="Times New Roman" w:cs="Times New Roman"/>
          <w:sz w:val="24"/>
          <w:szCs w:val="24"/>
        </w:rPr>
      </w:pPr>
      <w:r w:rsidRPr="007C2F33">
        <w:rPr>
          <w:rFonts w:ascii="Times New Roman" w:hAnsi="Times New Roman" w:cs="Times New Roman"/>
          <w:sz w:val="24"/>
          <w:szCs w:val="24"/>
        </w:rPr>
        <w:t>Показывать родителям ценность диалогического общения с ребенком, открывающего возможност</w:t>
      </w:r>
      <w:r w:rsidR="00C07EB5" w:rsidRPr="007C2F33">
        <w:rPr>
          <w:rFonts w:ascii="Times New Roman" w:hAnsi="Times New Roman" w:cs="Times New Roman"/>
          <w:sz w:val="24"/>
          <w:szCs w:val="24"/>
        </w:rPr>
        <w:t>ь для познания окружающего мира</w:t>
      </w:r>
      <w:r w:rsidRPr="007C2F33">
        <w:rPr>
          <w:rFonts w:ascii="Times New Roman" w:hAnsi="Times New Roman" w:cs="Times New Roman"/>
          <w:sz w:val="24"/>
          <w:szCs w:val="24"/>
        </w:rPr>
        <w:t xml:space="preserve">, обмена информацией и эмоциями. </w:t>
      </w:r>
    </w:p>
    <w:p w:rsidR="00D452CB" w:rsidRPr="007C2F33" w:rsidRDefault="00D452CB" w:rsidP="00851A09">
      <w:pPr>
        <w:pStyle w:val="a6"/>
        <w:keepNext/>
        <w:numPr>
          <w:ilvl w:val="0"/>
          <w:numId w:val="157"/>
        </w:numPr>
        <w:tabs>
          <w:tab w:val="left" w:pos="567"/>
        </w:tabs>
        <w:spacing w:after="0"/>
        <w:ind w:left="0" w:firstLine="0"/>
        <w:jc w:val="both"/>
        <w:outlineLvl w:val="0"/>
        <w:rPr>
          <w:rFonts w:ascii="Times New Roman" w:hAnsi="Times New Roman" w:cs="Times New Roman"/>
          <w:sz w:val="24"/>
          <w:szCs w:val="24"/>
        </w:rPr>
      </w:pPr>
      <w:r w:rsidRPr="007C2F33">
        <w:rPr>
          <w:rFonts w:ascii="Times New Roman" w:hAnsi="Times New Roman" w:cs="Times New Roman"/>
          <w:sz w:val="24"/>
          <w:szCs w:val="24"/>
        </w:rPr>
        <w:t>Развивать у родителей навыки общени</w:t>
      </w:r>
      <w:r w:rsidR="00C07EB5" w:rsidRPr="007C2F33">
        <w:rPr>
          <w:rFonts w:ascii="Times New Roman" w:hAnsi="Times New Roman" w:cs="Times New Roman"/>
          <w:sz w:val="24"/>
          <w:szCs w:val="24"/>
        </w:rPr>
        <w:t>я, используя семейные ассамблеи</w:t>
      </w:r>
      <w:r w:rsidRPr="007C2F33">
        <w:rPr>
          <w:rFonts w:ascii="Times New Roman" w:hAnsi="Times New Roman" w:cs="Times New Roman"/>
          <w:sz w:val="24"/>
          <w:szCs w:val="24"/>
        </w:rPr>
        <w:t>, коммуникативные тренинги и другие формы взаимодействия. Показывать значение доброго, теплого общения с ребенком, не допускающего грубости; демонстрировать ценность и уместность как делового, так и эмоционального общения. Побуждать родителей помогать ребенку  устанавливать взаимоотношения с</w:t>
      </w:r>
      <w:r w:rsidR="00C07EB5" w:rsidRPr="007C2F33">
        <w:rPr>
          <w:rFonts w:ascii="Times New Roman" w:hAnsi="Times New Roman" w:cs="Times New Roman"/>
          <w:sz w:val="24"/>
          <w:szCs w:val="24"/>
        </w:rPr>
        <w:t>о сверстниками, младшими детьми</w:t>
      </w:r>
      <w:r w:rsidRPr="007C2F33">
        <w:rPr>
          <w:rFonts w:ascii="Times New Roman" w:hAnsi="Times New Roman" w:cs="Times New Roman"/>
          <w:sz w:val="24"/>
          <w:szCs w:val="24"/>
        </w:rPr>
        <w:t>; подсказывать,</w:t>
      </w:r>
      <w:r w:rsidR="00C07EB5" w:rsidRPr="007C2F33">
        <w:rPr>
          <w:rFonts w:ascii="Times New Roman" w:hAnsi="Times New Roman" w:cs="Times New Roman"/>
          <w:sz w:val="24"/>
          <w:szCs w:val="24"/>
        </w:rPr>
        <w:t xml:space="preserve"> как легче решить конфликтную (</w:t>
      </w:r>
      <w:r w:rsidRPr="007C2F33">
        <w:rPr>
          <w:rFonts w:ascii="Times New Roman" w:hAnsi="Times New Roman" w:cs="Times New Roman"/>
          <w:sz w:val="24"/>
          <w:szCs w:val="24"/>
        </w:rPr>
        <w:t>спорную) ситуацию.</w:t>
      </w:r>
    </w:p>
    <w:p w:rsidR="00D452CB" w:rsidRPr="007C2F33" w:rsidRDefault="00D452CB" w:rsidP="00851A09">
      <w:pPr>
        <w:pStyle w:val="a6"/>
        <w:keepNext/>
        <w:numPr>
          <w:ilvl w:val="0"/>
          <w:numId w:val="157"/>
        </w:numPr>
        <w:tabs>
          <w:tab w:val="left" w:pos="567"/>
        </w:tabs>
        <w:spacing w:after="0"/>
        <w:ind w:left="0" w:firstLine="0"/>
        <w:jc w:val="both"/>
        <w:outlineLvl w:val="0"/>
        <w:rPr>
          <w:rFonts w:ascii="Times New Roman" w:hAnsi="Times New Roman" w:cs="Times New Roman"/>
          <w:sz w:val="24"/>
          <w:szCs w:val="24"/>
        </w:rPr>
      </w:pPr>
      <w:r w:rsidRPr="007C2F33">
        <w:rPr>
          <w:rFonts w:ascii="Times New Roman" w:hAnsi="Times New Roman" w:cs="Times New Roman"/>
          <w:sz w:val="24"/>
          <w:szCs w:val="24"/>
        </w:rPr>
        <w:t>Привлекать родителей к разнообразному по содержанию и формам сотрудничеству (участию в деятельности семейных и родительских клубов, ведению семейных календарей, подготовке концертных номеров (родители-ребенок) для родительских собраний, досугов детей), способствующей развитию свободного общения взрослых с детьми в соответствии с познавательными потребностями дошкольников.</w:t>
      </w:r>
    </w:p>
    <w:p w:rsidR="00D452CB" w:rsidRPr="007C2F33" w:rsidRDefault="00D452CB" w:rsidP="00851A09">
      <w:pPr>
        <w:keepNext/>
        <w:tabs>
          <w:tab w:val="left" w:pos="567"/>
        </w:tabs>
        <w:spacing w:after="0"/>
        <w:jc w:val="both"/>
        <w:outlineLvl w:val="0"/>
        <w:rPr>
          <w:rFonts w:ascii="Times New Roman" w:hAnsi="Times New Roman" w:cs="Times New Roman"/>
          <w:sz w:val="24"/>
          <w:szCs w:val="24"/>
        </w:rPr>
      </w:pPr>
      <w:r w:rsidRPr="007C2F33">
        <w:rPr>
          <w:rFonts w:ascii="Times New Roman" w:hAnsi="Times New Roman" w:cs="Times New Roman"/>
          <w:sz w:val="24"/>
          <w:szCs w:val="24"/>
        </w:rPr>
        <w:t>Формы работы: беседы и разговоры с детьми, общение, игра, рассказы, чтение, объяснение, напоминание, упражнения, похвала, рассматривание иллюстраций, консультативные встречи, родительские собрания, создания наглядно-педагогических пособий для просвещения родителей (стенды, папки-передвижки).</w:t>
      </w:r>
    </w:p>
    <w:p w:rsidR="00D452CB" w:rsidRPr="007C2F33" w:rsidRDefault="00D452CB" w:rsidP="00851A09">
      <w:pPr>
        <w:keepNext/>
        <w:tabs>
          <w:tab w:val="left" w:pos="567"/>
        </w:tabs>
        <w:spacing w:after="0"/>
        <w:jc w:val="both"/>
        <w:outlineLvl w:val="0"/>
        <w:rPr>
          <w:rFonts w:ascii="Times New Roman" w:hAnsi="Times New Roman" w:cs="Times New Roman"/>
          <w:sz w:val="24"/>
          <w:szCs w:val="24"/>
          <w:u w:val="single"/>
        </w:rPr>
      </w:pPr>
      <w:r w:rsidRPr="007C2F33">
        <w:rPr>
          <w:rFonts w:ascii="Times New Roman" w:hAnsi="Times New Roman" w:cs="Times New Roman"/>
          <w:sz w:val="24"/>
          <w:szCs w:val="24"/>
          <w:u w:val="single"/>
        </w:rPr>
        <w:t>Содержание работы с семьей по художественно-эстетическому развитию</w:t>
      </w:r>
    </w:p>
    <w:p w:rsidR="00D452CB" w:rsidRPr="007C2F33" w:rsidRDefault="00D452CB" w:rsidP="00851A09">
      <w:pPr>
        <w:pStyle w:val="a6"/>
        <w:keepNext/>
        <w:numPr>
          <w:ilvl w:val="0"/>
          <w:numId w:val="158"/>
        </w:numPr>
        <w:tabs>
          <w:tab w:val="left" w:pos="567"/>
        </w:tabs>
        <w:spacing w:after="0"/>
        <w:ind w:left="284"/>
        <w:jc w:val="both"/>
        <w:outlineLvl w:val="0"/>
        <w:rPr>
          <w:rFonts w:ascii="Times New Roman" w:hAnsi="Times New Roman" w:cs="Times New Roman"/>
          <w:sz w:val="24"/>
          <w:szCs w:val="24"/>
        </w:rPr>
      </w:pPr>
      <w:r w:rsidRPr="007C2F33">
        <w:rPr>
          <w:rFonts w:ascii="Times New Roman" w:hAnsi="Times New Roman" w:cs="Times New Roman"/>
          <w:sz w:val="24"/>
          <w:szCs w:val="24"/>
        </w:rPr>
        <w:t>Показывать родителям ценности домашнего чтения, выступающего способом развития пассивн</w:t>
      </w:r>
      <w:r w:rsidR="00C07EB5" w:rsidRPr="007C2F33">
        <w:rPr>
          <w:rFonts w:ascii="Times New Roman" w:hAnsi="Times New Roman" w:cs="Times New Roman"/>
          <w:sz w:val="24"/>
          <w:szCs w:val="24"/>
        </w:rPr>
        <w:t>ого и активного словаря ребенка</w:t>
      </w:r>
      <w:r w:rsidRPr="007C2F33">
        <w:rPr>
          <w:rFonts w:ascii="Times New Roman" w:hAnsi="Times New Roman" w:cs="Times New Roman"/>
          <w:sz w:val="24"/>
          <w:szCs w:val="24"/>
        </w:rPr>
        <w:t>, словесного творчества.</w:t>
      </w:r>
    </w:p>
    <w:p w:rsidR="00D452CB" w:rsidRPr="007C2F33" w:rsidRDefault="00D452CB" w:rsidP="00851A09">
      <w:pPr>
        <w:pStyle w:val="a6"/>
        <w:keepNext/>
        <w:numPr>
          <w:ilvl w:val="0"/>
          <w:numId w:val="158"/>
        </w:numPr>
        <w:tabs>
          <w:tab w:val="left" w:pos="567"/>
        </w:tabs>
        <w:spacing w:after="0"/>
        <w:ind w:left="284"/>
        <w:jc w:val="both"/>
        <w:outlineLvl w:val="0"/>
        <w:rPr>
          <w:rFonts w:ascii="Times New Roman" w:hAnsi="Times New Roman" w:cs="Times New Roman"/>
          <w:sz w:val="24"/>
          <w:szCs w:val="24"/>
        </w:rPr>
      </w:pPr>
      <w:r w:rsidRPr="007C2F33">
        <w:rPr>
          <w:rFonts w:ascii="Times New Roman" w:hAnsi="Times New Roman" w:cs="Times New Roman"/>
          <w:sz w:val="24"/>
          <w:szCs w:val="24"/>
        </w:rPr>
        <w:t>Рекомендовать родителям произведения, определяющие круг семейного чтения в соответствии с возрастными и индивидуальными особенностями ребенка. Показывать методы и приемы ознакомления ребенка   с художественной литературой.</w:t>
      </w:r>
    </w:p>
    <w:p w:rsidR="00A83734" w:rsidRPr="007C2F33" w:rsidRDefault="00D452CB" w:rsidP="008D259C">
      <w:pPr>
        <w:pStyle w:val="a6"/>
        <w:keepNext/>
        <w:numPr>
          <w:ilvl w:val="0"/>
          <w:numId w:val="158"/>
        </w:numPr>
        <w:tabs>
          <w:tab w:val="left" w:pos="567"/>
        </w:tabs>
        <w:spacing w:after="0"/>
        <w:ind w:left="0" w:firstLine="0"/>
        <w:jc w:val="both"/>
        <w:outlineLvl w:val="0"/>
        <w:rPr>
          <w:rFonts w:ascii="Times New Roman" w:hAnsi="Times New Roman" w:cs="Times New Roman"/>
          <w:sz w:val="24"/>
          <w:szCs w:val="24"/>
        </w:rPr>
      </w:pPr>
      <w:r w:rsidRPr="007C2F33">
        <w:rPr>
          <w:rFonts w:ascii="Times New Roman" w:hAnsi="Times New Roman" w:cs="Times New Roman"/>
          <w:sz w:val="24"/>
          <w:szCs w:val="24"/>
        </w:rPr>
        <w:t xml:space="preserve">Обращать внимание родителей на возможность развития интереса ребенка в ходе ознакомления с художественной литературой при организации семейных театров, вовлечение его в игровую деятельность, рисование. </w:t>
      </w:r>
    </w:p>
    <w:p w:rsidR="00D452CB" w:rsidRPr="007C2F33" w:rsidRDefault="00D452CB" w:rsidP="008D259C">
      <w:pPr>
        <w:pStyle w:val="a6"/>
        <w:keepNext/>
        <w:numPr>
          <w:ilvl w:val="0"/>
          <w:numId w:val="158"/>
        </w:numPr>
        <w:tabs>
          <w:tab w:val="left" w:pos="567"/>
        </w:tabs>
        <w:spacing w:after="0"/>
        <w:ind w:left="0" w:firstLine="0"/>
        <w:jc w:val="both"/>
        <w:outlineLvl w:val="0"/>
        <w:rPr>
          <w:rFonts w:ascii="Times New Roman" w:hAnsi="Times New Roman" w:cs="Times New Roman"/>
          <w:sz w:val="24"/>
          <w:szCs w:val="24"/>
        </w:rPr>
      </w:pPr>
      <w:r w:rsidRPr="007C2F33">
        <w:rPr>
          <w:rFonts w:ascii="Times New Roman" w:hAnsi="Times New Roman" w:cs="Times New Roman"/>
          <w:sz w:val="24"/>
          <w:szCs w:val="24"/>
        </w:rPr>
        <w:t xml:space="preserve">Ориентировать родителей в выборе художественных и мультипликационных фильмов, направленных на развитие художественного вкуса ребенка. </w:t>
      </w:r>
    </w:p>
    <w:p w:rsidR="00D452CB" w:rsidRPr="007C2F33" w:rsidRDefault="00D452CB" w:rsidP="008D259C">
      <w:pPr>
        <w:pStyle w:val="a6"/>
        <w:keepNext/>
        <w:numPr>
          <w:ilvl w:val="0"/>
          <w:numId w:val="158"/>
        </w:numPr>
        <w:spacing w:after="0"/>
        <w:ind w:left="0" w:firstLine="0"/>
        <w:jc w:val="both"/>
        <w:outlineLvl w:val="0"/>
        <w:rPr>
          <w:rFonts w:ascii="Times New Roman" w:hAnsi="Times New Roman" w:cs="Times New Roman"/>
          <w:sz w:val="24"/>
          <w:szCs w:val="24"/>
        </w:rPr>
      </w:pPr>
      <w:r w:rsidRPr="007C2F33">
        <w:rPr>
          <w:rFonts w:ascii="Times New Roman" w:hAnsi="Times New Roman" w:cs="Times New Roman"/>
          <w:sz w:val="24"/>
          <w:szCs w:val="24"/>
        </w:rPr>
        <w:t xml:space="preserve">Совместно </w:t>
      </w:r>
      <w:r w:rsidR="00C07EB5" w:rsidRPr="007C2F33">
        <w:rPr>
          <w:rFonts w:ascii="Times New Roman" w:hAnsi="Times New Roman" w:cs="Times New Roman"/>
          <w:sz w:val="24"/>
          <w:szCs w:val="24"/>
        </w:rPr>
        <w:t>с родителями проводить конкурсы</w:t>
      </w:r>
      <w:r w:rsidRPr="007C2F33">
        <w:rPr>
          <w:rFonts w:ascii="Times New Roman" w:hAnsi="Times New Roman" w:cs="Times New Roman"/>
          <w:sz w:val="24"/>
          <w:szCs w:val="24"/>
        </w:rPr>
        <w:t xml:space="preserve">, литературные гостиные и викторины, театральные мастерские, встречи с писателями, поэтами, работниками детской библиотеки, направленные на активное познание детьми литературного наследия. Поддерживать контакты семьи с детской библиотекой. </w:t>
      </w:r>
    </w:p>
    <w:p w:rsidR="00D452CB" w:rsidRPr="007C2F33" w:rsidRDefault="00D452CB" w:rsidP="008D259C">
      <w:pPr>
        <w:pStyle w:val="a6"/>
        <w:keepNext/>
        <w:numPr>
          <w:ilvl w:val="0"/>
          <w:numId w:val="158"/>
        </w:numPr>
        <w:tabs>
          <w:tab w:val="left" w:pos="567"/>
        </w:tabs>
        <w:spacing w:after="0"/>
        <w:ind w:left="0" w:firstLine="0"/>
        <w:jc w:val="both"/>
        <w:outlineLvl w:val="0"/>
        <w:rPr>
          <w:rFonts w:ascii="Times New Roman" w:hAnsi="Times New Roman" w:cs="Times New Roman"/>
          <w:sz w:val="24"/>
          <w:szCs w:val="24"/>
        </w:rPr>
      </w:pPr>
      <w:r w:rsidRPr="007C2F33">
        <w:rPr>
          <w:rFonts w:ascii="Times New Roman" w:hAnsi="Times New Roman" w:cs="Times New Roman"/>
          <w:sz w:val="24"/>
          <w:szCs w:val="24"/>
        </w:rPr>
        <w:t xml:space="preserve">Привлекать родителей к проектной деятельности (особенно на стадии оформления альбомов, газет, журналов, книг, иллюстрированных  вместе  с  детьми). Побуждать поддерживать детское сочинительство. </w:t>
      </w:r>
    </w:p>
    <w:p w:rsidR="00D452CB" w:rsidRPr="007C2F33" w:rsidRDefault="00D452CB" w:rsidP="008D259C">
      <w:pPr>
        <w:pStyle w:val="a6"/>
        <w:keepNext/>
        <w:numPr>
          <w:ilvl w:val="0"/>
          <w:numId w:val="158"/>
        </w:numPr>
        <w:tabs>
          <w:tab w:val="left" w:pos="567"/>
        </w:tabs>
        <w:spacing w:after="0"/>
        <w:ind w:left="0" w:firstLine="0"/>
        <w:jc w:val="both"/>
        <w:outlineLvl w:val="0"/>
        <w:rPr>
          <w:rFonts w:ascii="Times New Roman" w:hAnsi="Times New Roman" w:cs="Times New Roman"/>
          <w:sz w:val="24"/>
          <w:szCs w:val="24"/>
        </w:rPr>
      </w:pPr>
      <w:r w:rsidRPr="007C2F33">
        <w:rPr>
          <w:rFonts w:ascii="Times New Roman" w:hAnsi="Times New Roman" w:cs="Times New Roman"/>
          <w:sz w:val="24"/>
          <w:szCs w:val="24"/>
        </w:rPr>
        <w:lastRenderedPageBreak/>
        <w:t xml:space="preserve">На примере лучших образцов семейного воспитания показывать родителям актуальность развития интереса к эстетической стороне окружающей действительности  раннего развития творческих способностей детей. Знакомить с возможностями  детского сада, а так же близлежащих учреждений дополнительного образования и культуры в художественном воспитании детей. </w:t>
      </w:r>
    </w:p>
    <w:p w:rsidR="00D452CB" w:rsidRPr="007C2F33" w:rsidRDefault="00D452CB" w:rsidP="008D259C">
      <w:pPr>
        <w:pStyle w:val="a6"/>
        <w:keepNext/>
        <w:numPr>
          <w:ilvl w:val="0"/>
          <w:numId w:val="158"/>
        </w:numPr>
        <w:tabs>
          <w:tab w:val="left" w:pos="567"/>
        </w:tabs>
        <w:spacing w:after="0"/>
        <w:ind w:left="0" w:firstLine="0"/>
        <w:jc w:val="both"/>
        <w:outlineLvl w:val="0"/>
        <w:rPr>
          <w:rFonts w:ascii="Times New Roman" w:hAnsi="Times New Roman" w:cs="Times New Roman"/>
          <w:sz w:val="24"/>
          <w:szCs w:val="24"/>
        </w:rPr>
      </w:pPr>
      <w:r w:rsidRPr="007C2F33">
        <w:rPr>
          <w:rFonts w:ascii="Times New Roman" w:hAnsi="Times New Roman" w:cs="Times New Roman"/>
          <w:sz w:val="24"/>
          <w:szCs w:val="24"/>
        </w:rPr>
        <w:t xml:space="preserve">Поддерживать стремление родителей развивать художественную деятельность детей в детском саду и дома: организовывать выставки семейного художественного творчества, выделяя творческие достижения взрослых и детей. </w:t>
      </w:r>
    </w:p>
    <w:p w:rsidR="00D452CB" w:rsidRPr="007C2F33" w:rsidRDefault="00D452CB" w:rsidP="008D259C">
      <w:pPr>
        <w:pStyle w:val="a6"/>
        <w:keepNext/>
        <w:numPr>
          <w:ilvl w:val="0"/>
          <w:numId w:val="158"/>
        </w:numPr>
        <w:tabs>
          <w:tab w:val="left" w:pos="567"/>
        </w:tabs>
        <w:spacing w:after="0"/>
        <w:ind w:left="0" w:firstLine="0"/>
        <w:jc w:val="both"/>
        <w:outlineLvl w:val="0"/>
        <w:rPr>
          <w:rFonts w:ascii="Times New Roman" w:hAnsi="Times New Roman" w:cs="Times New Roman"/>
          <w:sz w:val="24"/>
          <w:szCs w:val="24"/>
        </w:rPr>
      </w:pPr>
      <w:r w:rsidRPr="007C2F33">
        <w:rPr>
          <w:rFonts w:ascii="Times New Roman" w:hAnsi="Times New Roman" w:cs="Times New Roman"/>
          <w:sz w:val="24"/>
          <w:szCs w:val="24"/>
        </w:rPr>
        <w:t>Привлекать родителей к активным формам совместной деятельности, способствующим  возникновению творческого вдохновения: занятия в художественных студиях и мастерских (рисунка, живописи, скульптуры и пр.), творческим проектам, экскурсиям и прогулкам. Ориентировать родителей на совместное рассматривание зданий, декоративно-архитектурных элементов, привлекающих  внимание ребенка на прогулках и экскурсиях; показывать ценность общения по поводу увиденного и др.</w:t>
      </w:r>
    </w:p>
    <w:p w:rsidR="00D452CB" w:rsidRPr="007C2F33" w:rsidRDefault="00D452CB" w:rsidP="008D259C">
      <w:pPr>
        <w:pStyle w:val="a6"/>
        <w:keepNext/>
        <w:numPr>
          <w:ilvl w:val="0"/>
          <w:numId w:val="158"/>
        </w:numPr>
        <w:tabs>
          <w:tab w:val="left" w:pos="567"/>
        </w:tabs>
        <w:spacing w:after="0"/>
        <w:ind w:left="0" w:firstLine="0"/>
        <w:jc w:val="both"/>
        <w:outlineLvl w:val="0"/>
        <w:rPr>
          <w:rFonts w:ascii="Times New Roman" w:hAnsi="Times New Roman" w:cs="Times New Roman"/>
          <w:sz w:val="24"/>
          <w:szCs w:val="24"/>
        </w:rPr>
      </w:pPr>
      <w:r w:rsidRPr="007C2F33">
        <w:rPr>
          <w:rFonts w:ascii="Times New Roman" w:hAnsi="Times New Roman" w:cs="Times New Roman"/>
          <w:sz w:val="24"/>
          <w:szCs w:val="24"/>
        </w:rPr>
        <w:t>Организовать семейные посещения музея изобразительных искусств, выставочных залов,</w:t>
      </w:r>
      <w:r w:rsidR="00C07EB5" w:rsidRPr="007C2F33">
        <w:rPr>
          <w:rFonts w:ascii="Times New Roman" w:hAnsi="Times New Roman" w:cs="Times New Roman"/>
          <w:sz w:val="24"/>
          <w:szCs w:val="24"/>
        </w:rPr>
        <w:t xml:space="preserve"> детской художественной галереи</w:t>
      </w:r>
      <w:r w:rsidRPr="007C2F33">
        <w:rPr>
          <w:rFonts w:ascii="Times New Roman" w:hAnsi="Times New Roman" w:cs="Times New Roman"/>
          <w:sz w:val="24"/>
          <w:szCs w:val="24"/>
        </w:rPr>
        <w:t>, мастерских художников и скульпторов.</w:t>
      </w:r>
    </w:p>
    <w:p w:rsidR="00D452CB" w:rsidRPr="007C2F33" w:rsidRDefault="00D452CB" w:rsidP="008D259C">
      <w:pPr>
        <w:pStyle w:val="a6"/>
        <w:keepNext/>
        <w:numPr>
          <w:ilvl w:val="0"/>
          <w:numId w:val="158"/>
        </w:numPr>
        <w:tabs>
          <w:tab w:val="left" w:pos="567"/>
        </w:tabs>
        <w:spacing w:after="0"/>
        <w:ind w:left="0" w:firstLine="0"/>
        <w:jc w:val="both"/>
        <w:outlineLvl w:val="0"/>
        <w:rPr>
          <w:rFonts w:ascii="Times New Roman" w:hAnsi="Times New Roman" w:cs="Times New Roman"/>
          <w:sz w:val="24"/>
          <w:szCs w:val="24"/>
        </w:rPr>
      </w:pPr>
      <w:r w:rsidRPr="007C2F33">
        <w:rPr>
          <w:rFonts w:ascii="Times New Roman" w:hAnsi="Times New Roman" w:cs="Times New Roman"/>
          <w:sz w:val="24"/>
          <w:szCs w:val="24"/>
        </w:rPr>
        <w:t xml:space="preserve">Знакомить родителей с возможностями детского сада, а так же близлежащих учреждений дополнительного образования и культуры в музыкальном воспитании детей. </w:t>
      </w:r>
    </w:p>
    <w:p w:rsidR="00D452CB" w:rsidRPr="007C2F33" w:rsidRDefault="00D452CB" w:rsidP="008D259C">
      <w:pPr>
        <w:pStyle w:val="a6"/>
        <w:keepNext/>
        <w:numPr>
          <w:ilvl w:val="0"/>
          <w:numId w:val="158"/>
        </w:numPr>
        <w:tabs>
          <w:tab w:val="left" w:pos="567"/>
        </w:tabs>
        <w:spacing w:after="0"/>
        <w:ind w:left="142" w:hanging="142"/>
        <w:jc w:val="both"/>
        <w:outlineLvl w:val="0"/>
        <w:rPr>
          <w:rFonts w:ascii="Times New Roman" w:hAnsi="Times New Roman" w:cs="Times New Roman"/>
          <w:sz w:val="24"/>
          <w:szCs w:val="24"/>
        </w:rPr>
      </w:pPr>
      <w:r w:rsidRPr="007C2F33">
        <w:rPr>
          <w:rFonts w:ascii="Times New Roman" w:hAnsi="Times New Roman" w:cs="Times New Roman"/>
          <w:sz w:val="24"/>
          <w:szCs w:val="24"/>
        </w:rPr>
        <w:t>Раскрывать возможности музыки как средства благоприятного воздействия на психическое здоровье ребенка. На примере лучших образцов семейного воспитания показывать родителям влияние семейного досуга</w:t>
      </w:r>
      <w:r w:rsidR="00C07EB5" w:rsidRPr="007C2F33">
        <w:rPr>
          <w:rFonts w:ascii="Times New Roman" w:hAnsi="Times New Roman" w:cs="Times New Roman"/>
          <w:sz w:val="24"/>
          <w:szCs w:val="24"/>
        </w:rPr>
        <w:t xml:space="preserve"> </w:t>
      </w:r>
      <w:r w:rsidRPr="007C2F33">
        <w:rPr>
          <w:rFonts w:ascii="Times New Roman" w:hAnsi="Times New Roman" w:cs="Times New Roman"/>
          <w:sz w:val="24"/>
          <w:szCs w:val="24"/>
        </w:rPr>
        <w:t>(праздников, концертов, домашнего музицирования и др.) на развитие личности ребенка, детско-родительских отношений.</w:t>
      </w:r>
    </w:p>
    <w:p w:rsidR="00D452CB" w:rsidRPr="007C2F33" w:rsidRDefault="00FA64B6" w:rsidP="00851A09">
      <w:pPr>
        <w:pStyle w:val="a6"/>
        <w:keepNext/>
        <w:numPr>
          <w:ilvl w:val="0"/>
          <w:numId w:val="158"/>
        </w:numPr>
        <w:tabs>
          <w:tab w:val="left" w:pos="567"/>
        </w:tabs>
        <w:spacing w:after="0"/>
        <w:ind w:left="0" w:firstLine="0"/>
        <w:jc w:val="both"/>
        <w:outlineLvl w:val="0"/>
        <w:rPr>
          <w:rFonts w:ascii="Times New Roman" w:hAnsi="Times New Roman" w:cs="Times New Roman"/>
          <w:sz w:val="24"/>
          <w:szCs w:val="24"/>
        </w:rPr>
      </w:pPr>
      <w:r w:rsidRPr="007C2F33">
        <w:rPr>
          <w:rFonts w:ascii="Times New Roman" w:hAnsi="Times New Roman" w:cs="Times New Roman"/>
          <w:sz w:val="24"/>
          <w:szCs w:val="24"/>
        </w:rPr>
        <w:t>Привлекать родите</w:t>
      </w:r>
      <w:r w:rsidR="00D452CB" w:rsidRPr="007C2F33">
        <w:rPr>
          <w:rFonts w:ascii="Times New Roman" w:hAnsi="Times New Roman" w:cs="Times New Roman"/>
          <w:sz w:val="24"/>
          <w:szCs w:val="24"/>
        </w:rPr>
        <w:t>л</w:t>
      </w:r>
      <w:r w:rsidRPr="007C2F33">
        <w:rPr>
          <w:rFonts w:ascii="Times New Roman" w:hAnsi="Times New Roman" w:cs="Times New Roman"/>
          <w:sz w:val="24"/>
          <w:szCs w:val="24"/>
        </w:rPr>
        <w:t>е</w:t>
      </w:r>
      <w:r w:rsidR="00D452CB" w:rsidRPr="007C2F33">
        <w:rPr>
          <w:rFonts w:ascii="Times New Roman" w:hAnsi="Times New Roman" w:cs="Times New Roman"/>
          <w:sz w:val="24"/>
          <w:szCs w:val="24"/>
        </w:rPr>
        <w:t>й  к</w:t>
      </w:r>
      <w:r w:rsidR="00C07EB5" w:rsidRPr="007C2F33">
        <w:rPr>
          <w:rFonts w:ascii="Times New Roman" w:hAnsi="Times New Roman" w:cs="Times New Roman"/>
          <w:sz w:val="24"/>
          <w:szCs w:val="24"/>
        </w:rPr>
        <w:t xml:space="preserve"> </w:t>
      </w:r>
      <w:r w:rsidR="00D452CB" w:rsidRPr="007C2F33">
        <w:rPr>
          <w:rFonts w:ascii="Times New Roman" w:hAnsi="Times New Roman" w:cs="Times New Roman"/>
          <w:sz w:val="24"/>
          <w:szCs w:val="24"/>
        </w:rPr>
        <w:t xml:space="preserve">разнообразным формам совместной музыкально-художественной деятельности с детьми в детском саду, способствующим возникновению ярких эмоций, творческого вдохновения, развитию общения (семейные праздники, концерты, занятия в театральной и вокальной студиях). </w:t>
      </w:r>
      <w:r w:rsidRPr="007C2F33">
        <w:rPr>
          <w:rFonts w:ascii="Times New Roman" w:hAnsi="Times New Roman" w:cs="Times New Roman"/>
          <w:sz w:val="24"/>
          <w:szCs w:val="24"/>
        </w:rPr>
        <w:t xml:space="preserve">14. 14. </w:t>
      </w:r>
      <w:r w:rsidR="00D452CB" w:rsidRPr="007C2F33">
        <w:rPr>
          <w:rFonts w:ascii="Times New Roman" w:hAnsi="Times New Roman" w:cs="Times New Roman"/>
          <w:sz w:val="24"/>
          <w:szCs w:val="24"/>
        </w:rPr>
        <w:t>Организовать в детском саду встречи родителей и детей с музыкантами и композиторами, фестивали, музыкально-литературные вечера.</w:t>
      </w:r>
    </w:p>
    <w:p w:rsidR="00D452CB" w:rsidRPr="007C2F33" w:rsidRDefault="00FA64B6" w:rsidP="00851A09">
      <w:pPr>
        <w:keepNext/>
        <w:tabs>
          <w:tab w:val="left" w:pos="567"/>
        </w:tabs>
        <w:spacing w:after="0"/>
        <w:jc w:val="both"/>
        <w:outlineLvl w:val="0"/>
        <w:rPr>
          <w:rFonts w:ascii="Times New Roman" w:hAnsi="Times New Roman" w:cs="Times New Roman"/>
          <w:sz w:val="24"/>
          <w:szCs w:val="24"/>
        </w:rPr>
      </w:pPr>
      <w:r w:rsidRPr="007C2F33">
        <w:rPr>
          <w:rFonts w:ascii="Times New Roman" w:hAnsi="Times New Roman" w:cs="Times New Roman"/>
          <w:sz w:val="24"/>
          <w:szCs w:val="24"/>
        </w:rPr>
        <w:t>15.</w:t>
      </w:r>
      <w:r w:rsidR="00D452CB" w:rsidRPr="007C2F33">
        <w:rPr>
          <w:rFonts w:ascii="Times New Roman" w:hAnsi="Times New Roman" w:cs="Times New Roman"/>
          <w:sz w:val="24"/>
          <w:szCs w:val="24"/>
        </w:rPr>
        <w:t>Информировать родитеелй о концертах профессиональных и самодеятельных коллективов, проходящих в учреждениях дополнительного образования и культуры.</w:t>
      </w:r>
    </w:p>
    <w:p w:rsidR="00D452CB" w:rsidRPr="007C2F33" w:rsidRDefault="00D452CB" w:rsidP="00851A09">
      <w:pPr>
        <w:keepNext/>
        <w:tabs>
          <w:tab w:val="left" w:pos="567"/>
        </w:tabs>
        <w:spacing w:after="0"/>
        <w:jc w:val="both"/>
        <w:outlineLvl w:val="0"/>
        <w:rPr>
          <w:rFonts w:ascii="Times New Roman" w:hAnsi="Times New Roman" w:cs="Times New Roman"/>
          <w:sz w:val="24"/>
          <w:szCs w:val="24"/>
        </w:rPr>
      </w:pPr>
      <w:r w:rsidRPr="007C2F33">
        <w:rPr>
          <w:rFonts w:ascii="Times New Roman" w:hAnsi="Times New Roman" w:cs="Times New Roman"/>
          <w:sz w:val="24"/>
          <w:szCs w:val="24"/>
        </w:rPr>
        <w:t xml:space="preserve">Совместно с родителями планировать, а так же предлагать готовые маршруты выходного дня в концертные залы, музыкальные театры, музеи музыкальных инструментов  и  пр. </w:t>
      </w:r>
    </w:p>
    <w:p w:rsidR="00D452CB" w:rsidRPr="007C2F33" w:rsidRDefault="00D452CB" w:rsidP="00851A09">
      <w:pPr>
        <w:keepNext/>
        <w:tabs>
          <w:tab w:val="left" w:pos="567"/>
        </w:tabs>
        <w:spacing w:after="0"/>
        <w:jc w:val="both"/>
        <w:outlineLvl w:val="0"/>
        <w:rPr>
          <w:rFonts w:ascii="Times New Roman" w:hAnsi="Times New Roman" w:cs="Times New Roman"/>
          <w:sz w:val="24"/>
          <w:szCs w:val="24"/>
        </w:rPr>
      </w:pPr>
      <w:r w:rsidRPr="007C2F33">
        <w:rPr>
          <w:rFonts w:ascii="Times New Roman" w:hAnsi="Times New Roman" w:cs="Times New Roman"/>
          <w:sz w:val="24"/>
          <w:szCs w:val="24"/>
        </w:rPr>
        <w:t>Формы работы: консультации для родителей, родительские собрания, индивидуальные беседы, совместные праздники, развлечения в ДОО, театрализованная деятельность, открытые музыкальные занятия для родителей, создание наглядно-педагогической пропаганды для родителей (стенды, папки, ширмы-передвижки), прослушивание  аудиозаписей с просмотром соответствующих картинок, иллюстраций, изготовление поделок, украшений, игр, наблюдение, рассказы, объяснение, обсуждение.</w:t>
      </w:r>
    </w:p>
    <w:p w:rsidR="00D452CB" w:rsidRPr="007C2F33" w:rsidRDefault="00D452CB" w:rsidP="00851A09">
      <w:pPr>
        <w:keepNext/>
        <w:tabs>
          <w:tab w:val="left" w:pos="567"/>
        </w:tabs>
        <w:spacing w:after="0"/>
        <w:jc w:val="both"/>
        <w:outlineLvl w:val="0"/>
        <w:rPr>
          <w:rFonts w:ascii="Times New Roman" w:hAnsi="Times New Roman" w:cs="Times New Roman"/>
          <w:sz w:val="24"/>
          <w:szCs w:val="24"/>
        </w:rPr>
      </w:pPr>
      <w:r w:rsidRPr="007C2F33">
        <w:rPr>
          <w:rFonts w:ascii="Times New Roman" w:hAnsi="Times New Roman" w:cs="Times New Roman"/>
          <w:sz w:val="24"/>
          <w:szCs w:val="24"/>
        </w:rPr>
        <w:t>Проблема взаимодействия детского сада с семьей всегда была актуальной и трудной. Актуальной, потому, что участие родителей в жизни своих детей помогает им увидеть многое, а трудной,</w:t>
      </w:r>
      <w:r w:rsidR="00C07EB5" w:rsidRPr="007C2F33">
        <w:rPr>
          <w:rFonts w:ascii="Times New Roman" w:hAnsi="Times New Roman" w:cs="Times New Roman"/>
          <w:sz w:val="24"/>
          <w:szCs w:val="24"/>
        </w:rPr>
        <w:t xml:space="preserve"> потому что все родители разные, к ним, к ним, как и к детям</w:t>
      </w:r>
      <w:r w:rsidRPr="007C2F33">
        <w:rPr>
          <w:rFonts w:ascii="Times New Roman" w:hAnsi="Times New Roman" w:cs="Times New Roman"/>
          <w:sz w:val="24"/>
          <w:szCs w:val="24"/>
        </w:rPr>
        <w:t xml:space="preserve">, нужен особы подход. </w:t>
      </w:r>
    </w:p>
    <w:p w:rsidR="00D452CB" w:rsidRPr="007C2F33" w:rsidRDefault="00D452CB" w:rsidP="00851A09">
      <w:pPr>
        <w:keepNext/>
        <w:tabs>
          <w:tab w:val="left" w:pos="567"/>
        </w:tabs>
        <w:spacing w:after="0"/>
        <w:jc w:val="both"/>
        <w:outlineLvl w:val="0"/>
        <w:rPr>
          <w:rFonts w:ascii="Times New Roman" w:hAnsi="Times New Roman" w:cs="Times New Roman"/>
          <w:sz w:val="24"/>
          <w:szCs w:val="24"/>
        </w:rPr>
      </w:pPr>
      <w:r w:rsidRPr="007C2F33">
        <w:rPr>
          <w:rFonts w:ascii="Times New Roman" w:hAnsi="Times New Roman" w:cs="Times New Roman"/>
          <w:sz w:val="24"/>
          <w:szCs w:val="24"/>
        </w:rPr>
        <w:t xml:space="preserve">Стало необходимо совершать нетрадиционные формы взаимодействия с семьями воспитанников с целью формирования активной педагогической позиции родителей. </w:t>
      </w:r>
    </w:p>
    <w:p w:rsidR="00D452CB" w:rsidRPr="007C2F33" w:rsidRDefault="00D452CB" w:rsidP="00851A09">
      <w:pPr>
        <w:keepNext/>
        <w:tabs>
          <w:tab w:val="left" w:pos="567"/>
        </w:tabs>
        <w:spacing w:after="0"/>
        <w:jc w:val="both"/>
        <w:outlineLvl w:val="0"/>
        <w:rPr>
          <w:rFonts w:ascii="Times New Roman" w:hAnsi="Times New Roman" w:cs="Times New Roman"/>
          <w:sz w:val="24"/>
          <w:szCs w:val="24"/>
        </w:rPr>
      </w:pPr>
      <w:r w:rsidRPr="007C2F33">
        <w:rPr>
          <w:rFonts w:ascii="Times New Roman" w:hAnsi="Times New Roman" w:cs="Times New Roman"/>
          <w:sz w:val="24"/>
          <w:szCs w:val="24"/>
        </w:rPr>
        <w:t>В М</w:t>
      </w:r>
      <w:r w:rsidR="00526FF6" w:rsidRPr="007C2F33">
        <w:rPr>
          <w:rFonts w:ascii="Times New Roman" w:hAnsi="Times New Roman" w:cs="Times New Roman"/>
          <w:sz w:val="24"/>
          <w:szCs w:val="24"/>
        </w:rPr>
        <w:t>А</w:t>
      </w:r>
      <w:r w:rsidRPr="007C2F33">
        <w:rPr>
          <w:rFonts w:ascii="Times New Roman" w:hAnsi="Times New Roman" w:cs="Times New Roman"/>
          <w:sz w:val="24"/>
          <w:szCs w:val="24"/>
        </w:rPr>
        <w:t>ДОУ</w:t>
      </w:r>
      <w:r w:rsidR="00526FF6" w:rsidRPr="007C2F33">
        <w:rPr>
          <w:rFonts w:ascii="Times New Roman" w:hAnsi="Times New Roman" w:cs="Times New Roman"/>
          <w:sz w:val="24"/>
          <w:szCs w:val="24"/>
        </w:rPr>
        <w:t xml:space="preserve"> </w:t>
      </w:r>
      <w:r w:rsidRPr="007C2F33">
        <w:rPr>
          <w:rFonts w:ascii="Times New Roman" w:hAnsi="Times New Roman" w:cs="Times New Roman"/>
          <w:sz w:val="24"/>
          <w:szCs w:val="24"/>
        </w:rPr>
        <w:t>№</w:t>
      </w:r>
      <w:r w:rsidR="00C07EB5" w:rsidRPr="007C2F33">
        <w:rPr>
          <w:rFonts w:ascii="Times New Roman" w:hAnsi="Times New Roman" w:cs="Times New Roman"/>
          <w:sz w:val="24"/>
          <w:szCs w:val="24"/>
        </w:rPr>
        <w:t xml:space="preserve"> </w:t>
      </w:r>
      <w:r w:rsidR="00526FF6" w:rsidRPr="007C2F33">
        <w:rPr>
          <w:rFonts w:ascii="Times New Roman" w:hAnsi="Times New Roman" w:cs="Times New Roman"/>
          <w:sz w:val="24"/>
          <w:szCs w:val="24"/>
        </w:rPr>
        <w:t>43</w:t>
      </w:r>
      <w:r w:rsidRPr="007C2F33">
        <w:rPr>
          <w:rFonts w:ascii="Times New Roman" w:hAnsi="Times New Roman" w:cs="Times New Roman"/>
          <w:sz w:val="24"/>
          <w:szCs w:val="24"/>
        </w:rPr>
        <w:t xml:space="preserve"> педагоги в своей работе применяют разнообразные нетрадиционные формы взаимодействия с родителями/законными представителями.</w:t>
      </w:r>
    </w:p>
    <w:p w:rsidR="00D452CB" w:rsidRPr="007C2F33" w:rsidRDefault="00D452CB" w:rsidP="00851A09">
      <w:pPr>
        <w:pStyle w:val="a6"/>
        <w:keepNext/>
        <w:numPr>
          <w:ilvl w:val="0"/>
          <w:numId w:val="14"/>
        </w:numPr>
        <w:tabs>
          <w:tab w:val="left" w:pos="567"/>
        </w:tabs>
        <w:spacing w:after="0"/>
        <w:jc w:val="both"/>
        <w:outlineLvl w:val="0"/>
        <w:rPr>
          <w:rFonts w:ascii="Times New Roman" w:hAnsi="Times New Roman" w:cs="Times New Roman"/>
          <w:b/>
          <w:sz w:val="24"/>
          <w:szCs w:val="24"/>
        </w:rPr>
      </w:pPr>
      <w:r w:rsidRPr="007C2F33">
        <w:rPr>
          <w:rFonts w:ascii="Times New Roman" w:hAnsi="Times New Roman" w:cs="Times New Roman"/>
          <w:b/>
          <w:sz w:val="24"/>
          <w:szCs w:val="24"/>
        </w:rPr>
        <w:t>Коллективные:</w:t>
      </w:r>
    </w:p>
    <w:p w:rsidR="00D452CB" w:rsidRPr="007C2F33" w:rsidRDefault="00D452CB" w:rsidP="00851A09">
      <w:pPr>
        <w:keepNext/>
        <w:tabs>
          <w:tab w:val="left" w:pos="567"/>
        </w:tabs>
        <w:spacing w:after="0"/>
        <w:jc w:val="both"/>
        <w:outlineLvl w:val="0"/>
        <w:rPr>
          <w:rFonts w:ascii="Times New Roman" w:hAnsi="Times New Roman" w:cs="Times New Roman"/>
          <w:sz w:val="24"/>
          <w:szCs w:val="24"/>
        </w:rPr>
      </w:pPr>
      <w:r w:rsidRPr="007C2F33">
        <w:rPr>
          <w:rFonts w:ascii="Times New Roman" w:hAnsi="Times New Roman" w:cs="Times New Roman"/>
          <w:sz w:val="24"/>
          <w:szCs w:val="24"/>
        </w:rPr>
        <w:t>- нетрадиционные формы проведения родительских  собраний.</w:t>
      </w:r>
    </w:p>
    <w:p w:rsidR="00D452CB" w:rsidRPr="007C2F33" w:rsidRDefault="00D452CB" w:rsidP="00851A09">
      <w:pPr>
        <w:keepNext/>
        <w:tabs>
          <w:tab w:val="left" w:pos="567"/>
        </w:tabs>
        <w:spacing w:after="0"/>
        <w:jc w:val="both"/>
        <w:outlineLvl w:val="0"/>
        <w:rPr>
          <w:rFonts w:ascii="Times New Roman" w:hAnsi="Times New Roman" w:cs="Times New Roman"/>
          <w:sz w:val="24"/>
          <w:szCs w:val="24"/>
        </w:rPr>
      </w:pPr>
      <w:r w:rsidRPr="007C2F33">
        <w:rPr>
          <w:rFonts w:ascii="Times New Roman" w:hAnsi="Times New Roman" w:cs="Times New Roman"/>
          <w:sz w:val="24"/>
          <w:szCs w:val="24"/>
        </w:rPr>
        <w:lastRenderedPageBreak/>
        <w:t xml:space="preserve">Из опыта работы можно утверждать, что проведение встреч в виде отчетов и поучающих бесед, малоэффективны. Поэтому все встречи с родителями построены на диалоге, открытости и нестандартной форме подачи информации, так например детско-родительский клуб  «И глаза скажут спасибо…» проводится с родителями детей с ОВЗ, детско-родительская гостиная проводится для всех родителей. Так же встречи с родителями проходят с применением интерактивной системы </w:t>
      </w:r>
      <w:r w:rsidR="00C07EB5" w:rsidRPr="007C2F33">
        <w:rPr>
          <w:rFonts w:ascii="Times New Roman" w:hAnsi="Times New Roman" w:cs="Times New Roman"/>
          <w:sz w:val="24"/>
          <w:szCs w:val="24"/>
        </w:rPr>
        <w:t>«Сенсорный стол»</w:t>
      </w:r>
      <w:r w:rsidRPr="007C2F33">
        <w:rPr>
          <w:rFonts w:ascii="Times New Roman" w:hAnsi="Times New Roman" w:cs="Times New Roman"/>
          <w:sz w:val="24"/>
          <w:szCs w:val="24"/>
        </w:rPr>
        <w:t>, где в игровой форме проходит данное мероприятие.</w:t>
      </w:r>
    </w:p>
    <w:p w:rsidR="00D452CB" w:rsidRPr="007C2F33" w:rsidRDefault="00D452CB" w:rsidP="00851A09">
      <w:pPr>
        <w:keepNext/>
        <w:tabs>
          <w:tab w:val="left" w:pos="567"/>
        </w:tabs>
        <w:spacing w:after="0"/>
        <w:jc w:val="both"/>
        <w:outlineLvl w:val="0"/>
        <w:rPr>
          <w:rFonts w:ascii="Times New Roman" w:hAnsi="Times New Roman" w:cs="Times New Roman"/>
          <w:sz w:val="24"/>
          <w:szCs w:val="24"/>
        </w:rPr>
      </w:pPr>
      <w:r w:rsidRPr="007C2F33">
        <w:rPr>
          <w:rFonts w:ascii="Times New Roman" w:hAnsi="Times New Roman" w:cs="Times New Roman"/>
          <w:sz w:val="24"/>
          <w:szCs w:val="24"/>
        </w:rPr>
        <w:t>-дни открытых дверей проводятся с целью  познакомить родителей со структурой и спецификой проведения воспитательно-образовательной деятельности в ДОО. Педагог при проведении занятия может включить в  него элемент беседы с родителями (ребенок может рассказать что-то новое гостю, ввести его в обсуждение проблемы): так же с вновь поступающими воспитанниками проводятся первые встречи под названием «Давайте знакомиться!».</w:t>
      </w:r>
    </w:p>
    <w:p w:rsidR="00D452CB" w:rsidRPr="007C2F33" w:rsidRDefault="00D452CB" w:rsidP="00851A09">
      <w:pPr>
        <w:keepNext/>
        <w:tabs>
          <w:tab w:val="left" w:pos="567"/>
        </w:tabs>
        <w:spacing w:after="0"/>
        <w:jc w:val="both"/>
        <w:outlineLvl w:val="0"/>
        <w:rPr>
          <w:rFonts w:ascii="Times New Roman" w:hAnsi="Times New Roman" w:cs="Times New Roman"/>
          <w:sz w:val="24"/>
          <w:szCs w:val="24"/>
        </w:rPr>
      </w:pPr>
      <w:r w:rsidRPr="007C2F33">
        <w:rPr>
          <w:rFonts w:ascii="Times New Roman" w:hAnsi="Times New Roman" w:cs="Times New Roman"/>
          <w:sz w:val="24"/>
          <w:szCs w:val="24"/>
        </w:rPr>
        <w:t>- Фоторепортажи - это рассказ, оформленный в виде серии фотографий и текста. Хороший фоторепортаж не просто информирует о сути событий, явлений, а делает это увлекательно, последовательно, ярко и не забывая о деталях. Фоторепортаж объективен, все в нем отражает события четко и правдиво.</w:t>
      </w:r>
    </w:p>
    <w:p w:rsidR="00D452CB" w:rsidRPr="007C2F33" w:rsidRDefault="00D452CB" w:rsidP="00851A09">
      <w:pPr>
        <w:keepNext/>
        <w:tabs>
          <w:tab w:val="left" w:pos="567"/>
        </w:tabs>
        <w:spacing w:after="0"/>
        <w:jc w:val="both"/>
        <w:outlineLvl w:val="0"/>
        <w:rPr>
          <w:rFonts w:ascii="Times New Roman" w:hAnsi="Times New Roman" w:cs="Times New Roman"/>
          <w:sz w:val="24"/>
          <w:szCs w:val="24"/>
        </w:rPr>
      </w:pPr>
      <w:r w:rsidRPr="007C2F33">
        <w:rPr>
          <w:rFonts w:ascii="Times New Roman" w:hAnsi="Times New Roman" w:cs="Times New Roman"/>
          <w:sz w:val="24"/>
          <w:szCs w:val="24"/>
        </w:rPr>
        <w:t xml:space="preserve">- Сайт ДОО - для совершенствования воспитательно-образовательного процесса  и информирования родителей детский сад разработал сайт, куда выкладываются нормативно-правовые документы ДОО, информация о сотрудниках, памятки и консультации, новости из жизни ДОО и т.д. </w:t>
      </w:r>
    </w:p>
    <w:p w:rsidR="00D452CB" w:rsidRPr="007C2F33" w:rsidRDefault="00D452CB" w:rsidP="00851A09">
      <w:pPr>
        <w:keepNext/>
        <w:tabs>
          <w:tab w:val="left" w:pos="567"/>
        </w:tabs>
        <w:spacing w:after="0"/>
        <w:jc w:val="both"/>
        <w:outlineLvl w:val="0"/>
        <w:rPr>
          <w:rFonts w:ascii="Times New Roman" w:hAnsi="Times New Roman" w:cs="Times New Roman"/>
          <w:sz w:val="24"/>
          <w:szCs w:val="24"/>
        </w:rPr>
      </w:pPr>
      <w:r w:rsidRPr="007C2F33">
        <w:rPr>
          <w:rFonts w:ascii="Times New Roman" w:hAnsi="Times New Roman" w:cs="Times New Roman"/>
          <w:sz w:val="24"/>
          <w:szCs w:val="24"/>
        </w:rPr>
        <w:t>Некоторые педагоги, руководители кружков  имеют странички на сайте, где размещают актуальную информацию для родителей. Таким образом, у родителей появился домашний собеседник и профессиональный консультант по наиболее актуальным вопросам и волнующим проблемам. Родители получили возможность высказывать свою точку зрения, задавать вопросы  и узнавать полезную интересующую их информацию.</w:t>
      </w:r>
    </w:p>
    <w:p w:rsidR="00D452CB" w:rsidRPr="007C2F33" w:rsidRDefault="00D452CB" w:rsidP="00851A09">
      <w:pPr>
        <w:pStyle w:val="a6"/>
        <w:keepNext/>
        <w:numPr>
          <w:ilvl w:val="0"/>
          <w:numId w:val="14"/>
        </w:numPr>
        <w:tabs>
          <w:tab w:val="left" w:pos="567"/>
        </w:tabs>
        <w:spacing w:after="0"/>
        <w:jc w:val="both"/>
        <w:outlineLvl w:val="0"/>
        <w:rPr>
          <w:rFonts w:ascii="Times New Roman" w:hAnsi="Times New Roman" w:cs="Times New Roman"/>
          <w:b/>
          <w:sz w:val="24"/>
          <w:szCs w:val="24"/>
        </w:rPr>
      </w:pPr>
      <w:r w:rsidRPr="007C2F33">
        <w:rPr>
          <w:rFonts w:ascii="Times New Roman" w:hAnsi="Times New Roman" w:cs="Times New Roman"/>
          <w:b/>
          <w:sz w:val="24"/>
          <w:szCs w:val="24"/>
        </w:rPr>
        <w:t>Индивидуальные</w:t>
      </w:r>
    </w:p>
    <w:p w:rsidR="00D452CB" w:rsidRPr="007C2F33" w:rsidRDefault="00D452CB" w:rsidP="00851A09">
      <w:pPr>
        <w:keepNext/>
        <w:tabs>
          <w:tab w:val="left" w:pos="567"/>
        </w:tabs>
        <w:spacing w:after="0"/>
        <w:jc w:val="both"/>
        <w:outlineLvl w:val="0"/>
        <w:rPr>
          <w:rFonts w:ascii="Times New Roman" w:hAnsi="Times New Roman" w:cs="Times New Roman"/>
          <w:sz w:val="24"/>
          <w:szCs w:val="24"/>
        </w:rPr>
      </w:pPr>
      <w:r w:rsidRPr="007C2F33">
        <w:rPr>
          <w:rFonts w:ascii="Times New Roman" w:hAnsi="Times New Roman" w:cs="Times New Roman"/>
          <w:sz w:val="24"/>
          <w:szCs w:val="24"/>
        </w:rPr>
        <w:t>Родительские чтения - библиотека специальной литературы по проблемам воспитания, обучения и развития детей. Педагоги следят за своевременным обменом, подбором необходимых книг.</w:t>
      </w:r>
    </w:p>
    <w:p w:rsidR="00D452CB" w:rsidRPr="007C2F33" w:rsidRDefault="00D452CB" w:rsidP="00851A09">
      <w:pPr>
        <w:keepNext/>
        <w:tabs>
          <w:tab w:val="left" w:pos="567"/>
        </w:tabs>
        <w:spacing w:after="0"/>
        <w:jc w:val="both"/>
        <w:outlineLvl w:val="0"/>
        <w:rPr>
          <w:rFonts w:ascii="Times New Roman" w:hAnsi="Times New Roman" w:cs="Times New Roman"/>
          <w:sz w:val="24"/>
          <w:szCs w:val="24"/>
        </w:rPr>
      </w:pPr>
      <w:r w:rsidRPr="007C2F33">
        <w:rPr>
          <w:rFonts w:ascii="Times New Roman" w:hAnsi="Times New Roman" w:cs="Times New Roman"/>
          <w:sz w:val="24"/>
          <w:szCs w:val="24"/>
        </w:rPr>
        <w:t xml:space="preserve">Поручения - (написание эссе на определенную тему) родители демонстрируют свои достижения в области воспитания детей, </w:t>
      </w:r>
      <w:r w:rsidR="004C31E2" w:rsidRPr="007C2F33">
        <w:rPr>
          <w:rFonts w:ascii="Times New Roman" w:hAnsi="Times New Roman" w:cs="Times New Roman"/>
          <w:sz w:val="24"/>
          <w:szCs w:val="24"/>
        </w:rPr>
        <w:t>родители любящие своего ребенка</w:t>
      </w:r>
      <w:r w:rsidRPr="007C2F33">
        <w:rPr>
          <w:rFonts w:ascii="Times New Roman" w:hAnsi="Times New Roman" w:cs="Times New Roman"/>
          <w:sz w:val="24"/>
          <w:szCs w:val="24"/>
        </w:rPr>
        <w:t xml:space="preserve">, всегда рады показать его лучшие стороны. </w:t>
      </w:r>
    </w:p>
    <w:p w:rsidR="00D452CB" w:rsidRPr="007C2F33" w:rsidRDefault="00D452CB" w:rsidP="00851A09">
      <w:pPr>
        <w:keepNext/>
        <w:tabs>
          <w:tab w:val="left" w:pos="567"/>
        </w:tabs>
        <w:spacing w:after="0"/>
        <w:jc w:val="both"/>
        <w:outlineLvl w:val="0"/>
        <w:rPr>
          <w:rFonts w:ascii="Times New Roman" w:hAnsi="Times New Roman" w:cs="Times New Roman"/>
          <w:sz w:val="24"/>
          <w:szCs w:val="24"/>
        </w:rPr>
      </w:pPr>
      <w:r w:rsidRPr="007C2F33">
        <w:rPr>
          <w:rFonts w:ascii="Times New Roman" w:hAnsi="Times New Roman" w:cs="Times New Roman"/>
          <w:sz w:val="24"/>
          <w:szCs w:val="24"/>
        </w:rPr>
        <w:t>- Информационные проспекты</w:t>
      </w:r>
      <w:r w:rsidR="00C07EB5" w:rsidRPr="007C2F33">
        <w:rPr>
          <w:rFonts w:ascii="Times New Roman" w:hAnsi="Times New Roman" w:cs="Times New Roman"/>
          <w:sz w:val="24"/>
          <w:szCs w:val="24"/>
        </w:rPr>
        <w:t xml:space="preserve"> </w:t>
      </w:r>
      <w:r w:rsidRPr="007C2F33">
        <w:rPr>
          <w:rFonts w:ascii="Times New Roman" w:hAnsi="Times New Roman" w:cs="Times New Roman"/>
          <w:sz w:val="24"/>
          <w:szCs w:val="24"/>
        </w:rPr>
        <w:t>- родители сами выбирают тему буклета, разрабатывают концепцию дизайна буклета, печатают  и распространяют буклеты  с целью обмена опытом  среди родителей разновозрастных  групп.</w:t>
      </w:r>
    </w:p>
    <w:p w:rsidR="00D452CB" w:rsidRPr="007C2F33" w:rsidRDefault="00D452CB" w:rsidP="00851A09">
      <w:pPr>
        <w:pStyle w:val="New"/>
        <w:ind w:left="0"/>
        <w:rPr>
          <w:sz w:val="24"/>
          <w:szCs w:val="24"/>
        </w:rPr>
      </w:pPr>
      <w:r w:rsidRPr="007C2F33">
        <w:rPr>
          <w:sz w:val="24"/>
          <w:szCs w:val="24"/>
        </w:rPr>
        <w:t>Групповые</w:t>
      </w:r>
      <w:r w:rsidR="00C07EB5" w:rsidRPr="007C2F33">
        <w:rPr>
          <w:sz w:val="24"/>
          <w:szCs w:val="24"/>
        </w:rPr>
        <w:t>:</w:t>
      </w:r>
    </w:p>
    <w:p w:rsidR="00D452CB" w:rsidRPr="007C2F33" w:rsidRDefault="00D452CB" w:rsidP="00851A09">
      <w:pPr>
        <w:pStyle w:val="New"/>
        <w:ind w:left="0"/>
        <w:rPr>
          <w:sz w:val="24"/>
          <w:szCs w:val="24"/>
        </w:rPr>
      </w:pPr>
      <w:r w:rsidRPr="007C2F33">
        <w:rPr>
          <w:sz w:val="24"/>
          <w:szCs w:val="24"/>
        </w:rPr>
        <w:t>- тематические консультации - создаются как для родительского коллектива детского сада, так и для родителей одной группы.</w:t>
      </w:r>
    </w:p>
    <w:p w:rsidR="00D452CB" w:rsidRPr="007C2F33" w:rsidRDefault="00D452CB" w:rsidP="00851A09">
      <w:pPr>
        <w:pStyle w:val="New"/>
        <w:ind w:left="0"/>
        <w:rPr>
          <w:sz w:val="24"/>
          <w:szCs w:val="24"/>
        </w:rPr>
      </w:pPr>
      <w:r w:rsidRPr="007C2F33">
        <w:rPr>
          <w:sz w:val="24"/>
          <w:szCs w:val="24"/>
        </w:rPr>
        <w:t>-</w:t>
      </w:r>
      <w:r w:rsidR="00C07EB5" w:rsidRPr="007C2F33">
        <w:rPr>
          <w:sz w:val="24"/>
          <w:szCs w:val="24"/>
        </w:rPr>
        <w:t xml:space="preserve"> </w:t>
      </w:r>
      <w:r w:rsidRPr="007C2F33">
        <w:rPr>
          <w:sz w:val="24"/>
          <w:szCs w:val="24"/>
        </w:rPr>
        <w:t>родительский клуб - строит отношения с семьей на принципах добровольности, личной заинтересованности. В таком клубе людей объединяет одна общая проблема  и совместные поиски оптимальных форм помощи ребенку. Тематика встреч  формулируется и запрашивается родителями. Семейные клубы - динамичные структуры. Они могут сливаться в один большой клу</w:t>
      </w:r>
      <w:r w:rsidR="004C31E2" w:rsidRPr="007C2F33">
        <w:rPr>
          <w:sz w:val="24"/>
          <w:szCs w:val="24"/>
        </w:rPr>
        <w:t>б или дробиться на более мелкие</w:t>
      </w:r>
      <w:r w:rsidRPr="007C2F33">
        <w:rPr>
          <w:sz w:val="24"/>
          <w:szCs w:val="24"/>
        </w:rPr>
        <w:t>, все зависит от тематики встречи и замысла устроителей.</w:t>
      </w:r>
    </w:p>
    <w:p w:rsidR="00D452CB" w:rsidRPr="007C2F33" w:rsidRDefault="00D452CB" w:rsidP="00851A09">
      <w:pPr>
        <w:pStyle w:val="New"/>
        <w:ind w:left="0"/>
        <w:rPr>
          <w:sz w:val="24"/>
          <w:szCs w:val="24"/>
        </w:rPr>
      </w:pPr>
      <w:r w:rsidRPr="007C2F33">
        <w:rPr>
          <w:sz w:val="24"/>
          <w:szCs w:val="24"/>
        </w:rPr>
        <w:t>- родительские посиделки (вечера)- в неформальной обстановке, за кружкой чая родители делятся новыми полученными знаниями по интересной теме, с целью пополнить свой багаж знаний.</w:t>
      </w:r>
    </w:p>
    <w:p w:rsidR="00D452CB" w:rsidRPr="007C2F33" w:rsidRDefault="00D452CB" w:rsidP="00851A09">
      <w:pPr>
        <w:pStyle w:val="New"/>
        <w:ind w:left="0"/>
        <w:rPr>
          <w:sz w:val="24"/>
          <w:szCs w:val="24"/>
        </w:rPr>
      </w:pPr>
      <w:r w:rsidRPr="007C2F33">
        <w:rPr>
          <w:sz w:val="24"/>
          <w:szCs w:val="24"/>
        </w:rPr>
        <w:lastRenderedPageBreak/>
        <w:t xml:space="preserve">- мастер-классы мероприятия, на котором родителе демонстрируют свои достижения в области воспитания детей. Предварительно воспитатель дает тему нескольким родителям и поручает каждому провести маленький урок, на котором они </w:t>
      </w:r>
      <w:r w:rsidR="004C31E2" w:rsidRPr="007C2F33">
        <w:rPr>
          <w:sz w:val="24"/>
          <w:szCs w:val="24"/>
        </w:rPr>
        <w:t>должны объяснить всем родителям</w:t>
      </w:r>
      <w:r w:rsidRPr="007C2F33">
        <w:rPr>
          <w:sz w:val="24"/>
          <w:szCs w:val="24"/>
        </w:rPr>
        <w:t>, как научить ребенка</w:t>
      </w:r>
      <w:r w:rsidR="004C31E2" w:rsidRPr="007C2F33">
        <w:rPr>
          <w:sz w:val="24"/>
          <w:szCs w:val="24"/>
        </w:rPr>
        <w:t>,</w:t>
      </w:r>
      <w:r w:rsidRPr="007C2F33">
        <w:rPr>
          <w:sz w:val="24"/>
          <w:szCs w:val="24"/>
        </w:rPr>
        <w:t xml:space="preserve"> например: убирать за собой игрушки, умываться и др. В конце встречи подводится итог.</w:t>
      </w:r>
    </w:p>
    <w:p w:rsidR="00526FF6" w:rsidRPr="007C2F33" w:rsidRDefault="00FA64B6" w:rsidP="00851A09">
      <w:pPr>
        <w:pStyle w:val="23"/>
        <w:shd w:val="clear" w:color="auto" w:fill="auto"/>
        <w:tabs>
          <w:tab w:val="left" w:pos="1138"/>
        </w:tabs>
        <w:spacing w:before="0" w:after="0" w:line="276" w:lineRule="auto"/>
        <w:jc w:val="both"/>
        <w:rPr>
          <w:b/>
          <w:sz w:val="24"/>
          <w:szCs w:val="24"/>
        </w:rPr>
      </w:pPr>
      <w:r w:rsidRPr="007C2F33">
        <w:rPr>
          <w:b/>
          <w:sz w:val="24"/>
          <w:szCs w:val="24"/>
        </w:rPr>
        <w:t xml:space="preserve">27. </w:t>
      </w:r>
      <w:r w:rsidR="00526FF6" w:rsidRPr="007C2F33">
        <w:rPr>
          <w:b/>
          <w:sz w:val="24"/>
          <w:szCs w:val="24"/>
        </w:rPr>
        <w:t>Направления и задачи коррекционно-развивающей работы</w:t>
      </w:r>
    </w:p>
    <w:p w:rsidR="00B9046B" w:rsidRPr="007C2F33" w:rsidRDefault="00B9046B" w:rsidP="00851A09">
      <w:pPr>
        <w:pStyle w:val="a6"/>
        <w:widowControl w:val="0"/>
        <w:numPr>
          <w:ilvl w:val="1"/>
          <w:numId w:val="159"/>
        </w:numPr>
        <w:tabs>
          <w:tab w:val="left" w:pos="1359"/>
        </w:tabs>
        <w:spacing w:after="0"/>
        <w:ind w:left="0" w:right="20" w:firstLine="0"/>
        <w:jc w:val="both"/>
        <w:rPr>
          <w:rFonts w:ascii="Times New Roman" w:eastAsia="Times New Roman" w:hAnsi="Times New Roman" w:cs="Times New Roman"/>
          <w:color w:val="000000"/>
          <w:sz w:val="24"/>
          <w:szCs w:val="24"/>
        </w:rPr>
      </w:pPr>
      <w:r w:rsidRPr="007C2F33">
        <w:rPr>
          <w:rFonts w:ascii="Times New Roman" w:eastAsia="Times New Roman" w:hAnsi="Times New Roman" w:cs="Times New Roman"/>
          <w:color w:val="000000"/>
          <w:sz w:val="24"/>
          <w:szCs w:val="24"/>
        </w:rPr>
        <w:t>КРР и (или) инклюзивное образование в ДОО направлено на обеспечение коррекции нарушений развития у различных категорий детей (целевые группы), включая детей с ООП, в том числе детей с ОВЗ и детей-инвалидов; оказание им квалифицированной помощи в освоении Программы, их разностороннее развитие с учётом возрастных и индивидуальных особенностей, социальной адаптации.</w:t>
      </w:r>
    </w:p>
    <w:p w:rsidR="00CC50AF" w:rsidRPr="007C2F33" w:rsidRDefault="00851A09" w:rsidP="00726679">
      <w:pPr>
        <w:pStyle w:val="a6"/>
        <w:numPr>
          <w:ilvl w:val="0"/>
          <w:numId w:val="159"/>
        </w:numPr>
        <w:ind w:left="0" w:firstLine="0"/>
        <w:jc w:val="both"/>
        <w:rPr>
          <w:rFonts w:ascii="Times New Roman" w:hAnsi="Times New Roman" w:cs="Times New Roman"/>
          <w:sz w:val="24"/>
          <w:szCs w:val="24"/>
        </w:rPr>
      </w:pPr>
      <w:r w:rsidRPr="007C2F33">
        <w:rPr>
          <w:rFonts w:ascii="Times New Roman" w:hAnsi="Times New Roman" w:cs="Times New Roman"/>
          <w:sz w:val="24"/>
          <w:szCs w:val="24"/>
        </w:rPr>
        <w:t>Общее количество (направленность групп) – 13 групп: четыре группы комбинированной  направленности, и 9 групп общеразвивающей направленности (из них в режиме полного пребывания: – три старших логопедических, одна подготовительная логопедическая; одна подготовительная группа, возраст детей 6-7 лет, одна старшая, возраст 5-6 лет, две средних группы, возраст 4-5 лет, три группы вторая младшая, из них одна с татарским языком, возраст детей 3-4 года, две группы первая младшая (ясли), возраст детей 2-3 года. Количество воспитанников на начало учебного года (01.09.2023) –</w:t>
      </w:r>
      <w:r w:rsidRPr="007C2F33">
        <w:rPr>
          <w:rFonts w:ascii="Times New Roman" w:hAnsi="Times New Roman" w:cs="Times New Roman"/>
          <w:sz w:val="24"/>
          <w:szCs w:val="24"/>
          <w:u w:val="single"/>
        </w:rPr>
        <w:t xml:space="preserve"> 28</w:t>
      </w:r>
      <w:r w:rsidRPr="007C2F33">
        <w:rPr>
          <w:rFonts w:ascii="Times New Roman" w:hAnsi="Times New Roman" w:cs="Times New Roman"/>
          <w:sz w:val="24"/>
          <w:szCs w:val="24"/>
          <w:u w:val="single"/>
          <w:lang w:val="tt-RU"/>
        </w:rPr>
        <w:t>8</w:t>
      </w:r>
      <w:r w:rsidRPr="007C2F33">
        <w:rPr>
          <w:rFonts w:ascii="Times New Roman" w:hAnsi="Times New Roman" w:cs="Times New Roman"/>
          <w:sz w:val="24"/>
          <w:szCs w:val="24"/>
          <w:u w:val="single"/>
        </w:rPr>
        <w:t xml:space="preserve"> </w:t>
      </w:r>
      <w:r w:rsidRPr="007C2F33">
        <w:rPr>
          <w:rFonts w:ascii="Times New Roman" w:hAnsi="Times New Roman" w:cs="Times New Roman"/>
          <w:sz w:val="24"/>
          <w:szCs w:val="24"/>
        </w:rPr>
        <w:t>человека, конец учебного года (31.05.202</w:t>
      </w:r>
      <w:r w:rsidRPr="007C2F33">
        <w:rPr>
          <w:rFonts w:ascii="Times New Roman" w:hAnsi="Times New Roman" w:cs="Times New Roman"/>
          <w:sz w:val="24"/>
          <w:szCs w:val="24"/>
          <w:lang w:val="tt-RU"/>
        </w:rPr>
        <w:t>4</w:t>
      </w:r>
      <w:r w:rsidRPr="007C2F33">
        <w:rPr>
          <w:rFonts w:ascii="Times New Roman" w:hAnsi="Times New Roman" w:cs="Times New Roman"/>
          <w:sz w:val="24"/>
          <w:szCs w:val="24"/>
        </w:rPr>
        <w:t>) -    ___ человек  в соответствии с «БАРС</w:t>
      </w:r>
      <w:r w:rsidRPr="007C2F33">
        <w:rPr>
          <w:rFonts w:ascii="Times New Roman" w:hAnsi="Times New Roman" w:cs="Times New Roman"/>
          <w:sz w:val="24"/>
          <w:szCs w:val="24"/>
          <w:lang w:val="tt-RU"/>
        </w:rPr>
        <w:t xml:space="preserve">. </w:t>
      </w:r>
      <w:r w:rsidRPr="007C2F33">
        <w:rPr>
          <w:rFonts w:ascii="Times New Roman" w:hAnsi="Times New Roman" w:cs="Times New Roman"/>
          <w:sz w:val="24"/>
          <w:szCs w:val="24"/>
          <w:lang w:val="en-US"/>
        </w:rPr>
        <w:t>Web</w:t>
      </w:r>
      <w:r w:rsidRPr="007C2F33">
        <w:rPr>
          <w:rFonts w:ascii="Times New Roman" w:hAnsi="Times New Roman" w:cs="Times New Roman"/>
          <w:sz w:val="24"/>
          <w:szCs w:val="24"/>
          <w:lang w:val="tt-RU"/>
        </w:rPr>
        <w:t xml:space="preserve"> </w:t>
      </w:r>
      <w:r w:rsidRPr="007C2F33">
        <w:rPr>
          <w:rFonts w:ascii="Times New Roman" w:hAnsi="Times New Roman" w:cs="Times New Roman"/>
          <w:sz w:val="24"/>
          <w:szCs w:val="24"/>
        </w:rPr>
        <w:t>-</w:t>
      </w:r>
      <w:r w:rsidRPr="007C2F33">
        <w:rPr>
          <w:rFonts w:ascii="Times New Roman" w:hAnsi="Times New Roman" w:cs="Times New Roman"/>
          <w:sz w:val="24"/>
          <w:szCs w:val="24"/>
          <w:lang w:val="tt-RU"/>
        </w:rPr>
        <w:t xml:space="preserve"> образование</w:t>
      </w:r>
      <w:r w:rsidRPr="007C2F33">
        <w:rPr>
          <w:rFonts w:ascii="Times New Roman" w:hAnsi="Times New Roman" w:cs="Times New Roman"/>
          <w:sz w:val="24"/>
          <w:szCs w:val="24"/>
        </w:rPr>
        <w:t>».</w:t>
      </w:r>
      <w:r w:rsidR="00726679" w:rsidRPr="007C2F33">
        <w:rPr>
          <w:rFonts w:ascii="Times New Roman" w:hAnsi="Times New Roman" w:cs="Times New Roman"/>
          <w:sz w:val="24"/>
          <w:szCs w:val="24"/>
        </w:rPr>
        <w:t xml:space="preserve"> </w:t>
      </w:r>
      <w:r w:rsidR="00CC50AF" w:rsidRPr="007C2F33">
        <w:rPr>
          <w:rFonts w:ascii="Times New Roman" w:eastAsia="Times New Roman" w:hAnsi="Times New Roman" w:cs="Times New Roman"/>
          <w:sz w:val="24"/>
          <w:szCs w:val="24"/>
        </w:rPr>
        <w:t xml:space="preserve">Построение образовательного процесса в МАДОУ№ 43, диктует необходимость создания структурно-функциональной модели, спроектированной на основе интеграции системного, компетентностного и дифференцированного подходов, ориентирующих педагогов на овладение воспитанниками социальными, здоровье сберегающими, коммуникативными, деятельностными, информационными компетенциями. Комбинированные группы комплектуются в соответствии с заключением психолого-медико-педагогической комиссии. Цель коррекционной работы: коррекция нарушений развития детей с ограниченными возможностями здоровья (ЗРР), оказание им квалифицированной помощи в освоении Программы. </w:t>
      </w:r>
    </w:p>
    <w:p w:rsidR="00CC50AF" w:rsidRPr="007C2F33" w:rsidRDefault="00CC50AF" w:rsidP="00FD3555">
      <w:pPr>
        <w:tabs>
          <w:tab w:val="left" w:pos="567"/>
        </w:tabs>
        <w:spacing w:after="0"/>
        <w:jc w:val="both"/>
        <w:rPr>
          <w:rFonts w:ascii="Times New Roman" w:eastAsia="Times New Roman" w:hAnsi="Times New Roman" w:cs="Times New Roman"/>
          <w:sz w:val="24"/>
          <w:szCs w:val="24"/>
        </w:rPr>
      </w:pPr>
      <w:r w:rsidRPr="007C2F33">
        <w:rPr>
          <w:rFonts w:ascii="Times New Roman" w:eastAsia="Times New Roman" w:hAnsi="Times New Roman" w:cs="Times New Roman"/>
          <w:sz w:val="24"/>
          <w:szCs w:val="24"/>
        </w:rPr>
        <w:t>Организация практики коррекционно-педагогической работы в МАДОУ № 43 строится на следующих принципах:</w:t>
      </w:r>
    </w:p>
    <w:p w:rsidR="00CC50AF" w:rsidRPr="007C2F33" w:rsidRDefault="00CC50AF" w:rsidP="00FD3555">
      <w:pPr>
        <w:tabs>
          <w:tab w:val="left" w:pos="567"/>
        </w:tabs>
        <w:spacing w:after="0"/>
        <w:jc w:val="both"/>
        <w:rPr>
          <w:rFonts w:ascii="Times New Roman" w:eastAsia="Times New Roman" w:hAnsi="Times New Roman" w:cs="Times New Roman"/>
          <w:sz w:val="24"/>
          <w:szCs w:val="24"/>
        </w:rPr>
      </w:pPr>
      <w:r w:rsidRPr="007C2F33">
        <w:rPr>
          <w:rFonts w:ascii="Times New Roman" w:eastAsia="Times New Roman" w:hAnsi="Times New Roman" w:cs="Times New Roman"/>
          <w:sz w:val="24"/>
          <w:szCs w:val="24"/>
        </w:rPr>
        <w:t>- разностороннее развитие  детей с общим развитием и детей с ограниченными возможностями здоровья с учетом возрастных, индивидуальных особенностей, особых образовательных потребностей и социальной адаптации;</w:t>
      </w:r>
    </w:p>
    <w:p w:rsidR="00CC50AF" w:rsidRPr="007C2F33" w:rsidRDefault="00CC50AF" w:rsidP="00FD3555">
      <w:pPr>
        <w:tabs>
          <w:tab w:val="left" w:pos="567"/>
        </w:tabs>
        <w:spacing w:after="0"/>
        <w:jc w:val="both"/>
        <w:rPr>
          <w:rFonts w:ascii="Times New Roman" w:eastAsia="Times New Roman" w:hAnsi="Times New Roman" w:cs="Times New Roman"/>
          <w:sz w:val="24"/>
          <w:szCs w:val="24"/>
        </w:rPr>
      </w:pPr>
      <w:r w:rsidRPr="007C2F33">
        <w:rPr>
          <w:rFonts w:ascii="Times New Roman" w:eastAsia="Times New Roman" w:hAnsi="Times New Roman" w:cs="Times New Roman"/>
          <w:sz w:val="24"/>
          <w:szCs w:val="24"/>
        </w:rPr>
        <w:t>- обеспечение адекватных возможностям и индивидуальным особенностям развития детей с общим развитием и с ограниченными возможностями здоровья организационно-педагогических условий, необходимых для качественного освоения  ими содержания федеральной образовательной программы и федеральной адаптированной образовательной программы ДО;</w:t>
      </w:r>
    </w:p>
    <w:p w:rsidR="00CC50AF" w:rsidRPr="007C2F33" w:rsidRDefault="00CC50AF" w:rsidP="00FD3555">
      <w:pPr>
        <w:tabs>
          <w:tab w:val="left" w:pos="567"/>
        </w:tabs>
        <w:spacing w:after="0"/>
        <w:jc w:val="both"/>
        <w:rPr>
          <w:rFonts w:ascii="Times New Roman" w:eastAsia="Times New Roman" w:hAnsi="Times New Roman" w:cs="Times New Roman"/>
          <w:sz w:val="24"/>
          <w:szCs w:val="24"/>
        </w:rPr>
      </w:pPr>
      <w:r w:rsidRPr="007C2F33">
        <w:rPr>
          <w:rFonts w:ascii="Times New Roman" w:eastAsia="Times New Roman" w:hAnsi="Times New Roman" w:cs="Times New Roman"/>
          <w:sz w:val="24"/>
          <w:szCs w:val="24"/>
        </w:rPr>
        <w:t>- обеспечение условий для совместного воспитания и образования обычно  развивающихся детей и детей с ОВЗ, т. е. с разными образовательными потребностями;</w:t>
      </w:r>
    </w:p>
    <w:p w:rsidR="00CC50AF" w:rsidRPr="007C2F33" w:rsidRDefault="00CC50AF" w:rsidP="00FD3555">
      <w:pPr>
        <w:tabs>
          <w:tab w:val="left" w:pos="567"/>
        </w:tabs>
        <w:spacing w:after="0"/>
        <w:jc w:val="both"/>
        <w:rPr>
          <w:rFonts w:ascii="Times New Roman" w:eastAsia="Times New Roman" w:hAnsi="Times New Roman" w:cs="Times New Roman"/>
          <w:sz w:val="24"/>
          <w:szCs w:val="24"/>
        </w:rPr>
      </w:pPr>
      <w:r w:rsidRPr="007C2F33">
        <w:rPr>
          <w:rFonts w:ascii="Times New Roman" w:eastAsia="Times New Roman" w:hAnsi="Times New Roman" w:cs="Times New Roman"/>
          <w:sz w:val="24"/>
          <w:szCs w:val="24"/>
        </w:rPr>
        <w:t>- координация усилий всех субъектов образовательного процесса, принимающих участие в реализации Программы.</w:t>
      </w:r>
    </w:p>
    <w:p w:rsidR="00CC50AF" w:rsidRPr="007C2F33" w:rsidRDefault="00CC50AF" w:rsidP="00FD3555">
      <w:pPr>
        <w:tabs>
          <w:tab w:val="left" w:pos="567"/>
        </w:tabs>
        <w:spacing w:after="0"/>
        <w:jc w:val="both"/>
        <w:rPr>
          <w:rFonts w:ascii="Times New Roman" w:eastAsia="Times New Roman" w:hAnsi="Times New Roman" w:cs="Times New Roman"/>
          <w:sz w:val="24"/>
          <w:szCs w:val="24"/>
        </w:rPr>
      </w:pPr>
      <w:r w:rsidRPr="007C2F33">
        <w:rPr>
          <w:rFonts w:ascii="Times New Roman" w:eastAsia="Times New Roman" w:hAnsi="Times New Roman" w:cs="Times New Roman"/>
          <w:sz w:val="24"/>
          <w:szCs w:val="24"/>
        </w:rPr>
        <w:t xml:space="preserve">Специальные условия для получения образования детьми с общим развитием и с ограниченными возможностями здоровья: </w:t>
      </w:r>
    </w:p>
    <w:p w:rsidR="00CC50AF" w:rsidRPr="007C2F33" w:rsidRDefault="00CC50AF" w:rsidP="00FD3555">
      <w:pPr>
        <w:autoSpaceDE w:val="0"/>
        <w:autoSpaceDN w:val="0"/>
        <w:adjustRightInd w:val="0"/>
        <w:spacing w:after="0"/>
        <w:jc w:val="both"/>
        <w:rPr>
          <w:rFonts w:ascii="Times New Roman" w:eastAsia="Calibri" w:hAnsi="Times New Roman" w:cs="Times New Roman"/>
          <w:color w:val="000000"/>
          <w:sz w:val="24"/>
          <w:szCs w:val="24"/>
          <w:lang w:eastAsia="en-US"/>
        </w:rPr>
      </w:pPr>
      <w:r w:rsidRPr="007C2F33">
        <w:rPr>
          <w:rFonts w:ascii="Times New Roman" w:eastAsia="Calibri" w:hAnsi="Times New Roman" w:cs="Times New Roman"/>
          <w:color w:val="000000"/>
          <w:sz w:val="24"/>
          <w:szCs w:val="24"/>
          <w:lang w:eastAsia="en-US"/>
        </w:rPr>
        <w:t xml:space="preserve">- полноценное проживание ребенком всех этапов детства (младенческого, раннего и дошкольного), обогащение (амплификация) детского развития; </w:t>
      </w:r>
    </w:p>
    <w:p w:rsidR="00CC50AF" w:rsidRPr="007C2F33" w:rsidRDefault="00CC50AF" w:rsidP="00FD3555">
      <w:pPr>
        <w:autoSpaceDE w:val="0"/>
        <w:autoSpaceDN w:val="0"/>
        <w:adjustRightInd w:val="0"/>
        <w:spacing w:after="0"/>
        <w:jc w:val="both"/>
        <w:rPr>
          <w:rFonts w:ascii="Times New Roman" w:eastAsia="Calibri" w:hAnsi="Times New Roman" w:cs="Times New Roman"/>
          <w:color w:val="000000"/>
          <w:sz w:val="24"/>
          <w:szCs w:val="24"/>
          <w:lang w:eastAsia="en-US"/>
        </w:rPr>
      </w:pPr>
      <w:r w:rsidRPr="007C2F33">
        <w:rPr>
          <w:rFonts w:ascii="Times New Roman" w:eastAsia="Calibri" w:hAnsi="Times New Roman" w:cs="Times New Roman"/>
          <w:color w:val="000000"/>
          <w:sz w:val="24"/>
          <w:szCs w:val="24"/>
          <w:lang w:eastAsia="en-US"/>
        </w:rPr>
        <w:lastRenderedPageBreak/>
        <w:t xml:space="preserve">- построение образовательной деятельности на основе индивидуальных особенностей каждого ребенка, при котором сам ребенок проявляет активность в выборе содержания своего образования, становится субъектом образования; </w:t>
      </w:r>
    </w:p>
    <w:p w:rsidR="00CC50AF" w:rsidRPr="007C2F33" w:rsidRDefault="00CC50AF" w:rsidP="00FD3555">
      <w:pPr>
        <w:autoSpaceDE w:val="0"/>
        <w:autoSpaceDN w:val="0"/>
        <w:adjustRightInd w:val="0"/>
        <w:spacing w:after="0"/>
        <w:jc w:val="both"/>
        <w:rPr>
          <w:rFonts w:ascii="Times New Roman" w:eastAsia="Calibri" w:hAnsi="Times New Roman" w:cs="Times New Roman"/>
          <w:color w:val="000000"/>
          <w:sz w:val="24"/>
          <w:szCs w:val="24"/>
          <w:lang w:eastAsia="en-US"/>
        </w:rPr>
      </w:pPr>
      <w:r w:rsidRPr="007C2F33">
        <w:rPr>
          <w:rFonts w:ascii="Times New Roman" w:eastAsia="Calibri" w:hAnsi="Times New Roman" w:cs="Times New Roman"/>
          <w:color w:val="000000"/>
          <w:sz w:val="24"/>
          <w:szCs w:val="24"/>
          <w:lang w:eastAsia="en-US"/>
        </w:rPr>
        <w:t xml:space="preserve">- содействие и сотрудничество детей и взрослых, признание ребенка полноценным участником (субъектом) образовательных отношений; </w:t>
      </w:r>
    </w:p>
    <w:p w:rsidR="00CC50AF" w:rsidRPr="007C2F33" w:rsidRDefault="00CC50AF" w:rsidP="00FD3555">
      <w:pPr>
        <w:autoSpaceDE w:val="0"/>
        <w:autoSpaceDN w:val="0"/>
        <w:adjustRightInd w:val="0"/>
        <w:spacing w:after="0"/>
        <w:jc w:val="both"/>
        <w:rPr>
          <w:rFonts w:ascii="Times New Roman" w:eastAsia="Calibri" w:hAnsi="Times New Roman" w:cs="Times New Roman"/>
          <w:color w:val="000000"/>
          <w:sz w:val="24"/>
          <w:szCs w:val="24"/>
          <w:lang w:eastAsia="en-US"/>
        </w:rPr>
      </w:pPr>
      <w:r w:rsidRPr="007C2F33">
        <w:rPr>
          <w:rFonts w:ascii="Times New Roman" w:eastAsia="Calibri" w:hAnsi="Times New Roman" w:cs="Times New Roman"/>
          <w:color w:val="000000"/>
          <w:sz w:val="24"/>
          <w:szCs w:val="24"/>
          <w:lang w:eastAsia="en-US"/>
        </w:rPr>
        <w:t xml:space="preserve">- поддержка инициативы детей в различных видах деятельности; </w:t>
      </w:r>
    </w:p>
    <w:p w:rsidR="00CC50AF" w:rsidRPr="007C2F33" w:rsidRDefault="00CC50AF" w:rsidP="00FD3555">
      <w:pPr>
        <w:autoSpaceDE w:val="0"/>
        <w:autoSpaceDN w:val="0"/>
        <w:adjustRightInd w:val="0"/>
        <w:spacing w:after="0"/>
        <w:jc w:val="both"/>
        <w:rPr>
          <w:rFonts w:ascii="Times New Roman" w:eastAsia="Calibri" w:hAnsi="Times New Roman" w:cs="Times New Roman"/>
          <w:color w:val="000000"/>
          <w:sz w:val="24"/>
          <w:szCs w:val="24"/>
          <w:lang w:eastAsia="en-US"/>
        </w:rPr>
      </w:pPr>
      <w:r w:rsidRPr="007C2F33">
        <w:rPr>
          <w:rFonts w:ascii="Times New Roman" w:eastAsia="Calibri" w:hAnsi="Times New Roman" w:cs="Times New Roman"/>
          <w:color w:val="000000"/>
          <w:sz w:val="24"/>
          <w:szCs w:val="24"/>
          <w:lang w:eastAsia="en-US"/>
        </w:rPr>
        <w:t xml:space="preserve">- сотрудничество организации с семьями; </w:t>
      </w:r>
    </w:p>
    <w:p w:rsidR="00CC50AF" w:rsidRPr="007C2F33" w:rsidRDefault="00CC50AF" w:rsidP="00FD3555">
      <w:pPr>
        <w:autoSpaceDE w:val="0"/>
        <w:autoSpaceDN w:val="0"/>
        <w:adjustRightInd w:val="0"/>
        <w:spacing w:after="0"/>
        <w:jc w:val="both"/>
        <w:rPr>
          <w:rFonts w:ascii="Times New Roman" w:eastAsia="Calibri" w:hAnsi="Times New Roman" w:cs="Times New Roman"/>
          <w:color w:val="000000"/>
          <w:sz w:val="24"/>
          <w:szCs w:val="24"/>
          <w:lang w:eastAsia="en-US"/>
        </w:rPr>
      </w:pPr>
      <w:r w:rsidRPr="007C2F33">
        <w:rPr>
          <w:rFonts w:ascii="Times New Roman" w:eastAsia="Calibri" w:hAnsi="Times New Roman" w:cs="Times New Roman"/>
          <w:color w:val="000000"/>
          <w:sz w:val="24"/>
          <w:szCs w:val="24"/>
          <w:lang w:eastAsia="en-US"/>
        </w:rPr>
        <w:t xml:space="preserve">- приобщение детей к социокультурным нормам, традициям семьи, общества и государства; </w:t>
      </w:r>
    </w:p>
    <w:p w:rsidR="00CC50AF" w:rsidRPr="007C2F33" w:rsidRDefault="00CC50AF" w:rsidP="00FD3555">
      <w:pPr>
        <w:autoSpaceDE w:val="0"/>
        <w:autoSpaceDN w:val="0"/>
        <w:adjustRightInd w:val="0"/>
        <w:spacing w:after="0"/>
        <w:jc w:val="both"/>
        <w:rPr>
          <w:rFonts w:ascii="Times New Roman" w:eastAsia="Calibri" w:hAnsi="Times New Roman" w:cs="Times New Roman"/>
          <w:color w:val="000000"/>
          <w:sz w:val="24"/>
          <w:szCs w:val="24"/>
          <w:lang w:eastAsia="en-US"/>
        </w:rPr>
      </w:pPr>
      <w:r w:rsidRPr="007C2F33">
        <w:rPr>
          <w:rFonts w:ascii="Times New Roman" w:eastAsia="Calibri" w:hAnsi="Times New Roman" w:cs="Times New Roman"/>
          <w:color w:val="000000"/>
          <w:sz w:val="24"/>
          <w:szCs w:val="24"/>
          <w:lang w:eastAsia="en-US"/>
        </w:rPr>
        <w:t xml:space="preserve">- формирование познавательных интересов и познавательных действий ребенка в различных видах деятельности; </w:t>
      </w:r>
    </w:p>
    <w:p w:rsidR="00CC50AF" w:rsidRPr="007C2F33" w:rsidRDefault="00CC50AF" w:rsidP="00FD3555">
      <w:pPr>
        <w:autoSpaceDE w:val="0"/>
        <w:autoSpaceDN w:val="0"/>
        <w:adjustRightInd w:val="0"/>
        <w:spacing w:after="0"/>
        <w:jc w:val="both"/>
        <w:rPr>
          <w:rFonts w:ascii="Times New Roman" w:eastAsia="Calibri" w:hAnsi="Times New Roman" w:cs="Times New Roman"/>
          <w:color w:val="000000"/>
          <w:sz w:val="24"/>
          <w:szCs w:val="24"/>
          <w:lang w:eastAsia="en-US"/>
        </w:rPr>
      </w:pPr>
      <w:r w:rsidRPr="007C2F33">
        <w:rPr>
          <w:rFonts w:ascii="Times New Roman" w:eastAsia="Calibri" w:hAnsi="Times New Roman" w:cs="Times New Roman"/>
          <w:color w:val="000000"/>
          <w:sz w:val="24"/>
          <w:szCs w:val="24"/>
          <w:lang w:eastAsia="en-US"/>
        </w:rPr>
        <w:t xml:space="preserve">- возрастная адекватность дошкольного образования (соответствие условий, требований, методов возрасту и особенностей развития); </w:t>
      </w:r>
    </w:p>
    <w:p w:rsidR="00CC50AF" w:rsidRPr="007C2F33" w:rsidRDefault="00CC50AF" w:rsidP="00FD3555">
      <w:pPr>
        <w:autoSpaceDE w:val="0"/>
        <w:autoSpaceDN w:val="0"/>
        <w:adjustRightInd w:val="0"/>
        <w:spacing w:after="0"/>
        <w:jc w:val="both"/>
        <w:rPr>
          <w:rFonts w:ascii="Times New Roman" w:eastAsia="Calibri" w:hAnsi="Times New Roman" w:cs="Times New Roman"/>
          <w:color w:val="000000"/>
          <w:sz w:val="24"/>
          <w:szCs w:val="24"/>
          <w:lang w:eastAsia="en-US"/>
        </w:rPr>
      </w:pPr>
      <w:r w:rsidRPr="007C2F33">
        <w:rPr>
          <w:rFonts w:ascii="Times New Roman" w:eastAsia="Calibri" w:hAnsi="Times New Roman" w:cs="Times New Roman"/>
          <w:color w:val="000000"/>
          <w:sz w:val="24"/>
          <w:szCs w:val="24"/>
          <w:lang w:eastAsia="en-US"/>
        </w:rPr>
        <w:t xml:space="preserve">- учет этнокультурной ситуации развития детей. </w:t>
      </w:r>
    </w:p>
    <w:p w:rsidR="00CC50AF" w:rsidRPr="007C2F33" w:rsidRDefault="00CC50AF" w:rsidP="00FD3555">
      <w:pPr>
        <w:autoSpaceDE w:val="0"/>
        <w:autoSpaceDN w:val="0"/>
        <w:adjustRightInd w:val="0"/>
        <w:spacing w:after="0"/>
        <w:jc w:val="both"/>
        <w:rPr>
          <w:rFonts w:ascii="Times New Roman" w:eastAsia="Calibri" w:hAnsi="Times New Roman" w:cs="Times New Roman"/>
          <w:color w:val="000000"/>
          <w:sz w:val="24"/>
          <w:szCs w:val="24"/>
          <w:lang w:eastAsia="en-US"/>
        </w:rPr>
      </w:pPr>
      <w:r w:rsidRPr="007C2F33">
        <w:rPr>
          <w:rFonts w:ascii="Times New Roman" w:eastAsia="Calibri" w:hAnsi="Times New Roman" w:cs="Times New Roman"/>
          <w:color w:val="000000"/>
          <w:sz w:val="24"/>
          <w:szCs w:val="24"/>
          <w:lang w:eastAsia="en-US"/>
        </w:rPr>
        <w:t>Специфические принципы и подходы к формированию программ:</w:t>
      </w:r>
    </w:p>
    <w:p w:rsidR="00CC50AF" w:rsidRPr="007C2F33" w:rsidRDefault="00CC50AF" w:rsidP="00FD3555">
      <w:pPr>
        <w:autoSpaceDE w:val="0"/>
        <w:autoSpaceDN w:val="0"/>
        <w:adjustRightInd w:val="0"/>
        <w:spacing w:after="0"/>
        <w:jc w:val="both"/>
        <w:rPr>
          <w:rFonts w:ascii="Times New Roman" w:eastAsia="Calibri" w:hAnsi="Times New Roman" w:cs="Times New Roman"/>
          <w:color w:val="000000"/>
          <w:sz w:val="24"/>
          <w:szCs w:val="24"/>
          <w:lang w:eastAsia="en-US"/>
        </w:rPr>
      </w:pPr>
      <w:r w:rsidRPr="007C2F33">
        <w:rPr>
          <w:rFonts w:ascii="Times New Roman" w:eastAsia="Calibri" w:hAnsi="Times New Roman" w:cs="Times New Roman"/>
          <w:color w:val="000000"/>
          <w:sz w:val="24"/>
          <w:szCs w:val="24"/>
          <w:lang w:eastAsia="en-US"/>
        </w:rPr>
        <w:t xml:space="preserve"> – </w:t>
      </w:r>
      <w:r w:rsidRPr="007C2F33">
        <w:rPr>
          <w:rFonts w:ascii="Times New Roman" w:eastAsia="Calibri" w:hAnsi="Times New Roman" w:cs="Times New Roman"/>
          <w:iCs/>
          <w:color w:val="000000"/>
          <w:sz w:val="24"/>
          <w:szCs w:val="24"/>
          <w:lang w:eastAsia="en-US"/>
        </w:rPr>
        <w:t>сетевое взаимодействие с организациями социализации, образования, охраны здоровья и другими партнерами</w:t>
      </w:r>
      <w:r w:rsidRPr="007C2F33">
        <w:rPr>
          <w:rFonts w:ascii="Times New Roman" w:eastAsia="Calibri" w:hAnsi="Times New Roman" w:cs="Times New Roman"/>
          <w:color w:val="000000"/>
          <w:sz w:val="24"/>
          <w:szCs w:val="24"/>
          <w:lang w:eastAsia="en-US"/>
        </w:rPr>
        <w:t xml:space="preserve">, которые могут внести вклад в развитие и образование детей, а также использование ресурсов местного сообщества и вариативных программ дополнительного образования детей для обогащения детского развития. Программа предполагает, что Организация устанавливает партнерские отношения не только с семьями детей, но и с другими организациями и лицами, которые могут способствовать удовлетворению особых образовательных потребностей детей с логопедическими нарушениями, оказанию психолого – педагогической, и /или медицинской поддержки в случае необходимости (Центр психолого – педагогической, медицинской и социальной помощи и др.) </w:t>
      </w:r>
    </w:p>
    <w:p w:rsidR="00CC50AF" w:rsidRPr="007C2F33" w:rsidRDefault="00CC50AF" w:rsidP="00FD3555">
      <w:pPr>
        <w:autoSpaceDE w:val="0"/>
        <w:autoSpaceDN w:val="0"/>
        <w:adjustRightInd w:val="0"/>
        <w:spacing w:after="0"/>
        <w:jc w:val="both"/>
        <w:rPr>
          <w:rFonts w:ascii="Times New Roman" w:eastAsia="Calibri" w:hAnsi="Times New Roman" w:cs="Times New Roman"/>
          <w:sz w:val="24"/>
          <w:szCs w:val="24"/>
          <w:lang w:eastAsia="en-US"/>
        </w:rPr>
      </w:pPr>
      <w:r w:rsidRPr="007C2F33">
        <w:rPr>
          <w:rFonts w:ascii="Times New Roman" w:eastAsia="Calibri" w:hAnsi="Times New Roman" w:cs="Times New Roman"/>
          <w:sz w:val="24"/>
          <w:szCs w:val="24"/>
          <w:lang w:eastAsia="en-US"/>
        </w:rPr>
        <w:t xml:space="preserve">– </w:t>
      </w:r>
      <w:r w:rsidRPr="007C2F33">
        <w:rPr>
          <w:rFonts w:ascii="Times New Roman" w:eastAsia="Calibri" w:hAnsi="Times New Roman" w:cs="Times New Roman"/>
          <w:iCs/>
          <w:sz w:val="24"/>
          <w:szCs w:val="24"/>
          <w:lang w:eastAsia="en-US"/>
        </w:rPr>
        <w:t>индивидуализация дошкольного образования детей с речевыми нарушениями</w:t>
      </w:r>
      <w:r w:rsidRPr="007C2F33">
        <w:rPr>
          <w:rFonts w:ascii="Times New Roman" w:eastAsia="Calibri" w:hAnsi="Times New Roman" w:cs="Times New Roman"/>
          <w:i/>
          <w:iCs/>
          <w:sz w:val="24"/>
          <w:szCs w:val="24"/>
          <w:lang w:eastAsia="en-US"/>
        </w:rPr>
        <w:t xml:space="preserve">  </w:t>
      </w:r>
      <w:r w:rsidRPr="007C2F33">
        <w:rPr>
          <w:rFonts w:ascii="Times New Roman" w:eastAsia="Calibri" w:hAnsi="Times New Roman" w:cs="Times New Roman"/>
          <w:sz w:val="24"/>
          <w:szCs w:val="24"/>
          <w:lang w:eastAsia="en-US"/>
        </w:rPr>
        <w:t xml:space="preserve">предполагает такое построение образовательной деятельности, которое открывает возможности для индивидуализации образовательного процесса и учитывает его интересы, мотивы, способности и психофизические особенности; </w:t>
      </w:r>
    </w:p>
    <w:p w:rsidR="00CC50AF" w:rsidRPr="007C2F33" w:rsidRDefault="00CC50AF" w:rsidP="00FD3555">
      <w:pPr>
        <w:autoSpaceDE w:val="0"/>
        <w:autoSpaceDN w:val="0"/>
        <w:adjustRightInd w:val="0"/>
        <w:spacing w:after="0"/>
        <w:jc w:val="both"/>
        <w:rPr>
          <w:rFonts w:ascii="Times New Roman" w:eastAsia="Calibri" w:hAnsi="Times New Roman" w:cs="Times New Roman"/>
          <w:sz w:val="24"/>
          <w:szCs w:val="24"/>
          <w:lang w:eastAsia="en-US"/>
        </w:rPr>
      </w:pPr>
      <w:r w:rsidRPr="007C2F33">
        <w:rPr>
          <w:rFonts w:ascii="Times New Roman" w:eastAsia="Calibri" w:hAnsi="Times New Roman" w:cs="Times New Roman"/>
          <w:sz w:val="24"/>
          <w:szCs w:val="24"/>
          <w:lang w:eastAsia="en-US"/>
        </w:rPr>
        <w:t xml:space="preserve">– </w:t>
      </w:r>
      <w:r w:rsidRPr="007C2F33">
        <w:rPr>
          <w:rFonts w:ascii="Times New Roman" w:eastAsia="Calibri" w:hAnsi="Times New Roman" w:cs="Times New Roman"/>
          <w:iCs/>
          <w:sz w:val="24"/>
          <w:szCs w:val="24"/>
          <w:lang w:eastAsia="en-US"/>
        </w:rPr>
        <w:t>развивающее вариативное образование.</w:t>
      </w:r>
      <w:r w:rsidRPr="007C2F33">
        <w:rPr>
          <w:rFonts w:ascii="Times New Roman" w:eastAsia="Calibri" w:hAnsi="Times New Roman" w:cs="Times New Roman"/>
          <w:i/>
          <w:iCs/>
          <w:sz w:val="24"/>
          <w:szCs w:val="24"/>
          <w:lang w:eastAsia="en-US"/>
        </w:rPr>
        <w:t xml:space="preserve"> </w:t>
      </w:r>
      <w:r w:rsidRPr="007C2F33">
        <w:rPr>
          <w:rFonts w:ascii="Times New Roman" w:eastAsia="Calibri" w:hAnsi="Times New Roman" w:cs="Times New Roman"/>
          <w:sz w:val="24"/>
          <w:szCs w:val="24"/>
          <w:lang w:eastAsia="en-US"/>
        </w:rPr>
        <w:t xml:space="preserve">Этот принцип предполагает, что образовательное содержание предлагается ребенку через разные виды деятельности с учетом зон актуального и ближайшего развития ребенка (Л.С. Выготский), что способствует развитию, расширению как явных, так и скрытых возможностей ребенка; </w:t>
      </w:r>
    </w:p>
    <w:p w:rsidR="00CC50AF" w:rsidRPr="007C2F33" w:rsidRDefault="00CC50AF" w:rsidP="00FD3555">
      <w:pPr>
        <w:autoSpaceDE w:val="0"/>
        <w:autoSpaceDN w:val="0"/>
        <w:adjustRightInd w:val="0"/>
        <w:spacing w:after="0"/>
        <w:jc w:val="both"/>
        <w:rPr>
          <w:rFonts w:ascii="Times New Roman" w:eastAsia="Calibri" w:hAnsi="Times New Roman" w:cs="Times New Roman"/>
          <w:sz w:val="24"/>
          <w:szCs w:val="24"/>
          <w:lang w:eastAsia="en-US"/>
        </w:rPr>
      </w:pPr>
      <w:r w:rsidRPr="007C2F33">
        <w:rPr>
          <w:rFonts w:ascii="Times New Roman" w:eastAsia="Calibri" w:hAnsi="Times New Roman" w:cs="Times New Roman"/>
          <w:sz w:val="24"/>
          <w:szCs w:val="24"/>
          <w:lang w:eastAsia="en-US"/>
        </w:rPr>
        <w:t xml:space="preserve">– </w:t>
      </w:r>
      <w:r w:rsidRPr="007C2F33">
        <w:rPr>
          <w:rFonts w:ascii="Times New Roman" w:eastAsia="Calibri" w:hAnsi="Times New Roman" w:cs="Times New Roman"/>
          <w:iCs/>
          <w:sz w:val="24"/>
          <w:szCs w:val="24"/>
          <w:lang w:eastAsia="en-US"/>
        </w:rPr>
        <w:t>полнота содержания и интеграция отдельных образовательных областей</w:t>
      </w:r>
      <w:r w:rsidRPr="007C2F33">
        <w:rPr>
          <w:rFonts w:ascii="Times New Roman" w:eastAsia="Calibri" w:hAnsi="Times New Roman" w:cs="Times New Roman"/>
          <w:sz w:val="24"/>
          <w:szCs w:val="24"/>
          <w:lang w:eastAsia="en-US"/>
        </w:rPr>
        <w:t>. В соответствии со Стандартом Программа предполагает всестороннее социально-коммуникативное, познавательное, речевое, художественно-эстетическое и физическое развитие детей посредством различных видов детской активности. Деление Программы на образовательные области не означает, что каждая образовательная область осваивается ребенком по отдельности, в форме изолированных занятий по модели школьных предметов. Между отдельными разделами Программы существуют многообразные взаимосвязи: познавательное развитие детей с задержкой речевого развития тесно связано с речевым и социально-коммуникативным, художественно-эстетическое – с познавательным и речевым и т. п. Такая организация образовательного процесса соответствует особенностям развития детей с задержкой речевог</w:t>
      </w:r>
      <w:r w:rsidR="007F39B6" w:rsidRPr="007C2F33">
        <w:rPr>
          <w:rFonts w:ascii="Times New Roman" w:eastAsia="Calibri" w:hAnsi="Times New Roman" w:cs="Times New Roman"/>
          <w:sz w:val="24"/>
          <w:szCs w:val="24"/>
          <w:lang w:eastAsia="en-US"/>
        </w:rPr>
        <w:t>о развития дошкольного возраста.</w:t>
      </w:r>
      <w:r w:rsidRPr="007C2F33">
        <w:rPr>
          <w:rFonts w:ascii="Times New Roman" w:eastAsia="Calibri" w:hAnsi="Times New Roman" w:cs="Times New Roman"/>
          <w:sz w:val="24"/>
          <w:szCs w:val="24"/>
          <w:lang w:eastAsia="en-US"/>
        </w:rPr>
        <w:t xml:space="preserve"> </w:t>
      </w:r>
    </w:p>
    <w:p w:rsidR="00CF3D6B" w:rsidRPr="007C2F33" w:rsidRDefault="00CC50AF" w:rsidP="007F39B6">
      <w:pPr>
        <w:pStyle w:val="23"/>
        <w:shd w:val="clear" w:color="auto" w:fill="auto"/>
        <w:tabs>
          <w:tab w:val="left" w:pos="1359"/>
        </w:tabs>
        <w:spacing w:before="0" w:after="0" w:line="276" w:lineRule="auto"/>
        <w:ind w:right="20"/>
        <w:jc w:val="both"/>
        <w:rPr>
          <w:rFonts w:eastAsia="Calibri"/>
          <w:sz w:val="24"/>
          <w:szCs w:val="24"/>
          <w:lang w:eastAsia="en-US"/>
        </w:rPr>
      </w:pPr>
      <w:r w:rsidRPr="007C2F33">
        <w:rPr>
          <w:rFonts w:eastAsia="Calibri"/>
          <w:sz w:val="24"/>
          <w:szCs w:val="24"/>
          <w:lang w:eastAsia="en-US"/>
        </w:rPr>
        <w:t xml:space="preserve">– </w:t>
      </w:r>
      <w:r w:rsidR="007F39B6" w:rsidRPr="007C2F33">
        <w:rPr>
          <w:rFonts w:eastAsia="Calibri"/>
          <w:iCs/>
          <w:sz w:val="24"/>
          <w:szCs w:val="24"/>
          <w:lang w:eastAsia="en-US"/>
        </w:rPr>
        <w:t>И</w:t>
      </w:r>
      <w:r w:rsidRPr="007C2F33">
        <w:rPr>
          <w:rFonts w:eastAsia="Calibri"/>
          <w:iCs/>
          <w:sz w:val="24"/>
          <w:szCs w:val="24"/>
          <w:lang w:eastAsia="en-US"/>
        </w:rPr>
        <w:t>нвариантность ценностей и целей при вариативности средств реализации и достижения целей Программы</w:t>
      </w:r>
      <w:r w:rsidRPr="007C2F33">
        <w:rPr>
          <w:rFonts w:eastAsia="Calibri"/>
          <w:sz w:val="24"/>
          <w:szCs w:val="24"/>
          <w:lang w:eastAsia="en-US"/>
        </w:rPr>
        <w:t>. Стандарт и Программа задают инвариантные ценности и ориентиры, с учетом которых в МАДОУ</w:t>
      </w:r>
      <w:r w:rsidR="007F39B6" w:rsidRPr="007C2F33">
        <w:rPr>
          <w:rFonts w:eastAsia="Calibri"/>
          <w:sz w:val="24"/>
          <w:szCs w:val="24"/>
          <w:lang w:eastAsia="en-US"/>
        </w:rPr>
        <w:t xml:space="preserve"> </w:t>
      </w:r>
      <w:r w:rsidRPr="007C2F33">
        <w:rPr>
          <w:rFonts w:eastAsia="Calibri"/>
          <w:sz w:val="24"/>
          <w:szCs w:val="24"/>
          <w:lang w:eastAsia="en-US"/>
        </w:rPr>
        <w:t>№ 43  разработана адаптированная образовательная программа</w:t>
      </w:r>
      <w:r w:rsidR="00B97186" w:rsidRPr="007C2F33">
        <w:rPr>
          <w:rFonts w:eastAsia="Calibri"/>
          <w:sz w:val="24"/>
          <w:szCs w:val="24"/>
          <w:lang w:eastAsia="en-US"/>
        </w:rPr>
        <w:t xml:space="preserve"> в соответствии с Федеральной образовательной программой</w:t>
      </w:r>
      <w:r w:rsidRPr="007C2F33">
        <w:rPr>
          <w:rFonts w:eastAsia="Calibri"/>
          <w:sz w:val="24"/>
          <w:szCs w:val="24"/>
          <w:lang w:eastAsia="en-US"/>
        </w:rPr>
        <w:t xml:space="preserve">. При этом за Организацией остаётся </w:t>
      </w:r>
      <w:r w:rsidRPr="007C2F33">
        <w:rPr>
          <w:rFonts w:eastAsia="Calibri"/>
          <w:sz w:val="24"/>
          <w:szCs w:val="24"/>
          <w:lang w:eastAsia="en-US"/>
        </w:rPr>
        <w:lastRenderedPageBreak/>
        <w:t>право выбора способов их достижения, выбора образовательных программ, учитывающих разнородность состава групп воспитанников, их психофизических особенностей, запросов родителей (законных представителей).</w:t>
      </w:r>
      <w:r w:rsidR="0080177A" w:rsidRPr="007C2F33">
        <w:rPr>
          <w:rFonts w:eastAsia="Calibri"/>
          <w:sz w:val="24"/>
          <w:szCs w:val="24"/>
          <w:lang w:eastAsia="en-US"/>
        </w:rPr>
        <w:t xml:space="preserve"> </w:t>
      </w:r>
    </w:p>
    <w:p w:rsidR="00814E9C" w:rsidRPr="007C2F33" w:rsidRDefault="00814E9C" w:rsidP="00814E9C">
      <w:pPr>
        <w:pStyle w:val="23"/>
        <w:shd w:val="clear" w:color="auto" w:fill="auto"/>
        <w:tabs>
          <w:tab w:val="left" w:pos="1359"/>
        </w:tabs>
        <w:spacing w:before="0" w:after="0" w:line="276" w:lineRule="auto"/>
        <w:ind w:right="20"/>
        <w:jc w:val="both"/>
        <w:rPr>
          <w:color w:val="000000"/>
          <w:sz w:val="24"/>
          <w:szCs w:val="24"/>
        </w:rPr>
      </w:pPr>
      <w:r w:rsidRPr="007C2F33">
        <w:rPr>
          <w:color w:val="000000"/>
          <w:sz w:val="24"/>
          <w:szCs w:val="24"/>
        </w:rPr>
        <w:t xml:space="preserve">           </w:t>
      </w:r>
      <w:r w:rsidR="00CF3D6B" w:rsidRPr="007C2F33">
        <w:rPr>
          <w:color w:val="000000"/>
          <w:sz w:val="24"/>
          <w:szCs w:val="24"/>
        </w:rPr>
        <w:t xml:space="preserve">27.1. </w:t>
      </w:r>
      <w:r w:rsidR="0080177A" w:rsidRPr="007C2F33">
        <w:rPr>
          <w:color w:val="000000"/>
          <w:sz w:val="24"/>
          <w:szCs w:val="24"/>
        </w:rPr>
        <w:t>КРР</w:t>
      </w:r>
      <w:r w:rsidRPr="007C2F33">
        <w:rPr>
          <w:rFonts w:eastAsia="Courier New"/>
          <w:color w:val="000000"/>
          <w:sz w:val="24"/>
          <w:szCs w:val="24"/>
        </w:rPr>
        <w:t xml:space="preserve"> и (или) инклюзивное образование в ДОО</w:t>
      </w:r>
      <w:r w:rsidR="0080177A" w:rsidRPr="007C2F33">
        <w:rPr>
          <w:color w:val="000000"/>
          <w:sz w:val="24"/>
          <w:szCs w:val="24"/>
        </w:rPr>
        <w:t xml:space="preserve"> </w:t>
      </w:r>
      <w:r w:rsidRPr="007C2F33">
        <w:rPr>
          <w:color w:val="000000"/>
          <w:sz w:val="24"/>
          <w:szCs w:val="24"/>
        </w:rPr>
        <w:t>направлено на обеспечение коррекции нарушений развития у различных категорий детей (целевые группы), включая детей с ООП, в том числе детей с ОВЗ и детей-инвалидов; оказание им квалифицированной помощи в освоении Программы, их разностороннее развитие с учётом возрастных и индивидуальных особенностей, социальной адаптации.</w:t>
      </w:r>
    </w:p>
    <w:p w:rsidR="0080177A" w:rsidRPr="007C2F33" w:rsidRDefault="00814E9C" w:rsidP="007F39B6">
      <w:pPr>
        <w:pStyle w:val="23"/>
        <w:shd w:val="clear" w:color="auto" w:fill="auto"/>
        <w:tabs>
          <w:tab w:val="left" w:pos="1359"/>
        </w:tabs>
        <w:spacing w:before="0" w:after="0" w:line="276" w:lineRule="auto"/>
        <w:ind w:right="20"/>
        <w:jc w:val="both"/>
        <w:rPr>
          <w:color w:val="000000"/>
          <w:sz w:val="24"/>
          <w:szCs w:val="24"/>
        </w:rPr>
      </w:pPr>
      <w:r w:rsidRPr="007C2F33">
        <w:rPr>
          <w:color w:val="000000"/>
          <w:sz w:val="24"/>
          <w:szCs w:val="24"/>
        </w:rPr>
        <w:t xml:space="preserve">         27.2. КРР </w:t>
      </w:r>
      <w:r w:rsidR="0080177A" w:rsidRPr="007C2F33">
        <w:rPr>
          <w:color w:val="000000"/>
          <w:sz w:val="24"/>
          <w:szCs w:val="24"/>
        </w:rPr>
        <w:t>объединяет комплекс мер по психолого-педагогическому сопровождению обучающихся, включающий психолого-педагогическое обследование, проведение индивидуальных и групповых коррекционно</w:t>
      </w:r>
      <w:r w:rsidR="0080177A" w:rsidRPr="007C2F33">
        <w:rPr>
          <w:color w:val="000000"/>
          <w:sz w:val="24"/>
          <w:szCs w:val="24"/>
        </w:rPr>
        <w:softHyphen/>
        <w:t>развивающих занятий, а также мониторинг динамики их развития. КРР в ДОО осуществляют педагоги, педагоги-психологи, учителя-дефектологи, учителя</w:t>
      </w:r>
      <w:r w:rsidR="00D356E5" w:rsidRPr="007C2F33">
        <w:rPr>
          <w:color w:val="000000"/>
          <w:sz w:val="24"/>
          <w:szCs w:val="24"/>
        </w:rPr>
        <w:t xml:space="preserve"> </w:t>
      </w:r>
      <w:r w:rsidR="0080177A" w:rsidRPr="007C2F33">
        <w:rPr>
          <w:color w:val="000000"/>
          <w:sz w:val="24"/>
          <w:szCs w:val="24"/>
        </w:rPr>
        <w:t>- логопеды и другие квалифицированные специалисты.</w:t>
      </w:r>
    </w:p>
    <w:p w:rsidR="0080177A" w:rsidRPr="007C2F33" w:rsidRDefault="00814E9C" w:rsidP="0009751A">
      <w:pPr>
        <w:widowControl w:val="0"/>
        <w:tabs>
          <w:tab w:val="left" w:pos="1354"/>
        </w:tabs>
        <w:spacing w:after="0"/>
        <w:ind w:right="20"/>
        <w:jc w:val="both"/>
        <w:rPr>
          <w:rFonts w:ascii="Times New Roman" w:eastAsia="Times New Roman" w:hAnsi="Times New Roman" w:cs="Times New Roman"/>
          <w:color w:val="000000"/>
          <w:sz w:val="24"/>
          <w:szCs w:val="24"/>
        </w:rPr>
      </w:pPr>
      <w:r w:rsidRPr="007C2F33">
        <w:rPr>
          <w:rFonts w:ascii="Times New Roman" w:eastAsia="Times New Roman" w:hAnsi="Times New Roman" w:cs="Times New Roman"/>
          <w:color w:val="000000"/>
          <w:sz w:val="24"/>
          <w:szCs w:val="24"/>
        </w:rPr>
        <w:t xml:space="preserve">         27.3. </w:t>
      </w:r>
      <w:r w:rsidR="0080177A" w:rsidRPr="007C2F33">
        <w:rPr>
          <w:rFonts w:ascii="Times New Roman" w:eastAsia="Times New Roman" w:hAnsi="Times New Roman" w:cs="Times New Roman"/>
          <w:color w:val="000000"/>
          <w:sz w:val="24"/>
          <w:szCs w:val="24"/>
        </w:rPr>
        <w:t>ДОО имеет право и возможность разработать программу КРР в соответствии с ФГОС ДО, которая может включать:</w:t>
      </w:r>
    </w:p>
    <w:p w:rsidR="0080177A" w:rsidRPr="007C2F33" w:rsidRDefault="0009751A" w:rsidP="0009751A">
      <w:pPr>
        <w:widowControl w:val="0"/>
        <w:spacing w:after="0"/>
        <w:jc w:val="both"/>
        <w:rPr>
          <w:rFonts w:ascii="Times New Roman" w:eastAsia="Times New Roman" w:hAnsi="Times New Roman" w:cs="Times New Roman"/>
          <w:color w:val="000000"/>
          <w:sz w:val="24"/>
          <w:szCs w:val="24"/>
        </w:rPr>
      </w:pPr>
      <w:r w:rsidRPr="007C2F33">
        <w:rPr>
          <w:rFonts w:ascii="Times New Roman" w:eastAsia="Times New Roman" w:hAnsi="Times New Roman" w:cs="Times New Roman"/>
          <w:color w:val="000000"/>
          <w:sz w:val="24"/>
          <w:szCs w:val="24"/>
        </w:rPr>
        <w:t xml:space="preserve">- </w:t>
      </w:r>
      <w:r w:rsidR="0080177A" w:rsidRPr="007C2F33">
        <w:rPr>
          <w:rFonts w:ascii="Times New Roman" w:eastAsia="Times New Roman" w:hAnsi="Times New Roman" w:cs="Times New Roman"/>
          <w:color w:val="000000"/>
          <w:sz w:val="24"/>
          <w:szCs w:val="24"/>
        </w:rPr>
        <w:t>план диагностических и коррекционно-развивающих мероприятий;</w:t>
      </w:r>
    </w:p>
    <w:p w:rsidR="0080177A" w:rsidRPr="007C2F33" w:rsidRDefault="0009751A" w:rsidP="00D356E5">
      <w:pPr>
        <w:widowControl w:val="0"/>
        <w:spacing w:after="0"/>
        <w:ind w:left="20" w:right="20"/>
        <w:jc w:val="both"/>
        <w:rPr>
          <w:rFonts w:ascii="Times New Roman" w:eastAsia="Times New Roman" w:hAnsi="Times New Roman" w:cs="Times New Roman"/>
          <w:color w:val="000000"/>
          <w:sz w:val="24"/>
          <w:szCs w:val="24"/>
        </w:rPr>
      </w:pPr>
      <w:r w:rsidRPr="007C2F33">
        <w:rPr>
          <w:rFonts w:ascii="Times New Roman" w:eastAsia="Times New Roman" w:hAnsi="Times New Roman" w:cs="Times New Roman"/>
          <w:color w:val="000000"/>
          <w:sz w:val="24"/>
          <w:szCs w:val="24"/>
        </w:rPr>
        <w:t xml:space="preserve">- </w:t>
      </w:r>
      <w:r w:rsidR="0080177A" w:rsidRPr="007C2F33">
        <w:rPr>
          <w:rFonts w:ascii="Times New Roman" w:eastAsia="Times New Roman" w:hAnsi="Times New Roman" w:cs="Times New Roman"/>
          <w:color w:val="000000"/>
          <w:sz w:val="24"/>
          <w:szCs w:val="24"/>
        </w:rPr>
        <w:t>рабочие программы КРР с обучающимися различных целевых групп, имеющих различные ООП и стартовые условия освоения Программы.</w:t>
      </w:r>
    </w:p>
    <w:p w:rsidR="0080177A" w:rsidRPr="007C2F33" w:rsidRDefault="0009751A" w:rsidP="00814E9C">
      <w:pPr>
        <w:widowControl w:val="0"/>
        <w:spacing w:after="0"/>
        <w:ind w:left="20" w:right="20"/>
        <w:jc w:val="both"/>
        <w:rPr>
          <w:rFonts w:ascii="Times New Roman" w:eastAsia="Times New Roman" w:hAnsi="Times New Roman" w:cs="Times New Roman"/>
          <w:color w:val="000000"/>
          <w:sz w:val="24"/>
          <w:szCs w:val="24"/>
        </w:rPr>
      </w:pPr>
      <w:r w:rsidRPr="007C2F33">
        <w:rPr>
          <w:rFonts w:ascii="Times New Roman" w:eastAsia="Times New Roman" w:hAnsi="Times New Roman" w:cs="Times New Roman"/>
          <w:color w:val="000000"/>
          <w:sz w:val="24"/>
          <w:szCs w:val="24"/>
        </w:rPr>
        <w:t xml:space="preserve">- </w:t>
      </w:r>
      <w:r w:rsidR="0080177A" w:rsidRPr="007C2F33">
        <w:rPr>
          <w:rFonts w:ascii="Times New Roman" w:eastAsia="Times New Roman" w:hAnsi="Times New Roman" w:cs="Times New Roman"/>
          <w:color w:val="000000"/>
          <w:sz w:val="24"/>
          <w:szCs w:val="24"/>
        </w:rPr>
        <w:t>методический инструментарий для реализации диагностических, коррекционно-развивающих и просветительских задач программы КРР.</w:t>
      </w:r>
    </w:p>
    <w:p w:rsidR="0080177A" w:rsidRPr="007C2F33" w:rsidRDefault="0009751A" w:rsidP="0009751A">
      <w:pPr>
        <w:widowControl w:val="0"/>
        <w:tabs>
          <w:tab w:val="left" w:pos="1349"/>
        </w:tabs>
        <w:spacing w:after="0"/>
        <w:jc w:val="both"/>
        <w:rPr>
          <w:rFonts w:ascii="Times New Roman" w:eastAsia="Times New Roman" w:hAnsi="Times New Roman" w:cs="Times New Roman"/>
          <w:color w:val="000000"/>
          <w:sz w:val="24"/>
          <w:szCs w:val="24"/>
        </w:rPr>
      </w:pPr>
      <w:r w:rsidRPr="007C2F33">
        <w:rPr>
          <w:rFonts w:ascii="Times New Roman" w:eastAsia="Times New Roman" w:hAnsi="Times New Roman" w:cs="Times New Roman"/>
          <w:color w:val="000000"/>
          <w:sz w:val="24"/>
          <w:szCs w:val="24"/>
        </w:rPr>
        <w:t xml:space="preserve">         </w:t>
      </w:r>
      <w:r w:rsidR="00814E9C" w:rsidRPr="007C2F33">
        <w:rPr>
          <w:rFonts w:ascii="Times New Roman" w:eastAsia="Times New Roman" w:hAnsi="Times New Roman" w:cs="Times New Roman"/>
          <w:color w:val="000000"/>
          <w:sz w:val="24"/>
          <w:szCs w:val="24"/>
        </w:rPr>
        <w:t xml:space="preserve">27.4. </w:t>
      </w:r>
      <w:r w:rsidRPr="007C2F33">
        <w:rPr>
          <w:rFonts w:ascii="Times New Roman" w:eastAsia="Times New Roman" w:hAnsi="Times New Roman" w:cs="Times New Roman"/>
          <w:color w:val="000000"/>
          <w:sz w:val="24"/>
          <w:szCs w:val="24"/>
        </w:rPr>
        <w:t xml:space="preserve"> </w:t>
      </w:r>
      <w:r w:rsidR="0080177A" w:rsidRPr="007C2F33">
        <w:rPr>
          <w:rFonts w:ascii="Times New Roman" w:eastAsia="Times New Roman" w:hAnsi="Times New Roman" w:cs="Times New Roman"/>
          <w:color w:val="000000"/>
          <w:sz w:val="24"/>
          <w:szCs w:val="24"/>
        </w:rPr>
        <w:t>Задачи КРР на уровне ДО:</w:t>
      </w:r>
    </w:p>
    <w:p w:rsidR="0080177A" w:rsidRPr="007C2F33" w:rsidRDefault="00814E9C" w:rsidP="008D259C">
      <w:pPr>
        <w:pStyle w:val="a6"/>
        <w:widowControl w:val="0"/>
        <w:numPr>
          <w:ilvl w:val="0"/>
          <w:numId w:val="160"/>
        </w:numPr>
        <w:spacing w:after="0"/>
        <w:ind w:right="20" w:firstLine="349"/>
        <w:jc w:val="both"/>
        <w:rPr>
          <w:rFonts w:ascii="Times New Roman" w:eastAsia="Times New Roman" w:hAnsi="Times New Roman" w:cs="Times New Roman"/>
          <w:color w:val="000000"/>
          <w:sz w:val="24"/>
          <w:szCs w:val="24"/>
        </w:rPr>
      </w:pPr>
      <w:r w:rsidRPr="007C2F33">
        <w:rPr>
          <w:rFonts w:ascii="Times New Roman" w:eastAsia="Times New Roman" w:hAnsi="Times New Roman" w:cs="Times New Roman"/>
          <w:color w:val="000000"/>
          <w:sz w:val="24"/>
          <w:szCs w:val="24"/>
        </w:rPr>
        <w:t>о</w:t>
      </w:r>
      <w:r w:rsidR="0080177A" w:rsidRPr="007C2F33">
        <w:rPr>
          <w:rFonts w:ascii="Times New Roman" w:eastAsia="Times New Roman" w:hAnsi="Times New Roman" w:cs="Times New Roman"/>
          <w:color w:val="000000"/>
          <w:sz w:val="24"/>
          <w:szCs w:val="24"/>
        </w:rPr>
        <w:t>пределение ООП обучающихся, в том числе с трудностями освоения Федеральной программы и социализации в ДОО;</w:t>
      </w:r>
    </w:p>
    <w:p w:rsidR="0080177A" w:rsidRPr="007C2F33" w:rsidRDefault="0080177A" w:rsidP="008D259C">
      <w:pPr>
        <w:pStyle w:val="a6"/>
        <w:widowControl w:val="0"/>
        <w:numPr>
          <w:ilvl w:val="0"/>
          <w:numId w:val="160"/>
        </w:numPr>
        <w:spacing w:after="0"/>
        <w:ind w:left="0" w:right="20" w:firstLine="720"/>
        <w:jc w:val="both"/>
        <w:rPr>
          <w:rFonts w:ascii="Times New Roman" w:eastAsia="Times New Roman" w:hAnsi="Times New Roman" w:cs="Times New Roman"/>
          <w:color w:val="000000"/>
          <w:sz w:val="24"/>
          <w:szCs w:val="24"/>
        </w:rPr>
      </w:pPr>
      <w:r w:rsidRPr="007C2F33">
        <w:rPr>
          <w:rFonts w:ascii="Times New Roman" w:eastAsia="Times New Roman" w:hAnsi="Times New Roman" w:cs="Times New Roman"/>
          <w:color w:val="000000"/>
          <w:sz w:val="24"/>
          <w:szCs w:val="24"/>
        </w:rPr>
        <w:t>своевременное выявление обучающихся с трудностями социальной адаптации, обусловленными различными причинами;</w:t>
      </w:r>
    </w:p>
    <w:p w:rsidR="0080177A" w:rsidRPr="007C2F33" w:rsidRDefault="0080177A" w:rsidP="008D259C">
      <w:pPr>
        <w:pStyle w:val="a6"/>
        <w:widowControl w:val="0"/>
        <w:numPr>
          <w:ilvl w:val="0"/>
          <w:numId w:val="160"/>
        </w:numPr>
        <w:spacing w:after="0"/>
        <w:ind w:left="0" w:right="20" w:firstLine="709"/>
        <w:jc w:val="both"/>
        <w:rPr>
          <w:rFonts w:ascii="Times New Roman" w:eastAsia="Times New Roman" w:hAnsi="Times New Roman" w:cs="Times New Roman"/>
          <w:color w:val="000000"/>
          <w:sz w:val="24"/>
          <w:szCs w:val="24"/>
        </w:rPr>
      </w:pPr>
      <w:r w:rsidRPr="007C2F33">
        <w:rPr>
          <w:rFonts w:ascii="Times New Roman" w:eastAsia="Times New Roman" w:hAnsi="Times New Roman" w:cs="Times New Roman"/>
          <w:color w:val="000000"/>
          <w:sz w:val="24"/>
          <w:szCs w:val="24"/>
        </w:rPr>
        <w:t>осуществление индивидуально ориентированной психолого-педагогической помощи обучающимся с учётом особенностей их психического и (или) физического развития, индивидуальных возможностей и потребностей (в соответствии с рекомендациями психолого-медико-педагогической комиссии или психолого</w:t>
      </w:r>
      <w:r w:rsidR="0009751A" w:rsidRPr="007C2F33">
        <w:rPr>
          <w:rFonts w:ascii="Times New Roman" w:eastAsia="Times New Roman" w:hAnsi="Times New Roman" w:cs="Times New Roman"/>
          <w:color w:val="000000"/>
          <w:sz w:val="24"/>
          <w:szCs w:val="24"/>
        </w:rPr>
        <w:t xml:space="preserve"> </w:t>
      </w:r>
      <w:r w:rsidRPr="007C2F33">
        <w:rPr>
          <w:rFonts w:ascii="Times New Roman" w:eastAsia="Times New Roman" w:hAnsi="Times New Roman" w:cs="Times New Roman"/>
          <w:color w:val="000000"/>
          <w:sz w:val="24"/>
          <w:szCs w:val="24"/>
        </w:rPr>
        <w:softHyphen/>
        <w:t>педагогического консилиума образоват</w:t>
      </w:r>
      <w:r w:rsidR="0009751A" w:rsidRPr="007C2F33">
        <w:rPr>
          <w:rFonts w:ascii="Times New Roman" w:eastAsia="Times New Roman" w:hAnsi="Times New Roman" w:cs="Times New Roman"/>
          <w:color w:val="000000"/>
          <w:sz w:val="24"/>
          <w:szCs w:val="24"/>
        </w:rPr>
        <w:t>ельной организации (далее - ППк</w:t>
      </w:r>
      <w:r w:rsidRPr="007C2F33">
        <w:rPr>
          <w:rFonts w:ascii="Times New Roman" w:eastAsia="Times New Roman" w:hAnsi="Times New Roman" w:cs="Times New Roman"/>
          <w:color w:val="000000"/>
          <w:sz w:val="24"/>
          <w:szCs w:val="24"/>
        </w:rPr>
        <w:t>);</w:t>
      </w:r>
    </w:p>
    <w:p w:rsidR="0080177A" w:rsidRPr="007C2F33" w:rsidRDefault="0080177A" w:rsidP="008D259C">
      <w:pPr>
        <w:pStyle w:val="a6"/>
        <w:widowControl w:val="0"/>
        <w:numPr>
          <w:ilvl w:val="0"/>
          <w:numId w:val="160"/>
        </w:numPr>
        <w:spacing w:after="0"/>
        <w:ind w:left="0" w:right="20" w:firstLine="709"/>
        <w:jc w:val="both"/>
        <w:rPr>
          <w:rFonts w:ascii="Times New Roman" w:eastAsia="Times New Roman" w:hAnsi="Times New Roman" w:cs="Times New Roman"/>
          <w:color w:val="000000"/>
          <w:sz w:val="24"/>
          <w:szCs w:val="24"/>
        </w:rPr>
      </w:pPr>
      <w:r w:rsidRPr="007C2F33">
        <w:rPr>
          <w:rFonts w:ascii="Times New Roman" w:eastAsia="Times New Roman" w:hAnsi="Times New Roman" w:cs="Times New Roman"/>
          <w:color w:val="000000"/>
          <w:sz w:val="24"/>
          <w:szCs w:val="24"/>
        </w:rPr>
        <w:t>оказание родителям (законным представителям) обучающихся консультативной психолого-педагогической помощи по вопросам развития и воспитания детей дошкольного возраста;</w:t>
      </w:r>
    </w:p>
    <w:p w:rsidR="0080177A" w:rsidRPr="007C2F33" w:rsidRDefault="0080177A" w:rsidP="008D259C">
      <w:pPr>
        <w:pStyle w:val="a6"/>
        <w:widowControl w:val="0"/>
        <w:numPr>
          <w:ilvl w:val="0"/>
          <w:numId w:val="160"/>
        </w:numPr>
        <w:spacing w:after="0"/>
        <w:ind w:left="0" w:right="20" w:firstLine="709"/>
        <w:jc w:val="both"/>
        <w:rPr>
          <w:rFonts w:ascii="Times New Roman" w:eastAsia="Times New Roman" w:hAnsi="Times New Roman" w:cs="Times New Roman"/>
          <w:color w:val="000000"/>
          <w:sz w:val="24"/>
          <w:szCs w:val="24"/>
        </w:rPr>
      </w:pPr>
      <w:r w:rsidRPr="007C2F33">
        <w:rPr>
          <w:rFonts w:ascii="Times New Roman" w:eastAsia="Times New Roman" w:hAnsi="Times New Roman" w:cs="Times New Roman"/>
          <w:color w:val="000000"/>
          <w:sz w:val="24"/>
          <w:szCs w:val="24"/>
        </w:rPr>
        <w:t>содействие поиску и отбору одаренных обучающихся, их творческому развитию;</w:t>
      </w:r>
    </w:p>
    <w:p w:rsidR="0080177A" w:rsidRPr="007C2F33" w:rsidRDefault="0080177A" w:rsidP="008D259C">
      <w:pPr>
        <w:pStyle w:val="a6"/>
        <w:widowControl w:val="0"/>
        <w:numPr>
          <w:ilvl w:val="0"/>
          <w:numId w:val="160"/>
        </w:numPr>
        <w:spacing w:after="0"/>
        <w:ind w:left="0" w:right="20" w:firstLine="709"/>
        <w:jc w:val="both"/>
        <w:rPr>
          <w:rFonts w:ascii="Times New Roman" w:eastAsia="Times New Roman" w:hAnsi="Times New Roman" w:cs="Times New Roman"/>
          <w:color w:val="000000"/>
          <w:sz w:val="24"/>
          <w:szCs w:val="24"/>
        </w:rPr>
      </w:pPr>
      <w:r w:rsidRPr="007C2F33">
        <w:rPr>
          <w:rFonts w:ascii="Times New Roman" w:eastAsia="Times New Roman" w:hAnsi="Times New Roman" w:cs="Times New Roman"/>
          <w:color w:val="000000"/>
          <w:sz w:val="24"/>
          <w:szCs w:val="24"/>
        </w:rPr>
        <w:t>выявление детей с проблемами развития эмоциональной и интеллектуальной сферы;</w:t>
      </w:r>
    </w:p>
    <w:p w:rsidR="0080177A" w:rsidRPr="007C2F33" w:rsidRDefault="0080177A" w:rsidP="008D259C">
      <w:pPr>
        <w:pStyle w:val="a6"/>
        <w:widowControl w:val="0"/>
        <w:numPr>
          <w:ilvl w:val="0"/>
          <w:numId w:val="160"/>
        </w:numPr>
        <w:spacing w:after="0"/>
        <w:ind w:left="0" w:right="20" w:firstLine="709"/>
        <w:jc w:val="both"/>
        <w:rPr>
          <w:rFonts w:ascii="Times New Roman" w:eastAsia="Times New Roman" w:hAnsi="Times New Roman" w:cs="Times New Roman"/>
          <w:color w:val="000000"/>
          <w:sz w:val="24"/>
          <w:szCs w:val="24"/>
        </w:rPr>
      </w:pPr>
      <w:r w:rsidRPr="007C2F33">
        <w:rPr>
          <w:rFonts w:ascii="Times New Roman" w:eastAsia="Times New Roman" w:hAnsi="Times New Roman" w:cs="Times New Roman"/>
          <w:color w:val="000000"/>
          <w:sz w:val="24"/>
          <w:szCs w:val="24"/>
        </w:rPr>
        <w:t>реализация комплекса индивидуально ориентированных мер по ослаблению, снижению или устранению отклонений в развитии и проблем поведения.</w:t>
      </w:r>
    </w:p>
    <w:p w:rsidR="0080177A" w:rsidRPr="007C2F33" w:rsidRDefault="00610205" w:rsidP="00610205">
      <w:pPr>
        <w:widowControl w:val="0"/>
        <w:tabs>
          <w:tab w:val="left" w:pos="1354"/>
        </w:tabs>
        <w:spacing w:after="0"/>
        <w:ind w:right="20" w:firstLine="709"/>
        <w:jc w:val="both"/>
        <w:rPr>
          <w:rFonts w:ascii="Times New Roman" w:eastAsia="Times New Roman" w:hAnsi="Times New Roman" w:cs="Times New Roman"/>
          <w:color w:val="000000"/>
          <w:sz w:val="24"/>
          <w:szCs w:val="24"/>
        </w:rPr>
      </w:pPr>
      <w:r w:rsidRPr="007C2F33">
        <w:rPr>
          <w:rFonts w:ascii="Times New Roman" w:eastAsia="Times New Roman" w:hAnsi="Times New Roman" w:cs="Times New Roman"/>
          <w:color w:val="000000"/>
          <w:sz w:val="24"/>
          <w:szCs w:val="24"/>
        </w:rPr>
        <w:t xml:space="preserve">27.5.  </w:t>
      </w:r>
      <w:r w:rsidR="0080177A" w:rsidRPr="007C2F33">
        <w:rPr>
          <w:rFonts w:ascii="Times New Roman" w:eastAsia="Times New Roman" w:hAnsi="Times New Roman" w:cs="Times New Roman"/>
          <w:color w:val="000000"/>
          <w:sz w:val="24"/>
          <w:szCs w:val="24"/>
        </w:rPr>
        <w:t>КРР организуется: по обоснованному запросу педагогов и родителей (законных представителей); на основании результатов психологической диагностики; на основании рекомендаций ППК.</w:t>
      </w:r>
    </w:p>
    <w:p w:rsidR="0080177A" w:rsidRPr="007C2F33" w:rsidRDefault="00610205" w:rsidP="00610205">
      <w:pPr>
        <w:widowControl w:val="0"/>
        <w:tabs>
          <w:tab w:val="left" w:pos="1354"/>
        </w:tabs>
        <w:spacing w:after="0"/>
        <w:ind w:right="20" w:firstLine="709"/>
        <w:jc w:val="both"/>
        <w:rPr>
          <w:rFonts w:ascii="Times New Roman" w:eastAsia="Times New Roman" w:hAnsi="Times New Roman" w:cs="Times New Roman"/>
          <w:color w:val="000000"/>
          <w:sz w:val="24"/>
          <w:szCs w:val="24"/>
        </w:rPr>
      </w:pPr>
      <w:r w:rsidRPr="007C2F33">
        <w:rPr>
          <w:rFonts w:ascii="Times New Roman" w:eastAsia="Times New Roman" w:hAnsi="Times New Roman" w:cs="Times New Roman"/>
          <w:color w:val="000000"/>
          <w:sz w:val="24"/>
          <w:szCs w:val="24"/>
        </w:rPr>
        <w:t xml:space="preserve">27.6 </w:t>
      </w:r>
      <w:r w:rsidR="0080177A" w:rsidRPr="007C2F33">
        <w:rPr>
          <w:rFonts w:ascii="Times New Roman" w:eastAsia="Times New Roman" w:hAnsi="Times New Roman" w:cs="Times New Roman"/>
          <w:color w:val="000000"/>
          <w:sz w:val="24"/>
          <w:szCs w:val="24"/>
        </w:rPr>
        <w:t xml:space="preserve">КРР в </w:t>
      </w:r>
      <w:r w:rsidR="003D36BD" w:rsidRPr="007C2F33">
        <w:rPr>
          <w:rFonts w:ascii="Times New Roman" w:eastAsia="Times New Roman" w:hAnsi="Times New Roman" w:cs="Times New Roman"/>
          <w:color w:val="000000"/>
          <w:sz w:val="24"/>
          <w:szCs w:val="24"/>
        </w:rPr>
        <w:t>МАДОУ</w:t>
      </w:r>
      <w:r w:rsidR="0080177A" w:rsidRPr="007C2F33">
        <w:rPr>
          <w:rFonts w:ascii="Times New Roman" w:eastAsia="Times New Roman" w:hAnsi="Times New Roman" w:cs="Times New Roman"/>
          <w:color w:val="000000"/>
          <w:sz w:val="24"/>
          <w:szCs w:val="24"/>
        </w:rPr>
        <w:t xml:space="preserve"> реализуется в форме групповых и (или) индивидуальных коррекционно-развивающих занятий. Выбор конкретной программы коррекционно</w:t>
      </w:r>
      <w:r w:rsidR="0080177A" w:rsidRPr="007C2F33">
        <w:rPr>
          <w:rFonts w:ascii="Times New Roman" w:eastAsia="Times New Roman" w:hAnsi="Times New Roman" w:cs="Times New Roman"/>
          <w:color w:val="000000"/>
          <w:sz w:val="24"/>
          <w:szCs w:val="24"/>
        </w:rPr>
        <w:softHyphen/>
        <w:t>развивающих мероприятий, их количестве, форме организации, методов и технологий реализации определяется ДОО самостоятельно, исходя из возрастных особенностей и ООП обучающихся.</w:t>
      </w:r>
    </w:p>
    <w:p w:rsidR="0080177A" w:rsidRPr="007C2F33" w:rsidRDefault="00610205" w:rsidP="00610205">
      <w:pPr>
        <w:widowControl w:val="0"/>
        <w:tabs>
          <w:tab w:val="left" w:pos="1354"/>
        </w:tabs>
        <w:spacing w:after="0"/>
        <w:ind w:right="20" w:firstLine="851"/>
        <w:jc w:val="both"/>
        <w:rPr>
          <w:rFonts w:ascii="Times New Roman" w:eastAsia="Times New Roman" w:hAnsi="Times New Roman" w:cs="Times New Roman"/>
          <w:color w:val="000000"/>
          <w:sz w:val="24"/>
          <w:szCs w:val="24"/>
        </w:rPr>
      </w:pPr>
      <w:r w:rsidRPr="007C2F33">
        <w:rPr>
          <w:rFonts w:ascii="Times New Roman" w:eastAsia="Times New Roman" w:hAnsi="Times New Roman" w:cs="Times New Roman"/>
          <w:color w:val="000000"/>
          <w:sz w:val="24"/>
          <w:szCs w:val="24"/>
        </w:rPr>
        <w:lastRenderedPageBreak/>
        <w:t xml:space="preserve">27.7. </w:t>
      </w:r>
      <w:r w:rsidR="0080177A" w:rsidRPr="007C2F33">
        <w:rPr>
          <w:rFonts w:ascii="Times New Roman" w:eastAsia="Times New Roman" w:hAnsi="Times New Roman" w:cs="Times New Roman"/>
          <w:color w:val="000000"/>
          <w:sz w:val="24"/>
          <w:szCs w:val="24"/>
        </w:rPr>
        <w:t xml:space="preserve">Содержание КРР для каждого обучающегося определяется с учётом его ООП на основе рекомендаций </w:t>
      </w:r>
      <w:r w:rsidR="0009751A" w:rsidRPr="007C2F33">
        <w:rPr>
          <w:rFonts w:ascii="Times New Roman" w:eastAsia="Times New Roman" w:hAnsi="Times New Roman" w:cs="Times New Roman"/>
          <w:color w:val="000000"/>
          <w:sz w:val="24"/>
          <w:szCs w:val="24"/>
        </w:rPr>
        <w:t>П</w:t>
      </w:r>
      <w:r w:rsidRPr="007C2F33">
        <w:rPr>
          <w:rFonts w:ascii="Times New Roman" w:eastAsia="Times New Roman" w:hAnsi="Times New Roman" w:cs="Times New Roman"/>
          <w:color w:val="000000"/>
          <w:sz w:val="24"/>
          <w:szCs w:val="24"/>
        </w:rPr>
        <w:t>П</w:t>
      </w:r>
      <w:r w:rsidR="003D36BD" w:rsidRPr="007C2F33">
        <w:rPr>
          <w:rFonts w:ascii="Times New Roman" w:eastAsia="Times New Roman" w:hAnsi="Times New Roman" w:cs="Times New Roman"/>
          <w:color w:val="000000"/>
          <w:sz w:val="24"/>
          <w:szCs w:val="24"/>
        </w:rPr>
        <w:t>консилиума</w:t>
      </w:r>
      <w:r w:rsidR="0080177A" w:rsidRPr="007C2F33">
        <w:rPr>
          <w:rFonts w:ascii="Times New Roman" w:eastAsia="Times New Roman" w:hAnsi="Times New Roman" w:cs="Times New Roman"/>
          <w:color w:val="000000"/>
          <w:sz w:val="24"/>
          <w:szCs w:val="24"/>
        </w:rPr>
        <w:t xml:space="preserve"> ДОО.</w:t>
      </w:r>
    </w:p>
    <w:p w:rsidR="0080177A" w:rsidRPr="007C2F33" w:rsidRDefault="00610205" w:rsidP="0009751A">
      <w:pPr>
        <w:widowControl w:val="0"/>
        <w:tabs>
          <w:tab w:val="left" w:pos="1350"/>
        </w:tabs>
        <w:spacing w:after="0"/>
        <w:ind w:right="20"/>
        <w:jc w:val="both"/>
        <w:rPr>
          <w:rFonts w:ascii="Times New Roman" w:eastAsia="Times New Roman" w:hAnsi="Times New Roman" w:cs="Times New Roman"/>
          <w:color w:val="000000"/>
          <w:sz w:val="24"/>
          <w:szCs w:val="24"/>
        </w:rPr>
      </w:pPr>
      <w:r w:rsidRPr="007C2F33">
        <w:rPr>
          <w:rFonts w:ascii="Times New Roman" w:eastAsia="Times New Roman" w:hAnsi="Times New Roman" w:cs="Times New Roman"/>
          <w:color w:val="000000"/>
          <w:sz w:val="24"/>
          <w:szCs w:val="24"/>
        </w:rPr>
        <w:t xml:space="preserve">           27.8. </w:t>
      </w:r>
      <w:r w:rsidR="0080177A" w:rsidRPr="007C2F33">
        <w:rPr>
          <w:rFonts w:ascii="Times New Roman" w:eastAsia="Times New Roman" w:hAnsi="Times New Roman" w:cs="Times New Roman"/>
          <w:color w:val="000000"/>
          <w:sz w:val="24"/>
          <w:szCs w:val="24"/>
        </w:rPr>
        <w:t>В образовательной практике определяются нижеследующие категории целевых групп обучающихся для оказания им адресной психологической помощи и включения их в программы психолого-педагогического сопровождения:</w:t>
      </w:r>
    </w:p>
    <w:p w:rsidR="0080177A" w:rsidRPr="007C2F33" w:rsidRDefault="0080177A" w:rsidP="008D259C">
      <w:pPr>
        <w:widowControl w:val="0"/>
        <w:numPr>
          <w:ilvl w:val="0"/>
          <w:numId w:val="130"/>
        </w:numPr>
        <w:tabs>
          <w:tab w:val="left" w:pos="1018"/>
        </w:tabs>
        <w:spacing w:after="0"/>
        <w:ind w:firstLine="709"/>
        <w:jc w:val="both"/>
        <w:rPr>
          <w:rFonts w:ascii="Times New Roman" w:eastAsia="Times New Roman" w:hAnsi="Times New Roman" w:cs="Times New Roman"/>
          <w:color w:val="000000"/>
          <w:sz w:val="24"/>
          <w:szCs w:val="24"/>
        </w:rPr>
      </w:pPr>
      <w:r w:rsidRPr="007C2F33">
        <w:rPr>
          <w:rFonts w:ascii="Times New Roman" w:eastAsia="Times New Roman" w:hAnsi="Times New Roman" w:cs="Times New Roman"/>
          <w:color w:val="000000"/>
          <w:sz w:val="24"/>
          <w:szCs w:val="24"/>
        </w:rPr>
        <w:t>нормотипичные дети с нормативным кризисом развития;</w:t>
      </w:r>
    </w:p>
    <w:p w:rsidR="0080177A" w:rsidRPr="007C2F33" w:rsidRDefault="0080177A" w:rsidP="008D259C">
      <w:pPr>
        <w:widowControl w:val="0"/>
        <w:numPr>
          <w:ilvl w:val="0"/>
          <w:numId w:val="130"/>
        </w:numPr>
        <w:tabs>
          <w:tab w:val="left" w:pos="1042"/>
        </w:tabs>
        <w:spacing w:after="0"/>
        <w:ind w:firstLine="709"/>
        <w:jc w:val="both"/>
        <w:rPr>
          <w:rFonts w:ascii="Times New Roman" w:eastAsia="Times New Roman" w:hAnsi="Times New Roman" w:cs="Times New Roman"/>
          <w:color w:val="000000"/>
          <w:sz w:val="24"/>
          <w:szCs w:val="24"/>
        </w:rPr>
      </w:pPr>
      <w:r w:rsidRPr="007C2F33">
        <w:rPr>
          <w:rFonts w:ascii="Times New Roman" w:eastAsia="Times New Roman" w:hAnsi="Times New Roman" w:cs="Times New Roman"/>
          <w:color w:val="000000"/>
          <w:sz w:val="24"/>
          <w:szCs w:val="24"/>
        </w:rPr>
        <w:t>обучающиеся с ООП:</w:t>
      </w:r>
    </w:p>
    <w:p w:rsidR="0080177A" w:rsidRPr="007C2F33" w:rsidRDefault="0080177A" w:rsidP="00FD3555">
      <w:pPr>
        <w:widowControl w:val="0"/>
        <w:spacing w:after="0"/>
        <w:ind w:left="20" w:right="20" w:firstLine="720"/>
        <w:jc w:val="both"/>
        <w:rPr>
          <w:rFonts w:ascii="Times New Roman" w:eastAsia="Times New Roman" w:hAnsi="Times New Roman" w:cs="Times New Roman"/>
          <w:color w:val="000000"/>
          <w:sz w:val="24"/>
          <w:szCs w:val="24"/>
        </w:rPr>
      </w:pPr>
      <w:r w:rsidRPr="007C2F33">
        <w:rPr>
          <w:rFonts w:ascii="Times New Roman" w:eastAsia="Times New Roman" w:hAnsi="Times New Roman" w:cs="Times New Roman"/>
          <w:color w:val="000000"/>
          <w:sz w:val="24"/>
          <w:szCs w:val="24"/>
        </w:rPr>
        <w:t>с ОВЗ и (или) инвалидностью, получившие статус в порядке, установленном законодательством Российской Федерации;</w:t>
      </w:r>
    </w:p>
    <w:p w:rsidR="0080177A" w:rsidRPr="007C2F33" w:rsidRDefault="0080177A" w:rsidP="00FD3555">
      <w:pPr>
        <w:widowControl w:val="0"/>
        <w:spacing w:after="0"/>
        <w:ind w:left="20" w:right="20" w:firstLine="720"/>
        <w:jc w:val="both"/>
        <w:rPr>
          <w:rFonts w:ascii="Times New Roman" w:eastAsia="Times New Roman" w:hAnsi="Times New Roman" w:cs="Times New Roman"/>
          <w:color w:val="000000"/>
          <w:sz w:val="24"/>
          <w:szCs w:val="24"/>
        </w:rPr>
      </w:pPr>
      <w:r w:rsidRPr="007C2F33">
        <w:rPr>
          <w:rFonts w:ascii="Times New Roman" w:eastAsia="Times New Roman" w:hAnsi="Times New Roman" w:cs="Times New Roman"/>
          <w:color w:val="000000"/>
          <w:sz w:val="24"/>
          <w:szCs w:val="24"/>
        </w:rPr>
        <w:t>обучающиеся по индивидуальному учебному плану (учебному расписанию) на основании медицинского заключения (дети, находящиеся под диспансерным наблюдением, в том числе часто болеющие дети); часто болеющие дети характеризуются повышенной заболеваемостью острыми респираторными инфекциями, которые не связаны с врожденными и наследственными состояниями, приводящими к большому количеству пропусков ребёнком в посещении ДОО;</w:t>
      </w:r>
    </w:p>
    <w:p w:rsidR="0080177A" w:rsidRPr="007C2F33" w:rsidRDefault="0080177A" w:rsidP="00FD3555">
      <w:pPr>
        <w:widowControl w:val="0"/>
        <w:spacing w:after="0"/>
        <w:ind w:left="20" w:right="20" w:firstLine="720"/>
        <w:jc w:val="both"/>
        <w:rPr>
          <w:rFonts w:ascii="Times New Roman" w:eastAsia="Times New Roman" w:hAnsi="Times New Roman" w:cs="Times New Roman"/>
          <w:color w:val="000000"/>
          <w:sz w:val="24"/>
          <w:szCs w:val="24"/>
        </w:rPr>
      </w:pPr>
      <w:r w:rsidRPr="007C2F33">
        <w:rPr>
          <w:rFonts w:ascii="Times New Roman" w:eastAsia="Times New Roman" w:hAnsi="Times New Roman" w:cs="Times New Roman"/>
          <w:color w:val="000000"/>
          <w:sz w:val="24"/>
          <w:szCs w:val="24"/>
        </w:rPr>
        <w:t>обучающиеся, испытывающие трудности в освоении образовательных программ, развитии, социальной адаптации;</w:t>
      </w:r>
    </w:p>
    <w:p w:rsidR="0080177A" w:rsidRPr="007C2F33" w:rsidRDefault="0080177A" w:rsidP="00FD3555">
      <w:pPr>
        <w:widowControl w:val="0"/>
        <w:spacing w:after="0"/>
        <w:ind w:left="20" w:firstLine="720"/>
        <w:jc w:val="both"/>
        <w:rPr>
          <w:rFonts w:ascii="Times New Roman" w:eastAsia="Times New Roman" w:hAnsi="Times New Roman" w:cs="Times New Roman"/>
          <w:color w:val="000000"/>
          <w:sz w:val="24"/>
          <w:szCs w:val="24"/>
        </w:rPr>
      </w:pPr>
      <w:r w:rsidRPr="007C2F33">
        <w:rPr>
          <w:rFonts w:ascii="Times New Roman" w:eastAsia="Times New Roman" w:hAnsi="Times New Roman" w:cs="Times New Roman"/>
          <w:color w:val="000000"/>
          <w:sz w:val="24"/>
          <w:szCs w:val="24"/>
        </w:rPr>
        <w:t>одаренные обучающиеся;</w:t>
      </w:r>
    </w:p>
    <w:p w:rsidR="0080177A" w:rsidRPr="007C2F33" w:rsidRDefault="0080177A" w:rsidP="008D259C">
      <w:pPr>
        <w:widowControl w:val="0"/>
        <w:numPr>
          <w:ilvl w:val="0"/>
          <w:numId w:val="130"/>
        </w:numPr>
        <w:tabs>
          <w:tab w:val="left" w:pos="1028"/>
        </w:tabs>
        <w:spacing w:after="0"/>
        <w:ind w:right="20" w:firstLine="709"/>
        <w:jc w:val="both"/>
        <w:rPr>
          <w:rFonts w:ascii="Times New Roman" w:eastAsia="Times New Roman" w:hAnsi="Times New Roman" w:cs="Times New Roman"/>
          <w:color w:val="000000"/>
          <w:sz w:val="24"/>
          <w:szCs w:val="24"/>
        </w:rPr>
      </w:pPr>
      <w:r w:rsidRPr="007C2F33">
        <w:rPr>
          <w:rFonts w:ascii="Times New Roman" w:eastAsia="Times New Roman" w:hAnsi="Times New Roman" w:cs="Times New Roman"/>
          <w:color w:val="000000"/>
          <w:sz w:val="24"/>
          <w:szCs w:val="24"/>
        </w:rPr>
        <w:t>дети и (или) семьи, находящиеся в трудной жизненной ситуации, признанные таковыми в нормативно установленном порядке;</w:t>
      </w:r>
    </w:p>
    <w:p w:rsidR="0080177A" w:rsidRPr="007C2F33" w:rsidRDefault="0080177A" w:rsidP="008D259C">
      <w:pPr>
        <w:widowControl w:val="0"/>
        <w:numPr>
          <w:ilvl w:val="0"/>
          <w:numId w:val="130"/>
        </w:numPr>
        <w:tabs>
          <w:tab w:val="left" w:pos="1028"/>
        </w:tabs>
        <w:spacing w:after="0"/>
        <w:ind w:right="20" w:firstLine="709"/>
        <w:jc w:val="both"/>
        <w:rPr>
          <w:rFonts w:ascii="Times New Roman" w:eastAsia="Times New Roman" w:hAnsi="Times New Roman" w:cs="Times New Roman"/>
          <w:color w:val="000000"/>
          <w:sz w:val="24"/>
          <w:szCs w:val="24"/>
        </w:rPr>
      </w:pPr>
      <w:r w:rsidRPr="007C2F33">
        <w:rPr>
          <w:rFonts w:ascii="Times New Roman" w:eastAsia="Times New Roman" w:hAnsi="Times New Roman" w:cs="Times New Roman"/>
          <w:color w:val="000000"/>
          <w:sz w:val="24"/>
          <w:szCs w:val="24"/>
        </w:rPr>
        <w:t>дети и (или) семьи, находящиеся в социально опасном положении (безнадзорные, беспризорные, склонные к бродяжничеству), признанные таковыми в нормативно установленном порядке;</w:t>
      </w:r>
    </w:p>
    <w:p w:rsidR="0080177A" w:rsidRPr="007C2F33" w:rsidRDefault="0080177A" w:rsidP="008D259C">
      <w:pPr>
        <w:widowControl w:val="0"/>
        <w:numPr>
          <w:ilvl w:val="0"/>
          <w:numId w:val="130"/>
        </w:numPr>
        <w:tabs>
          <w:tab w:val="left" w:pos="1038"/>
        </w:tabs>
        <w:spacing w:after="0"/>
        <w:ind w:right="20" w:firstLine="709"/>
        <w:jc w:val="both"/>
        <w:rPr>
          <w:rFonts w:ascii="Times New Roman" w:eastAsia="Times New Roman" w:hAnsi="Times New Roman" w:cs="Times New Roman"/>
          <w:color w:val="000000"/>
          <w:sz w:val="24"/>
          <w:szCs w:val="24"/>
        </w:rPr>
      </w:pPr>
      <w:r w:rsidRPr="007C2F33">
        <w:rPr>
          <w:rFonts w:ascii="Times New Roman" w:eastAsia="Times New Roman" w:hAnsi="Times New Roman" w:cs="Times New Roman"/>
          <w:color w:val="000000"/>
          <w:sz w:val="24"/>
          <w:szCs w:val="24"/>
        </w:rPr>
        <w:t>обучающиеся «группы риска»: проявляющие комплекс выраженных факторов риска негативных проявлений (импульсивность, агрессивность, неустойчивая или крайне низкая (завышенная) самооценка, завышенный уровень притязаний).</w:t>
      </w:r>
    </w:p>
    <w:p w:rsidR="0080177A" w:rsidRPr="007C2F33" w:rsidRDefault="00D356E5" w:rsidP="00D356E5">
      <w:pPr>
        <w:widowControl w:val="0"/>
        <w:tabs>
          <w:tab w:val="left" w:pos="1364"/>
        </w:tabs>
        <w:spacing w:after="0"/>
        <w:ind w:right="20"/>
        <w:jc w:val="both"/>
        <w:rPr>
          <w:rFonts w:ascii="Times New Roman" w:eastAsia="Times New Roman" w:hAnsi="Times New Roman" w:cs="Times New Roman"/>
          <w:color w:val="000000"/>
          <w:sz w:val="24"/>
          <w:szCs w:val="24"/>
        </w:rPr>
      </w:pPr>
      <w:r w:rsidRPr="007C2F33">
        <w:rPr>
          <w:rFonts w:ascii="Times New Roman" w:eastAsia="Times New Roman" w:hAnsi="Times New Roman" w:cs="Times New Roman"/>
          <w:color w:val="000000"/>
          <w:sz w:val="24"/>
          <w:szCs w:val="24"/>
        </w:rPr>
        <w:t xml:space="preserve">          </w:t>
      </w:r>
      <w:r w:rsidR="00610205" w:rsidRPr="007C2F33">
        <w:rPr>
          <w:rFonts w:ascii="Times New Roman" w:eastAsia="Times New Roman" w:hAnsi="Times New Roman" w:cs="Times New Roman"/>
          <w:color w:val="000000"/>
          <w:sz w:val="24"/>
          <w:szCs w:val="24"/>
        </w:rPr>
        <w:t xml:space="preserve">27.9. </w:t>
      </w:r>
      <w:r w:rsidR="0080177A" w:rsidRPr="007C2F33">
        <w:rPr>
          <w:rFonts w:ascii="Times New Roman" w:eastAsia="Times New Roman" w:hAnsi="Times New Roman" w:cs="Times New Roman"/>
          <w:color w:val="000000"/>
          <w:sz w:val="24"/>
          <w:szCs w:val="24"/>
        </w:rPr>
        <w:t>КРР с обучающимися целевых групп в ДОО осуществляется в ходе всего образовательного процесса, во всех видах и формах деятельности, как в совместной деятельности детей в условиях дошкольной группы, так и в форме коррекционно</w:t>
      </w:r>
      <w:r w:rsidR="003D36BD" w:rsidRPr="007C2F33">
        <w:rPr>
          <w:rFonts w:ascii="Times New Roman" w:eastAsia="Times New Roman" w:hAnsi="Times New Roman" w:cs="Times New Roman"/>
          <w:color w:val="000000"/>
          <w:sz w:val="24"/>
          <w:szCs w:val="24"/>
        </w:rPr>
        <w:t xml:space="preserve"> </w:t>
      </w:r>
      <w:r w:rsidR="0080177A" w:rsidRPr="007C2F33">
        <w:rPr>
          <w:rFonts w:ascii="Times New Roman" w:eastAsia="Times New Roman" w:hAnsi="Times New Roman" w:cs="Times New Roman"/>
          <w:color w:val="000000"/>
          <w:sz w:val="24"/>
          <w:szCs w:val="24"/>
        </w:rPr>
        <w:softHyphen/>
        <w:t>развивающих групповых (индивидуальных) занятий.</w:t>
      </w:r>
    </w:p>
    <w:p w:rsidR="0080177A" w:rsidRPr="007C2F33" w:rsidRDefault="00D356E5" w:rsidP="00D356E5">
      <w:pPr>
        <w:widowControl w:val="0"/>
        <w:tabs>
          <w:tab w:val="left" w:pos="1494"/>
        </w:tabs>
        <w:spacing w:after="0"/>
        <w:ind w:right="20"/>
        <w:jc w:val="both"/>
        <w:rPr>
          <w:rFonts w:ascii="Times New Roman" w:eastAsia="Times New Roman" w:hAnsi="Times New Roman" w:cs="Times New Roman"/>
          <w:color w:val="000000"/>
          <w:sz w:val="24"/>
          <w:szCs w:val="24"/>
        </w:rPr>
      </w:pPr>
      <w:r w:rsidRPr="007C2F33">
        <w:rPr>
          <w:rFonts w:ascii="Times New Roman" w:eastAsia="Times New Roman" w:hAnsi="Times New Roman" w:cs="Times New Roman"/>
          <w:color w:val="000000"/>
          <w:sz w:val="24"/>
          <w:szCs w:val="24"/>
        </w:rPr>
        <w:t xml:space="preserve">         </w:t>
      </w:r>
      <w:r w:rsidR="00610205" w:rsidRPr="007C2F33">
        <w:rPr>
          <w:rFonts w:ascii="Times New Roman" w:eastAsia="Times New Roman" w:hAnsi="Times New Roman" w:cs="Times New Roman"/>
          <w:color w:val="000000"/>
          <w:sz w:val="24"/>
          <w:szCs w:val="24"/>
        </w:rPr>
        <w:t xml:space="preserve">27.10. </w:t>
      </w:r>
      <w:r w:rsidRPr="007C2F33">
        <w:rPr>
          <w:rFonts w:ascii="Times New Roman" w:eastAsia="Times New Roman" w:hAnsi="Times New Roman" w:cs="Times New Roman"/>
          <w:color w:val="000000"/>
          <w:sz w:val="24"/>
          <w:szCs w:val="24"/>
        </w:rPr>
        <w:t xml:space="preserve"> </w:t>
      </w:r>
      <w:r w:rsidR="0080177A" w:rsidRPr="007C2F33">
        <w:rPr>
          <w:rFonts w:ascii="Times New Roman" w:eastAsia="Times New Roman" w:hAnsi="Times New Roman" w:cs="Times New Roman"/>
          <w:color w:val="000000"/>
          <w:sz w:val="24"/>
          <w:szCs w:val="24"/>
        </w:rPr>
        <w:t>КРР строится дифференцированно в зависимости от имеющихся у обучающихся дисфункций и особенностей развития (в познавательной, речевой, эмоциональной, коммуникативной, регулятивной сферах) и должна предусматривать индивидуализацию психолого-педагогического сопровождения.</w:t>
      </w:r>
    </w:p>
    <w:p w:rsidR="0080177A" w:rsidRPr="007C2F33" w:rsidRDefault="0080177A" w:rsidP="008D259C">
      <w:pPr>
        <w:pStyle w:val="a6"/>
        <w:widowControl w:val="0"/>
        <w:numPr>
          <w:ilvl w:val="0"/>
          <w:numId w:val="159"/>
        </w:numPr>
        <w:tabs>
          <w:tab w:val="left" w:pos="1158"/>
        </w:tabs>
        <w:spacing w:after="0"/>
        <w:ind w:firstLine="154"/>
        <w:jc w:val="both"/>
        <w:rPr>
          <w:rFonts w:ascii="Times New Roman" w:eastAsia="Times New Roman" w:hAnsi="Times New Roman" w:cs="Times New Roman"/>
          <w:color w:val="000000"/>
          <w:sz w:val="24"/>
          <w:szCs w:val="24"/>
        </w:rPr>
      </w:pPr>
      <w:r w:rsidRPr="007C2F33">
        <w:rPr>
          <w:rFonts w:ascii="Times New Roman" w:eastAsia="Times New Roman" w:hAnsi="Times New Roman" w:cs="Times New Roman"/>
          <w:color w:val="000000"/>
          <w:sz w:val="24"/>
          <w:szCs w:val="24"/>
        </w:rPr>
        <w:t>Содержание КРР на уровне ДО</w:t>
      </w:r>
      <w:r w:rsidR="00D356E5" w:rsidRPr="007C2F33">
        <w:rPr>
          <w:rFonts w:ascii="Times New Roman" w:eastAsia="Times New Roman" w:hAnsi="Times New Roman" w:cs="Times New Roman"/>
          <w:color w:val="000000"/>
          <w:sz w:val="24"/>
          <w:szCs w:val="24"/>
        </w:rPr>
        <w:t>:</w:t>
      </w:r>
    </w:p>
    <w:p w:rsidR="0080177A" w:rsidRPr="007C2F33" w:rsidRDefault="00610205" w:rsidP="00610205">
      <w:pPr>
        <w:widowControl w:val="0"/>
        <w:tabs>
          <w:tab w:val="left" w:pos="1364"/>
        </w:tabs>
        <w:spacing w:after="0"/>
        <w:ind w:left="555"/>
        <w:jc w:val="both"/>
        <w:rPr>
          <w:rFonts w:ascii="Times New Roman" w:eastAsia="Times New Roman" w:hAnsi="Times New Roman" w:cs="Times New Roman"/>
          <w:color w:val="000000"/>
          <w:sz w:val="24"/>
          <w:szCs w:val="24"/>
        </w:rPr>
      </w:pPr>
      <w:r w:rsidRPr="007C2F33">
        <w:rPr>
          <w:rFonts w:ascii="Times New Roman" w:eastAsia="Times New Roman" w:hAnsi="Times New Roman" w:cs="Times New Roman"/>
          <w:color w:val="000000"/>
          <w:sz w:val="24"/>
          <w:szCs w:val="24"/>
        </w:rPr>
        <w:t xml:space="preserve">  28.1. </w:t>
      </w:r>
      <w:r w:rsidR="0080177A" w:rsidRPr="007C2F33">
        <w:rPr>
          <w:rFonts w:ascii="Times New Roman" w:eastAsia="Times New Roman" w:hAnsi="Times New Roman" w:cs="Times New Roman"/>
          <w:color w:val="000000"/>
          <w:sz w:val="24"/>
          <w:szCs w:val="24"/>
        </w:rPr>
        <w:t>Диагностическая работа включает:</w:t>
      </w:r>
    </w:p>
    <w:p w:rsidR="0080177A" w:rsidRPr="007C2F33" w:rsidRDefault="00D356E5" w:rsidP="00D356E5">
      <w:pPr>
        <w:widowControl w:val="0"/>
        <w:spacing w:after="0"/>
        <w:ind w:left="20" w:right="20"/>
        <w:jc w:val="both"/>
        <w:rPr>
          <w:rFonts w:ascii="Times New Roman" w:eastAsia="Times New Roman" w:hAnsi="Times New Roman" w:cs="Times New Roman"/>
          <w:color w:val="000000"/>
          <w:sz w:val="24"/>
          <w:szCs w:val="24"/>
        </w:rPr>
      </w:pPr>
      <w:r w:rsidRPr="007C2F33">
        <w:rPr>
          <w:rFonts w:ascii="Times New Roman" w:eastAsia="Times New Roman" w:hAnsi="Times New Roman" w:cs="Times New Roman"/>
          <w:color w:val="000000"/>
          <w:sz w:val="24"/>
          <w:szCs w:val="24"/>
        </w:rPr>
        <w:t xml:space="preserve">        - </w:t>
      </w:r>
      <w:r w:rsidR="0080177A" w:rsidRPr="007C2F33">
        <w:rPr>
          <w:rFonts w:ascii="Times New Roman" w:eastAsia="Times New Roman" w:hAnsi="Times New Roman" w:cs="Times New Roman"/>
          <w:color w:val="000000"/>
          <w:sz w:val="24"/>
          <w:szCs w:val="24"/>
        </w:rPr>
        <w:t>своевременное выявление детей, нуждающихся в психолого-педагогическом сопровождении;</w:t>
      </w:r>
    </w:p>
    <w:p w:rsidR="0080177A" w:rsidRPr="007C2F33" w:rsidRDefault="00D356E5" w:rsidP="00D356E5">
      <w:pPr>
        <w:widowControl w:val="0"/>
        <w:spacing w:after="0"/>
        <w:ind w:left="20" w:right="20"/>
        <w:jc w:val="both"/>
        <w:rPr>
          <w:rFonts w:ascii="Times New Roman" w:eastAsia="Times New Roman" w:hAnsi="Times New Roman" w:cs="Times New Roman"/>
          <w:color w:val="000000"/>
          <w:sz w:val="24"/>
          <w:szCs w:val="24"/>
        </w:rPr>
      </w:pPr>
      <w:r w:rsidRPr="007C2F33">
        <w:rPr>
          <w:rFonts w:ascii="Times New Roman" w:eastAsia="Times New Roman" w:hAnsi="Times New Roman" w:cs="Times New Roman"/>
          <w:color w:val="000000"/>
          <w:sz w:val="24"/>
          <w:szCs w:val="24"/>
        </w:rPr>
        <w:t xml:space="preserve">       - </w:t>
      </w:r>
      <w:r w:rsidR="0080177A" w:rsidRPr="007C2F33">
        <w:rPr>
          <w:rFonts w:ascii="Times New Roman" w:eastAsia="Times New Roman" w:hAnsi="Times New Roman" w:cs="Times New Roman"/>
          <w:color w:val="000000"/>
          <w:sz w:val="24"/>
          <w:szCs w:val="24"/>
        </w:rPr>
        <w:t>раннюю (с первых дней пребывания обучающегося в ДОО) диагностику отклонений в развитии и анализ причин трудностей социальной адаптации;</w:t>
      </w:r>
    </w:p>
    <w:p w:rsidR="0080177A" w:rsidRPr="007C2F33" w:rsidRDefault="00D356E5" w:rsidP="00D356E5">
      <w:pPr>
        <w:widowControl w:val="0"/>
        <w:spacing w:after="0"/>
        <w:ind w:left="20" w:right="20"/>
        <w:jc w:val="both"/>
        <w:rPr>
          <w:rFonts w:ascii="Times New Roman" w:eastAsia="Times New Roman" w:hAnsi="Times New Roman" w:cs="Times New Roman"/>
          <w:color w:val="000000"/>
          <w:sz w:val="24"/>
          <w:szCs w:val="24"/>
        </w:rPr>
      </w:pPr>
      <w:r w:rsidRPr="007C2F33">
        <w:rPr>
          <w:rFonts w:ascii="Times New Roman" w:eastAsia="Times New Roman" w:hAnsi="Times New Roman" w:cs="Times New Roman"/>
          <w:color w:val="000000"/>
          <w:sz w:val="24"/>
          <w:szCs w:val="24"/>
        </w:rPr>
        <w:t xml:space="preserve">       - </w:t>
      </w:r>
      <w:r w:rsidR="0080177A" w:rsidRPr="007C2F33">
        <w:rPr>
          <w:rFonts w:ascii="Times New Roman" w:eastAsia="Times New Roman" w:hAnsi="Times New Roman" w:cs="Times New Roman"/>
          <w:color w:val="000000"/>
          <w:sz w:val="24"/>
          <w:szCs w:val="24"/>
        </w:rPr>
        <w:t>комплексный сбор сведений об обучающемся на основании диагностической информации от специалистов разного профиля;</w:t>
      </w:r>
    </w:p>
    <w:p w:rsidR="0080177A" w:rsidRPr="007C2F33" w:rsidRDefault="00D356E5" w:rsidP="00D356E5">
      <w:pPr>
        <w:widowControl w:val="0"/>
        <w:spacing w:after="0"/>
        <w:ind w:left="20" w:right="20"/>
        <w:jc w:val="both"/>
        <w:rPr>
          <w:rFonts w:ascii="Times New Roman" w:eastAsia="Times New Roman" w:hAnsi="Times New Roman" w:cs="Times New Roman"/>
          <w:color w:val="000000"/>
          <w:sz w:val="24"/>
          <w:szCs w:val="24"/>
        </w:rPr>
      </w:pPr>
      <w:r w:rsidRPr="007C2F33">
        <w:rPr>
          <w:rFonts w:ascii="Times New Roman" w:eastAsia="Times New Roman" w:hAnsi="Times New Roman" w:cs="Times New Roman"/>
          <w:color w:val="000000"/>
          <w:sz w:val="24"/>
          <w:szCs w:val="24"/>
        </w:rPr>
        <w:t xml:space="preserve">       - </w:t>
      </w:r>
      <w:r w:rsidR="0080177A" w:rsidRPr="007C2F33">
        <w:rPr>
          <w:rFonts w:ascii="Times New Roman" w:eastAsia="Times New Roman" w:hAnsi="Times New Roman" w:cs="Times New Roman"/>
          <w:color w:val="000000"/>
          <w:sz w:val="24"/>
          <w:szCs w:val="24"/>
        </w:rPr>
        <w:t>определение уровня актуального и зоны ближайшего развития обучающегося с ОВЗ, с трудностями в обучении и социализации, выявление его резервных возможностей;</w:t>
      </w:r>
    </w:p>
    <w:p w:rsidR="0080177A" w:rsidRPr="007C2F33" w:rsidRDefault="00D356E5" w:rsidP="00D356E5">
      <w:pPr>
        <w:widowControl w:val="0"/>
        <w:spacing w:after="0"/>
        <w:ind w:left="20" w:right="20"/>
        <w:jc w:val="both"/>
        <w:rPr>
          <w:rFonts w:ascii="Times New Roman" w:eastAsia="Times New Roman" w:hAnsi="Times New Roman" w:cs="Times New Roman"/>
          <w:color w:val="000000"/>
          <w:sz w:val="24"/>
          <w:szCs w:val="24"/>
        </w:rPr>
      </w:pPr>
      <w:r w:rsidRPr="007C2F33">
        <w:rPr>
          <w:rFonts w:ascii="Times New Roman" w:eastAsia="Times New Roman" w:hAnsi="Times New Roman" w:cs="Times New Roman"/>
          <w:color w:val="000000"/>
          <w:sz w:val="24"/>
          <w:szCs w:val="24"/>
        </w:rPr>
        <w:t xml:space="preserve">   - </w:t>
      </w:r>
      <w:r w:rsidR="0080177A" w:rsidRPr="007C2F33">
        <w:rPr>
          <w:rFonts w:ascii="Times New Roman" w:eastAsia="Times New Roman" w:hAnsi="Times New Roman" w:cs="Times New Roman"/>
          <w:color w:val="000000"/>
          <w:sz w:val="24"/>
          <w:szCs w:val="24"/>
        </w:rPr>
        <w:t xml:space="preserve">изучение уровня общего развития обучающихся (с учётом особенностей нозологической </w:t>
      </w:r>
      <w:r w:rsidR="0080177A" w:rsidRPr="007C2F33">
        <w:rPr>
          <w:rFonts w:ascii="Times New Roman" w:eastAsia="Times New Roman" w:hAnsi="Times New Roman" w:cs="Times New Roman"/>
          <w:color w:val="000000"/>
          <w:sz w:val="24"/>
          <w:szCs w:val="24"/>
        </w:rPr>
        <w:lastRenderedPageBreak/>
        <w:t>группы), возможностей вербальной и невербальной коммуникации со сверстниками и взрослыми;</w:t>
      </w:r>
    </w:p>
    <w:p w:rsidR="0080177A" w:rsidRPr="007C2F33" w:rsidRDefault="00D356E5" w:rsidP="00D356E5">
      <w:pPr>
        <w:widowControl w:val="0"/>
        <w:spacing w:after="0"/>
        <w:ind w:left="20" w:right="20"/>
        <w:jc w:val="both"/>
        <w:rPr>
          <w:rFonts w:ascii="Times New Roman" w:eastAsia="Times New Roman" w:hAnsi="Times New Roman" w:cs="Times New Roman"/>
          <w:color w:val="000000"/>
          <w:sz w:val="24"/>
          <w:szCs w:val="24"/>
        </w:rPr>
      </w:pPr>
      <w:r w:rsidRPr="007C2F33">
        <w:rPr>
          <w:rFonts w:ascii="Times New Roman" w:eastAsia="Times New Roman" w:hAnsi="Times New Roman" w:cs="Times New Roman"/>
          <w:color w:val="000000"/>
          <w:sz w:val="24"/>
          <w:szCs w:val="24"/>
        </w:rPr>
        <w:t xml:space="preserve">  - </w:t>
      </w:r>
      <w:r w:rsidR="0080177A" w:rsidRPr="007C2F33">
        <w:rPr>
          <w:rFonts w:ascii="Times New Roman" w:eastAsia="Times New Roman" w:hAnsi="Times New Roman" w:cs="Times New Roman"/>
          <w:color w:val="000000"/>
          <w:sz w:val="24"/>
          <w:szCs w:val="24"/>
        </w:rPr>
        <w:t>изучение развития эмоционально-волевой сферы и личностных особенностей обучающихся;</w:t>
      </w:r>
    </w:p>
    <w:p w:rsidR="0080177A" w:rsidRPr="007C2F33" w:rsidRDefault="00D356E5" w:rsidP="00D356E5">
      <w:pPr>
        <w:widowControl w:val="0"/>
        <w:spacing w:after="0"/>
        <w:ind w:left="20" w:right="20"/>
        <w:jc w:val="both"/>
        <w:rPr>
          <w:rFonts w:ascii="Times New Roman" w:eastAsia="Times New Roman" w:hAnsi="Times New Roman" w:cs="Times New Roman"/>
          <w:color w:val="000000"/>
          <w:sz w:val="24"/>
          <w:szCs w:val="24"/>
        </w:rPr>
      </w:pPr>
      <w:r w:rsidRPr="007C2F33">
        <w:rPr>
          <w:rFonts w:ascii="Times New Roman" w:eastAsia="Times New Roman" w:hAnsi="Times New Roman" w:cs="Times New Roman"/>
          <w:color w:val="000000"/>
          <w:sz w:val="24"/>
          <w:szCs w:val="24"/>
        </w:rPr>
        <w:t xml:space="preserve">  - </w:t>
      </w:r>
      <w:r w:rsidR="0080177A" w:rsidRPr="007C2F33">
        <w:rPr>
          <w:rFonts w:ascii="Times New Roman" w:eastAsia="Times New Roman" w:hAnsi="Times New Roman" w:cs="Times New Roman"/>
          <w:color w:val="000000"/>
          <w:sz w:val="24"/>
          <w:szCs w:val="24"/>
        </w:rPr>
        <w:t>изучение индивидуальных образовательных и социально-коммуникативных потребностей обучающихся;</w:t>
      </w:r>
    </w:p>
    <w:p w:rsidR="0080177A" w:rsidRPr="007C2F33" w:rsidRDefault="00D356E5" w:rsidP="00D356E5">
      <w:pPr>
        <w:widowControl w:val="0"/>
        <w:spacing w:after="0"/>
        <w:ind w:left="20" w:right="20"/>
        <w:jc w:val="both"/>
        <w:rPr>
          <w:rFonts w:ascii="Times New Roman" w:eastAsia="Times New Roman" w:hAnsi="Times New Roman" w:cs="Times New Roman"/>
          <w:color w:val="000000"/>
          <w:sz w:val="24"/>
          <w:szCs w:val="24"/>
        </w:rPr>
      </w:pPr>
      <w:r w:rsidRPr="007C2F33">
        <w:rPr>
          <w:rFonts w:ascii="Times New Roman" w:eastAsia="Times New Roman" w:hAnsi="Times New Roman" w:cs="Times New Roman"/>
          <w:color w:val="000000"/>
          <w:sz w:val="24"/>
          <w:szCs w:val="24"/>
        </w:rPr>
        <w:t xml:space="preserve">  - </w:t>
      </w:r>
      <w:r w:rsidR="0080177A" w:rsidRPr="007C2F33">
        <w:rPr>
          <w:rFonts w:ascii="Times New Roman" w:eastAsia="Times New Roman" w:hAnsi="Times New Roman" w:cs="Times New Roman"/>
          <w:color w:val="000000"/>
          <w:sz w:val="24"/>
          <w:szCs w:val="24"/>
        </w:rPr>
        <w:t>изучение социальной ситуации развития и условий семейного воспитания ребёнка;</w:t>
      </w:r>
    </w:p>
    <w:p w:rsidR="0080177A" w:rsidRPr="007C2F33" w:rsidRDefault="00D356E5" w:rsidP="00D356E5">
      <w:pPr>
        <w:widowControl w:val="0"/>
        <w:spacing w:after="0"/>
        <w:ind w:right="840"/>
        <w:rPr>
          <w:rFonts w:ascii="Times New Roman" w:eastAsia="Times New Roman" w:hAnsi="Times New Roman" w:cs="Times New Roman"/>
          <w:color w:val="000000"/>
          <w:sz w:val="24"/>
          <w:szCs w:val="24"/>
        </w:rPr>
      </w:pPr>
      <w:r w:rsidRPr="007C2F33">
        <w:rPr>
          <w:rFonts w:ascii="Times New Roman" w:eastAsia="Times New Roman" w:hAnsi="Times New Roman" w:cs="Times New Roman"/>
          <w:color w:val="000000"/>
          <w:sz w:val="24"/>
          <w:szCs w:val="24"/>
        </w:rPr>
        <w:t xml:space="preserve">  - </w:t>
      </w:r>
      <w:r w:rsidR="0080177A" w:rsidRPr="007C2F33">
        <w:rPr>
          <w:rFonts w:ascii="Times New Roman" w:eastAsia="Times New Roman" w:hAnsi="Times New Roman" w:cs="Times New Roman"/>
          <w:color w:val="000000"/>
          <w:sz w:val="24"/>
          <w:szCs w:val="24"/>
        </w:rPr>
        <w:t>изучение уровня адаптации и адаптивных возможностей обучающегося; изучение направленности детской одаренности;</w:t>
      </w:r>
    </w:p>
    <w:p w:rsidR="0080177A" w:rsidRPr="007C2F33" w:rsidRDefault="00CF3D6B" w:rsidP="00CF3D6B">
      <w:pPr>
        <w:widowControl w:val="0"/>
        <w:spacing w:after="0"/>
        <w:ind w:left="20" w:right="20"/>
        <w:jc w:val="both"/>
        <w:rPr>
          <w:rFonts w:ascii="Times New Roman" w:eastAsia="Times New Roman" w:hAnsi="Times New Roman" w:cs="Times New Roman"/>
          <w:color w:val="000000"/>
          <w:sz w:val="24"/>
          <w:szCs w:val="24"/>
        </w:rPr>
      </w:pPr>
      <w:r w:rsidRPr="007C2F33">
        <w:rPr>
          <w:rFonts w:ascii="Times New Roman" w:eastAsia="Times New Roman" w:hAnsi="Times New Roman" w:cs="Times New Roman"/>
          <w:color w:val="000000"/>
          <w:sz w:val="24"/>
          <w:szCs w:val="24"/>
        </w:rPr>
        <w:t xml:space="preserve">- </w:t>
      </w:r>
      <w:r w:rsidR="0080177A" w:rsidRPr="007C2F33">
        <w:rPr>
          <w:rFonts w:ascii="Times New Roman" w:eastAsia="Times New Roman" w:hAnsi="Times New Roman" w:cs="Times New Roman"/>
          <w:color w:val="000000"/>
          <w:sz w:val="24"/>
          <w:szCs w:val="24"/>
        </w:rPr>
        <w:t>изучение, констатацию в развитии ребёнка его интересов и склонностей, одаренности;</w:t>
      </w:r>
    </w:p>
    <w:p w:rsidR="0080177A" w:rsidRPr="007C2F33" w:rsidRDefault="00CF3D6B" w:rsidP="00B97186">
      <w:pPr>
        <w:widowControl w:val="0"/>
        <w:spacing w:after="0"/>
        <w:ind w:left="20" w:right="20"/>
        <w:jc w:val="both"/>
        <w:rPr>
          <w:rFonts w:ascii="Times New Roman" w:eastAsia="Times New Roman" w:hAnsi="Times New Roman" w:cs="Times New Roman"/>
          <w:color w:val="000000"/>
          <w:sz w:val="24"/>
          <w:szCs w:val="24"/>
        </w:rPr>
      </w:pPr>
      <w:r w:rsidRPr="007C2F33">
        <w:rPr>
          <w:rFonts w:ascii="Times New Roman" w:eastAsia="Times New Roman" w:hAnsi="Times New Roman" w:cs="Times New Roman"/>
          <w:color w:val="000000"/>
          <w:sz w:val="24"/>
          <w:szCs w:val="24"/>
        </w:rPr>
        <w:t xml:space="preserve">- </w:t>
      </w:r>
      <w:r w:rsidR="0080177A" w:rsidRPr="007C2F33">
        <w:rPr>
          <w:rFonts w:ascii="Times New Roman" w:eastAsia="Times New Roman" w:hAnsi="Times New Roman" w:cs="Times New Roman"/>
          <w:color w:val="000000"/>
          <w:sz w:val="24"/>
          <w:szCs w:val="24"/>
        </w:rPr>
        <w:t>мониторинг развития детей и предупреждение возникновения психолого</w:t>
      </w:r>
      <w:r w:rsidR="0080177A" w:rsidRPr="007C2F33">
        <w:rPr>
          <w:rFonts w:ascii="Times New Roman" w:eastAsia="Times New Roman" w:hAnsi="Times New Roman" w:cs="Times New Roman"/>
          <w:color w:val="000000"/>
          <w:sz w:val="24"/>
          <w:szCs w:val="24"/>
        </w:rPr>
        <w:softHyphen/>
      </w:r>
      <w:r w:rsidR="003D36BD" w:rsidRPr="007C2F33">
        <w:rPr>
          <w:rFonts w:ascii="Times New Roman" w:eastAsia="Times New Roman" w:hAnsi="Times New Roman" w:cs="Times New Roman"/>
          <w:color w:val="000000"/>
          <w:sz w:val="24"/>
          <w:szCs w:val="24"/>
        </w:rPr>
        <w:t xml:space="preserve"> </w:t>
      </w:r>
      <w:r w:rsidR="0080177A" w:rsidRPr="007C2F33">
        <w:rPr>
          <w:rFonts w:ascii="Times New Roman" w:eastAsia="Times New Roman" w:hAnsi="Times New Roman" w:cs="Times New Roman"/>
          <w:color w:val="000000"/>
          <w:sz w:val="24"/>
          <w:szCs w:val="24"/>
        </w:rPr>
        <w:t>педагогических проблем в их развитии;</w:t>
      </w:r>
    </w:p>
    <w:p w:rsidR="0080177A" w:rsidRPr="007C2F33" w:rsidRDefault="00CF3D6B" w:rsidP="00B97186">
      <w:pPr>
        <w:widowControl w:val="0"/>
        <w:spacing w:after="0"/>
        <w:ind w:left="20" w:right="20"/>
        <w:jc w:val="both"/>
        <w:rPr>
          <w:rFonts w:ascii="Times New Roman" w:eastAsia="Times New Roman" w:hAnsi="Times New Roman" w:cs="Times New Roman"/>
          <w:color w:val="000000"/>
          <w:sz w:val="24"/>
          <w:szCs w:val="24"/>
        </w:rPr>
      </w:pPr>
      <w:r w:rsidRPr="007C2F33">
        <w:rPr>
          <w:rFonts w:ascii="Times New Roman" w:eastAsia="Times New Roman" w:hAnsi="Times New Roman" w:cs="Times New Roman"/>
          <w:color w:val="000000"/>
          <w:sz w:val="24"/>
          <w:szCs w:val="24"/>
        </w:rPr>
        <w:t xml:space="preserve">- </w:t>
      </w:r>
      <w:r w:rsidR="0080177A" w:rsidRPr="007C2F33">
        <w:rPr>
          <w:rFonts w:ascii="Times New Roman" w:eastAsia="Times New Roman" w:hAnsi="Times New Roman" w:cs="Times New Roman"/>
          <w:color w:val="000000"/>
          <w:sz w:val="24"/>
          <w:szCs w:val="24"/>
        </w:rPr>
        <w:t>выявление детей-мигрантов, имеющих трудности в обучении и социально</w:t>
      </w:r>
      <w:r w:rsidR="003D36BD" w:rsidRPr="007C2F33">
        <w:rPr>
          <w:rFonts w:ascii="Times New Roman" w:eastAsia="Times New Roman" w:hAnsi="Times New Roman" w:cs="Times New Roman"/>
          <w:color w:val="000000"/>
          <w:sz w:val="24"/>
          <w:szCs w:val="24"/>
        </w:rPr>
        <w:t xml:space="preserve"> </w:t>
      </w:r>
      <w:r w:rsidR="0080177A" w:rsidRPr="007C2F33">
        <w:rPr>
          <w:rFonts w:ascii="Times New Roman" w:eastAsia="Times New Roman" w:hAnsi="Times New Roman" w:cs="Times New Roman"/>
          <w:color w:val="000000"/>
          <w:sz w:val="24"/>
          <w:szCs w:val="24"/>
        </w:rPr>
        <w:softHyphen/>
        <w:t>психологической адаптации, дифференциальная диагностика и оценка этнокультурной природы имеющихся трудностей;</w:t>
      </w:r>
    </w:p>
    <w:p w:rsidR="0080177A" w:rsidRPr="007C2F33" w:rsidRDefault="00CF3D6B" w:rsidP="00B97186">
      <w:pPr>
        <w:widowControl w:val="0"/>
        <w:spacing w:after="0"/>
        <w:ind w:left="20" w:right="20"/>
        <w:rPr>
          <w:rFonts w:ascii="Times New Roman" w:eastAsia="Times New Roman" w:hAnsi="Times New Roman" w:cs="Times New Roman"/>
          <w:color w:val="000000"/>
          <w:sz w:val="24"/>
          <w:szCs w:val="24"/>
        </w:rPr>
      </w:pPr>
      <w:r w:rsidRPr="007C2F33">
        <w:rPr>
          <w:rFonts w:ascii="Times New Roman" w:eastAsia="Times New Roman" w:hAnsi="Times New Roman" w:cs="Times New Roman"/>
          <w:color w:val="000000"/>
          <w:sz w:val="24"/>
          <w:szCs w:val="24"/>
        </w:rPr>
        <w:t xml:space="preserve">- </w:t>
      </w:r>
      <w:r w:rsidR="0080177A" w:rsidRPr="007C2F33">
        <w:rPr>
          <w:rFonts w:ascii="Times New Roman" w:eastAsia="Times New Roman" w:hAnsi="Times New Roman" w:cs="Times New Roman"/>
          <w:color w:val="000000"/>
          <w:sz w:val="24"/>
          <w:szCs w:val="24"/>
        </w:rPr>
        <w:t>всестороннее психолого-педагогическое изучение личности ребёнка; выявление и изучение неблагоприятных факторов социальной среды и рисков образовательной среды;</w:t>
      </w:r>
    </w:p>
    <w:p w:rsidR="0080177A" w:rsidRPr="007C2F33" w:rsidRDefault="00CF3D6B" w:rsidP="00B97186">
      <w:pPr>
        <w:widowControl w:val="0"/>
        <w:spacing w:after="0"/>
        <w:ind w:left="20" w:right="20"/>
        <w:jc w:val="both"/>
        <w:rPr>
          <w:rFonts w:ascii="Times New Roman" w:eastAsia="Times New Roman" w:hAnsi="Times New Roman" w:cs="Times New Roman"/>
          <w:color w:val="000000"/>
          <w:sz w:val="24"/>
          <w:szCs w:val="24"/>
        </w:rPr>
      </w:pPr>
      <w:r w:rsidRPr="007C2F33">
        <w:rPr>
          <w:rFonts w:ascii="Times New Roman" w:eastAsia="Times New Roman" w:hAnsi="Times New Roman" w:cs="Times New Roman"/>
          <w:color w:val="000000"/>
          <w:sz w:val="24"/>
          <w:szCs w:val="24"/>
        </w:rPr>
        <w:t xml:space="preserve">- </w:t>
      </w:r>
      <w:r w:rsidR="0080177A" w:rsidRPr="007C2F33">
        <w:rPr>
          <w:rFonts w:ascii="Times New Roman" w:eastAsia="Times New Roman" w:hAnsi="Times New Roman" w:cs="Times New Roman"/>
          <w:color w:val="000000"/>
          <w:sz w:val="24"/>
          <w:szCs w:val="24"/>
        </w:rPr>
        <w:t>системный разносторонний контроль специалистов за уровнем и динамикой развития обучающегося, а также за созданием необходимых условий, соответствующих особым (индивидуальным) образовательным потребностям обучающегося.</w:t>
      </w:r>
    </w:p>
    <w:p w:rsidR="0080177A" w:rsidRPr="007C2F33" w:rsidRDefault="00610205" w:rsidP="00B97186">
      <w:pPr>
        <w:widowControl w:val="0"/>
        <w:tabs>
          <w:tab w:val="left" w:pos="1344"/>
        </w:tabs>
        <w:spacing w:after="0"/>
        <w:jc w:val="both"/>
        <w:rPr>
          <w:rFonts w:ascii="Times New Roman" w:eastAsia="Times New Roman" w:hAnsi="Times New Roman" w:cs="Times New Roman"/>
          <w:color w:val="000000"/>
          <w:sz w:val="24"/>
          <w:szCs w:val="24"/>
        </w:rPr>
      </w:pPr>
      <w:r w:rsidRPr="007C2F33">
        <w:rPr>
          <w:rFonts w:ascii="Times New Roman" w:eastAsia="Times New Roman" w:hAnsi="Times New Roman" w:cs="Times New Roman"/>
          <w:color w:val="000000"/>
          <w:sz w:val="24"/>
          <w:szCs w:val="24"/>
        </w:rPr>
        <w:t xml:space="preserve">          28.2. </w:t>
      </w:r>
      <w:r w:rsidR="0080177A" w:rsidRPr="007C2F33">
        <w:rPr>
          <w:rFonts w:ascii="Times New Roman" w:eastAsia="Times New Roman" w:hAnsi="Times New Roman" w:cs="Times New Roman"/>
          <w:color w:val="000000"/>
          <w:sz w:val="24"/>
          <w:szCs w:val="24"/>
        </w:rPr>
        <w:t>КРР включает:</w:t>
      </w:r>
    </w:p>
    <w:p w:rsidR="0080177A" w:rsidRPr="007C2F33" w:rsidRDefault="0080177A" w:rsidP="00B97186">
      <w:pPr>
        <w:widowControl w:val="0"/>
        <w:spacing w:after="0"/>
        <w:ind w:left="20" w:right="20" w:firstLine="700"/>
        <w:jc w:val="both"/>
        <w:rPr>
          <w:rFonts w:ascii="Times New Roman" w:eastAsia="Times New Roman" w:hAnsi="Times New Roman" w:cs="Times New Roman"/>
          <w:color w:val="000000"/>
          <w:sz w:val="24"/>
          <w:szCs w:val="24"/>
        </w:rPr>
      </w:pPr>
      <w:r w:rsidRPr="007C2F33">
        <w:rPr>
          <w:rFonts w:ascii="Times New Roman" w:eastAsia="Times New Roman" w:hAnsi="Times New Roman" w:cs="Times New Roman"/>
          <w:color w:val="000000"/>
          <w:sz w:val="24"/>
          <w:szCs w:val="24"/>
        </w:rPr>
        <w:t>выбор оптимальных для развития обучающегося коррекционно-развивающих программ (методик) психолого-педагогического сопровождения в соответствии с его особыми (индивидуальными) образовательными потребностями;</w:t>
      </w:r>
    </w:p>
    <w:p w:rsidR="0080177A" w:rsidRPr="007C2F33" w:rsidRDefault="0080177A" w:rsidP="00B97186">
      <w:pPr>
        <w:widowControl w:val="0"/>
        <w:spacing w:after="0"/>
        <w:ind w:left="20" w:right="20" w:firstLine="700"/>
        <w:jc w:val="both"/>
        <w:rPr>
          <w:rFonts w:ascii="Times New Roman" w:eastAsia="Times New Roman" w:hAnsi="Times New Roman" w:cs="Times New Roman"/>
          <w:color w:val="000000"/>
          <w:sz w:val="24"/>
          <w:szCs w:val="24"/>
        </w:rPr>
      </w:pPr>
      <w:r w:rsidRPr="007C2F33">
        <w:rPr>
          <w:rFonts w:ascii="Times New Roman" w:eastAsia="Times New Roman" w:hAnsi="Times New Roman" w:cs="Times New Roman"/>
          <w:color w:val="000000"/>
          <w:sz w:val="24"/>
          <w:szCs w:val="24"/>
        </w:rPr>
        <w:t>организацию, разработку и проведение специалистами индивидуальных и групповых коррекционно-развивающих занятий, необходимых для преодоления нарушений поведения и развития, трудностей в освоении образовательной программы и социализации;</w:t>
      </w:r>
    </w:p>
    <w:p w:rsidR="0080177A" w:rsidRPr="007C2F33" w:rsidRDefault="0080177A" w:rsidP="00B97186">
      <w:pPr>
        <w:widowControl w:val="0"/>
        <w:spacing w:after="0"/>
        <w:ind w:left="20" w:firstLine="700"/>
        <w:jc w:val="both"/>
        <w:rPr>
          <w:rFonts w:ascii="Times New Roman" w:eastAsia="Times New Roman" w:hAnsi="Times New Roman" w:cs="Times New Roman"/>
          <w:color w:val="000000"/>
          <w:sz w:val="24"/>
          <w:szCs w:val="24"/>
        </w:rPr>
      </w:pPr>
      <w:r w:rsidRPr="007C2F33">
        <w:rPr>
          <w:rFonts w:ascii="Times New Roman" w:eastAsia="Times New Roman" w:hAnsi="Times New Roman" w:cs="Times New Roman"/>
          <w:color w:val="000000"/>
          <w:sz w:val="24"/>
          <w:szCs w:val="24"/>
        </w:rPr>
        <w:t>коррекцию и развитие высших психических функций;</w:t>
      </w:r>
    </w:p>
    <w:p w:rsidR="0080177A" w:rsidRPr="007C2F33" w:rsidRDefault="0080177A" w:rsidP="00B97186">
      <w:pPr>
        <w:widowControl w:val="0"/>
        <w:spacing w:after="0"/>
        <w:ind w:left="20" w:right="20" w:firstLine="700"/>
        <w:jc w:val="both"/>
        <w:rPr>
          <w:rFonts w:ascii="Times New Roman" w:eastAsia="Times New Roman" w:hAnsi="Times New Roman" w:cs="Times New Roman"/>
          <w:color w:val="000000"/>
          <w:sz w:val="24"/>
          <w:szCs w:val="24"/>
        </w:rPr>
      </w:pPr>
      <w:r w:rsidRPr="007C2F33">
        <w:rPr>
          <w:rFonts w:ascii="Times New Roman" w:eastAsia="Times New Roman" w:hAnsi="Times New Roman" w:cs="Times New Roman"/>
          <w:color w:val="000000"/>
          <w:sz w:val="24"/>
          <w:szCs w:val="24"/>
        </w:rPr>
        <w:t>развитие эмоционально-волевой и личностной сферы обучающегося и психологическую коррекцию его поведения;</w:t>
      </w:r>
    </w:p>
    <w:p w:rsidR="0080177A" w:rsidRPr="007C2F33" w:rsidRDefault="0080177A" w:rsidP="00B97186">
      <w:pPr>
        <w:widowControl w:val="0"/>
        <w:spacing w:after="0"/>
        <w:ind w:left="20" w:right="20" w:firstLine="700"/>
        <w:jc w:val="both"/>
        <w:rPr>
          <w:rFonts w:ascii="Times New Roman" w:eastAsia="Times New Roman" w:hAnsi="Times New Roman" w:cs="Times New Roman"/>
          <w:color w:val="000000"/>
          <w:sz w:val="24"/>
          <w:szCs w:val="24"/>
        </w:rPr>
      </w:pPr>
      <w:r w:rsidRPr="007C2F33">
        <w:rPr>
          <w:rFonts w:ascii="Times New Roman" w:eastAsia="Times New Roman" w:hAnsi="Times New Roman" w:cs="Times New Roman"/>
          <w:color w:val="000000"/>
          <w:sz w:val="24"/>
          <w:szCs w:val="24"/>
        </w:rPr>
        <w:t>развитие коммуникативных способностей, социального и эмоционального интеллекта обучающихся, формирование их коммуникативной компетентности;</w:t>
      </w:r>
    </w:p>
    <w:p w:rsidR="0080177A" w:rsidRPr="007C2F33" w:rsidRDefault="0080177A" w:rsidP="00B97186">
      <w:pPr>
        <w:widowControl w:val="0"/>
        <w:spacing w:after="0"/>
        <w:ind w:left="20" w:right="20" w:firstLine="700"/>
        <w:jc w:val="both"/>
        <w:rPr>
          <w:rFonts w:ascii="Times New Roman" w:eastAsia="Times New Roman" w:hAnsi="Times New Roman" w:cs="Times New Roman"/>
          <w:color w:val="000000"/>
          <w:sz w:val="24"/>
          <w:szCs w:val="24"/>
        </w:rPr>
      </w:pPr>
      <w:r w:rsidRPr="007C2F33">
        <w:rPr>
          <w:rFonts w:ascii="Times New Roman" w:eastAsia="Times New Roman" w:hAnsi="Times New Roman" w:cs="Times New Roman"/>
          <w:color w:val="000000"/>
          <w:sz w:val="24"/>
          <w:szCs w:val="24"/>
        </w:rPr>
        <w:t>коррекцию и развитие психомоторной сферы, координации и регуляции движений;</w:t>
      </w:r>
    </w:p>
    <w:p w:rsidR="0080177A" w:rsidRPr="007C2F33" w:rsidRDefault="0080177A" w:rsidP="00B97186">
      <w:pPr>
        <w:widowControl w:val="0"/>
        <w:spacing w:after="0"/>
        <w:ind w:left="20" w:right="20" w:firstLine="700"/>
        <w:jc w:val="both"/>
        <w:rPr>
          <w:rFonts w:ascii="Times New Roman" w:eastAsia="Times New Roman" w:hAnsi="Times New Roman" w:cs="Times New Roman"/>
          <w:color w:val="000000"/>
          <w:sz w:val="24"/>
          <w:szCs w:val="24"/>
        </w:rPr>
      </w:pPr>
      <w:r w:rsidRPr="007C2F33">
        <w:rPr>
          <w:rFonts w:ascii="Times New Roman" w:eastAsia="Times New Roman" w:hAnsi="Times New Roman" w:cs="Times New Roman"/>
          <w:color w:val="000000"/>
          <w:sz w:val="24"/>
          <w:szCs w:val="24"/>
        </w:rPr>
        <w:t>создание условий, обеспечивающих развитие, обучение и воспитание детей с ярко выраженной познавательной направленностью, высоким уровнем умственного развития или иной направленностью одаренности;</w:t>
      </w:r>
    </w:p>
    <w:p w:rsidR="0080177A" w:rsidRPr="007C2F33" w:rsidRDefault="0080177A" w:rsidP="00B97186">
      <w:pPr>
        <w:widowControl w:val="0"/>
        <w:spacing w:after="0"/>
        <w:ind w:left="20" w:right="20" w:firstLine="700"/>
        <w:jc w:val="both"/>
        <w:rPr>
          <w:rFonts w:ascii="Times New Roman" w:eastAsia="Times New Roman" w:hAnsi="Times New Roman" w:cs="Times New Roman"/>
          <w:color w:val="000000"/>
          <w:sz w:val="24"/>
          <w:szCs w:val="24"/>
        </w:rPr>
      </w:pPr>
      <w:r w:rsidRPr="007C2F33">
        <w:rPr>
          <w:rFonts w:ascii="Times New Roman" w:eastAsia="Times New Roman" w:hAnsi="Times New Roman" w:cs="Times New Roman"/>
          <w:color w:val="000000"/>
          <w:sz w:val="24"/>
          <w:szCs w:val="24"/>
        </w:rPr>
        <w:t>создание насыщенной РППС для разных видов деятельности; формирование инклюзивной образовательной среды, в том числе обеспечивающей включение детей иностранных граждан в российское образовательное пространство с сохранением культуры и идентичности, связанных со страной исхода (происхождения);</w:t>
      </w:r>
    </w:p>
    <w:p w:rsidR="0080177A" w:rsidRPr="007C2F33" w:rsidRDefault="0080177A" w:rsidP="00B97186">
      <w:pPr>
        <w:widowControl w:val="0"/>
        <w:spacing w:after="0"/>
        <w:ind w:left="20" w:right="20" w:firstLine="700"/>
        <w:jc w:val="both"/>
        <w:rPr>
          <w:rFonts w:ascii="Times New Roman" w:eastAsia="Times New Roman" w:hAnsi="Times New Roman" w:cs="Times New Roman"/>
          <w:color w:val="000000"/>
          <w:sz w:val="24"/>
          <w:szCs w:val="24"/>
        </w:rPr>
      </w:pPr>
      <w:r w:rsidRPr="007C2F33">
        <w:rPr>
          <w:rFonts w:ascii="Times New Roman" w:eastAsia="Times New Roman" w:hAnsi="Times New Roman" w:cs="Times New Roman"/>
          <w:color w:val="000000"/>
          <w:sz w:val="24"/>
          <w:szCs w:val="24"/>
        </w:rPr>
        <w:t>оказание поддержки ребёнку в случаях неблагоприятных условий жизни, психотравмирующих обстоятельствах при условии информирования соответствующих структур социальной защиты;</w:t>
      </w:r>
    </w:p>
    <w:p w:rsidR="0080177A" w:rsidRPr="007C2F33" w:rsidRDefault="0080177A" w:rsidP="00B97186">
      <w:pPr>
        <w:widowControl w:val="0"/>
        <w:spacing w:after="0"/>
        <w:ind w:left="20" w:right="20" w:firstLine="700"/>
        <w:jc w:val="both"/>
        <w:rPr>
          <w:rFonts w:ascii="Times New Roman" w:eastAsia="Times New Roman" w:hAnsi="Times New Roman" w:cs="Times New Roman"/>
          <w:color w:val="000000"/>
          <w:sz w:val="24"/>
          <w:szCs w:val="24"/>
        </w:rPr>
      </w:pPr>
      <w:r w:rsidRPr="007C2F33">
        <w:rPr>
          <w:rFonts w:ascii="Times New Roman" w:eastAsia="Times New Roman" w:hAnsi="Times New Roman" w:cs="Times New Roman"/>
          <w:color w:val="000000"/>
          <w:sz w:val="24"/>
          <w:szCs w:val="24"/>
        </w:rPr>
        <w:t>преодоление педагогической запущенности в работе с обучающимся, стремление устранить неадекватные методы воспитания в семье во взаимодействии родителей (законных представителей) с детьми;</w:t>
      </w:r>
    </w:p>
    <w:p w:rsidR="0080177A" w:rsidRPr="007C2F33" w:rsidRDefault="0080177A" w:rsidP="00B97186">
      <w:pPr>
        <w:widowControl w:val="0"/>
        <w:spacing w:after="0"/>
        <w:ind w:left="20" w:firstLine="700"/>
        <w:jc w:val="both"/>
        <w:rPr>
          <w:rFonts w:ascii="Times New Roman" w:eastAsia="Times New Roman" w:hAnsi="Times New Roman" w:cs="Times New Roman"/>
          <w:color w:val="000000"/>
          <w:sz w:val="24"/>
          <w:szCs w:val="24"/>
        </w:rPr>
      </w:pPr>
      <w:r w:rsidRPr="007C2F33">
        <w:rPr>
          <w:rFonts w:ascii="Times New Roman" w:eastAsia="Times New Roman" w:hAnsi="Times New Roman" w:cs="Times New Roman"/>
          <w:color w:val="000000"/>
          <w:sz w:val="24"/>
          <w:szCs w:val="24"/>
        </w:rPr>
        <w:t>помощь в устранении психотравмирующих ситуаций в жизни ребёнка.</w:t>
      </w:r>
    </w:p>
    <w:p w:rsidR="0080177A" w:rsidRPr="007C2F33" w:rsidRDefault="0080177A" w:rsidP="00B97186">
      <w:pPr>
        <w:pStyle w:val="a6"/>
        <w:widowControl w:val="0"/>
        <w:numPr>
          <w:ilvl w:val="1"/>
          <w:numId w:val="161"/>
        </w:numPr>
        <w:tabs>
          <w:tab w:val="left" w:pos="1339"/>
        </w:tabs>
        <w:spacing w:after="0"/>
        <w:ind w:hanging="11"/>
        <w:jc w:val="both"/>
        <w:rPr>
          <w:rFonts w:ascii="Times New Roman" w:eastAsia="Times New Roman" w:hAnsi="Times New Roman" w:cs="Times New Roman"/>
          <w:color w:val="000000"/>
          <w:sz w:val="24"/>
          <w:szCs w:val="24"/>
        </w:rPr>
      </w:pPr>
      <w:r w:rsidRPr="007C2F33">
        <w:rPr>
          <w:rFonts w:ascii="Times New Roman" w:eastAsia="Times New Roman" w:hAnsi="Times New Roman" w:cs="Times New Roman"/>
          <w:color w:val="000000"/>
          <w:sz w:val="24"/>
          <w:szCs w:val="24"/>
        </w:rPr>
        <w:lastRenderedPageBreak/>
        <w:t>Консультативная работа включает:</w:t>
      </w:r>
    </w:p>
    <w:p w:rsidR="0080177A" w:rsidRPr="007C2F33" w:rsidRDefault="0080177A" w:rsidP="00B97186">
      <w:pPr>
        <w:widowControl w:val="0"/>
        <w:spacing w:after="0"/>
        <w:ind w:left="20" w:right="20" w:firstLine="700"/>
        <w:jc w:val="both"/>
        <w:rPr>
          <w:rFonts w:ascii="Times New Roman" w:eastAsia="Times New Roman" w:hAnsi="Times New Roman" w:cs="Times New Roman"/>
          <w:color w:val="000000"/>
          <w:sz w:val="24"/>
          <w:szCs w:val="24"/>
        </w:rPr>
      </w:pPr>
      <w:r w:rsidRPr="007C2F33">
        <w:rPr>
          <w:rFonts w:ascii="Times New Roman" w:eastAsia="Times New Roman" w:hAnsi="Times New Roman" w:cs="Times New Roman"/>
          <w:color w:val="000000"/>
          <w:sz w:val="24"/>
          <w:szCs w:val="24"/>
        </w:rPr>
        <w:t>разработку рекомендаций по основным направлениям работы с обучающимся с трудностями в обучении и социализации, единых для всех участников образовательных отношений;</w:t>
      </w:r>
    </w:p>
    <w:p w:rsidR="0080177A" w:rsidRPr="007C2F33" w:rsidRDefault="0080177A" w:rsidP="00B97186">
      <w:pPr>
        <w:widowControl w:val="0"/>
        <w:spacing w:after="0"/>
        <w:ind w:left="20" w:right="20" w:firstLine="700"/>
        <w:jc w:val="both"/>
        <w:rPr>
          <w:rFonts w:ascii="Times New Roman" w:eastAsia="Times New Roman" w:hAnsi="Times New Roman" w:cs="Times New Roman"/>
          <w:color w:val="000000"/>
          <w:sz w:val="24"/>
          <w:szCs w:val="24"/>
        </w:rPr>
      </w:pPr>
      <w:r w:rsidRPr="007C2F33">
        <w:rPr>
          <w:rFonts w:ascii="Times New Roman" w:eastAsia="Times New Roman" w:hAnsi="Times New Roman" w:cs="Times New Roman"/>
          <w:color w:val="000000"/>
          <w:sz w:val="24"/>
          <w:szCs w:val="24"/>
        </w:rPr>
        <w:t>консультирование специалистами педагогов по выбору индивидуально ориентированных методов и приемов работы с обучающимся;</w:t>
      </w:r>
    </w:p>
    <w:p w:rsidR="0080177A" w:rsidRPr="007C2F33" w:rsidRDefault="0080177A" w:rsidP="00B97186">
      <w:pPr>
        <w:widowControl w:val="0"/>
        <w:spacing w:after="0"/>
        <w:ind w:left="20" w:right="20" w:firstLine="700"/>
        <w:jc w:val="both"/>
        <w:rPr>
          <w:rFonts w:ascii="Times New Roman" w:eastAsia="Times New Roman" w:hAnsi="Times New Roman" w:cs="Times New Roman"/>
          <w:color w:val="000000"/>
          <w:sz w:val="24"/>
          <w:szCs w:val="24"/>
        </w:rPr>
      </w:pPr>
      <w:r w:rsidRPr="007C2F33">
        <w:rPr>
          <w:rFonts w:ascii="Times New Roman" w:eastAsia="Times New Roman" w:hAnsi="Times New Roman" w:cs="Times New Roman"/>
          <w:color w:val="000000"/>
          <w:sz w:val="24"/>
          <w:szCs w:val="24"/>
        </w:rPr>
        <w:t>консультативную помощь семье в вопросах выбора оптимальной стратегии воспитания и приемов КРР с ребёнком.</w:t>
      </w:r>
    </w:p>
    <w:p w:rsidR="0080177A" w:rsidRPr="007C2F33" w:rsidRDefault="0080177A" w:rsidP="00B97186">
      <w:pPr>
        <w:widowControl w:val="0"/>
        <w:numPr>
          <w:ilvl w:val="1"/>
          <w:numId w:val="161"/>
        </w:numPr>
        <w:tabs>
          <w:tab w:val="left" w:pos="1344"/>
        </w:tabs>
        <w:spacing w:after="0"/>
        <w:ind w:right="20" w:hanging="11"/>
        <w:rPr>
          <w:rFonts w:ascii="Times New Roman" w:eastAsia="Times New Roman" w:hAnsi="Times New Roman" w:cs="Times New Roman"/>
          <w:color w:val="000000"/>
          <w:sz w:val="24"/>
          <w:szCs w:val="24"/>
        </w:rPr>
      </w:pPr>
      <w:r w:rsidRPr="007C2F33">
        <w:rPr>
          <w:rFonts w:ascii="Times New Roman" w:eastAsia="Times New Roman" w:hAnsi="Times New Roman" w:cs="Times New Roman"/>
          <w:color w:val="000000"/>
          <w:sz w:val="24"/>
          <w:szCs w:val="24"/>
        </w:rPr>
        <w:t>Информационно-просветительская работа предусматривает: различные формы просветительской деятельности (лекции, беседы,</w:t>
      </w:r>
    </w:p>
    <w:p w:rsidR="0080177A" w:rsidRPr="007C2F33" w:rsidRDefault="0080177A" w:rsidP="00B97186">
      <w:pPr>
        <w:widowControl w:val="0"/>
        <w:spacing w:after="0"/>
        <w:ind w:left="20" w:right="20"/>
        <w:jc w:val="both"/>
        <w:rPr>
          <w:rFonts w:ascii="Times New Roman" w:eastAsia="Times New Roman" w:hAnsi="Times New Roman" w:cs="Times New Roman"/>
          <w:color w:val="000000"/>
          <w:sz w:val="24"/>
          <w:szCs w:val="24"/>
        </w:rPr>
      </w:pPr>
      <w:r w:rsidRPr="007C2F33">
        <w:rPr>
          <w:rFonts w:ascii="Times New Roman" w:eastAsia="Times New Roman" w:hAnsi="Times New Roman" w:cs="Times New Roman"/>
          <w:color w:val="000000"/>
          <w:sz w:val="24"/>
          <w:szCs w:val="24"/>
        </w:rPr>
        <w:t>информационные стенды, печатные материалы, электронные ресурсы), направленные на разъяснение участникам образовательных отношений - обучающимся (в доступной для дошкольного возраста форме), их родителям (законным представителям), педагогам - вопросов, связанных с особенностями образовательного процесса и психолого-педагогического сопровождения обучающихся, в том числе с ОВЗ, трудностями в обучении и социализации;</w:t>
      </w:r>
    </w:p>
    <w:p w:rsidR="0080177A" w:rsidRPr="007C2F33" w:rsidRDefault="0080177A" w:rsidP="00B97186">
      <w:pPr>
        <w:widowControl w:val="0"/>
        <w:spacing w:after="0"/>
        <w:ind w:left="20" w:right="20" w:firstLine="700"/>
        <w:jc w:val="both"/>
        <w:rPr>
          <w:rFonts w:ascii="Times New Roman" w:eastAsia="Times New Roman" w:hAnsi="Times New Roman" w:cs="Times New Roman"/>
          <w:color w:val="000000"/>
          <w:sz w:val="24"/>
          <w:szCs w:val="24"/>
        </w:rPr>
      </w:pPr>
      <w:r w:rsidRPr="007C2F33">
        <w:rPr>
          <w:rFonts w:ascii="Times New Roman" w:eastAsia="Times New Roman" w:hAnsi="Times New Roman" w:cs="Times New Roman"/>
          <w:color w:val="000000"/>
          <w:sz w:val="24"/>
          <w:szCs w:val="24"/>
        </w:rPr>
        <w:t>проведение тематических выступлений, онлайн-консультаций для педагогов и родителей (законных представителей) по разъяснению индивидуально-</w:t>
      </w:r>
      <w:r w:rsidRPr="007C2F33">
        <w:rPr>
          <w:rFonts w:ascii="Times New Roman" w:eastAsia="Times New Roman" w:hAnsi="Times New Roman" w:cs="Times New Roman"/>
          <w:color w:val="000000"/>
          <w:sz w:val="24"/>
          <w:szCs w:val="24"/>
        </w:rPr>
        <w:softHyphen/>
        <w:t>типологических особенностей различных категорий обучающихся, в том числе с ОВЗ, трудностями в обучении и социализации.</w:t>
      </w:r>
    </w:p>
    <w:p w:rsidR="0080177A" w:rsidRPr="007C2F33" w:rsidRDefault="0080177A" w:rsidP="00B97186">
      <w:pPr>
        <w:widowControl w:val="0"/>
        <w:numPr>
          <w:ilvl w:val="1"/>
          <w:numId w:val="161"/>
        </w:numPr>
        <w:tabs>
          <w:tab w:val="left" w:pos="1359"/>
        </w:tabs>
        <w:spacing w:after="0"/>
        <w:ind w:left="0" w:right="20" w:firstLine="851"/>
        <w:jc w:val="both"/>
        <w:rPr>
          <w:rFonts w:ascii="Times New Roman" w:eastAsia="Times New Roman" w:hAnsi="Times New Roman" w:cs="Times New Roman"/>
          <w:color w:val="000000"/>
          <w:sz w:val="24"/>
          <w:szCs w:val="24"/>
        </w:rPr>
      </w:pPr>
      <w:r w:rsidRPr="007C2F33">
        <w:rPr>
          <w:rFonts w:ascii="Times New Roman" w:eastAsia="Times New Roman" w:hAnsi="Times New Roman" w:cs="Times New Roman"/>
          <w:color w:val="000000"/>
          <w:sz w:val="24"/>
          <w:szCs w:val="24"/>
        </w:rPr>
        <w:t>Реализация КРР с обучающимися с ОВЗ и детьми-инвалидами согласно нозологическим группам осуществляется в соответствии с Федеральной адаптированной образовательной программой дошкольного образования. КРР с обучающимися с ОВЗ и детьми-инвалидами должна предусматривать предупреждение вторичных биологических и социальных отклонений в развитии, затрудняющих образование и социализацию обучающихся, коррекцию нарушений психического и физического развития средствами коррекционной педагогики, специальной психологии и медицины; формирование у обучающихся механизмов компенсации дефицитарных функций, не поддающихся коррекции, в том числе с использованием ассистивных технологий.</w:t>
      </w:r>
    </w:p>
    <w:p w:rsidR="0080177A" w:rsidRPr="007C2F33" w:rsidRDefault="0080177A" w:rsidP="00B97186">
      <w:pPr>
        <w:widowControl w:val="0"/>
        <w:numPr>
          <w:ilvl w:val="1"/>
          <w:numId w:val="161"/>
        </w:numPr>
        <w:tabs>
          <w:tab w:val="left" w:pos="1359"/>
        </w:tabs>
        <w:spacing w:after="0"/>
        <w:ind w:left="0" w:right="20" w:firstLine="851"/>
        <w:jc w:val="both"/>
        <w:rPr>
          <w:rFonts w:ascii="Times New Roman" w:eastAsia="Times New Roman" w:hAnsi="Times New Roman" w:cs="Times New Roman"/>
          <w:color w:val="000000"/>
          <w:sz w:val="24"/>
          <w:szCs w:val="24"/>
        </w:rPr>
      </w:pPr>
      <w:r w:rsidRPr="007C2F33">
        <w:rPr>
          <w:rFonts w:ascii="Times New Roman" w:eastAsia="Times New Roman" w:hAnsi="Times New Roman" w:cs="Times New Roman"/>
          <w:color w:val="000000"/>
          <w:sz w:val="24"/>
          <w:szCs w:val="24"/>
        </w:rPr>
        <w:t>КРР с детьми, находящимися под диспансерным наблюдением, в том числе часто болеющие дети, имеет выраженную специфику. Детям, находящимся под диспансерным наблюдением, в том числе часто болеющим детям, свойственны: быстрая утомляемость, длительный период восстановления после заболевания и (или) его обострения (не менее 4-х недель), специфические особенности межличностного взаимодействия и деятельности (ограниченность круга общения больного ребёнка, объективная зависимость от взрослых (родителей (законных представителей), педагогов), стремление постоянно получать от них помощь). Для детей, находящихся под диспансерным наблюдением, в том числе часто болеющих детей, старшего дошкольного возраста характерны изменения в отношении ведущего вида деятельности – сюжетно-ролевой игры, что оказывает негативное влияние на развитие его личности и эмоциональное благополучие. В итоге у ребёнка появляются сложности в освоении программы и социальной адаптации.</w:t>
      </w:r>
    </w:p>
    <w:p w:rsidR="0080177A" w:rsidRPr="007C2F33" w:rsidRDefault="0080177A" w:rsidP="00B97186">
      <w:pPr>
        <w:widowControl w:val="0"/>
        <w:numPr>
          <w:ilvl w:val="2"/>
          <w:numId w:val="161"/>
        </w:numPr>
        <w:tabs>
          <w:tab w:val="left" w:pos="1561"/>
        </w:tabs>
        <w:spacing w:after="0"/>
        <w:ind w:left="0" w:right="20" w:firstLine="851"/>
        <w:jc w:val="both"/>
        <w:rPr>
          <w:rFonts w:ascii="Times New Roman" w:eastAsia="Times New Roman" w:hAnsi="Times New Roman" w:cs="Times New Roman"/>
          <w:color w:val="000000"/>
          <w:sz w:val="24"/>
          <w:szCs w:val="24"/>
        </w:rPr>
      </w:pPr>
      <w:r w:rsidRPr="007C2F33">
        <w:rPr>
          <w:rFonts w:ascii="Times New Roman" w:eastAsia="Times New Roman" w:hAnsi="Times New Roman" w:cs="Times New Roman"/>
          <w:color w:val="000000"/>
          <w:sz w:val="24"/>
          <w:szCs w:val="24"/>
        </w:rPr>
        <w:t>Направленность КРР с детьми, находящимися под диспансерным наблюдением, в том числе часто болеющими детьми на дошкольном уровне образования:</w:t>
      </w:r>
    </w:p>
    <w:p w:rsidR="0080177A" w:rsidRPr="007C2F33" w:rsidRDefault="0080177A" w:rsidP="00B97186">
      <w:pPr>
        <w:widowControl w:val="0"/>
        <w:spacing w:after="0"/>
        <w:ind w:left="20" w:right="20" w:firstLine="700"/>
        <w:jc w:val="both"/>
        <w:rPr>
          <w:rFonts w:ascii="Times New Roman" w:eastAsia="Times New Roman" w:hAnsi="Times New Roman" w:cs="Times New Roman"/>
          <w:color w:val="000000"/>
          <w:sz w:val="24"/>
          <w:szCs w:val="24"/>
        </w:rPr>
      </w:pPr>
      <w:r w:rsidRPr="007C2F33">
        <w:rPr>
          <w:rFonts w:ascii="Times New Roman" w:eastAsia="Times New Roman" w:hAnsi="Times New Roman" w:cs="Times New Roman"/>
          <w:color w:val="000000"/>
          <w:sz w:val="24"/>
          <w:szCs w:val="24"/>
        </w:rPr>
        <w:t>коррекция (развитие) коммуникативной, личностной, эмоционально-волевой сфер, познавательных процессов;</w:t>
      </w:r>
    </w:p>
    <w:p w:rsidR="0080177A" w:rsidRPr="007C2F33" w:rsidRDefault="0080177A" w:rsidP="00B97186">
      <w:pPr>
        <w:widowControl w:val="0"/>
        <w:spacing w:after="0"/>
        <w:ind w:left="20" w:firstLine="700"/>
        <w:jc w:val="both"/>
        <w:rPr>
          <w:rFonts w:ascii="Times New Roman" w:eastAsia="Times New Roman" w:hAnsi="Times New Roman" w:cs="Times New Roman"/>
          <w:color w:val="000000"/>
          <w:sz w:val="24"/>
          <w:szCs w:val="24"/>
        </w:rPr>
      </w:pPr>
      <w:r w:rsidRPr="007C2F33">
        <w:rPr>
          <w:rFonts w:ascii="Times New Roman" w:eastAsia="Times New Roman" w:hAnsi="Times New Roman" w:cs="Times New Roman"/>
          <w:color w:val="000000"/>
          <w:sz w:val="24"/>
          <w:szCs w:val="24"/>
        </w:rPr>
        <w:t>снижение тревожности;</w:t>
      </w:r>
    </w:p>
    <w:p w:rsidR="0080177A" w:rsidRPr="007C2F33" w:rsidRDefault="0080177A" w:rsidP="00B97186">
      <w:pPr>
        <w:widowControl w:val="0"/>
        <w:spacing w:after="0"/>
        <w:ind w:left="20" w:firstLine="700"/>
        <w:jc w:val="both"/>
        <w:rPr>
          <w:rFonts w:ascii="Times New Roman" w:eastAsia="Times New Roman" w:hAnsi="Times New Roman" w:cs="Times New Roman"/>
          <w:color w:val="000000"/>
          <w:sz w:val="24"/>
          <w:szCs w:val="24"/>
        </w:rPr>
      </w:pPr>
      <w:r w:rsidRPr="007C2F33">
        <w:rPr>
          <w:rFonts w:ascii="Times New Roman" w:eastAsia="Times New Roman" w:hAnsi="Times New Roman" w:cs="Times New Roman"/>
          <w:color w:val="000000"/>
          <w:sz w:val="24"/>
          <w:szCs w:val="24"/>
        </w:rPr>
        <w:t>помощь в разрешении поведенческих проблем;</w:t>
      </w:r>
    </w:p>
    <w:p w:rsidR="0080177A" w:rsidRPr="007C2F33" w:rsidRDefault="0080177A" w:rsidP="00B97186">
      <w:pPr>
        <w:widowControl w:val="0"/>
        <w:spacing w:after="0"/>
        <w:ind w:left="20" w:right="20" w:firstLine="700"/>
        <w:jc w:val="both"/>
        <w:rPr>
          <w:rFonts w:ascii="Times New Roman" w:eastAsia="Times New Roman" w:hAnsi="Times New Roman" w:cs="Times New Roman"/>
          <w:color w:val="000000"/>
          <w:sz w:val="24"/>
          <w:szCs w:val="24"/>
        </w:rPr>
      </w:pPr>
      <w:r w:rsidRPr="007C2F33">
        <w:rPr>
          <w:rFonts w:ascii="Times New Roman" w:eastAsia="Times New Roman" w:hAnsi="Times New Roman" w:cs="Times New Roman"/>
          <w:color w:val="000000"/>
          <w:sz w:val="24"/>
          <w:szCs w:val="24"/>
        </w:rPr>
        <w:lastRenderedPageBreak/>
        <w:t>создание условий для успешной социализации, оптимизация межличностного взаимодействия со взрослыми и сверстниками.</w:t>
      </w:r>
    </w:p>
    <w:p w:rsidR="0080177A" w:rsidRPr="007C2F33" w:rsidRDefault="0080177A" w:rsidP="00B97186">
      <w:pPr>
        <w:widowControl w:val="0"/>
        <w:numPr>
          <w:ilvl w:val="2"/>
          <w:numId w:val="161"/>
        </w:numPr>
        <w:tabs>
          <w:tab w:val="left" w:pos="1566"/>
        </w:tabs>
        <w:spacing w:after="0"/>
        <w:ind w:left="0" w:right="20" w:firstLine="851"/>
        <w:jc w:val="both"/>
        <w:rPr>
          <w:rFonts w:ascii="Times New Roman" w:eastAsia="Times New Roman" w:hAnsi="Times New Roman" w:cs="Times New Roman"/>
          <w:color w:val="000000"/>
          <w:sz w:val="24"/>
          <w:szCs w:val="24"/>
        </w:rPr>
      </w:pPr>
      <w:r w:rsidRPr="007C2F33">
        <w:rPr>
          <w:rFonts w:ascii="Times New Roman" w:eastAsia="Times New Roman" w:hAnsi="Times New Roman" w:cs="Times New Roman"/>
          <w:color w:val="000000"/>
          <w:sz w:val="24"/>
          <w:szCs w:val="24"/>
        </w:rPr>
        <w:t>Включение часто болеющих детей в программу КРР, определение индивидуального маршрута психолого-педагогического сопровождения осуществляется на основании медицинско</w:t>
      </w:r>
      <w:r w:rsidR="003D36BD" w:rsidRPr="007C2F33">
        <w:rPr>
          <w:rFonts w:ascii="Times New Roman" w:eastAsia="Times New Roman" w:hAnsi="Times New Roman" w:cs="Times New Roman"/>
          <w:color w:val="000000"/>
          <w:sz w:val="24"/>
          <w:szCs w:val="24"/>
        </w:rPr>
        <w:t>го заключения и рекомендаций ППк</w:t>
      </w:r>
      <w:r w:rsidRPr="007C2F33">
        <w:rPr>
          <w:rFonts w:ascii="Times New Roman" w:eastAsia="Times New Roman" w:hAnsi="Times New Roman" w:cs="Times New Roman"/>
          <w:color w:val="000000"/>
          <w:sz w:val="24"/>
          <w:szCs w:val="24"/>
        </w:rPr>
        <w:t xml:space="preserve"> по результатам психологической и педагогической диагностики.</w:t>
      </w:r>
    </w:p>
    <w:p w:rsidR="0080177A" w:rsidRPr="007C2F33" w:rsidRDefault="0080177A" w:rsidP="00B97186">
      <w:pPr>
        <w:widowControl w:val="0"/>
        <w:numPr>
          <w:ilvl w:val="1"/>
          <w:numId w:val="161"/>
        </w:numPr>
        <w:tabs>
          <w:tab w:val="left" w:pos="1354"/>
        </w:tabs>
        <w:spacing w:after="0"/>
        <w:ind w:right="20" w:hanging="11"/>
        <w:jc w:val="both"/>
        <w:rPr>
          <w:rFonts w:ascii="Times New Roman" w:eastAsia="Times New Roman" w:hAnsi="Times New Roman" w:cs="Times New Roman"/>
          <w:color w:val="000000"/>
          <w:sz w:val="24"/>
          <w:szCs w:val="24"/>
        </w:rPr>
      </w:pPr>
      <w:r w:rsidRPr="007C2F33">
        <w:rPr>
          <w:rFonts w:ascii="Times New Roman" w:eastAsia="Times New Roman" w:hAnsi="Times New Roman" w:cs="Times New Roman"/>
          <w:color w:val="000000"/>
          <w:sz w:val="24"/>
          <w:szCs w:val="24"/>
        </w:rPr>
        <w:t>Направленность КРР с одаренными обучающимися на дошкольном уровне образования:</w:t>
      </w:r>
    </w:p>
    <w:p w:rsidR="0080177A" w:rsidRPr="007C2F33" w:rsidRDefault="0080177A" w:rsidP="00B97186">
      <w:pPr>
        <w:widowControl w:val="0"/>
        <w:spacing w:after="0"/>
        <w:ind w:left="20" w:right="20" w:firstLine="700"/>
        <w:jc w:val="both"/>
        <w:rPr>
          <w:rFonts w:ascii="Times New Roman" w:eastAsia="Times New Roman" w:hAnsi="Times New Roman" w:cs="Times New Roman"/>
          <w:color w:val="000000"/>
          <w:sz w:val="24"/>
          <w:szCs w:val="24"/>
        </w:rPr>
      </w:pPr>
      <w:r w:rsidRPr="007C2F33">
        <w:rPr>
          <w:rFonts w:ascii="Times New Roman" w:eastAsia="Times New Roman" w:hAnsi="Times New Roman" w:cs="Times New Roman"/>
          <w:color w:val="000000"/>
          <w:sz w:val="24"/>
          <w:szCs w:val="24"/>
        </w:rPr>
        <w:t>определение вида одаренности, интеллектуальных и личностных особенностей детей, прогноз возможных проблем и потенциала развития.</w:t>
      </w:r>
    </w:p>
    <w:p w:rsidR="0080177A" w:rsidRPr="007C2F33" w:rsidRDefault="0080177A" w:rsidP="00B97186">
      <w:pPr>
        <w:widowControl w:val="0"/>
        <w:spacing w:after="0"/>
        <w:ind w:left="20" w:right="20" w:firstLine="700"/>
        <w:jc w:val="both"/>
        <w:rPr>
          <w:rFonts w:ascii="Times New Roman" w:eastAsia="Times New Roman" w:hAnsi="Times New Roman" w:cs="Times New Roman"/>
          <w:color w:val="000000"/>
          <w:sz w:val="24"/>
          <w:szCs w:val="24"/>
        </w:rPr>
      </w:pPr>
      <w:r w:rsidRPr="007C2F33">
        <w:rPr>
          <w:rFonts w:ascii="Times New Roman" w:eastAsia="Times New Roman" w:hAnsi="Times New Roman" w:cs="Times New Roman"/>
          <w:color w:val="000000"/>
          <w:sz w:val="24"/>
          <w:szCs w:val="24"/>
        </w:rPr>
        <w:t>вовлечение родителей (законных представителей) в образовательный процесс и установление с ними отношений сотрудничества как обязательного условия поддержки и развития одаренного ребёнка, как в ДОО, так и в условиях семенного воспитания;</w:t>
      </w:r>
    </w:p>
    <w:p w:rsidR="0080177A" w:rsidRPr="007C2F33" w:rsidRDefault="0080177A" w:rsidP="00B97186">
      <w:pPr>
        <w:widowControl w:val="0"/>
        <w:spacing w:after="0"/>
        <w:ind w:left="20" w:right="20" w:firstLine="700"/>
        <w:jc w:val="both"/>
        <w:rPr>
          <w:rFonts w:ascii="Times New Roman" w:eastAsia="Times New Roman" w:hAnsi="Times New Roman" w:cs="Times New Roman"/>
          <w:color w:val="000000"/>
          <w:sz w:val="24"/>
          <w:szCs w:val="24"/>
        </w:rPr>
      </w:pPr>
      <w:r w:rsidRPr="007C2F33">
        <w:rPr>
          <w:rFonts w:ascii="Times New Roman" w:eastAsia="Times New Roman" w:hAnsi="Times New Roman" w:cs="Times New Roman"/>
          <w:color w:val="000000"/>
          <w:sz w:val="24"/>
          <w:szCs w:val="24"/>
        </w:rPr>
        <w:t>создание атмосферы доброжелательности, заботы и уважения по отношению к ребёнку, обстановки, формирующей у ребёнка чувство собственной значимости, поощряющей проявление его индивидуальности;</w:t>
      </w:r>
    </w:p>
    <w:p w:rsidR="0080177A" w:rsidRPr="007C2F33" w:rsidRDefault="0080177A" w:rsidP="00B97186">
      <w:pPr>
        <w:widowControl w:val="0"/>
        <w:spacing w:after="0"/>
        <w:ind w:left="20" w:right="20" w:firstLine="700"/>
        <w:jc w:val="both"/>
        <w:rPr>
          <w:rFonts w:ascii="Times New Roman" w:eastAsia="Times New Roman" w:hAnsi="Times New Roman" w:cs="Times New Roman"/>
          <w:color w:val="000000"/>
          <w:sz w:val="24"/>
          <w:szCs w:val="24"/>
        </w:rPr>
      </w:pPr>
      <w:r w:rsidRPr="007C2F33">
        <w:rPr>
          <w:rFonts w:ascii="Times New Roman" w:eastAsia="Times New Roman" w:hAnsi="Times New Roman" w:cs="Times New Roman"/>
          <w:color w:val="000000"/>
          <w:sz w:val="24"/>
          <w:szCs w:val="24"/>
        </w:rPr>
        <w:t>сохранение и поддержка индивидуальности ребёнка, развитие его индивидуальных способностей и творческого потенциала как субъекта отношений с людьми, миром и самим собой;</w:t>
      </w:r>
    </w:p>
    <w:p w:rsidR="0080177A" w:rsidRPr="007C2F33" w:rsidRDefault="0080177A" w:rsidP="00B97186">
      <w:pPr>
        <w:widowControl w:val="0"/>
        <w:spacing w:after="0"/>
        <w:ind w:left="20" w:right="20" w:firstLine="700"/>
        <w:jc w:val="both"/>
        <w:rPr>
          <w:rFonts w:ascii="Times New Roman" w:eastAsia="Times New Roman" w:hAnsi="Times New Roman" w:cs="Times New Roman"/>
          <w:color w:val="000000"/>
          <w:sz w:val="24"/>
          <w:szCs w:val="24"/>
        </w:rPr>
      </w:pPr>
      <w:r w:rsidRPr="007C2F33">
        <w:rPr>
          <w:rFonts w:ascii="Times New Roman" w:eastAsia="Times New Roman" w:hAnsi="Times New Roman" w:cs="Times New Roman"/>
          <w:color w:val="000000"/>
          <w:sz w:val="24"/>
          <w:szCs w:val="24"/>
        </w:rPr>
        <w:t>формирование коммуникативных навыков и развитие эмоциональной устойчивости;</w:t>
      </w:r>
    </w:p>
    <w:p w:rsidR="0080177A" w:rsidRPr="007C2F33" w:rsidRDefault="0080177A" w:rsidP="00B97186">
      <w:pPr>
        <w:widowControl w:val="0"/>
        <w:spacing w:after="0"/>
        <w:ind w:left="20" w:right="20" w:firstLine="700"/>
        <w:jc w:val="both"/>
        <w:rPr>
          <w:rFonts w:ascii="Times New Roman" w:eastAsia="Times New Roman" w:hAnsi="Times New Roman" w:cs="Times New Roman"/>
          <w:color w:val="000000"/>
          <w:sz w:val="24"/>
          <w:szCs w:val="24"/>
        </w:rPr>
      </w:pPr>
      <w:r w:rsidRPr="007C2F33">
        <w:rPr>
          <w:rFonts w:ascii="Times New Roman" w:eastAsia="Times New Roman" w:hAnsi="Times New Roman" w:cs="Times New Roman"/>
          <w:color w:val="000000"/>
          <w:sz w:val="24"/>
          <w:szCs w:val="24"/>
        </w:rPr>
        <w:t>организация предметно-развивающей, обогащённой образовательной среды в условиях ДОО, благоприятную для развития различных видов способностей и одаренности.</w:t>
      </w:r>
    </w:p>
    <w:p w:rsidR="0080177A" w:rsidRPr="007C2F33" w:rsidRDefault="0080177A" w:rsidP="00B97186">
      <w:pPr>
        <w:widowControl w:val="0"/>
        <w:numPr>
          <w:ilvl w:val="2"/>
          <w:numId w:val="161"/>
        </w:numPr>
        <w:tabs>
          <w:tab w:val="left" w:pos="1566"/>
        </w:tabs>
        <w:spacing w:after="0"/>
        <w:ind w:left="0" w:right="20" w:firstLine="709"/>
        <w:jc w:val="both"/>
        <w:rPr>
          <w:rFonts w:ascii="Times New Roman" w:eastAsia="Times New Roman" w:hAnsi="Times New Roman" w:cs="Times New Roman"/>
          <w:color w:val="000000"/>
          <w:sz w:val="24"/>
          <w:szCs w:val="24"/>
        </w:rPr>
      </w:pPr>
      <w:r w:rsidRPr="007C2F33">
        <w:rPr>
          <w:rFonts w:ascii="Times New Roman" w:eastAsia="Times New Roman" w:hAnsi="Times New Roman" w:cs="Times New Roman"/>
          <w:color w:val="000000"/>
          <w:sz w:val="24"/>
          <w:szCs w:val="24"/>
        </w:rPr>
        <w:t>Включение ребёнка в программу КРР, определение индивидуального маршрута психолого-педагогического сопровождения осуществля</w:t>
      </w:r>
      <w:r w:rsidR="003D36BD" w:rsidRPr="007C2F33">
        <w:rPr>
          <w:rFonts w:ascii="Times New Roman" w:eastAsia="Times New Roman" w:hAnsi="Times New Roman" w:cs="Times New Roman"/>
          <w:color w:val="000000"/>
          <w:sz w:val="24"/>
          <w:szCs w:val="24"/>
        </w:rPr>
        <w:t>ется на основе заключения ППк</w:t>
      </w:r>
      <w:r w:rsidRPr="007C2F33">
        <w:rPr>
          <w:rFonts w:ascii="Times New Roman" w:eastAsia="Times New Roman" w:hAnsi="Times New Roman" w:cs="Times New Roman"/>
          <w:color w:val="000000"/>
          <w:sz w:val="24"/>
          <w:szCs w:val="24"/>
        </w:rPr>
        <w:t xml:space="preserve"> по результатам психологической и педагогической диагностики.</w:t>
      </w:r>
    </w:p>
    <w:p w:rsidR="0080177A" w:rsidRPr="007C2F33" w:rsidRDefault="0080177A" w:rsidP="00B97186">
      <w:pPr>
        <w:widowControl w:val="0"/>
        <w:numPr>
          <w:ilvl w:val="1"/>
          <w:numId w:val="161"/>
        </w:numPr>
        <w:tabs>
          <w:tab w:val="left" w:pos="1354"/>
        </w:tabs>
        <w:spacing w:after="0"/>
        <w:ind w:left="0" w:right="20" w:firstLine="709"/>
        <w:jc w:val="both"/>
        <w:rPr>
          <w:rFonts w:ascii="Times New Roman" w:eastAsia="Times New Roman" w:hAnsi="Times New Roman" w:cs="Times New Roman"/>
          <w:color w:val="000000"/>
          <w:sz w:val="24"/>
          <w:szCs w:val="24"/>
        </w:rPr>
      </w:pPr>
      <w:r w:rsidRPr="007C2F33">
        <w:rPr>
          <w:rFonts w:ascii="Times New Roman" w:eastAsia="Times New Roman" w:hAnsi="Times New Roman" w:cs="Times New Roman"/>
          <w:color w:val="000000"/>
          <w:sz w:val="24"/>
          <w:szCs w:val="24"/>
        </w:rPr>
        <w:t>Направленность КРР с билингвальными обучающимися, детьми мигрантов, испытывающими трудности с пониманием государственного языка Российской Федерации на дошкольном уровне образования:</w:t>
      </w:r>
    </w:p>
    <w:p w:rsidR="0080177A" w:rsidRPr="007C2F33" w:rsidRDefault="0080177A" w:rsidP="00B97186">
      <w:pPr>
        <w:widowControl w:val="0"/>
        <w:spacing w:after="0"/>
        <w:ind w:right="20" w:firstLine="709"/>
        <w:jc w:val="both"/>
        <w:rPr>
          <w:rFonts w:ascii="Times New Roman" w:eastAsia="Times New Roman" w:hAnsi="Times New Roman" w:cs="Times New Roman"/>
          <w:color w:val="000000"/>
          <w:sz w:val="24"/>
          <w:szCs w:val="24"/>
        </w:rPr>
      </w:pPr>
      <w:r w:rsidRPr="007C2F33">
        <w:rPr>
          <w:rFonts w:ascii="Times New Roman" w:eastAsia="Times New Roman" w:hAnsi="Times New Roman" w:cs="Times New Roman"/>
          <w:color w:val="000000"/>
          <w:sz w:val="24"/>
          <w:szCs w:val="24"/>
        </w:rPr>
        <w:t>развитие коммуникативных навыков, формирование чувствительности к сверстнику, его эмоциональному состоянию, намерениям и желаниям;</w:t>
      </w:r>
    </w:p>
    <w:p w:rsidR="0080177A" w:rsidRPr="007C2F33" w:rsidRDefault="0080177A" w:rsidP="00B97186">
      <w:pPr>
        <w:widowControl w:val="0"/>
        <w:spacing w:after="0"/>
        <w:ind w:left="20" w:firstLine="700"/>
        <w:jc w:val="both"/>
        <w:rPr>
          <w:rFonts w:ascii="Times New Roman" w:eastAsia="Times New Roman" w:hAnsi="Times New Roman" w:cs="Times New Roman"/>
          <w:color w:val="000000"/>
          <w:sz w:val="24"/>
          <w:szCs w:val="24"/>
        </w:rPr>
      </w:pPr>
      <w:r w:rsidRPr="007C2F33">
        <w:rPr>
          <w:rFonts w:ascii="Times New Roman" w:eastAsia="Times New Roman" w:hAnsi="Times New Roman" w:cs="Times New Roman"/>
          <w:color w:val="000000"/>
          <w:sz w:val="24"/>
          <w:szCs w:val="24"/>
        </w:rPr>
        <w:t>формирование уверенного поведения и социальной успешности;</w:t>
      </w:r>
    </w:p>
    <w:p w:rsidR="0080177A" w:rsidRPr="007C2F33" w:rsidRDefault="0080177A" w:rsidP="00B97186">
      <w:pPr>
        <w:widowControl w:val="0"/>
        <w:spacing w:after="0"/>
        <w:ind w:left="20" w:right="20" w:firstLine="700"/>
        <w:jc w:val="both"/>
        <w:rPr>
          <w:rFonts w:ascii="Times New Roman" w:eastAsia="Times New Roman" w:hAnsi="Times New Roman" w:cs="Times New Roman"/>
          <w:color w:val="000000"/>
          <w:sz w:val="24"/>
          <w:szCs w:val="24"/>
        </w:rPr>
      </w:pPr>
      <w:r w:rsidRPr="007C2F33">
        <w:rPr>
          <w:rFonts w:ascii="Times New Roman" w:eastAsia="Times New Roman" w:hAnsi="Times New Roman" w:cs="Times New Roman"/>
          <w:color w:val="000000"/>
          <w:sz w:val="24"/>
          <w:szCs w:val="24"/>
        </w:rPr>
        <w:t>коррекцию деструктивных эмоциональных состояний, возникающих вследствие попадания в новую языковую и культурную среду (тревога, неуверенность, агрессия);</w:t>
      </w:r>
    </w:p>
    <w:p w:rsidR="0080177A" w:rsidRPr="007C2F33" w:rsidRDefault="0080177A" w:rsidP="00B97186">
      <w:pPr>
        <w:widowControl w:val="0"/>
        <w:spacing w:after="0"/>
        <w:ind w:left="20" w:right="20" w:firstLine="700"/>
        <w:jc w:val="both"/>
        <w:rPr>
          <w:rFonts w:ascii="Times New Roman" w:eastAsia="Times New Roman" w:hAnsi="Times New Roman" w:cs="Times New Roman"/>
          <w:color w:val="000000"/>
          <w:sz w:val="24"/>
          <w:szCs w:val="24"/>
        </w:rPr>
      </w:pPr>
      <w:r w:rsidRPr="007C2F33">
        <w:rPr>
          <w:rFonts w:ascii="Times New Roman" w:eastAsia="Times New Roman" w:hAnsi="Times New Roman" w:cs="Times New Roman"/>
          <w:color w:val="000000"/>
          <w:sz w:val="24"/>
          <w:szCs w:val="24"/>
        </w:rPr>
        <w:t>создание атмосферы доброжелательности, заботы и уважения по отношению к ребёнку.</w:t>
      </w:r>
    </w:p>
    <w:p w:rsidR="0080177A" w:rsidRPr="007C2F33" w:rsidRDefault="0080177A" w:rsidP="00B97186">
      <w:pPr>
        <w:widowControl w:val="0"/>
        <w:numPr>
          <w:ilvl w:val="2"/>
          <w:numId w:val="161"/>
        </w:numPr>
        <w:tabs>
          <w:tab w:val="left" w:pos="1561"/>
        </w:tabs>
        <w:spacing w:after="0"/>
        <w:ind w:left="0" w:right="20" w:firstLine="709"/>
        <w:jc w:val="both"/>
        <w:rPr>
          <w:rFonts w:ascii="Times New Roman" w:eastAsia="Times New Roman" w:hAnsi="Times New Roman" w:cs="Times New Roman"/>
          <w:color w:val="000000"/>
          <w:sz w:val="24"/>
          <w:szCs w:val="24"/>
        </w:rPr>
      </w:pPr>
      <w:r w:rsidRPr="007C2F33">
        <w:rPr>
          <w:rFonts w:ascii="Times New Roman" w:eastAsia="Times New Roman" w:hAnsi="Times New Roman" w:cs="Times New Roman"/>
          <w:color w:val="000000"/>
          <w:sz w:val="24"/>
          <w:szCs w:val="24"/>
        </w:rPr>
        <w:t>Работу по социализации и языковой адаптации детей иностранных граждан, обучающихся в организациях, реализующих программы ДО в Российской</w:t>
      </w:r>
      <w:r w:rsidR="00051B7A" w:rsidRPr="007C2F33">
        <w:rPr>
          <w:rFonts w:ascii="Times New Roman" w:eastAsia="Times New Roman" w:hAnsi="Times New Roman" w:cs="Times New Roman"/>
          <w:color w:val="000000"/>
          <w:sz w:val="24"/>
          <w:szCs w:val="24"/>
        </w:rPr>
        <w:t xml:space="preserve"> </w:t>
      </w:r>
      <w:r w:rsidRPr="007C2F33">
        <w:rPr>
          <w:rFonts w:ascii="Times New Roman" w:eastAsia="Times New Roman" w:hAnsi="Times New Roman" w:cs="Times New Roman"/>
          <w:color w:val="000000"/>
          <w:sz w:val="24"/>
          <w:szCs w:val="24"/>
        </w:rPr>
        <w:t>Федерации, рекомендуется организовывать с учётом особенностей социальной ситуации каждого ребёнка персонально.</w:t>
      </w:r>
    </w:p>
    <w:p w:rsidR="0080177A" w:rsidRPr="007C2F33" w:rsidRDefault="0080177A" w:rsidP="00B97186">
      <w:pPr>
        <w:widowControl w:val="0"/>
        <w:numPr>
          <w:ilvl w:val="2"/>
          <w:numId w:val="161"/>
        </w:numPr>
        <w:tabs>
          <w:tab w:val="left" w:pos="1566"/>
        </w:tabs>
        <w:spacing w:after="0"/>
        <w:ind w:left="0" w:right="20" w:firstLine="709"/>
        <w:jc w:val="both"/>
        <w:rPr>
          <w:rFonts w:ascii="Times New Roman" w:eastAsia="Times New Roman" w:hAnsi="Times New Roman" w:cs="Times New Roman"/>
          <w:color w:val="000000"/>
          <w:sz w:val="24"/>
          <w:szCs w:val="24"/>
        </w:rPr>
      </w:pPr>
      <w:r w:rsidRPr="007C2F33">
        <w:rPr>
          <w:rFonts w:ascii="Times New Roman" w:eastAsia="Times New Roman" w:hAnsi="Times New Roman" w:cs="Times New Roman"/>
          <w:color w:val="000000"/>
          <w:sz w:val="24"/>
          <w:szCs w:val="24"/>
        </w:rPr>
        <w:t>Психолого-педагогическое сопровождение детей данной целевой группы может осуществляться в контексте общей программы адаптации ребёнка к ДОО. В случаях выраженных проблем социализации, личностного развития и общей дезадаптации ребёнка, его включение в программу КРР может быть осуществлено на основе заключения ППК по результатам психологической диагностики или по запросу родителей (законных представителей) ребёнка.</w:t>
      </w:r>
    </w:p>
    <w:p w:rsidR="0080177A" w:rsidRPr="007C2F33" w:rsidRDefault="0080177A" w:rsidP="00B97186">
      <w:pPr>
        <w:widowControl w:val="0"/>
        <w:numPr>
          <w:ilvl w:val="1"/>
          <w:numId w:val="161"/>
        </w:numPr>
        <w:tabs>
          <w:tab w:val="left" w:pos="1359"/>
        </w:tabs>
        <w:spacing w:after="0"/>
        <w:ind w:left="0" w:right="20" w:firstLine="851"/>
        <w:jc w:val="both"/>
        <w:rPr>
          <w:rFonts w:ascii="Times New Roman" w:eastAsia="Times New Roman" w:hAnsi="Times New Roman" w:cs="Times New Roman"/>
          <w:color w:val="000000"/>
          <w:sz w:val="24"/>
          <w:szCs w:val="24"/>
        </w:rPr>
      </w:pPr>
      <w:r w:rsidRPr="007C2F33">
        <w:rPr>
          <w:rFonts w:ascii="Times New Roman" w:eastAsia="Times New Roman" w:hAnsi="Times New Roman" w:cs="Times New Roman"/>
          <w:color w:val="000000"/>
          <w:sz w:val="24"/>
          <w:szCs w:val="24"/>
        </w:rPr>
        <w:t xml:space="preserve">К целевой группе обучающихся «группы риска» могут быть отнесены дети, имеющие проблемы с психологическим здоровьем; эмоциональные проблемы (повышенная </w:t>
      </w:r>
      <w:r w:rsidRPr="007C2F33">
        <w:rPr>
          <w:rFonts w:ascii="Times New Roman" w:eastAsia="Times New Roman" w:hAnsi="Times New Roman" w:cs="Times New Roman"/>
          <w:color w:val="000000"/>
          <w:sz w:val="24"/>
          <w:szCs w:val="24"/>
        </w:rPr>
        <w:lastRenderedPageBreak/>
        <w:t>возбудимость, апатия, раздражительность, тревога, появление фобий); поведенческие проблемы (грубость, агрессия, обман); проблемы неврологического характера (потеря аппетита); проблемы общения (стеснительность, замкнутость, излишняя чувствительность, выраженная нереализованная потребность в лидерстве); проблемы регуляторного характера (расстройство сна, быстрая утомляемость, навязчивые движения, двигательная расторможенность, снижение произвольности внимания).</w:t>
      </w:r>
    </w:p>
    <w:p w:rsidR="0080177A" w:rsidRPr="007C2F33" w:rsidRDefault="0080177A" w:rsidP="00B97186">
      <w:pPr>
        <w:widowControl w:val="0"/>
        <w:numPr>
          <w:ilvl w:val="2"/>
          <w:numId w:val="161"/>
        </w:numPr>
        <w:tabs>
          <w:tab w:val="left" w:pos="1561"/>
        </w:tabs>
        <w:spacing w:after="0"/>
        <w:ind w:left="0" w:right="20" w:firstLine="131"/>
        <w:jc w:val="both"/>
        <w:rPr>
          <w:rFonts w:ascii="Times New Roman" w:eastAsia="Times New Roman" w:hAnsi="Times New Roman" w:cs="Times New Roman"/>
          <w:color w:val="000000"/>
          <w:sz w:val="24"/>
          <w:szCs w:val="24"/>
        </w:rPr>
      </w:pPr>
      <w:r w:rsidRPr="007C2F33">
        <w:rPr>
          <w:rFonts w:ascii="Times New Roman" w:eastAsia="Times New Roman" w:hAnsi="Times New Roman" w:cs="Times New Roman"/>
          <w:color w:val="000000"/>
          <w:sz w:val="24"/>
          <w:szCs w:val="24"/>
        </w:rPr>
        <w:t>Направленность КРР с обучающимися, имеющими девиации развития и поведения на дошкольном уровне образования:</w:t>
      </w:r>
    </w:p>
    <w:p w:rsidR="0080177A" w:rsidRPr="007C2F33" w:rsidRDefault="0080177A" w:rsidP="00B97186">
      <w:pPr>
        <w:widowControl w:val="0"/>
        <w:spacing w:after="0"/>
        <w:ind w:right="20" w:firstLine="700"/>
        <w:jc w:val="both"/>
        <w:rPr>
          <w:rFonts w:ascii="Times New Roman" w:eastAsia="Times New Roman" w:hAnsi="Times New Roman" w:cs="Times New Roman"/>
          <w:color w:val="000000"/>
          <w:sz w:val="24"/>
          <w:szCs w:val="24"/>
        </w:rPr>
      </w:pPr>
      <w:r w:rsidRPr="007C2F33">
        <w:rPr>
          <w:rFonts w:ascii="Times New Roman" w:eastAsia="Times New Roman" w:hAnsi="Times New Roman" w:cs="Times New Roman"/>
          <w:color w:val="000000"/>
          <w:sz w:val="24"/>
          <w:szCs w:val="24"/>
        </w:rPr>
        <w:t>коррекция (развитие) социально-коммуникативной, личностной, эмоционально-волевой сферы;</w:t>
      </w:r>
    </w:p>
    <w:p w:rsidR="0080177A" w:rsidRPr="007C2F33" w:rsidRDefault="0080177A" w:rsidP="00B97186">
      <w:pPr>
        <w:widowControl w:val="0"/>
        <w:spacing w:after="0"/>
        <w:ind w:firstLine="700"/>
        <w:jc w:val="both"/>
        <w:rPr>
          <w:rFonts w:ascii="Times New Roman" w:eastAsia="Times New Roman" w:hAnsi="Times New Roman" w:cs="Times New Roman"/>
          <w:color w:val="000000"/>
          <w:sz w:val="24"/>
          <w:szCs w:val="24"/>
        </w:rPr>
      </w:pPr>
      <w:r w:rsidRPr="007C2F33">
        <w:rPr>
          <w:rFonts w:ascii="Times New Roman" w:eastAsia="Times New Roman" w:hAnsi="Times New Roman" w:cs="Times New Roman"/>
          <w:color w:val="000000"/>
          <w:sz w:val="24"/>
          <w:szCs w:val="24"/>
        </w:rPr>
        <w:t>помощь в решении поведенческих проблем;</w:t>
      </w:r>
    </w:p>
    <w:p w:rsidR="0080177A" w:rsidRPr="007C2F33" w:rsidRDefault="0080177A" w:rsidP="00B97186">
      <w:pPr>
        <w:widowControl w:val="0"/>
        <w:spacing w:after="0"/>
        <w:ind w:firstLine="700"/>
        <w:jc w:val="both"/>
        <w:rPr>
          <w:rFonts w:ascii="Times New Roman" w:eastAsia="Times New Roman" w:hAnsi="Times New Roman" w:cs="Times New Roman"/>
          <w:color w:val="000000"/>
          <w:sz w:val="24"/>
          <w:szCs w:val="24"/>
        </w:rPr>
      </w:pPr>
      <w:r w:rsidRPr="007C2F33">
        <w:rPr>
          <w:rFonts w:ascii="Times New Roman" w:eastAsia="Times New Roman" w:hAnsi="Times New Roman" w:cs="Times New Roman"/>
          <w:color w:val="000000"/>
          <w:sz w:val="24"/>
          <w:szCs w:val="24"/>
        </w:rPr>
        <w:t>формирование адекватных, социально-приемлемых способов поведения;</w:t>
      </w:r>
    </w:p>
    <w:p w:rsidR="0080177A" w:rsidRPr="007C2F33" w:rsidRDefault="0080177A" w:rsidP="00B97186">
      <w:pPr>
        <w:widowControl w:val="0"/>
        <w:spacing w:after="0"/>
        <w:ind w:firstLine="700"/>
        <w:jc w:val="both"/>
        <w:rPr>
          <w:rFonts w:ascii="Times New Roman" w:eastAsia="Times New Roman" w:hAnsi="Times New Roman" w:cs="Times New Roman"/>
          <w:color w:val="000000"/>
          <w:sz w:val="24"/>
          <w:szCs w:val="24"/>
        </w:rPr>
      </w:pPr>
      <w:r w:rsidRPr="007C2F33">
        <w:rPr>
          <w:rFonts w:ascii="Times New Roman" w:eastAsia="Times New Roman" w:hAnsi="Times New Roman" w:cs="Times New Roman"/>
          <w:color w:val="000000"/>
          <w:sz w:val="24"/>
          <w:szCs w:val="24"/>
        </w:rPr>
        <w:t>развитие рефлексивных способностей;</w:t>
      </w:r>
    </w:p>
    <w:p w:rsidR="0080177A" w:rsidRPr="007C2F33" w:rsidRDefault="0080177A" w:rsidP="00B97186">
      <w:pPr>
        <w:widowControl w:val="0"/>
        <w:spacing w:after="0"/>
        <w:ind w:firstLine="700"/>
        <w:jc w:val="both"/>
        <w:rPr>
          <w:rFonts w:ascii="Times New Roman" w:eastAsia="Times New Roman" w:hAnsi="Times New Roman" w:cs="Times New Roman"/>
          <w:color w:val="000000"/>
          <w:sz w:val="24"/>
          <w:szCs w:val="24"/>
        </w:rPr>
      </w:pPr>
      <w:r w:rsidRPr="007C2F33">
        <w:rPr>
          <w:rFonts w:ascii="Times New Roman" w:eastAsia="Times New Roman" w:hAnsi="Times New Roman" w:cs="Times New Roman"/>
          <w:color w:val="000000"/>
          <w:sz w:val="24"/>
          <w:szCs w:val="24"/>
        </w:rPr>
        <w:t>совершенствование способов саморегуляции.</w:t>
      </w:r>
    </w:p>
    <w:p w:rsidR="0080177A" w:rsidRPr="007C2F33" w:rsidRDefault="0080177A" w:rsidP="00B97186">
      <w:pPr>
        <w:widowControl w:val="0"/>
        <w:numPr>
          <w:ilvl w:val="2"/>
          <w:numId w:val="161"/>
        </w:numPr>
        <w:tabs>
          <w:tab w:val="left" w:pos="1566"/>
        </w:tabs>
        <w:spacing w:after="0"/>
        <w:ind w:left="0" w:right="20" w:firstLine="709"/>
        <w:jc w:val="both"/>
        <w:rPr>
          <w:rFonts w:ascii="Times New Roman" w:eastAsia="Times New Roman" w:hAnsi="Times New Roman" w:cs="Times New Roman"/>
          <w:color w:val="000000"/>
          <w:sz w:val="24"/>
          <w:szCs w:val="24"/>
        </w:rPr>
      </w:pPr>
      <w:r w:rsidRPr="007C2F33">
        <w:rPr>
          <w:rFonts w:ascii="Times New Roman" w:eastAsia="Times New Roman" w:hAnsi="Times New Roman" w:cs="Times New Roman"/>
          <w:color w:val="000000"/>
          <w:sz w:val="24"/>
          <w:szCs w:val="24"/>
        </w:rPr>
        <w:t>Включение ребёнка из «группы риска» в программу КРР, определение индивидуального маршрута психолого-педагогического сопровождения осущест</w:t>
      </w:r>
      <w:r w:rsidR="003D36BD" w:rsidRPr="007C2F33">
        <w:rPr>
          <w:rFonts w:ascii="Times New Roman" w:eastAsia="Times New Roman" w:hAnsi="Times New Roman" w:cs="Times New Roman"/>
          <w:color w:val="000000"/>
          <w:sz w:val="24"/>
          <w:szCs w:val="24"/>
        </w:rPr>
        <w:t>вляется на основе заключения ППк</w:t>
      </w:r>
      <w:r w:rsidRPr="007C2F33">
        <w:rPr>
          <w:rFonts w:ascii="Times New Roman" w:eastAsia="Times New Roman" w:hAnsi="Times New Roman" w:cs="Times New Roman"/>
          <w:color w:val="000000"/>
          <w:sz w:val="24"/>
          <w:szCs w:val="24"/>
        </w:rPr>
        <w:t xml:space="preserve"> по результатам психологической диагностики или по обоснованному запросу педагога и (или) родителей (законных представителей).</w:t>
      </w:r>
    </w:p>
    <w:p w:rsidR="00300565" w:rsidRPr="007C2F33" w:rsidRDefault="00B97186" w:rsidP="00B97186">
      <w:pPr>
        <w:pStyle w:val="23"/>
        <w:numPr>
          <w:ilvl w:val="0"/>
          <w:numId w:val="161"/>
        </w:numPr>
        <w:shd w:val="clear" w:color="auto" w:fill="auto"/>
        <w:tabs>
          <w:tab w:val="left" w:pos="1142"/>
        </w:tabs>
        <w:spacing w:before="0" w:after="0" w:line="276" w:lineRule="auto"/>
        <w:ind w:firstLine="154"/>
        <w:jc w:val="both"/>
        <w:rPr>
          <w:b/>
          <w:sz w:val="24"/>
          <w:szCs w:val="24"/>
        </w:rPr>
      </w:pPr>
      <w:r w:rsidRPr="007C2F33">
        <w:rPr>
          <w:b/>
          <w:sz w:val="24"/>
          <w:szCs w:val="24"/>
        </w:rPr>
        <w:t>Р</w:t>
      </w:r>
      <w:r w:rsidR="00300565" w:rsidRPr="007C2F33">
        <w:rPr>
          <w:b/>
          <w:sz w:val="24"/>
          <w:szCs w:val="24"/>
        </w:rPr>
        <w:t>абочая программа воспитания</w:t>
      </w:r>
      <w:r w:rsidRPr="007C2F33">
        <w:rPr>
          <w:b/>
          <w:sz w:val="24"/>
          <w:szCs w:val="24"/>
        </w:rPr>
        <w:t xml:space="preserve"> в с</w:t>
      </w:r>
      <w:r w:rsidR="00F97FD9" w:rsidRPr="007C2F33">
        <w:rPr>
          <w:b/>
          <w:sz w:val="24"/>
          <w:szCs w:val="24"/>
        </w:rPr>
        <w:t>оответствии с Федеральной программой воспитания</w:t>
      </w:r>
      <w:r w:rsidR="00300565" w:rsidRPr="007C2F33">
        <w:rPr>
          <w:b/>
          <w:sz w:val="24"/>
          <w:szCs w:val="24"/>
        </w:rPr>
        <w:t>.</w:t>
      </w:r>
    </w:p>
    <w:p w:rsidR="00300565" w:rsidRPr="007C2F33" w:rsidRDefault="00300565" w:rsidP="00B97186">
      <w:pPr>
        <w:pStyle w:val="23"/>
        <w:shd w:val="clear" w:color="auto" w:fill="auto"/>
        <w:tabs>
          <w:tab w:val="left" w:pos="1344"/>
        </w:tabs>
        <w:spacing w:before="0" w:after="0" w:line="276" w:lineRule="auto"/>
        <w:ind w:left="20" w:firstLine="689"/>
        <w:jc w:val="both"/>
        <w:rPr>
          <w:b/>
          <w:sz w:val="24"/>
          <w:szCs w:val="24"/>
        </w:rPr>
      </w:pPr>
      <w:r w:rsidRPr="007C2F33">
        <w:rPr>
          <w:b/>
          <w:sz w:val="24"/>
          <w:szCs w:val="24"/>
        </w:rPr>
        <w:t>Пояснительная записка</w:t>
      </w:r>
    </w:p>
    <w:p w:rsidR="00814AE4" w:rsidRPr="007C2F33" w:rsidRDefault="00814AE4" w:rsidP="00B97186">
      <w:pPr>
        <w:suppressAutoHyphens/>
        <w:spacing w:after="120"/>
        <w:ind w:right="-143" w:firstLine="567"/>
        <w:contextualSpacing/>
        <w:jc w:val="both"/>
        <w:rPr>
          <w:rFonts w:ascii="Times New Roman" w:eastAsiaTheme="minorHAnsi" w:hAnsi="Times New Roman" w:cs="Times New Roman"/>
          <w:sz w:val="24"/>
          <w:szCs w:val="24"/>
          <w:lang w:eastAsia="en-US"/>
        </w:rPr>
      </w:pPr>
      <w:r w:rsidRPr="007C2F33">
        <w:rPr>
          <w:rFonts w:ascii="Times New Roman" w:eastAsiaTheme="minorHAnsi" w:hAnsi="Times New Roman" w:cs="Times New Roman"/>
          <w:sz w:val="24"/>
          <w:szCs w:val="24"/>
          <w:lang w:eastAsia="en-US"/>
        </w:rPr>
        <w:t>Настоящая программа является обязательной частью основной образовательной программы дошкольного образования.</w:t>
      </w:r>
    </w:p>
    <w:p w:rsidR="00814AE4" w:rsidRPr="007C2F33" w:rsidRDefault="00814AE4" w:rsidP="00B97186">
      <w:pPr>
        <w:suppressAutoHyphens/>
        <w:spacing w:after="120"/>
        <w:ind w:right="-143" w:firstLine="567"/>
        <w:contextualSpacing/>
        <w:jc w:val="both"/>
        <w:rPr>
          <w:rFonts w:ascii="Times New Roman" w:eastAsia="Calibri" w:hAnsi="Times New Roman" w:cs="Times New Roman"/>
          <w:sz w:val="24"/>
          <w:szCs w:val="24"/>
        </w:rPr>
      </w:pPr>
      <w:r w:rsidRPr="007C2F33">
        <w:rPr>
          <w:rFonts w:ascii="Times New Roman" w:eastAsiaTheme="minorHAnsi" w:hAnsi="Times New Roman" w:cs="Times New Roman"/>
          <w:sz w:val="24"/>
          <w:szCs w:val="24"/>
          <w:lang w:eastAsia="en-US"/>
        </w:rPr>
        <w:t xml:space="preserve">Рабочая программа воспитания разработана в соответствии с требованиями ФЗ-№273 «Об образовании в Российской Федерации», соответствует требованиям ФГОС дошкольного образования </w:t>
      </w:r>
      <w:r w:rsidRPr="007C2F33">
        <w:rPr>
          <w:rFonts w:ascii="Times New Roman" w:eastAsia="Calibri" w:hAnsi="Times New Roman" w:cs="Times New Roman"/>
          <w:sz w:val="24"/>
          <w:szCs w:val="24"/>
        </w:rPr>
        <w:t>(далее – Программа).</w:t>
      </w:r>
    </w:p>
    <w:p w:rsidR="00814AE4" w:rsidRPr="007C2F33" w:rsidRDefault="00814AE4" w:rsidP="00814AE4">
      <w:pPr>
        <w:spacing w:after="120"/>
        <w:ind w:firstLine="709"/>
        <w:contextualSpacing/>
        <w:jc w:val="both"/>
        <w:rPr>
          <w:rFonts w:ascii="Times New Roman" w:eastAsiaTheme="minorHAnsi" w:hAnsi="Times New Roman" w:cs="Times New Roman"/>
          <w:bCs/>
          <w:color w:val="000000"/>
          <w:sz w:val="24"/>
          <w:szCs w:val="24"/>
          <w:lang w:eastAsia="en-US"/>
        </w:rPr>
      </w:pPr>
      <w:r w:rsidRPr="007C2F33">
        <w:rPr>
          <w:rFonts w:ascii="Times New Roman" w:eastAsiaTheme="minorHAnsi" w:hAnsi="Times New Roman" w:cs="Times New Roman"/>
          <w:i/>
          <w:sz w:val="24"/>
          <w:szCs w:val="24"/>
          <w:lang w:eastAsia="en-US"/>
        </w:rPr>
        <w:t>Рабочая программа воспитания направлена на развитие личности обучающихся,</w:t>
      </w:r>
      <w:r w:rsidRPr="007C2F33">
        <w:rPr>
          <w:rFonts w:ascii="Times New Roman" w:eastAsiaTheme="minorHAnsi" w:hAnsi="Times New Roman" w:cs="Times New Roman"/>
          <w:sz w:val="24"/>
          <w:szCs w:val="24"/>
          <w:lang w:eastAsia="en-US"/>
        </w:rPr>
        <w:t xml:space="preserve"> в том числе духовно-нравственное развитие, укрепление психического здоровья и физическое воспитание, достижение результатов освоения обучающимися основной образовательной программы дошкольного образования.</w:t>
      </w:r>
      <w:r w:rsidRPr="007C2F33">
        <w:rPr>
          <w:rFonts w:ascii="Times New Roman" w:eastAsiaTheme="minorHAnsi" w:hAnsi="Times New Roman" w:cs="Times New Roman"/>
          <w:bCs/>
          <w:color w:val="000000"/>
          <w:sz w:val="24"/>
          <w:szCs w:val="24"/>
          <w:lang w:eastAsia="en-US"/>
        </w:rPr>
        <w:t xml:space="preserve"> Процесс разработки рабочей программы воспитания на основе требований Федерального закона от 31 июля 2020 г. № 304-ФЗ «О внесений изменений в Федеральный закон «Об образовании в Российской Федерации» по вопросам воспитания обучающихся» с учетом Плана мероприятий по реализации в 2021–2025 годах Стратегии развития воспитания в Российской Федерации на период до 2025 года.</w:t>
      </w:r>
    </w:p>
    <w:p w:rsidR="00814AE4" w:rsidRPr="007C2F33" w:rsidRDefault="00814AE4" w:rsidP="00814AE4">
      <w:pPr>
        <w:spacing w:after="120"/>
        <w:ind w:firstLine="709"/>
        <w:contextualSpacing/>
        <w:jc w:val="both"/>
        <w:rPr>
          <w:rFonts w:ascii="Times New Roman" w:eastAsiaTheme="minorHAnsi" w:hAnsi="Times New Roman" w:cs="Times New Roman"/>
          <w:bCs/>
          <w:iCs/>
          <w:color w:val="000000"/>
          <w:sz w:val="24"/>
          <w:szCs w:val="24"/>
          <w:lang w:eastAsia="en-US"/>
        </w:rPr>
      </w:pPr>
      <w:r w:rsidRPr="007C2F33">
        <w:rPr>
          <w:rFonts w:ascii="Times New Roman" w:eastAsiaTheme="minorHAnsi" w:hAnsi="Times New Roman" w:cs="Times New Roman"/>
          <w:bCs/>
          <w:iCs/>
          <w:color w:val="000000"/>
          <w:sz w:val="24"/>
          <w:szCs w:val="24"/>
          <w:lang w:eastAsia="en-US"/>
        </w:rPr>
        <w:t>Работа по воспитанию, формированию и развитию личности обучающихся</w:t>
      </w:r>
      <w:r w:rsidRPr="007C2F33">
        <w:rPr>
          <w:rFonts w:ascii="Times New Roman" w:eastAsiaTheme="minorHAnsi" w:hAnsi="Times New Roman" w:cs="Times New Roman"/>
          <w:bCs/>
          <w:iCs/>
          <w:color w:val="FF0000"/>
          <w:sz w:val="24"/>
          <w:szCs w:val="24"/>
          <w:lang w:eastAsia="en-US"/>
        </w:rPr>
        <w:t xml:space="preserve"> </w:t>
      </w:r>
      <w:r w:rsidRPr="007C2F33">
        <w:rPr>
          <w:rFonts w:ascii="Times New Roman" w:eastAsiaTheme="minorHAnsi" w:hAnsi="Times New Roman" w:cs="Times New Roman"/>
          <w:bCs/>
          <w:iCs/>
          <w:color w:val="000000"/>
          <w:sz w:val="24"/>
          <w:szCs w:val="24"/>
          <w:lang w:eastAsia="en-US"/>
        </w:rPr>
        <w:t>в дошкольных образовательных организациях (далее – ДОО) предполагает преемственность по отношению к достижению воспитательных целей начального общего образования (далее – НОО).</w:t>
      </w:r>
    </w:p>
    <w:p w:rsidR="00814AE4" w:rsidRPr="007C2F33" w:rsidRDefault="00814AE4" w:rsidP="00814AE4">
      <w:pPr>
        <w:spacing w:after="120"/>
        <w:ind w:firstLine="709"/>
        <w:contextualSpacing/>
        <w:jc w:val="both"/>
        <w:rPr>
          <w:rFonts w:ascii="Times New Roman" w:eastAsiaTheme="minorHAnsi" w:hAnsi="Times New Roman" w:cs="Times New Roman"/>
          <w:bCs/>
          <w:iCs/>
          <w:color w:val="000000"/>
          <w:sz w:val="24"/>
          <w:szCs w:val="24"/>
          <w:lang w:eastAsia="en-US"/>
        </w:rPr>
      </w:pPr>
      <w:r w:rsidRPr="007C2F33">
        <w:rPr>
          <w:rFonts w:ascii="Times New Roman" w:eastAsiaTheme="minorHAnsi" w:hAnsi="Times New Roman" w:cs="Times New Roman"/>
          <w:bCs/>
          <w:color w:val="000000"/>
          <w:sz w:val="24"/>
          <w:szCs w:val="24"/>
          <w:lang w:eastAsia="en-US"/>
        </w:rPr>
        <w:t>ДОО</w:t>
      </w:r>
      <w:r w:rsidRPr="007C2F33">
        <w:rPr>
          <w:rFonts w:ascii="Times New Roman" w:eastAsiaTheme="minorHAnsi" w:hAnsi="Times New Roman" w:cs="Times New Roman"/>
          <w:bCs/>
          <w:i/>
          <w:iCs/>
          <w:color w:val="000000"/>
          <w:sz w:val="24"/>
          <w:szCs w:val="24"/>
          <w:lang w:eastAsia="en-US"/>
        </w:rPr>
        <w:t xml:space="preserve"> </w:t>
      </w:r>
      <w:r w:rsidRPr="007C2F33">
        <w:rPr>
          <w:rFonts w:ascii="Times New Roman" w:eastAsiaTheme="minorHAnsi" w:hAnsi="Times New Roman" w:cs="Times New Roman"/>
          <w:bCs/>
          <w:iCs/>
          <w:color w:val="000000"/>
          <w:sz w:val="24"/>
          <w:szCs w:val="24"/>
          <w:lang w:eastAsia="en-US"/>
        </w:rPr>
        <w:t>руководствуется определением понятия «образовательная программа»</w:t>
      </w:r>
      <w:r w:rsidRPr="007C2F33">
        <w:rPr>
          <w:rFonts w:ascii="Times New Roman" w:eastAsiaTheme="minorHAnsi" w:hAnsi="Times New Roman" w:cs="Times New Roman"/>
          <w:bCs/>
          <w:iCs/>
          <w:sz w:val="24"/>
          <w:szCs w:val="24"/>
          <w:lang w:eastAsia="en-US"/>
        </w:rPr>
        <w:t>,</w:t>
      </w:r>
      <w:r w:rsidRPr="007C2F33">
        <w:rPr>
          <w:rFonts w:ascii="Times New Roman" w:eastAsiaTheme="minorHAnsi" w:hAnsi="Times New Roman" w:cs="Times New Roman"/>
          <w:bCs/>
          <w:iCs/>
          <w:color w:val="000000"/>
          <w:sz w:val="24"/>
          <w:szCs w:val="24"/>
          <w:lang w:eastAsia="en-US"/>
        </w:rPr>
        <w:t xml:space="preserve"> предложенным</w:t>
      </w:r>
      <w:r w:rsidRPr="007C2F33">
        <w:rPr>
          <w:rFonts w:ascii="Times New Roman" w:eastAsiaTheme="minorHAnsi" w:hAnsi="Times New Roman" w:cs="Times New Roman"/>
          <w:bCs/>
          <w:iCs/>
          <w:color w:val="FF0000"/>
          <w:sz w:val="24"/>
          <w:szCs w:val="24"/>
          <w:lang w:eastAsia="en-US"/>
        </w:rPr>
        <w:t xml:space="preserve"> </w:t>
      </w:r>
      <w:r w:rsidRPr="007C2F33">
        <w:rPr>
          <w:rFonts w:ascii="Times New Roman" w:eastAsiaTheme="minorHAnsi" w:hAnsi="Times New Roman" w:cs="Times New Roman"/>
          <w:bCs/>
          <w:iCs/>
          <w:color w:val="000000"/>
          <w:sz w:val="24"/>
          <w:szCs w:val="24"/>
          <w:lang w:eastAsia="en-US"/>
        </w:rPr>
        <w:t xml:space="preserve">в Федеральном законе от 29 декабря 2012 г. № 273-ФЗ «Об образовании в Российской Федерации» (далее – Федеральный закон): «образовательная программа – комплекс основных характеристик образования (объем, содержание, планируемые результаты) и организационно-педагогических условий, который представлен в виде учебного плана, календарного учебного графика, рабочих программ учебных предметов, курсов, дисциплин (модулей), иных компонентов, оценочных и методических материалов, а также в предусмотренных настоящим Федеральным законом случаях </w:t>
      </w:r>
      <w:r w:rsidRPr="007C2F33">
        <w:rPr>
          <w:rFonts w:ascii="Times New Roman" w:eastAsiaTheme="minorHAnsi" w:hAnsi="Times New Roman" w:cs="Times New Roman"/>
          <w:bCs/>
          <w:iCs/>
          <w:color w:val="000000"/>
          <w:sz w:val="24"/>
          <w:szCs w:val="24"/>
          <w:lang w:eastAsia="en-US"/>
        </w:rPr>
        <w:br/>
      </w:r>
      <w:r w:rsidRPr="007C2F33">
        <w:rPr>
          <w:rFonts w:ascii="Times New Roman" w:eastAsiaTheme="minorHAnsi" w:hAnsi="Times New Roman" w:cs="Times New Roman"/>
          <w:bCs/>
          <w:iCs/>
          <w:color w:val="000000"/>
          <w:sz w:val="24"/>
          <w:szCs w:val="24"/>
          <w:lang w:eastAsia="en-US"/>
        </w:rPr>
        <w:lastRenderedPageBreak/>
        <w:t>в виде рабочей программы воспитания, календарного плана воспитательной работы, форм аттестации».</w:t>
      </w:r>
    </w:p>
    <w:p w:rsidR="00814AE4" w:rsidRPr="007C2F33" w:rsidRDefault="00814AE4" w:rsidP="00814AE4">
      <w:pPr>
        <w:spacing w:after="120"/>
        <w:ind w:firstLine="709"/>
        <w:contextualSpacing/>
        <w:jc w:val="both"/>
        <w:rPr>
          <w:rFonts w:ascii="Times New Roman" w:eastAsiaTheme="minorHAnsi" w:hAnsi="Times New Roman" w:cs="Times New Roman"/>
          <w:bCs/>
          <w:iCs/>
          <w:color w:val="000000"/>
          <w:sz w:val="24"/>
          <w:szCs w:val="24"/>
          <w:lang w:eastAsia="en-US"/>
        </w:rPr>
      </w:pPr>
      <w:r w:rsidRPr="007C2F33">
        <w:rPr>
          <w:rFonts w:ascii="Times New Roman" w:eastAsiaTheme="minorHAnsi" w:hAnsi="Times New Roman" w:cs="Times New Roman"/>
          <w:bCs/>
          <w:iCs/>
          <w:color w:val="000000"/>
          <w:sz w:val="24"/>
          <w:szCs w:val="24"/>
          <w:lang w:eastAsia="en-US"/>
        </w:rPr>
        <w:t>Программа воспитания является структурной компонентой основной образовательной программы дошкольного образования (далее – ДО). В связи с этим в структуру Программы воспитания включены три раздела – целевой, содержательный и организационный, предусмотрев в каждом из них обязательную часть и часть, формируемую участниками образовательных отношений.</w:t>
      </w:r>
    </w:p>
    <w:p w:rsidR="00814AE4" w:rsidRPr="007C2F33" w:rsidRDefault="00814AE4" w:rsidP="00814AE4">
      <w:pPr>
        <w:spacing w:after="120"/>
        <w:ind w:firstLine="709"/>
        <w:contextualSpacing/>
        <w:jc w:val="both"/>
        <w:rPr>
          <w:rFonts w:ascii="Times New Roman" w:eastAsiaTheme="minorHAnsi" w:hAnsi="Times New Roman" w:cs="Times New Roman"/>
          <w:bCs/>
          <w:color w:val="000000"/>
          <w:sz w:val="24"/>
          <w:szCs w:val="24"/>
          <w:lang w:eastAsia="en-US"/>
        </w:rPr>
      </w:pPr>
      <w:r w:rsidRPr="007C2F33">
        <w:rPr>
          <w:rFonts w:ascii="Times New Roman" w:eastAsiaTheme="minorHAnsi" w:hAnsi="Times New Roman" w:cs="Times New Roman"/>
          <w:bCs/>
          <w:color w:val="000000"/>
          <w:sz w:val="24"/>
          <w:szCs w:val="24"/>
          <w:lang w:eastAsia="en-US"/>
        </w:rPr>
        <w:t>Под воспитанием понимается «деятельность, направленная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r w:rsidRPr="007C2F33">
        <w:rPr>
          <w:rFonts w:ascii="Times New Roman" w:eastAsiaTheme="minorHAnsi" w:hAnsi="Times New Roman" w:cs="Times New Roman"/>
          <w:bCs/>
          <w:color w:val="000000"/>
          <w:sz w:val="24"/>
          <w:szCs w:val="24"/>
          <w:vertAlign w:val="superscript"/>
          <w:lang w:eastAsia="en-US"/>
        </w:rPr>
        <w:footnoteReference w:id="9"/>
      </w:r>
      <w:r w:rsidRPr="007C2F33">
        <w:rPr>
          <w:rFonts w:ascii="Times New Roman" w:eastAsiaTheme="minorHAnsi" w:hAnsi="Times New Roman" w:cs="Times New Roman"/>
          <w:bCs/>
          <w:color w:val="000000"/>
          <w:sz w:val="24"/>
          <w:szCs w:val="24"/>
          <w:lang w:eastAsia="en-US"/>
        </w:rPr>
        <w:t>.</w:t>
      </w:r>
    </w:p>
    <w:p w:rsidR="00814AE4" w:rsidRPr="007C2F33" w:rsidRDefault="00814AE4" w:rsidP="00814AE4">
      <w:pPr>
        <w:spacing w:after="120"/>
        <w:ind w:firstLine="709"/>
        <w:contextualSpacing/>
        <w:jc w:val="both"/>
        <w:rPr>
          <w:rFonts w:ascii="Times New Roman" w:eastAsiaTheme="minorHAnsi" w:hAnsi="Times New Roman" w:cs="Times New Roman"/>
          <w:bCs/>
          <w:color w:val="000000"/>
          <w:sz w:val="24"/>
          <w:szCs w:val="24"/>
          <w:lang w:eastAsia="en-US"/>
        </w:rPr>
      </w:pPr>
      <w:r w:rsidRPr="007C2F33">
        <w:rPr>
          <w:rFonts w:ascii="Times New Roman" w:eastAsiaTheme="minorHAnsi" w:hAnsi="Times New Roman" w:cs="Times New Roman"/>
          <w:bCs/>
          <w:color w:val="000000"/>
          <w:sz w:val="24"/>
          <w:szCs w:val="24"/>
          <w:lang w:eastAsia="en-US"/>
        </w:rPr>
        <w:t xml:space="preserve">Программа воспитания основана на воплощении национального воспитательного идеала, который понимается как </w:t>
      </w:r>
      <w:r w:rsidRPr="007C2F33">
        <w:rPr>
          <w:rFonts w:ascii="Times New Roman" w:eastAsiaTheme="minorHAnsi" w:hAnsi="Times New Roman" w:cs="Times New Roman"/>
          <w:color w:val="000000"/>
          <w:sz w:val="24"/>
          <w:szCs w:val="24"/>
          <w:lang w:eastAsia="en-US"/>
        </w:rPr>
        <w:t>высшая цель образования, нравственное (идеальное) представление о человеке, его воспитание, обучение и развитие.</w:t>
      </w:r>
    </w:p>
    <w:p w:rsidR="00814AE4" w:rsidRPr="007C2F33" w:rsidRDefault="00814AE4" w:rsidP="00814AE4">
      <w:pPr>
        <w:spacing w:after="120"/>
        <w:ind w:firstLine="709"/>
        <w:contextualSpacing/>
        <w:jc w:val="both"/>
        <w:rPr>
          <w:rFonts w:ascii="Times New Roman" w:eastAsiaTheme="minorHAnsi" w:hAnsi="Times New Roman" w:cs="Times New Roman"/>
          <w:bCs/>
          <w:color w:val="000000"/>
          <w:sz w:val="24"/>
          <w:szCs w:val="24"/>
          <w:lang w:eastAsia="en-US"/>
        </w:rPr>
      </w:pPr>
      <w:r w:rsidRPr="007C2F33">
        <w:rPr>
          <w:rFonts w:ascii="Times New Roman" w:eastAsiaTheme="minorHAnsi" w:hAnsi="Times New Roman" w:cs="Times New Roman"/>
          <w:bCs/>
          <w:color w:val="000000"/>
          <w:sz w:val="24"/>
          <w:szCs w:val="24"/>
          <w:lang w:eastAsia="en-US"/>
        </w:rPr>
        <w:t>Реализация Программы воспитания основана на сетевом взаимодействии с разными субъектами воспитательно-образовательного процесса.</w:t>
      </w:r>
    </w:p>
    <w:p w:rsidR="00814AE4" w:rsidRPr="007C2F33" w:rsidRDefault="00814AE4" w:rsidP="00814AE4">
      <w:pPr>
        <w:spacing w:after="120"/>
        <w:ind w:firstLine="709"/>
        <w:contextualSpacing/>
        <w:jc w:val="both"/>
        <w:rPr>
          <w:rFonts w:ascii="Times New Roman" w:eastAsiaTheme="minorHAnsi" w:hAnsi="Times New Roman" w:cs="Times New Roman"/>
          <w:color w:val="000000"/>
          <w:sz w:val="24"/>
          <w:szCs w:val="24"/>
          <w:lang w:eastAsia="en-US"/>
        </w:rPr>
      </w:pPr>
      <w:r w:rsidRPr="007C2F33">
        <w:rPr>
          <w:rFonts w:ascii="Times New Roman" w:eastAsiaTheme="minorHAnsi" w:hAnsi="Times New Roman" w:cs="Times New Roman"/>
          <w:color w:val="000000"/>
          <w:sz w:val="24"/>
          <w:szCs w:val="24"/>
          <w:lang w:eastAsia="en-US"/>
        </w:rPr>
        <w:t>В основе процесса воспитания детей в ДОО должны лежать конституционные и национальные ценности российского общества.</w:t>
      </w:r>
    </w:p>
    <w:p w:rsidR="00814AE4" w:rsidRPr="007C2F33" w:rsidRDefault="00814AE4" w:rsidP="00814AE4">
      <w:pPr>
        <w:spacing w:after="120"/>
        <w:ind w:firstLine="709"/>
        <w:contextualSpacing/>
        <w:jc w:val="both"/>
        <w:rPr>
          <w:rFonts w:ascii="Times New Roman" w:eastAsiaTheme="minorHAnsi" w:hAnsi="Times New Roman" w:cs="Times New Roman"/>
          <w:color w:val="000000"/>
          <w:sz w:val="24"/>
          <w:szCs w:val="24"/>
          <w:lang w:eastAsia="en-US"/>
        </w:rPr>
      </w:pPr>
      <w:r w:rsidRPr="007C2F33">
        <w:rPr>
          <w:rFonts w:ascii="Times New Roman" w:eastAsiaTheme="minorHAnsi" w:hAnsi="Times New Roman" w:cs="Times New Roman"/>
          <w:color w:val="000000"/>
          <w:sz w:val="24"/>
          <w:szCs w:val="24"/>
          <w:lang w:eastAsia="en-US"/>
        </w:rPr>
        <w:t xml:space="preserve">Целевые ориентиры следует рассматривать как возрастные характеристики возможных достижений ребенка, которые коррелируют с портретом выпускника ДОО и с базовыми духовно-нравственными ценностями. Планируемые результаты определяют направления для дальнейшего разрабатывания </w:t>
      </w:r>
      <w:r w:rsidRPr="007C2F33">
        <w:rPr>
          <w:rFonts w:ascii="Times New Roman" w:eastAsiaTheme="minorHAnsi" w:hAnsi="Times New Roman" w:cs="Times New Roman"/>
          <w:bCs/>
          <w:color w:val="000000"/>
          <w:sz w:val="24"/>
          <w:szCs w:val="24"/>
          <w:lang w:eastAsia="en-US"/>
        </w:rPr>
        <w:t>рабочей</w:t>
      </w:r>
      <w:r w:rsidRPr="007C2F33">
        <w:rPr>
          <w:rFonts w:ascii="Times New Roman" w:eastAsiaTheme="minorHAnsi" w:hAnsi="Times New Roman" w:cs="Times New Roman"/>
          <w:color w:val="000000"/>
          <w:sz w:val="24"/>
          <w:szCs w:val="24"/>
          <w:lang w:eastAsia="en-US"/>
        </w:rPr>
        <w:t xml:space="preserve"> программы воспитания.</w:t>
      </w:r>
    </w:p>
    <w:p w:rsidR="00814AE4" w:rsidRPr="007C2F33" w:rsidRDefault="00814AE4" w:rsidP="00814AE4">
      <w:pPr>
        <w:spacing w:after="120"/>
        <w:ind w:firstLine="709"/>
        <w:contextualSpacing/>
        <w:jc w:val="both"/>
        <w:rPr>
          <w:rFonts w:ascii="Times New Roman" w:eastAsiaTheme="minorHAnsi" w:hAnsi="Times New Roman" w:cs="Times New Roman"/>
          <w:color w:val="000000"/>
          <w:sz w:val="24"/>
          <w:szCs w:val="24"/>
          <w:lang w:eastAsia="en-US"/>
        </w:rPr>
      </w:pPr>
      <w:r w:rsidRPr="007C2F33">
        <w:rPr>
          <w:rFonts w:ascii="Times New Roman" w:eastAsiaTheme="minorHAnsi" w:hAnsi="Times New Roman" w:cs="Times New Roman"/>
          <w:color w:val="000000"/>
          <w:sz w:val="24"/>
          <w:szCs w:val="24"/>
          <w:lang w:eastAsia="en-US"/>
        </w:rPr>
        <w:t>С учетом особенностей социокультурной среды, в которой воспитывается ребенок, в рабочей программе воспитания отражаются образовательные отношения сотрудничества образовательной организации (далее – ОО) с семьями дошкольников, а также со всеми субъектами образовательных отношений. Только при таком подходе возможно воспитать гражданина и патриота, раскрыть способности и таланты детей, подготовить их к жизни в высокотехнологичном, конкурентном обществе.</w:t>
      </w:r>
    </w:p>
    <w:p w:rsidR="00814AE4" w:rsidRPr="007C2F33" w:rsidRDefault="00814AE4" w:rsidP="00814AE4">
      <w:pPr>
        <w:spacing w:after="120"/>
        <w:ind w:firstLine="709"/>
        <w:contextualSpacing/>
        <w:jc w:val="both"/>
        <w:rPr>
          <w:rFonts w:ascii="Times New Roman" w:eastAsiaTheme="minorHAnsi" w:hAnsi="Times New Roman" w:cs="Times New Roman"/>
          <w:color w:val="000000"/>
          <w:sz w:val="24"/>
          <w:szCs w:val="24"/>
          <w:lang w:eastAsia="en-US"/>
        </w:rPr>
      </w:pPr>
      <w:r w:rsidRPr="007C2F33">
        <w:rPr>
          <w:rFonts w:ascii="Times New Roman" w:eastAsiaTheme="minorHAnsi" w:hAnsi="Times New Roman" w:cs="Times New Roman"/>
          <w:color w:val="000000"/>
          <w:sz w:val="24"/>
          <w:szCs w:val="24"/>
          <w:lang w:eastAsia="en-US"/>
        </w:rPr>
        <w:t>Для того чтобы эти ценности осваивались ребенком, они должны найти свое отражение в основных направлениях воспитательной работы ДОО.</w:t>
      </w:r>
    </w:p>
    <w:p w:rsidR="00814AE4" w:rsidRPr="007C2F33" w:rsidRDefault="00814AE4" w:rsidP="00814AE4">
      <w:pPr>
        <w:spacing w:after="120"/>
        <w:ind w:firstLine="709"/>
        <w:contextualSpacing/>
        <w:jc w:val="both"/>
        <w:rPr>
          <w:rFonts w:ascii="Times New Roman" w:eastAsiaTheme="minorHAnsi" w:hAnsi="Times New Roman" w:cs="Times New Roman"/>
          <w:color w:val="000000"/>
          <w:sz w:val="24"/>
          <w:szCs w:val="24"/>
          <w:lang w:eastAsia="en-US"/>
        </w:rPr>
      </w:pPr>
      <w:r w:rsidRPr="007C2F33">
        <w:rPr>
          <w:rFonts w:ascii="Times New Roman" w:eastAsiaTheme="minorHAnsi" w:hAnsi="Times New Roman" w:cs="Times New Roman"/>
          <w:color w:val="000000"/>
          <w:sz w:val="24"/>
          <w:szCs w:val="24"/>
          <w:lang w:eastAsia="en-US"/>
        </w:rPr>
        <w:t xml:space="preserve">Ценности </w:t>
      </w:r>
      <w:r w:rsidRPr="007C2F33">
        <w:rPr>
          <w:rFonts w:ascii="Times New Roman" w:eastAsiaTheme="minorHAnsi" w:hAnsi="Times New Roman" w:cs="Times New Roman"/>
          <w:b/>
          <w:color w:val="000000"/>
          <w:sz w:val="24"/>
          <w:szCs w:val="24"/>
          <w:lang w:eastAsia="en-US"/>
        </w:rPr>
        <w:t>Родины</w:t>
      </w:r>
      <w:r w:rsidRPr="007C2F33">
        <w:rPr>
          <w:rFonts w:ascii="Times New Roman" w:eastAsiaTheme="minorHAnsi" w:hAnsi="Times New Roman" w:cs="Times New Roman"/>
          <w:color w:val="000000"/>
          <w:sz w:val="24"/>
          <w:szCs w:val="24"/>
          <w:lang w:eastAsia="en-US"/>
        </w:rPr>
        <w:t xml:space="preserve"> и </w:t>
      </w:r>
      <w:r w:rsidRPr="007C2F33">
        <w:rPr>
          <w:rFonts w:ascii="Times New Roman" w:eastAsiaTheme="minorHAnsi" w:hAnsi="Times New Roman" w:cs="Times New Roman"/>
          <w:b/>
          <w:color w:val="000000"/>
          <w:sz w:val="24"/>
          <w:szCs w:val="24"/>
          <w:lang w:eastAsia="en-US"/>
        </w:rPr>
        <w:t>природы</w:t>
      </w:r>
      <w:r w:rsidRPr="007C2F33">
        <w:rPr>
          <w:rFonts w:ascii="Times New Roman" w:eastAsiaTheme="minorHAnsi" w:hAnsi="Times New Roman" w:cs="Times New Roman"/>
          <w:color w:val="000000"/>
          <w:sz w:val="24"/>
          <w:szCs w:val="24"/>
          <w:lang w:eastAsia="en-US"/>
        </w:rPr>
        <w:t xml:space="preserve"> лежат в основе патриотического направления воспитания.</w:t>
      </w:r>
    </w:p>
    <w:p w:rsidR="00814AE4" w:rsidRPr="007C2F33" w:rsidRDefault="00814AE4" w:rsidP="00814AE4">
      <w:pPr>
        <w:spacing w:after="120"/>
        <w:ind w:firstLine="709"/>
        <w:contextualSpacing/>
        <w:jc w:val="both"/>
        <w:rPr>
          <w:rFonts w:ascii="Times New Roman" w:eastAsiaTheme="minorHAnsi" w:hAnsi="Times New Roman" w:cs="Times New Roman"/>
          <w:color w:val="000000"/>
          <w:sz w:val="24"/>
          <w:szCs w:val="24"/>
          <w:lang w:eastAsia="en-US"/>
        </w:rPr>
      </w:pPr>
      <w:r w:rsidRPr="007C2F33">
        <w:rPr>
          <w:rFonts w:ascii="Times New Roman" w:eastAsiaTheme="minorHAnsi" w:hAnsi="Times New Roman" w:cs="Times New Roman"/>
          <w:color w:val="000000"/>
          <w:sz w:val="24"/>
          <w:szCs w:val="24"/>
          <w:lang w:eastAsia="en-US"/>
        </w:rPr>
        <w:t xml:space="preserve">Ценности </w:t>
      </w:r>
      <w:r w:rsidRPr="007C2F33">
        <w:rPr>
          <w:rFonts w:ascii="Times New Roman" w:eastAsiaTheme="minorHAnsi" w:hAnsi="Times New Roman" w:cs="Times New Roman"/>
          <w:b/>
          <w:color w:val="000000"/>
          <w:sz w:val="24"/>
          <w:szCs w:val="24"/>
          <w:lang w:eastAsia="en-US"/>
        </w:rPr>
        <w:t>человека</w:t>
      </w:r>
      <w:r w:rsidRPr="007C2F33">
        <w:rPr>
          <w:rFonts w:ascii="Times New Roman" w:eastAsiaTheme="minorHAnsi" w:hAnsi="Times New Roman" w:cs="Times New Roman"/>
          <w:color w:val="000000"/>
          <w:sz w:val="24"/>
          <w:szCs w:val="24"/>
          <w:lang w:eastAsia="en-US"/>
        </w:rPr>
        <w:t xml:space="preserve">, </w:t>
      </w:r>
      <w:r w:rsidRPr="007C2F33">
        <w:rPr>
          <w:rFonts w:ascii="Times New Roman" w:eastAsiaTheme="minorHAnsi" w:hAnsi="Times New Roman" w:cs="Times New Roman"/>
          <w:b/>
          <w:color w:val="000000"/>
          <w:sz w:val="24"/>
          <w:szCs w:val="24"/>
          <w:lang w:eastAsia="en-US"/>
        </w:rPr>
        <w:t>семьи</w:t>
      </w:r>
      <w:r w:rsidRPr="007C2F33">
        <w:rPr>
          <w:rFonts w:ascii="Times New Roman" w:eastAsiaTheme="minorHAnsi" w:hAnsi="Times New Roman" w:cs="Times New Roman"/>
          <w:color w:val="000000"/>
          <w:sz w:val="24"/>
          <w:szCs w:val="24"/>
          <w:lang w:eastAsia="en-US"/>
        </w:rPr>
        <w:t xml:space="preserve">, </w:t>
      </w:r>
      <w:r w:rsidRPr="007C2F33">
        <w:rPr>
          <w:rFonts w:ascii="Times New Roman" w:eastAsiaTheme="minorHAnsi" w:hAnsi="Times New Roman" w:cs="Times New Roman"/>
          <w:b/>
          <w:color w:val="000000"/>
          <w:sz w:val="24"/>
          <w:szCs w:val="24"/>
          <w:lang w:eastAsia="en-US"/>
        </w:rPr>
        <w:t>дружбы</w:t>
      </w:r>
      <w:r w:rsidRPr="007C2F33">
        <w:rPr>
          <w:rFonts w:ascii="Times New Roman" w:eastAsiaTheme="minorHAnsi" w:hAnsi="Times New Roman" w:cs="Times New Roman"/>
          <w:color w:val="000000"/>
          <w:sz w:val="24"/>
          <w:szCs w:val="24"/>
          <w:lang w:eastAsia="en-US"/>
        </w:rPr>
        <w:t>, сотрудничества лежат в основе социального направления воспитания.</w:t>
      </w:r>
    </w:p>
    <w:p w:rsidR="00814AE4" w:rsidRPr="007C2F33" w:rsidRDefault="00814AE4" w:rsidP="00814AE4">
      <w:pPr>
        <w:spacing w:after="120"/>
        <w:ind w:firstLine="709"/>
        <w:contextualSpacing/>
        <w:jc w:val="both"/>
        <w:rPr>
          <w:rFonts w:ascii="Times New Roman" w:eastAsiaTheme="minorHAnsi" w:hAnsi="Times New Roman" w:cs="Times New Roman"/>
          <w:color w:val="000000"/>
          <w:sz w:val="24"/>
          <w:szCs w:val="24"/>
          <w:lang w:eastAsia="en-US"/>
        </w:rPr>
      </w:pPr>
      <w:r w:rsidRPr="007C2F33">
        <w:rPr>
          <w:rFonts w:ascii="Times New Roman" w:eastAsiaTheme="minorHAnsi" w:hAnsi="Times New Roman" w:cs="Times New Roman"/>
          <w:color w:val="000000"/>
          <w:sz w:val="24"/>
          <w:szCs w:val="24"/>
          <w:lang w:eastAsia="en-US"/>
        </w:rPr>
        <w:t xml:space="preserve">Ценность </w:t>
      </w:r>
      <w:r w:rsidRPr="007C2F33">
        <w:rPr>
          <w:rFonts w:ascii="Times New Roman" w:eastAsiaTheme="minorHAnsi" w:hAnsi="Times New Roman" w:cs="Times New Roman"/>
          <w:b/>
          <w:color w:val="000000"/>
          <w:sz w:val="24"/>
          <w:szCs w:val="24"/>
          <w:lang w:eastAsia="en-US"/>
        </w:rPr>
        <w:t>знания</w:t>
      </w:r>
      <w:r w:rsidRPr="007C2F33">
        <w:rPr>
          <w:rFonts w:ascii="Times New Roman" w:eastAsiaTheme="minorHAnsi" w:hAnsi="Times New Roman" w:cs="Times New Roman"/>
          <w:color w:val="000000"/>
          <w:sz w:val="24"/>
          <w:szCs w:val="24"/>
          <w:lang w:eastAsia="en-US"/>
        </w:rPr>
        <w:t xml:space="preserve"> лежит в основе познавательного направления воспитания.</w:t>
      </w:r>
    </w:p>
    <w:p w:rsidR="00814AE4" w:rsidRPr="007C2F33" w:rsidRDefault="00814AE4" w:rsidP="00814AE4">
      <w:pPr>
        <w:spacing w:after="120"/>
        <w:ind w:firstLine="709"/>
        <w:contextualSpacing/>
        <w:jc w:val="both"/>
        <w:rPr>
          <w:rFonts w:ascii="Times New Roman" w:eastAsiaTheme="minorHAnsi" w:hAnsi="Times New Roman" w:cs="Times New Roman"/>
          <w:color w:val="000000"/>
          <w:sz w:val="24"/>
          <w:szCs w:val="24"/>
          <w:lang w:eastAsia="en-US"/>
        </w:rPr>
      </w:pPr>
      <w:r w:rsidRPr="007C2F33">
        <w:rPr>
          <w:rFonts w:ascii="Times New Roman" w:eastAsiaTheme="minorHAnsi" w:hAnsi="Times New Roman" w:cs="Times New Roman"/>
          <w:color w:val="000000"/>
          <w:sz w:val="24"/>
          <w:szCs w:val="24"/>
          <w:lang w:eastAsia="en-US"/>
        </w:rPr>
        <w:t xml:space="preserve">Ценность </w:t>
      </w:r>
      <w:r w:rsidRPr="007C2F33">
        <w:rPr>
          <w:rFonts w:ascii="Times New Roman" w:eastAsiaTheme="minorHAnsi" w:hAnsi="Times New Roman" w:cs="Times New Roman"/>
          <w:b/>
          <w:color w:val="000000"/>
          <w:sz w:val="24"/>
          <w:szCs w:val="24"/>
          <w:lang w:eastAsia="en-US"/>
        </w:rPr>
        <w:t>здоровья</w:t>
      </w:r>
      <w:r w:rsidRPr="007C2F33">
        <w:rPr>
          <w:rFonts w:ascii="Times New Roman" w:eastAsiaTheme="minorHAnsi" w:hAnsi="Times New Roman" w:cs="Times New Roman"/>
          <w:color w:val="000000"/>
          <w:sz w:val="24"/>
          <w:szCs w:val="24"/>
          <w:lang w:eastAsia="en-US"/>
        </w:rPr>
        <w:t xml:space="preserve"> лежит в основе физического и оздоровительного направления воспитания.</w:t>
      </w:r>
    </w:p>
    <w:p w:rsidR="00814AE4" w:rsidRPr="007C2F33" w:rsidRDefault="00814AE4" w:rsidP="00814AE4">
      <w:pPr>
        <w:spacing w:after="120"/>
        <w:ind w:firstLine="709"/>
        <w:contextualSpacing/>
        <w:jc w:val="both"/>
        <w:rPr>
          <w:rFonts w:ascii="Times New Roman" w:eastAsiaTheme="minorHAnsi" w:hAnsi="Times New Roman" w:cs="Times New Roman"/>
          <w:color w:val="000000"/>
          <w:sz w:val="24"/>
          <w:szCs w:val="24"/>
          <w:lang w:eastAsia="en-US"/>
        </w:rPr>
      </w:pPr>
      <w:r w:rsidRPr="007C2F33">
        <w:rPr>
          <w:rFonts w:ascii="Times New Roman" w:eastAsiaTheme="minorHAnsi" w:hAnsi="Times New Roman" w:cs="Times New Roman"/>
          <w:color w:val="000000"/>
          <w:sz w:val="24"/>
          <w:szCs w:val="24"/>
          <w:lang w:eastAsia="en-US"/>
        </w:rPr>
        <w:t xml:space="preserve">Ценность </w:t>
      </w:r>
      <w:r w:rsidRPr="007C2F33">
        <w:rPr>
          <w:rFonts w:ascii="Times New Roman" w:eastAsiaTheme="minorHAnsi" w:hAnsi="Times New Roman" w:cs="Times New Roman"/>
          <w:b/>
          <w:color w:val="000000"/>
          <w:sz w:val="24"/>
          <w:szCs w:val="24"/>
          <w:lang w:eastAsia="en-US"/>
        </w:rPr>
        <w:t>труда</w:t>
      </w:r>
      <w:r w:rsidRPr="007C2F33">
        <w:rPr>
          <w:rFonts w:ascii="Times New Roman" w:eastAsiaTheme="minorHAnsi" w:hAnsi="Times New Roman" w:cs="Times New Roman"/>
          <w:color w:val="000000"/>
          <w:sz w:val="24"/>
          <w:szCs w:val="24"/>
          <w:lang w:eastAsia="en-US"/>
        </w:rPr>
        <w:t xml:space="preserve"> лежит в основе трудового направления воспитания.</w:t>
      </w:r>
    </w:p>
    <w:p w:rsidR="00814AE4" w:rsidRPr="007C2F33" w:rsidRDefault="00814AE4" w:rsidP="00814AE4">
      <w:pPr>
        <w:spacing w:after="120"/>
        <w:ind w:firstLine="709"/>
        <w:contextualSpacing/>
        <w:jc w:val="both"/>
        <w:rPr>
          <w:rFonts w:ascii="Times New Roman" w:eastAsiaTheme="minorHAnsi" w:hAnsi="Times New Roman" w:cs="Times New Roman"/>
          <w:color w:val="000000"/>
          <w:sz w:val="24"/>
          <w:szCs w:val="24"/>
          <w:lang w:eastAsia="en-US"/>
        </w:rPr>
      </w:pPr>
      <w:r w:rsidRPr="007C2F33">
        <w:rPr>
          <w:rFonts w:ascii="Times New Roman" w:eastAsiaTheme="minorHAnsi" w:hAnsi="Times New Roman" w:cs="Times New Roman"/>
          <w:color w:val="000000"/>
          <w:sz w:val="24"/>
          <w:szCs w:val="24"/>
          <w:lang w:eastAsia="en-US"/>
        </w:rPr>
        <w:t xml:space="preserve">Ценности </w:t>
      </w:r>
      <w:r w:rsidRPr="007C2F33">
        <w:rPr>
          <w:rFonts w:ascii="Times New Roman" w:eastAsiaTheme="minorHAnsi" w:hAnsi="Times New Roman" w:cs="Times New Roman"/>
          <w:b/>
          <w:color w:val="000000"/>
          <w:sz w:val="24"/>
          <w:szCs w:val="24"/>
          <w:lang w:eastAsia="en-US"/>
        </w:rPr>
        <w:t>культуры</w:t>
      </w:r>
      <w:r w:rsidRPr="007C2F33">
        <w:rPr>
          <w:rFonts w:ascii="Times New Roman" w:eastAsiaTheme="minorHAnsi" w:hAnsi="Times New Roman" w:cs="Times New Roman"/>
          <w:color w:val="000000"/>
          <w:sz w:val="24"/>
          <w:szCs w:val="24"/>
          <w:lang w:eastAsia="en-US"/>
        </w:rPr>
        <w:t xml:space="preserve"> и </w:t>
      </w:r>
      <w:r w:rsidRPr="007C2F33">
        <w:rPr>
          <w:rFonts w:ascii="Times New Roman" w:eastAsiaTheme="minorHAnsi" w:hAnsi="Times New Roman" w:cs="Times New Roman"/>
          <w:b/>
          <w:color w:val="000000"/>
          <w:sz w:val="24"/>
          <w:szCs w:val="24"/>
          <w:lang w:eastAsia="en-US"/>
        </w:rPr>
        <w:t>красоты</w:t>
      </w:r>
      <w:r w:rsidRPr="007C2F33">
        <w:rPr>
          <w:rFonts w:ascii="Times New Roman" w:eastAsiaTheme="minorHAnsi" w:hAnsi="Times New Roman" w:cs="Times New Roman"/>
          <w:color w:val="000000"/>
          <w:sz w:val="24"/>
          <w:szCs w:val="24"/>
          <w:lang w:eastAsia="en-US"/>
        </w:rPr>
        <w:t xml:space="preserve"> лежат в основе этико-эстетического направления воспитания.</w:t>
      </w:r>
    </w:p>
    <w:p w:rsidR="00814AE4" w:rsidRPr="007C2F33" w:rsidRDefault="00814AE4" w:rsidP="00814AE4">
      <w:pPr>
        <w:spacing w:after="120"/>
        <w:ind w:firstLine="709"/>
        <w:contextualSpacing/>
        <w:jc w:val="both"/>
        <w:rPr>
          <w:rFonts w:ascii="Times New Roman" w:eastAsiaTheme="minorHAnsi" w:hAnsi="Times New Roman" w:cs="Times New Roman"/>
          <w:color w:val="000000"/>
          <w:sz w:val="24"/>
          <w:szCs w:val="24"/>
          <w:lang w:eastAsia="en-US"/>
        </w:rPr>
      </w:pPr>
      <w:r w:rsidRPr="007C2F33">
        <w:rPr>
          <w:rFonts w:ascii="Times New Roman" w:eastAsiaTheme="minorHAnsi" w:hAnsi="Times New Roman" w:cs="Times New Roman"/>
          <w:color w:val="000000"/>
          <w:sz w:val="24"/>
          <w:szCs w:val="24"/>
          <w:lang w:eastAsia="en-US"/>
        </w:rPr>
        <w:lastRenderedPageBreak/>
        <w:t>ДОО в части, формируемой участниками образовательных отношений, дополняет приоритетные направления воспитания с учетом реализуемой образовательной программы, региональной и муниципальной специфики реализации Стратегии развития воспитания в Российской Федерации на период до 2025 года, того, что воспитательные задачи, согласно федеральному государственному образовательному стандарту дошкольного образования (далее – ФГОС ДО), реализуются в рамках образовательных областей – социально-коммуникативного, познавательного, речевого, художественно-эстетического и физического развития.</w:t>
      </w:r>
    </w:p>
    <w:p w:rsidR="00814AE4" w:rsidRPr="007C2F33" w:rsidRDefault="00814AE4" w:rsidP="00814AE4">
      <w:pPr>
        <w:spacing w:after="120"/>
        <w:ind w:firstLine="567"/>
        <w:contextualSpacing/>
        <w:jc w:val="both"/>
        <w:rPr>
          <w:rFonts w:ascii="Times New Roman" w:eastAsiaTheme="minorHAnsi" w:hAnsi="Times New Roman" w:cs="Times New Roman"/>
          <w:sz w:val="24"/>
          <w:szCs w:val="24"/>
          <w:lang w:eastAsia="en-US"/>
        </w:rPr>
      </w:pPr>
      <w:r w:rsidRPr="007C2F33">
        <w:rPr>
          <w:rFonts w:ascii="Times New Roman" w:eastAsiaTheme="minorHAnsi" w:hAnsi="Times New Roman" w:cs="Times New Roman"/>
          <w:color w:val="000000"/>
          <w:sz w:val="24"/>
          <w:szCs w:val="24"/>
          <w:lang w:eastAsia="en-US"/>
        </w:rPr>
        <w:t>Реализация Программы воспитания предполагает социальное партнерство с другими организациями.</w:t>
      </w:r>
      <w:r w:rsidRPr="007C2F33">
        <w:rPr>
          <w:rFonts w:ascii="Times New Roman" w:eastAsiaTheme="minorHAnsi" w:hAnsi="Times New Roman" w:cs="Times New Roman"/>
          <w:sz w:val="24"/>
          <w:szCs w:val="24"/>
          <w:lang w:eastAsia="en-US"/>
        </w:rPr>
        <w:t xml:space="preserve"> Рабочая программа воспитания является открытым документом, что предполагает возможность внесения в нее изменений по причинам, связанным с изменениями во внешней или внутренней среды дошкольной образовательной организации.</w:t>
      </w:r>
    </w:p>
    <w:p w:rsidR="00814AE4" w:rsidRPr="007C2F33" w:rsidRDefault="00814AE4" w:rsidP="00814AE4">
      <w:pPr>
        <w:keepNext/>
        <w:keepLines/>
        <w:spacing w:after="120"/>
        <w:ind w:firstLine="709"/>
        <w:contextualSpacing/>
        <w:jc w:val="both"/>
        <w:outlineLvl w:val="0"/>
        <w:rPr>
          <w:rFonts w:ascii="Times New Roman" w:eastAsiaTheme="majorEastAsia" w:hAnsi="Times New Roman" w:cs="Times New Roman"/>
          <w:bCs/>
          <w:color w:val="000000"/>
          <w:sz w:val="24"/>
          <w:szCs w:val="24"/>
          <w:lang w:eastAsia="en-US"/>
        </w:rPr>
      </w:pPr>
    </w:p>
    <w:p w:rsidR="00814AE4" w:rsidRPr="007C2F33" w:rsidRDefault="00814AE4" w:rsidP="00814AE4">
      <w:pPr>
        <w:keepNext/>
        <w:keepLines/>
        <w:spacing w:after="0"/>
        <w:contextualSpacing/>
        <w:jc w:val="center"/>
        <w:outlineLvl w:val="0"/>
        <w:rPr>
          <w:rFonts w:ascii="Times New Roman" w:eastAsiaTheme="majorEastAsia" w:hAnsi="Times New Roman" w:cs="Times New Roman"/>
          <w:b/>
          <w:color w:val="000000"/>
          <w:sz w:val="24"/>
          <w:szCs w:val="24"/>
          <w:lang w:eastAsia="en-US"/>
        </w:rPr>
      </w:pPr>
      <w:bookmarkStart w:id="1" w:name="_Toc74086731"/>
      <w:bookmarkStart w:id="2" w:name="_Toc74089677"/>
      <w:bookmarkStart w:id="3" w:name="_Toc74226174"/>
      <w:r w:rsidRPr="007C2F33">
        <w:rPr>
          <w:rFonts w:ascii="Times New Roman" w:eastAsiaTheme="majorEastAsia" w:hAnsi="Times New Roman" w:cs="Times New Roman"/>
          <w:b/>
          <w:color w:val="000000"/>
          <w:sz w:val="24"/>
          <w:szCs w:val="24"/>
          <w:lang w:eastAsia="en-US"/>
        </w:rPr>
        <w:t xml:space="preserve">Раздел 1. Целевые ориентиры и планируемые результаты рабочей  </w:t>
      </w:r>
    </w:p>
    <w:p w:rsidR="00814AE4" w:rsidRPr="007C2F33" w:rsidRDefault="00814AE4" w:rsidP="00814AE4">
      <w:pPr>
        <w:keepNext/>
        <w:keepLines/>
        <w:spacing w:after="0"/>
        <w:contextualSpacing/>
        <w:jc w:val="center"/>
        <w:outlineLvl w:val="0"/>
        <w:rPr>
          <w:rFonts w:ascii="Times New Roman" w:eastAsiaTheme="majorEastAsia" w:hAnsi="Times New Roman" w:cs="Times New Roman"/>
          <w:b/>
          <w:color w:val="000000"/>
          <w:sz w:val="24"/>
          <w:szCs w:val="24"/>
          <w:lang w:eastAsia="en-US"/>
        </w:rPr>
      </w:pPr>
      <w:r w:rsidRPr="007C2F33">
        <w:rPr>
          <w:rFonts w:ascii="Times New Roman" w:eastAsiaTheme="majorEastAsia" w:hAnsi="Times New Roman" w:cs="Times New Roman"/>
          <w:b/>
          <w:color w:val="000000"/>
          <w:sz w:val="24"/>
          <w:szCs w:val="24"/>
          <w:lang w:eastAsia="en-US"/>
        </w:rPr>
        <w:t>программы</w:t>
      </w:r>
      <w:bookmarkEnd w:id="1"/>
      <w:bookmarkEnd w:id="2"/>
      <w:bookmarkEnd w:id="3"/>
      <w:r w:rsidRPr="007C2F33">
        <w:rPr>
          <w:rFonts w:ascii="Times New Roman" w:eastAsiaTheme="majorEastAsia" w:hAnsi="Times New Roman" w:cs="Times New Roman"/>
          <w:b/>
          <w:color w:val="000000"/>
          <w:sz w:val="24"/>
          <w:szCs w:val="24"/>
          <w:lang w:eastAsia="en-US"/>
        </w:rPr>
        <w:t xml:space="preserve"> </w:t>
      </w:r>
      <w:r w:rsidRPr="007C2F33">
        <w:rPr>
          <w:rFonts w:ascii="Times New Roman" w:eastAsiaTheme="majorEastAsia" w:hAnsi="Times New Roman" w:cs="Times New Roman"/>
          <w:b/>
          <w:bCs/>
          <w:color w:val="000000"/>
          <w:sz w:val="24"/>
          <w:szCs w:val="24"/>
          <w:lang w:eastAsia="en-US"/>
        </w:rPr>
        <w:t>воспитания</w:t>
      </w:r>
    </w:p>
    <w:p w:rsidR="00814AE4" w:rsidRPr="007C2F33" w:rsidRDefault="00814AE4" w:rsidP="00814AE4">
      <w:pPr>
        <w:keepNext/>
        <w:keepLines/>
        <w:spacing w:after="0" w:line="480" w:lineRule="auto"/>
        <w:jc w:val="center"/>
        <w:outlineLvl w:val="1"/>
        <w:rPr>
          <w:rFonts w:ascii="Times New Roman" w:eastAsia="Times New Roman" w:hAnsi="Times New Roman" w:cs="Times New Roman"/>
          <w:b/>
          <w:bCs/>
          <w:color w:val="000000"/>
          <w:sz w:val="24"/>
          <w:szCs w:val="24"/>
        </w:rPr>
      </w:pPr>
    </w:p>
    <w:p w:rsidR="00814AE4" w:rsidRPr="007C2F33" w:rsidRDefault="00814AE4" w:rsidP="00814AE4">
      <w:pPr>
        <w:keepNext/>
        <w:keepLines/>
        <w:spacing w:after="0" w:line="480" w:lineRule="auto"/>
        <w:jc w:val="center"/>
        <w:outlineLvl w:val="1"/>
        <w:rPr>
          <w:rFonts w:ascii="Times New Roman" w:eastAsia="Times New Roman" w:hAnsi="Times New Roman" w:cs="Times New Roman"/>
          <w:b/>
          <w:bCs/>
          <w:i/>
          <w:iCs/>
          <w:color w:val="000000"/>
          <w:sz w:val="24"/>
          <w:szCs w:val="24"/>
        </w:rPr>
      </w:pPr>
      <w:r w:rsidRPr="007C2F33">
        <w:rPr>
          <w:rFonts w:ascii="Times New Roman" w:eastAsia="Times New Roman" w:hAnsi="Times New Roman" w:cs="Times New Roman"/>
          <w:b/>
          <w:bCs/>
          <w:color w:val="000000"/>
          <w:sz w:val="24"/>
          <w:szCs w:val="24"/>
        </w:rPr>
        <w:t>1.1. Цель Программы воспитания</w:t>
      </w:r>
    </w:p>
    <w:p w:rsidR="00814AE4" w:rsidRPr="007C2F33" w:rsidRDefault="00814AE4" w:rsidP="00814AE4">
      <w:pPr>
        <w:spacing w:after="0" w:line="240" w:lineRule="auto"/>
        <w:ind w:firstLine="567"/>
        <w:jc w:val="both"/>
        <w:rPr>
          <w:rFonts w:ascii="Times New Roman" w:eastAsia="№Е" w:hAnsi="Times New Roman" w:cs="Times New Roman"/>
          <w:sz w:val="24"/>
          <w:szCs w:val="24"/>
        </w:rPr>
      </w:pPr>
      <w:r w:rsidRPr="007C2F33">
        <w:rPr>
          <w:rFonts w:ascii="Times New Roman" w:eastAsia="№Е" w:hAnsi="Times New Roman" w:cs="Times New Roman"/>
          <w:i/>
          <w:iCs/>
          <w:sz w:val="24"/>
          <w:szCs w:val="24"/>
        </w:rPr>
        <w:t>Современный национальный воспитательный идеал</w:t>
      </w:r>
      <w:r w:rsidRPr="007C2F33">
        <w:rPr>
          <w:rFonts w:ascii="Times New Roman" w:eastAsia="№Е" w:hAnsi="Times New Roman" w:cs="Times New Roman"/>
          <w:iCs/>
          <w:sz w:val="24"/>
          <w:szCs w:val="24"/>
        </w:rPr>
        <w:t xml:space="preserve"> – это высоконравственный,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 своей страны, укорененный в духовных и культурных традициях многонационального народа Российской Федерации.</w:t>
      </w:r>
      <w:r w:rsidRPr="007C2F33">
        <w:rPr>
          <w:rFonts w:ascii="Times New Roman" w:eastAsia="№Е" w:hAnsi="Times New Roman" w:cs="Times New Roman"/>
          <w:sz w:val="24"/>
          <w:szCs w:val="24"/>
        </w:rPr>
        <w:t xml:space="preserve"> </w:t>
      </w:r>
    </w:p>
    <w:p w:rsidR="00814AE4" w:rsidRPr="007C2F33" w:rsidRDefault="00814AE4" w:rsidP="00814AE4">
      <w:pPr>
        <w:spacing w:after="0" w:line="240" w:lineRule="auto"/>
        <w:ind w:firstLine="567"/>
        <w:jc w:val="both"/>
        <w:rPr>
          <w:rFonts w:ascii="Times New Roman" w:eastAsia="№Е" w:hAnsi="Times New Roman" w:cs="Times New Roman"/>
          <w:iCs/>
          <w:sz w:val="24"/>
          <w:szCs w:val="24"/>
          <w:lang w:eastAsia="en-US"/>
        </w:rPr>
      </w:pPr>
      <w:r w:rsidRPr="007C2F33">
        <w:rPr>
          <w:rFonts w:ascii="Times New Roman" w:eastAsia="№Е" w:hAnsi="Times New Roman" w:cs="Times New Roman"/>
          <w:i/>
          <w:sz w:val="24"/>
          <w:szCs w:val="24"/>
          <w:lang w:eastAsia="en-US"/>
        </w:rPr>
        <w:t>Базовые ценности нашего общества</w:t>
      </w:r>
      <w:r w:rsidRPr="007C2F33">
        <w:rPr>
          <w:rFonts w:ascii="Times New Roman" w:eastAsia="№Е" w:hAnsi="Times New Roman" w:cs="Times New Roman"/>
          <w:sz w:val="24"/>
          <w:szCs w:val="24"/>
          <w:lang w:eastAsia="en-US"/>
        </w:rPr>
        <w:t xml:space="preserve"> - </w:t>
      </w:r>
      <w:r w:rsidRPr="007C2F33">
        <w:rPr>
          <w:rFonts w:ascii="Times New Roman" w:eastAsia="№Е" w:hAnsi="Times New Roman" w:cs="Times New Roman"/>
          <w:iCs/>
          <w:sz w:val="24"/>
          <w:szCs w:val="24"/>
          <w:lang w:eastAsia="en-US"/>
        </w:rPr>
        <w:t>семья, труд, отечество, природа, мир, знания, культура, здоровье, человек).</w:t>
      </w:r>
    </w:p>
    <w:p w:rsidR="00814AE4" w:rsidRPr="007C2F33" w:rsidRDefault="00814AE4" w:rsidP="00814AE4">
      <w:pPr>
        <w:spacing w:after="0" w:line="240" w:lineRule="auto"/>
        <w:ind w:firstLine="567"/>
        <w:jc w:val="both"/>
        <w:rPr>
          <w:rFonts w:ascii="Times New Roman" w:eastAsia="№Е" w:hAnsi="Times New Roman" w:cs="Times New Roman"/>
          <w:iCs/>
          <w:sz w:val="24"/>
          <w:szCs w:val="24"/>
          <w:lang w:eastAsia="en-US"/>
        </w:rPr>
      </w:pPr>
      <w:r w:rsidRPr="007C2F33">
        <w:rPr>
          <w:rFonts w:ascii="Times New Roman" w:eastAsia="№Е" w:hAnsi="Times New Roman" w:cs="Times New Roman"/>
          <w:sz w:val="24"/>
          <w:szCs w:val="24"/>
          <w:lang w:eastAsia="en-US"/>
        </w:rPr>
        <w:t xml:space="preserve">Цель воспитания в дошкольной образовательной организации исходит из воспитательного идеала, а также основывается на </w:t>
      </w:r>
      <w:r w:rsidRPr="007C2F33">
        <w:rPr>
          <w:rFonts w:ascii="Times New Roman" w:eastAsia="№Е" w:hAnsi="Times New Roman" w:cs="Times New Roman"/>
          <w:iCs/>
          <w:sz w:val="24"/>
          <w:szCs w:val="24"/>
          <w:lang w:eastAsia="en-US"/>
        </w:rPr>
        <w:t>базовых для нашего общества ценностях.</w:t>
      </w:r>
    </w:p>
    <w:p w:rsidR="00814AE4" w:rsidRPr="007C2F33" w:rsidRDefault="00814AE4" w:rsidP="00814AE4">
      <w:pPr>
        <w:spacing w:after="0" w:line="240" w:lineRule="auto"/>
        <w:ind w:firstLine="567"/>
        <w:jc w:val="both"/>
        <w:rPr>
          <w:rFonts w:ascii="Times New Roman" w:eastAsia="№Е" w:hAnsi="Times New Roman" w:cs="Times New Roman"/>
          <w:i/>
          <w:iCs/>
          <w:sz w:val="24"/>
          <w:szCs w:val="24"/>
          <w:lang w:eastAsia="en-US"/>
        </w:rPr>
      </w:pPr>
      <w:r w:rsidRPr="007C2F33">
        <w:rPr>
          <w:rFonts w:ascii="Times New Roman" w:eastAsia="№Е" w:hAnsi="Times New Roman" w:cs="Times New Roman"/>
          <w:b/>
          <w:bCs/>
          <w:i/>
          <w:iCs/>
          <w:sz w:val="24"/>
          <w:szCs w:val="24"/>
          <w:lang w:eastAsia="en-US"/>
        </w:rPr>
        <w:t>Цель</w:t>
      </w:r>
      <w:r w:rsidRPr="007C2F33">
        <w:rPr>
          <w:rFonts w:ascii="Times New Roman" w:eastAsia="№Е" w:hAnsi="Times New Roman" w:cs="Times New Roman"/>
          <w:i/>
          <w:sz w:val="24"/>
          <w:szCs w:val="24"/>
          <w:lang w:eastAsia="en-US"/>
        </w:rPr>
        <w:t xml:space="preserve"> </w:t>
      </w:r>
      <w:r w:rsidRPr="007C2F33">
        <w:rPr>
          <w:rFonts w:ascii="Times New Roman" w:eastAsia="№Е" w:hAnsi="Times New Roman" w:cs="Times New Roman"/>
          <w:b/>
          <w:i/>
          <w:sz w:val="24"/>
          <w:szCs w:val="24"/>
          <w:lang w:eastAsia="en-US"/>
        </w:rPr>
        <w:t>воспитания</w:t>
      </w:r>
      <w:r w:rsidRPr="007C2F33">
        <w:rPr>
          <w:rFonts w:ascii="Times New Roman" w:eastAsia="№Е" w:hAnsi="Times New Roman" w:cs="Times New Roman"/>
          <w:i/>
          <w:sz w:val="24"/>
          <w:szCs w:val="24"/>
          <w:lang w:eastAsia="en-US"/>
        </w:rPr>
        <w:t xml:space="preserve"> </w:t>
      </w:r>
      <w:r w:rsidRPr="007C2F33">
        <w:rPr>
          <w:rFonts w:ascii="Times New Roman" w:eastAsia="№Е" w:hAnsi="Times New Roman" w:cs="Times New Roman"/>
          <w:b/>
          <w:i/>
          <w:sz w:val="24"/>
          <w:szCs w:val="24"/>
          <w:lang w:eastAsia="en-US"/>
        </w:rPr>
        <w:t>в ДОО</w:t>
      </w:r>
      <w:r w:rsidRPr="007C2F33">
        <w:rPr>
          <w:rFonts w:ascii="Times New Roman" w:eastAsia="№Е" w:hAnsi="Times New Roman" w:cs="Times New Roman"/>
          <w:b/>
          <w:i/>
          <w:iCs/>
          <w:sz w:val="24"/>
          <w:szCs w:val="24"/>
          <w:lang w:eastAsia="en-US"/>
        </w:rPr>
        <w:t>:</w:t>
      </w:r>
    </w:p>
    <w:p w:rsidR="00814AE4" w:rsidRPr="007C2F33" w:rsidRDefault="00814AE4" w:rsidP="00814AE4">
      <w:pPr>
        <w:spacing w:after="0" w:line="240" w:lineRule="auto"/>
        <w:ind w:firstLine="567"/>
        <w:jc w:val="both"/>
        <w:rPr>
          <w:rFonts w:ascii="Times New Roman" w:eastAsia="№Е" w:hAnsi="Times New Roman" w:cs="Times New Roman"/>
          <w:iCs/>
          <w:sz w:val="24"/>
          <w:szCs w:val="24"/>
          <w:lang w:eastAsia="en-US"/>
        </w:rPr>
      </w:pPr>
      <w:r w:rsidRPr="007C2F33">
        <w:rPr>
          <w:rFonts w:ascii="Times New Roman" w:eastAsia="№Е" w:hAnsi="Times New Roman" w:cs="Times New Roman"/>
          <w:iCs/>
          <w:sz w:val="24"/>
          <w:szCs w:val="24"/>
          <w:lang w:eastAsia="en-US"/>
        </w:rPr>
        <w:t>- усвоение обучающимися знаний основных норм, которые общество выработало на основе базовых ценностей (т.е., в усвоении ими социально значимых знаний);</w:t>
      </w:r>
    </w:p>
    <w:p w:rsidR="00814AE4" w:rsidRPr="007C2F33" w:rsidRDefault="00814AE4" w:rsidP="00814AE4">
      <w:pPr>
        <w:spacing w:after="0" w:line="240" w:lineRule="auto"/>
        <w:ind w:firstLine="567"/>
        <w:jc w:val="both"/>
        <w:rPr>
          <w:rFonts w:ascii="Times New Roman" w:eastAsia="№Е" w:hAnsi="Times New Roman" w:cs="Times New Roman"/>
          <w:iCs/>
          <w:sz w:val="24"/>
          <w:szCs w:val="24"/>
          <w:lang w:eastAsia="en-US"/>
        </w:rPr>
      </w:pPr>
      <w:r w:rsidRPr="007C2F33">
        <w:rPr>
          <w:rFonts w:ascii="Times New Roman" w:eastAsia="№Е" w:hAnsi="Times New Roman" w:cs="Times New Roman"/>
          <w:iCs/>
          <w:sz w:val="24"/>
          <w:szCs w:val="24"/>
          <w:lang w:eastAsia="en-US"/>
        </w:rPr>
        <w:t>- в развитии позитивных отношений обучающихся к базовым ценностям этим общественным ценностям (т.е. в развитии их социально значимых отношений);</w:t>
      </w:r>
    </w:p>
    <w:p w:rsidR="00814AE4" w:rsidRPr="007C2F33" w:rsidRDefault="00814AE4" w:rsidP="00814AE4">
      <w:pPr>
        <w:shd w:val="clear" w:color="auto" w:fill="FFFFFF"/>
        <w:spacing w:after="0" w:line="240" w:lineRule="auto"/>
        <w:ind w:firstLine="567"/>
        <w:jc w:val="both"/>
        <w:rPr>
          <w:rFonts w:ascii="Times New Roman" w:eastAsia="Times New Roman" w:hAnsi="Times New Roman" w:cs="Times New Roman"/>
          <w:sz w:val="24"/>
          <w:szCs w:val="24"/>
        </w:rPr>
      </w:pPr>
      <w:r w:rsidRPr="007C2F33">
        <w:rPr>
          <w:rFonts w:ascii="Times New Roman" w:eastAsia="№Е" w:hAnsi="Times New Roman" w:cs="Times New Roman"/>
          <w:iCs/>
          <w:sz w:val="24"/>
          <w:szCs w:val="24"/>
        </w:rPr>
        <w:t xml:space="preserve">- в приобретении обучающимися соответствующего этим ценностям опыта поведения, опыта применения сформированных знаний и отношений на практике (т.е. в приобретении ими опыта осуществления социально значимых дел) с учетом </w:t>
      </w:r>
      <w:r w:rsidRPr="007C2F33">
        <w:rPr>
          <w:rFonts w:ascii="Times New Roman" w:eastAsia="Times New Roman" w:hAnsi="Times New Roman" w:cs="Times New Roman"/>
          <w:sz w:val="24"/>
          <w:szCs w:val="24"/>
        </w:rPr>
        <w:t>с учетом возрастных и индивидуальных особенностей детей дошкольного возраста.</w:t>
      </w:r>
    </w:p>
    <w:p w:rsidR="00814AE4" w:rsidRPr="007C2F33" w:rsidRDefault="00814AE4" w:rsidP="00814AE4">
      <w:pPr>
        <w:spacing w:after="0" w:line="240" w:lineRule="auto"/>
        <w:jc w:val="both"/>
        <w:rPr>
          <w:rFonts w:ascii="Times New Roman" w:eastAsia="№Е" w:hAnsi="Times New Roman" w:cs="Times New Roman"/>
          <w:iCs/>
          <w:sz w:val="24"/>
          <w:szCs w:val="24"/>
          <w:lang w:eastAsia="en-US"/>
        </w:rPr>
      </w:pPr>
    </w:p>
    <w:p w:rsidR="00814AE4" w:rsidRPr="007C2F33" w:rsidRDefault="00814AE4" w:rsidP="00814AE4">
      <w:pPr>
        <w:spacing w:after="0"/>
        <w:ind w:firstLine="567"/>
        <w:jc w:val="center"/>
        <w:rPr>
          <w:rFonts w:ascii="Times New Roman" w:eastAsia="№Е" w:hAnsi="Times New Roman" w:cs="Times New Roman"/>
          <w:b/>
          <w:bCs/>
          <w:i/>
          <w:iCs/>
          <w:sz w:val="24"/>
          <w:szCs w:val="24"/>
          <w:lang w:eastAsia="en-US"/>
        </w:rPr>
      </w:pPr>
      <w:r w:rsidRPr="007C2F33">
        <w:rPr>
          <w:rFonts w:ascii="Times New Roman" w:eastAsia="№Е" w:hAnsi="Times New Roman" w:cs="Times New Roman"/>
          <w:b/>
          <w:bCs/>
          <w:iCs/>
          <w:sz w:val="24"/>
          <w:szCs w:val="24"/>
          <w:lang w:eastAsia="en-US"/>
        </w:rPr>
        <w:t>Приоритеты в воспитании</w:t>
      </w:r>
      <w:r w:rsidRPr="007C2F33">
        <w:rPr>
          <w:rFonts w:ascii="Times New Roman" w:eastAsia="№Е" w:hAnsi="Times New Roman" w:cs="Times New Roman"/>
          <w:sz w:val="24"/>
          <w:szCs w:val="24"/>
          <w:lang w:eastAsia="en-US"/>
        </w:rPr>
        <w:t xml:space="preserve"> </w:t>
      </w:r>
      <w:r w:rsidRPr="007C2F33">
        <w:rPr>
          <w:rFonts w:ascii="Times New Roman" w:eastAsia="№Е" w:hAnsi="Times New Roman" w:cs="Times New Roman"/>
          <w:b/>
          <w:bCs/>
          <w:iCs/>
          <w:sz w:val="24"/>
          <w:szCs w:val="24"/>
          <w:lang w:eastAsia="en-US"/>
        </w:rPr>
        <w:t>детей дошкольного возраста</w:t>
      </w:r>
    </w:p>
    <w:p w:rsidR="00814AE4" w:rsidRPr="007C2F33" w:rsidRDefault="00814AE4" w:rsidP="00814AE4">
      <w:pPr>
        <w:spacing w:after="0"/>
        <w:ind w:firstLine="567"/>
        <w:jc w:val="both"/>
        <w:rPr>
          <w:rFonts w:ascii="Times New Roman" w:eastAsia="№Е" w:hAnsi="Times New Roman" w:cs="Times New Roman"/>
          <w:color w:val="00000A"/>
          <w:sz w:val="24"/>
          <w:szCs w:val="24"/>
        </w:rPr>
      </w:pPr>
      <w:r w:rsidRPr="007C2F33">
        <w:rPr>
          <w:rFonts w:ascii="Times New Roman" w:eastAsia="№Е" w:hAnsi="Times New Roman" w:cs="Times New Roman"/>
          <w:b/>
          <w:bCs/>
          <w:i/>
          <w:iCs/>
          <w:sz w:val="24"/>
          <w:szCs w:val="24"/>
        </w:rPr>
        <w:t>Целевой приоритет:</w:t>
      </w:r>
      <w:r w:rsidRPr="007C2F33">
        <w:rPr>
          <w:rFonts w:ascii="Times New Roman" w:eastAsia="№Е" w:hAnsi="Times New Roman" w:cs="Times New Roman"/>
          <w:bCs/>
          <w:iCs/>
          <w:sz w:val="24"/>
          <w:szCs w:val="24"/>
        </w:rPr>
        <w:t xml:space="preserve"> </w:t>
      </w:r>
      <w:r w:rsidRPr="007C2F33">
        <w:rPr>
          <w:rFonts w:ascii="Times New Roman" w:eastAsia="Calibri" w:hAnsi="Times New Roman" w:cs="Times New Roman"/>
          <w:sz w:val="24"/>
          <w:szCs w:val="24"/>
        </w:rPr>
        <w:t xml:space="preserve">создание благоприятных условий для усвоения детьми дошкольного возраста социально значимых знаний – знаний основных </w:t>
      </w:r>
      <w:r w:rsidRPr="007C2F33">
        <w:rPr>
          <w:rFonts w:ascii="Times New Roman" w:eastAsia="№Е" w:hAnsi="Times New Roman" w:cs="Times New Roman"/>
          <w:color w:val="00000A"/>
          <w:sz w:val="24"/>
          <w:szCs w:val="24"/>
        </w:rPr>
        <w:t>норм и традиций того общества, в котором они живут.</w:t>
      </w:r>
    </w:p>
    <w:p w:rsidR="00814AE4" w:rsidRPr="007C2F33" w:rsidRDefault="00814AE4" w:rsidP="00814AE4">
      <w:pPr>
        <w:spacing w:after="0"/>
        <w:ind w:firstLine="567"/>
        <w:jc w:val="both"/>
        <w:rPr>
          <w:rFonts w:ascii="Times New Roman" w:eastAsia="Calibri" w:hAnsi="Times New Roman" w:cs="Times New Roman"/>
          <w:b/>
          <w:i/>
          <w:sz w:val="24"/>
          <w:szCs w:val="24"/>
          <w:lang w:eastAsia="en-US"/>
        </w:rPr>
      </w:pPr>
      <w:r w:rsidRPr="007C2F33">
        <w:rPr>
          <w:rFonts w:ascii="Times New Roman" w:eastAsia="Calibri" w:hAnsi="Times New Roman" w:cs="Times New Roman"/>
          <w:b/>
          <w:i/>
          <w:sz w:val="24"/>
          <w:szCs w:val="24"/>
          <w:lang w:eastAsia="en-US"/>
        </w:rPr>
        <w:t>Наиболее важные нормы и традиции на уровне дошкольного образования:</w:t>
      </w:r>
    </w:p>
    <w:p w:rsidR="00814AE4" w:rsidRPr="007C2F33" w:rsidRDefault="00814AE4" w:rsidP="00814AE4">
      <w:pPr>
        <w:spacing w:after="0" w:line="240" w:lineRule="auto"/>
        <w:ind w:firstLine="567"/>
        <w:jc w:val="both"/>
        <w:rPr>
          <w:rFonts w:ascii="Times New Roman" w:eastAsiaTheme="minorHAnsi" w:hAnsi="Times New Roman" w:cs="Times New Roman"/>
          <w:sz w:val="24"/>
          <w:szCs w:val="24"/>
          <w:lang w:eastAsia="en-US"/>
        </w:rPr>
      </w:pPr>
      <w:r w:rsidRPr="007C2F33">
        <w:rPr>
          <w:rFonts w:ascii="Times New Roman" w:eastAsiaTheme="minorHAnsi" w:hAnsi="Times New Roman" w:cs="Times New Roman"/>
          <w:sz w:val="24"/>
          <w:szCs w:val="24"/>
          <w:lang w:eastAsia="en-US"/>
        </w:rPr>
        <w:t>-</w:t>
      </w:r>
      <w:r w:rsidRPr="007C2F33">
        <w:rPr>
          <w:rFonts w:ascii="Times New Roman" w:eastAsiaTheme="minorHAnsi" w:hAnsi="Times New Roman" w:cs="Times New Roman"/>
          <w:sz w:val="24"/>
          <w:szCs w:val="24"/>
          <w:lang w:val="en-US" w:eastAsia="en-US"/>
        </w:rPr>
        <w:t> </w:t>
      </w:r>
      <w:r w:rsidRPr="007C2F33">
        <w:rPr>
          <w:rFonts w:ascii="Times New Roman" w:eastAsiaTheme="minorHAnsi" w:hAnsi="Times New Roman" w:cs="Times New Roman"/>
          <w:sz w:val="24"/>
          <w:szCs w:val="24"/>
          <w:lang w:eastAsia="en-US"/>
        </w:rPr>
        <w:t>быть любящим, послушным и отзывчивым сыном (дочерью), братом (сестрой), внуком (внучкой); уважать старших и заботиться о младших членах семьи; выполнять посильную для обучающегося домашнюю работу, помогая старшим;</w:t>
      </w:r>
    </w:p>
    <w:p w:rsidR="00814AE4" w:rsidRPr="007C2F33" w:rsidRDefault="00814AE4" w:rsidP="00814AE4">
      <w:pPr>
        <w:spacing w:after="0" w:line="240" w:lineRule="auto"/>
        <w:ind w:firstLine="567"/>
        <w:jc w:val="both"/>
        <w:rPr>
          <w:rFonts w:ascii="Times New Roman" w:eastAsiaTheme="minorHAnsi" w:hAnsi="Times New Roman" w:cs="Times New Roman"/>
          <w:sz w:val="24"/>
          <w:szCs w:val="24"/>
          <w:lang w:eastAsia="en-US"/>
        </w:rPr>
      </w:pPr>
      <w:r w:rsidRPr="007C2F33">
        <w:rPr>
          <w:rFonts w:ascii="Times New Roman" w:eastAsiaTheme="minorHAnsi" w:hAnsi="Times New Roman" w:cs="Times New Roman"/>
          <w:sz w:val="24"/>
          <w:szCs w:val="24"/>
          <w:lang w:eastAsia="en-US"/>
        </w:rPr>
        <w:t>-</w:t>
      </w:r>
      <w:r w:rsidRPr="007C2F33">
        <w:rPr>
          <w:rFonts w:ascii="Times New Roman" w:eastAsiaTheme="minorHAnsi" w:hAnsi="Times New Roman" w:cs="Times New Roman"/>
          <w:sz w:val="24"/>
          <w:szCs w:val="24"/>
          <w:lang w:val="en-US" w:eastAsia="en-US"/>
        </w:rPr>
        <w:t> </w:t>
      </w:r>
      <w:r w:rsidRPr="007C2F33">
        <w:rPr>
          <w:rFonts w:ascii="Times New Roman" w:eastAsiaTheme="minorHAnsi" w:hAnsi="Times New Roman" w:cs="Times New Roman"/>
          <w:sz w:val="24"/>
          <w:szCs w:val="24"/>
          <w:lang w:eastAsia="en-US"/>
        </w:rPr>
        <w:t>быть трудолюбивым, следуя принципу «делу - время, потехе - час» как в учебных занятиях, так и в домашних делах, доводить начатое дело до конца;</w:t>
      </w:r>
    </w:p>
    <w:p w:rsidR="00814AE4" w:rsidRPr="007C2F33" w:rsidRDefault="00814AE4" w:rsidP="00814AE4">
      <w:pPr>
        <w:spacing w:after="0" w:line="240" w:lineRule="auto"/>
        <w:ind w:firstLine="567"/>
        <w:jc w:val="both"/>
        <w:rPr>
          <w:rFonts w:ascii="Times New Roman" w:eastAsiaTheme="minorHAnsi" w:hAnsi="Times New Roman" w:cs="Times New Roman"/>
          <w:sz w:val="24"/>
          <w:szCs w:val="24"/>
          <w:lang w:eastAsia="en-US"/>
        </w:rPr>
      </w:pPr>
      <w:r w:rsidRPr="007C2F33">
        <w:rPr>
          <w:rFonts w:ascii="Times New Roman" w:eastAsiaTheme="minorHAnsi" w:hAnsi="Times New Roman" w:cs="Times New Roman"/>
          <w:sz w:val="24"/>
          <w:szCs w:val="24"/>
          <w:lang w:eastAsia="en-US"/>
        </w:rPr>
        <w:t>-</w:t>
      </w:r>
      <w:r w:rsidRPr="007C2F33">
        <w:rPr>
          <w:rFonts w:ascii="Times New Roman" w:eastAsiaTheme="minorHAnsi" w:hAnsi="Times New Roman" w:cs="Times New Roman"/>
          <w:sz w:val="24"/>
          <w:szCs w:val="24"/>
          <w:lang w:val="en-US" w:eastAsia="en-US"/>
        </w:rPr>
        <w:t> </w:t>
      </w:r>
      <w:r w:rsidRPr="007C2F33">
        <w:rPr>
          <w:rFonts w:ascii="Times New Roman" w:eastAsiaTheme="minorHAnsi" w:hAnsi="Times New Roman" w:cs="Times New Roman"/>
          <w:sz w:val="24"/>
          <w:szCs w:val="24"/>
          <w:lang w:eastAsia="en-US"/>
        </w:rPr>
        <w:t xml:space="preserve">знать и любить свою Родину - свой родной дом, двор, улицу, город, село, свою страну; </w:t>
      </w:r>
    </w:p>
    <w:p w:rsidR="00814AE4" w:rsidRPr="007C2F33" w:rsidRDefault="00814AE4" w:rsidP="00814AE4">
      <w:pPr>
        <w:spacing w:after="0" w:line="240" w:lineRule="auto"/>
        <w:ind w:firstLine="567"/>
        <w:jc w:val="both"/>
        <w:rPr>
          <w:rFonts w:ascii="Times New Roman" w:eastAsiaTheme="minorHAnsi" w:hAnsi="Times New Roman" w:cs="Times New Roman"/>
          <w:sz w:val="24"/>
          <w:szCs w:val="24"/>
          <w:lang w:eastAsia="en-US"/>
        </w:rPr>
      </w:pPr>
      <w:r w:rsidRPr="007C2F33">
        <w:rPr>
          <w:rFonts w:ascii="Times New Roman" w:eastAsiaTheme="minorHAnsi" w:hAnsi="Times New Roman" w:cs="Times New Roman"/>
          <w:sz w:val="24"/>
          <w:szCs w:val="24"/>
          <w:lang w:eastAsia="en-US"/>
        </w:rPr>
        <w:t>-</w:t>
      </w:r>
      <w:r w:rsidRPr="007C2F33">
        <w:rPr>
          <w:rFonts w:ascii="Times New Roman" w:eastAsiaTheme="minorHAnsi" w:hAnsi="Times New Roman" w:cs="Times New Roman"/>
          <w:sz w:val="24"/>
          <w:szCs w:val="24"/>
          <w:lang w:val="en-US" w:eastAsia="en-US"/>
        </w:rPr>
        <w:t> </w:t>
      </w:r>
      <w:r w:rsidRPr="007C2F33">
        <w:rPr>
          <w:rFonts w:ascii="Times New Roman" w:eastAsiaTheme="minorHAnsi" w:hAnsi="Times New Roman" w:cs="Times New Roman"/>
          <w:sz w:val="24"/>
          <w:szCs w:val="24"/>
          <w:lang w:eastAsia="en-US"/>
        </w:rPr>
        <w:t xml:space="preserve">беречь и охранять природу (ухаживать за комнатными растениями в классе или дома, заботиться о своих домашних питомцах и, по возможности, о бездомных животных в своем </w:t>
      </w:r>
      <w:r w:rsidRPr="007C2F33">
        <w:rPr>
          <w:rFonts w:ascii="Times New Roman" w:eastAsiaTheme="minorHAnsi" w:hAnsi="Times New Roman" w:cs="Times New Roman"/>
          <w:sz w:val="24"/>
          <w:szCs w:val="24"/>
          <w:lang w:eastAsia="en-US"/>
        </w:rPr>
        <w:lastRenderedPageBreak/>
        <w:t>дворе; подкармливать птиц в морозные зимы; не засорять бытовым мусором улицы, леса, водоемы);</w:t>
      </w:r>
    </w:p>
    <w:p w:rsidR="00814AE4" w:rsidRPr="007C2F33" w:rsidRDefault="00814AE4" w:rsidP="00814AE4">
      <w:pPr>
        <w:spacing w:after="0" w:line="240" w:lineRule="auto"/>
        <w:ind w:firstLine="567"/>
        <w:jc w:val="both"/>
        <w:rPr>
          <w:rFonts w:ascii="Times New Roman" w:eastAsiaTheme="minorHAnsi" w:hAnsi="Times New Roman" w:cs="Times New Roman"/>
          <w:sz w:val="24"/>
          <w:szCs w:val="24"/>
          <w:lang w:eastAsia="en-US"/>
        </w:rPr>
      </w:pPr>
      <w:r w:rsidRPr="007C2F33">
        <w:rPr>
          <w:rFonts w:ascii="Times New Roman" w:eastAsiaTheme="minorHAnsi" w:hAnsi="Times New Roman" w:cs="Times New Roman"/>
          <w:sz w:val="24"/>
          <w:szCs w:val="24"/>
          <w:lang w:eastAsia="en-US"/>
        </w:rPr>
        <w:t>-</w:t>
      </w:r>
      <w:r w:rsidRPr="007C2F33">
        <w:rPr>
          <w:rFonts w:ascii="Times New Roman" w:eastAsiaTheme="minorHAnsi" w:hAnsi="Times New Roman" w:cs="Times New Roman"/>
          <w:sz w:val="24"/>
          <w:szCs w:val="24"/>
          <w:lang w:val="en-US" w:eastAsia="en-US"/>
        </w:rPr>
        <w:t> </w:t>
      </w:r>
      <w:r w:rsidRPr="007C2F33">
        <w:rPr>
          <w:rFonts w:ascii="Times New Roman" w:eastAsiaTheme="minorHAnsi" w:hAnsi="Times New Roman" w:cs="Times New Roman"/>
          <w:sz w:val="24"/>
          <w:szCs w:val="24"/>
          <w:lang w:eastAsia="en-US"/>
        </w:rPr>
        <w:t xml:space="preserve">проявлять миролюбие - не затевать конфликтов и стремиться решать спорные вопросы, не прибегая к силе; </w:t>
      </w:r>
    </w:p>
    <w:p w:rsidR="00814AE4" w:rsidRPr="007C2F33" w:rsidRDefault="00814AE4" w:rsidP="00814AE4">
      <w:pPr>
        <w:spacing w:after="0" w:line="240" w:lineRule="auto"/>
        <w:ind w:firstLine="567"/>
        <w:jc w:val="both"/>
        <w:rPr>
          <w:rFonts w:ascii="Times New Roman" w:eastAsiaTheme="minorHAnsi" w:hAnsi="Times New Roman" w:cs="Times New Roman"/>
          <w:sz w:val="24"/>
          <w:szCs w:val="24"/>
          <w:lang w:eastAsia="en-US"/>
        </w:rPr>
      </w:pPr>
      <w:r w:rsidRPr="007C2F33">
        <w:rPr>
          <w:rFonts w:ascii="Times New Roman" w:eastAsiaTheme="minorHAnsi" w:hAnsi="Times New Roman" w:cs="Times New Roman"/>
          <w:sz w:val="24"/>
          <w:szCs w:val="24"/>
          <w:lang w:eastAsia="en-US"/>
        </w:rPr>
        <w:t>-</w:t>
      </w:r>
      <w:r w:rsidRPr="007C2F33">
        <w:rPr>
          <w:rFonts w:ascii="Times New Roman" w:eastAsiaTheme="minorHAnsi" w:hAnsi="Times New Roman" w:cs="Times New Roman"/>
          <w:sz w:val="24"/>
          <w:szCs w:val="24"/>
          <w:lang w:val="en-US" w:eastAsia="en-US"/>
        </w:rPr>
        <w:t> </w:t>
      </w:r>
      <w:r w:rsidRPr="007C2F33">
        <w:rPr>
          <w:rFonts w:ascii="Times New Roman" w:eastAsiaTheme="minorHAnsi" w:hAnsi="Times New Roman" w:cs="Times New Roman"/>
          <w:sz w:val="24"/>
          <w:szCs w:val="24"/>
          <w:lang w:eastAsia="en-US"/>
        </w:rPr>
        <w:t>стремиться узнавать что-то новое, проявлять любознательность, ценить знания;</w:t>
      </w:r>
    </w:p>
    <w:p w:rsidR="00814AE4" w:rsidRPr="007C2F33" w:rsidRDefault="00814AE4" w:rsidP="00814AE4">
      <w:pPr>
        <w:spacing w:after="0" w:line="240" w:lineRule="auto"/>
        <w:ind w:firstLine="567"/>
        <w:jc w:val="both"/>
        <w:rPr>
          <w:rFonts w:ascii="Times New Roman" w:eastAsiaTheme="minorHAnsi" w:hAnsi="Times New Roman" w:cs="Times New Roman"/>
          <w:sz w:val="24"/>
          <w:szCs w:val="24"/>
          <w:lang w:eastAsia="en-US"/>
        </w:rPr>
      </w:pPr>
      <w:r w:rsidRPr="007C2F33">
        <w:rPr>
          <w:rFonts w:ascii="Times New Roman" w:eastAsiaTheme="minorHAnsi" w:hAnsi="Times New Roman" w:cs="Times New Roman"/>
          <w:sz w:val="24"/>
          <w:szCs w:val="24"/>
          <w:lang w:eastAsia="en-US"/>
        </w:rPr>
        <w:t>-</w:t>
      </w:r>
      <w:r w:rsidRPr="007C2F33">
        <w:rPr>
          <w:rFonts w:ascii="Times New Roman" w:eastAsiaTheme="minorHAnsi" w:hAnsi="Times New Roman" w:cs="Times New Roman"/>
          <w:sz w:val="24"/>
          <w:szCs w:val="24"/>
          <w:lang w:val="en-US" w:eastAsia="en-US"/>
        </w:rPr>
        <w:t> </w:t>
      </w:r>
      <w:r w:rsidRPr="007C2F33">
        <w:rPr>
          <w:rFonts w:ascii="Times New Roman" w:eastAsiaTheme="minorHAnsi" w:hAnsi="Times New Roman" w:cs="Times New Roman"/>
          <w:sz w:val="24"/>
          <w:szCs w:val="24"/>
          <w:lang w:eastAsia="en-US"/>
        </w:rPr>
        <w:t>быть вежливым и опрятным, скромным и приветливым;</w:t>
      </w:r>
    </w:p>
    <w:p w:rsidR="00814AE4" w:rsidRPr="007C2F33" w:rsidRDefault="00814AE4" w:rsidP="00814AE4">
      <w:pPr>
        <w:spacing w:after="0" w:line="240" w:lineRule="auto"/>
        <w:ind w:firstLine="567"/>
        <w:jc w:val="both"/>
        <w:rPr>
          <w:rFonts w:ascii="Times New Roman" w:eastAsiaTheme="minorHAnsi" w:hAnsi="Times New Roman" w:cs="Times New Roman"/>
          <w:sz w:val="24"/>
          <w:szCs w:val="24"/>
          <w:lang w:eastAsia="en-US"/>
        </w:rPr>
      </w:pPr>
      <w:r w:rsidRPr="007C2F33">
        <w:rPr>
          <w:rFonts w:ascii="Times New Roman" w:eastAsiaTheme="minorHAnsi" w:hAnsi="Times New Roman" w:cs="Times New Roman"/>
          <w:sz w:val="24"/>
          <w:szCs w:val="24"/>
          <w:lang w:eastAsia="en-US"/>
        </w:rPr>
        <w:t>-</w:t>
      </w:r>
      <w:r w:rsidRPr="007C2F33">
        <w:rPr>
          <w:rFonts w:ascii="Times New Roman" w:eastAsiaTheme="minorHAnsi" w:hAnsi="Times New Roman" w:cs="Times New Roman"/>
          <w:sz w:val="24"/>
          <w:szCs w:val="24"/>
          <w:lang w:val="en-US" w:eastAsia="en-US"/>
        </w:rPr>
        <w:t> </w:t>
      </w:r>
      <w:r w:rsidRPr="007C2F33">
        <w:rPr>
          <w:rFonts w:ascii="Times New Roman" w:eastAsiaTheme="minorHAnsi" w:hAnsi="Times New Roman" w:cs="Times New Roman"/>
          <w:sz w:val="24"/>
          <w:szCs w:val="24"/>
          <w:lang w:eastAsia="en-US"/>
        </w:rPr>
        <w:t xml:space="preserve">соблюдать правила личной гигиены, режим дня, вести здоровый образ жизни; </w:t>
      </w:r>
    </w:p>
    <w:p w:rsidR="00814AE4" w:rsidRPr="007C2F33" w:rsidRDefault="00814AE4" w:rsidP="00814AE4">
      <w:pPr>
        <w:spacing w:after="0" w:line="240" w:lineRule="auto"/>
        <w:ind w:firstLine="567"/>
        <w:jc w:val="both"/>
        <w:rPr>
          <w:rFonts w:ascii="Times New Roman" w:eastAsiaTheme="minorHAnsi" w:hAnsi="Times New Roman" w:cs="Times New Roman"/>
          <w:sz w:val="24"/>
          <w:szCs w:val="24"/>
          <w:lang w:eastAsia="en-US"/>
        </w:rPr>
      </w:pPr>
      <w:r w:rsidRPr="007C2F33">
        <w:rPr>
          <w:rFonts w:ascii="Times New Roman" w:eastAsiaTheme="minorHAnsi" w:hAnsi="Times New Roman" w:cs="Times New Roman"/>
          <w:sz w:val="24"/>
          <w:szCs w:val="24"/>
          <w:lang w:eastAsia="en-US"/>
        </w:rPr>
        <w:t>-</w:t>
      </w:r>
      <w:r w:rsidRPr="007C2F33">
        <w:rPr>
          <w:rFonts w:ascii="Times New Roman" w:eastAsiaTheme="minorHAnsi" w:hAnsi="Times New Roman" w:cs="Times New Roman"/>
          <w:sz w:val="24"/>
          <w:szCs w:val="24"/>
          <w:lang w:val="en-US" w:eastAsia="en-US"/>
        </w:rPr>
        <w:t> </w:t>
      </w:r>
      <w:r w:rsidRPr="007C2F33">
        <w:rPr>
          <w:rFonts w:ascii="Times New Roman" w:eastAsiaTheme="minorHAnsi" w:hAnsi="Times New Roman" w:cs="Times New Roman"/>
          <w:sz w:val="24"/>
          <w:szCs w:val="24"/>
          <w:lang w:eastAsia="en-US"/>
        </w:rPr>
        <w:t>уметь сопереживать, проявлять сострадание к попавшим в беду; стремиться устанавливать хорошие отношения с другими людьми; уметь прощать обиды, защищать слабых, по мере возможности помогать нуждающимся в этом людям; уважительно относиться к людям иной национальной или религиозной принадлежности, иного имущественного положения, людям с ограниченными возможностями здоровья;</w:t>
      </w:r>
    </w:p>
    <w:p w:rsidR="00814AE4" w:rsidRPr="007C2F33" w:rsidRDefault="00814AE4" w:rsidP="00814AE4">
      <w:pPr>
        <w:spacing w:after="0" w:line="240" w:lineRule="auto"/>
        <w:ind w:firstLine="567"/>
        <w:jc w:val="both"/>
        <w:rPr>
          <w:rFonts w:ascii="Times New Roman" w:eastAsiaTheme="minorHAnsi" w:hAnsi="Times New Roman" w:cs="Times New Roman"/>
          <w:sz w:val="24"/>
          <w:szCs w:val="24"/>
          <w:lang w:eastAsia="en-US"/>
        </w:rPr>
      </w:pPr>
      <w:r w:rsidRPr="007C2F33">
        <w:rPr>
          <w:rFonts w:ascii="Times New Roman" w:eastAsiaTheme="minorHAnsi" w:hAnsi="Times New Roman" w:cs="Times New Roman"/>
          <w:sz w:val="24"/>
          <w:szCs w:val="24"/>
          <w:lang w:eastAsia="en-US"/>
        </w:rPr>
        <w:t>-</w:t>
      </w:r>
      <w:r w:rsidRPr="007C2F33">
        <w:rPr>
          <w:rFonts w:ascii="Times New Roman" w:eastAsiaTheme="minorHAnsi" w:hAnsi="Times New Roman" w:cs="Times New Roman"/>
          <w:sz w:val="24"/>
          <w:szCs w:val="24"/>
          <w:lang w:val="en-US" w:eastAsia="en-US"/>
        </w:rPr>
        <w:t> </w:t>
      </w:r>
      <w:r w:rsidRPr="007C2F33">
        <w:rPr>
          <w:rFonts w:ascii="Times New Roman" w:eastAsiaTheme="minorHAnsi" w:hAnsi="Times New Roman" w:cs="Times New Roman"/>
          <w:sz w:val="24"/>
          <w:szCs w:val="24"/>
          <w:lang w:eastAsia="en-US"/>
        </w:rPr>
        <w:t>быть уверенным в себе, открытым и общительным, не стесняться быть в чем-то непохожим на других ребят; уметь ставить перед собой цели и проявлять инициативу, отстаивать свое мнение и действовать самостоятельно, без помощи старших.</w:t>
      </w:r>
    </w:p>
    <w:p w:rsidR="00814AE4" w:rsidRPr="007C2F33" w:rsidRDefault="00814AE4" w:rsidP="00814AE4">
      <w:pPr>
        <w:spacing w:after="0" w:line="240" w:lineRule="auto"/>
        <w:ind w:firstLine="567"/>
        <w:jc w:val="both"/>
        <w:rPr>
          <w:rFonts w:ascii="Times New Roman" w:eastAsiaTheme="minorHAnsi" w:hAnsi="Times New Roman" w:cs="Times New Roman"/>
          <w:sz w:val="24"/>
          <w:szCs w:val="24"/>
          <w:lang w:eastAsia="en-US"/>
        </w:rPr>
      </w:pPr>
    </w:p>
    <w:p w:rsidR="00814AE4" w:rsidRPr="007C2F33" w:rsidRDefault="00814AE4" w:rsidP="00814AE4">
      <w:pPr>
        <w:spacing w:after="0" w:line="240" w:lineRule="auto"/>
        <w:ind w:firstLine="567"/>
        <w:jc w:val="both"/>
        <w:rPr>
          <w:rFonts w:ascii="Times New Roman" w:eastAsiaTheme="minorHAnsi" w:hAnsi="Times New Roman" w:cs="Times New Roman"/>
          <w:sz w:val="24"/>
          <w:szCs w:val="24"/>
          <w:lang w:eastAsia="en-US"/>
        </w:rPr>
      </w:pPr>
      <w:r w:rsidRPr="007C2F33">
        <w:rPr>
          <w:rFonts w:ascii="Times New Roman" w:eastAsiaTheme="minorHAnsi" w:hAnsi="Times New Roman" w:cs="Times New Roman"/>
          <w:sz w:val="24"/>
          <w:szCs w:val="24"/>
          <w:lang w:eastAsia="en-US"/>
        </w:rPr>
        <w:t xml:space="preserve">Знание детьми дошкольного возраста данных социальных норм и традиций, понимание важности следования им имеет особое значение для обучающегося этого возраста, поскольку облегчает его вхождение в широкий социальный мир, в открывающуюся ему систему общественных отношений. </w:t>
      </w:r>
    </w:p>
    <w:p w:rsidR="00814AE4" w:rsidRPr="007C2F33" w:rsidRDefault="00814AE4" w:rsidP="00814AE4">
      <w:pPr>
        <w:shd w:val="clear" w:color="auto" w:fill="FFFFFF"/>
        <w:spacing w:after="0"/>
        <w:ind w:firstLine="567"/>
        <w:jc w:val="both"/>
        <w:rPr>
          <w:rFonts w:ascii="Times New Roman" w:eastAsia="Times New Roman" w:hAnsi="Times New Roman" w:cs="Times New Roman"/>
          <w:bCs/>
          <w:color w:val="000000"/>
          <w:sz w:val="24"/>
          <w:szCs w:val="24"/>
        </w:rPr>
      </w:pPr>
      <w:r w:rsidRPr="007C2F33">
        <w:rPr>
          <w:rFonts w:ascii="Times New Roman" w:eastAsia="№Е" w:hAnsi="Times New Roman" w:cs="Times New Roman"/>
          <w:bCs/>
          <w:iCs/>
          <w:sz w:val="24"/>
          <w:szCs w:val="24"/>
        </w:rPr>
        <w:t>Выделение в общей цели воспитания детей дошкольного возраста целевых приоритетов, связанных с их возрастными особенностями, не означает игнорирования других составляющих общей цели воспитания.</w:t>
      </w:r>
      <w:r w:rsidRPr="007C2F33">
        <w:rPr>
          <w:rFonts w:ascii="Times New Roman" w:eastAsia="Times New Roman" w:hAnsi="Times New Roman" w:cs="Times New Roman"/>
          <w:bCs/>
          <w:color w:val="000000"/>
          <w:sz w:val="24"/>
          <w:szCs w:val="24"/>
        </w:rPr>
        <w:t xml:space="preserve"> </w:t>
      </w:r>
    </w:p>
    <w:p w:rsidR="00814AE4" w:rsidRPr="007C2F33" w:rsidRDefault="00814AE4" w:rsidP="00814AE4">
      <w:pPr>
        <w:shd w:val="clear" w:color="auto" w:fill="FFFFFF"/>
        <w:spacing w:after="0"/>
        <w:ind w:firstLine="567"/>
        <w:jc w:val="both"/>
        <w:rPr>
          <w:rFonts w:ascii="Times New Roman" w:eastAsia="Times New Roman" w:hAnsi="Times New Roman" w:cs="Times New Roman"/>
          <w:bCs/>
          <w:color w:val="000000"/>
          <w:sz w:val="24"/>
          <w:szCs w:val="24"/>
        </w:rPr>
      </w:pPr>
      <w:r w:rsidRPr="007C2F33">
        <w:rPr>
          <w:rFonts w:ascii="Times New Roman" w:eastAsia="Times New Roman" w:hAnsi="Times New Roman" w:cs="Times New Roman"/>
          <w:bCs/>
          <w:color w:val="000000"/>
          <w:sz w:val="24"/>
          <w:szCs w:val="24"/>
        </w:rPr>
        <w:t>Задачи воспитания формируются для каждого возрастного периода (от 2 мес. до 1 года, от 1 до 3 лет, от 3 до 8 лет) на основе планируемых результатов достижения цели воспитания и реализуются в единстве с развивающими задачами, определенными действующими нормативными правовыми документами в сфере ДО. Задачи воспитания соответствуют основным направлениям воспитательной работы.</w:t>
      </w:r>
    </w:p>
    <w:p w:rsidR="00814AE4" w:rsidRPr="007C2F33" w:rsidRDefault="00814AE4" w:rsidP="00814AE4">
      <w:pPr>
        <w:keepNext/>
        <w:keepLines/>
        <w:spacing w:after="0" w:line="480" w:lineRule="auto"/>
        <w:outlineLvl w:val="1"/>
        <w:rPr>
          <w:rFonts w:ascii="Times New Roman" w:eastAsia="Times New Roman" w:hAnsi="Times New Roman" w:cs="Times New Roman"/>
          <w:b/>
          <w:bCs/>
          <w:color w:val="000000"/>
          <w:sz w:val="24"/>
          <w:szCs w:val="24"/>
        </w:rPr>
      </w:pPr>
    </w:p>
    <w:p w:rsidR="00814AE4" w:rsidRPr="007C2F33" w:rsidRDefault="00814AE4" w:rsidP="00814AE4">
      <w:pPr>
        <w:keepNext/>
        <w:keepLines/>
        <w:spacing w:after="0"/>
        <w:jc w:val="center"/>
        <w:outlineLvl w:val="1"/>
        <w:rPr>
          <w:rFonts w:ascii="Times New Roman" w:eastAsia="Times New Roman" w:hAnsi="Times New Roman" w:cs="Times New Roman"/>
          <w:b/>
          <w:bCs/>
          <w:color w:val="000000"/>
          <w:sz w:val="24"/>
          <w:szCs w:val="24"/>
        </w:rPr>
      </w:pPr>
      <w:r w:rsidRPr="007C2F33">
        <w:rPr>
          <w:rFonts w:ascii="Times New Roman" w:eastAsia="Times New Roman" w:hAnsi="Times New Roman" w:cs="Times New Roman"/>
          <w:b/>
          <w:bCs/>
          <w:color w:val="000000"/>
          <w:sz w:val="24"/>
          <w:szCs w:val="24"/>
        </w:rPr>
        <w:t xml:space="preserve">1.2. Методологические основы и принципы построения программы   </w:t>
      </w:r>
    </w:p>
    <w:p w:rsidR="00814AE4" w:rsidRPr="007C2F33" w:rsidRDefault="00814AE4" w:rsidP="00814AE4">
      <w:pPr>
        <w:keepNext/>
        <w:keepLines/>
        <w:spacing w:after="0"/>
        <w:jc w:val="center"/>
        <w:outlineLvl w:val="1"/>
        <w:rPr>
          <w:rFonts w:ascii="Times New Roman" w:eastAsia="Times New Roman" w:hAnsi="Times New Roman" w:cs="Times New Roman"/>
          <w:b/>
          <w:bCs/>
          <w:color w:val="000000"/>
          <w:sz w:val="24"/>
          <w:szCs w:val="24"/>
        </w:rPr>
      </w:pPr>
      <w:r w:rsidRPr="007C2F33">
        <w:rPr>
          <w:rFonts w:ascii="Times New Roman" w:eastAsia="Times New Roman" w:hAnsi="Times New Roman" w:cs="Times New Roman"/>
          <w:b/>
          <w:bCs/>
          <w:color w:val="000000"/>
          <w:sz w:val="24"/>
          <w:szCs w:val="24"/>
        </w:rPr>
        <w:t>воспитания</w:t>
      </w:r>
    </w:p>
    <w:p w:rsidR="00814AE4" w:rsidRPr="007C2F33" w:rsidRDefault="00814AE4" w:rsidP="00814AE4">
      <w:pPr>
        <w:ind w:firstLine="567"/>
        <w:jc w:val="both"/>
        <w:rPr>
          <w:rFonts w:ascii="Times New Roman" w:eastAsiaTheme="minorHAnsi" w:hAnsi="Times New Roman" w:cs="Times New Roman"/>
          <w:color w:val="000000"/>
          <w:sz w:val="24"/>
          <w:szCs w:val="24"/>
          <w:lang w:eastAsia="en-US"/>
        </w:rPr>
      </w:pPr>
      <w:r w:rsidRPr="007C2F33">
        <w:rPr>
          <w:rFonts w:ascii="Times New Roman" w:eastAsiaTheme="minorHAnsi" w:hAnsi="Times New Roman" w:cs="Times New Roman"/>
          <w:color w:val="000000"/>
          <w:sz w:val="24"/>
          <w:szCs w:val="24"/>
          <w:lang w:eastAsia="en-US"/>
        </w:rPr>
        <w:t>Методологической основой рабочей программы воспитания являются антропологический, культурно-исторический и деятельностный подходы. Концепция Программы основывается на базовых ценностях воспитания, заложенных в определении воспитания, содержащемся в Федеральном законе от 29 декабря 2012г. №273-ФЗ «Об образовании в Российской Федерации».</w:t>
      </w:r>
    </w:p>
    <w:p w:rsidR="00814AE4" w:rsidRPr="007C2F33" w:rsidRDefault="00814AE4" w:rsidP="00814AE4">
      <w:pPr>
        <w:ind w:firstLine="567"/>
        <w:jc w:val="both"/>
        <w:rPr>
          <w:rFonts w:ascii="Times New Roman" w:eastAsiaTheme="minorHAnsi" w:hAnsi="Times New Roman" w:cs="Times New Roman"/>
          <w:color w:val="000000"/>
          <w:sz w:val="24"/>
          <w:szCs w:val="24"/>
          <w:lang w:eastAsia="en-US"/>
        </w:rPr>
      </w:pPr>
      <w:r w:rsidRPr="007C2F33">
        <w:rPr>
          <w:rFonts w:ascii="Times New Roman" w:eastAsiaTheme="minorHAnsi" w:hAnsi="Times New Roman" w:cs="Times New Roman"/>
          <w:color w:val="000000"/>
          <w:sz w:val="24"/>
          <w:szCs w:val="24"/>
          <w:lang w:eastAsia="en-US"/>
        </w:rPr>
        <w:t>Методологическими ориентирами воспитания также выступают следующие идеи отечественной педагогики и психологии: развитие субъектности и личности ребенка в деятельности; духовно-нравственное, ценностное и смысловое содержание воспитания; идея о сущности детства как сензитивного периода воспитания; теории об амплификации (обогащении) развития ребенка средствами разных «специфически детских видов деятельности».</w:t>
      </w:r>
    </w:p>
    <w:p w:rsidR="00814AE4" w:rsidRPr="007C2F33" w:rsidRDefault="00814AE4" w:rsidP="00814AE4">
      <w:pPr>
        <w:ind w:firstLine="567"/>
        <w:jc w:val="both"/>
        <w:rPr>
          <w:rFonts w:ascii="Times New Roman" w:eastAsiaTheme="minorHAnsi" w:hAnsi="Times New Roman" w:cs="Times New Roman"/>
          <w:color w:val="FF0000"/>
          <w:sz w:val="24"/>
          <w:szCs w:val="24"/>
          <w:lang w:eastAsia="en-US"/>
        </w:rPr>
      </w:pPr>
      <w:r w:rsidRPr="007C2F33">
        <w:rPr>
          <w:rFonts w:ascii="Times New Roman" w:eastAsiaTheme="minorHAnsi" w:hAnsi="Times New Roman" w:cs="Times New Roman"/>
          <w:color w:val="000000"/>
          <w:sz w:val="24"/>
          <w:szCs w:val="24"/>
          <w:lang w:eastAsia="en-US"/>
        </w:rPr>
        <w:t xml:space="preserve">При создании рабочей программы воспитания должны быть учтены принципы ДО, определенными Федеральными государственными образовательными стандартами дошкольного образования (далее – ФГОС ДО). </w:t>
      </w:r>
    </w:p>
    <w:p w:rsidR="00814AE4" w:rsidRPr="007C2F33" w:rsidRDefault="00814AE4" w:rsidP="00814AE4">
      <w:pPr>
        <w:ind w:firstLine="567"/>
        <w:jc w:val="both"/>
        <w:rPr>
          <w:rFonts w:ascii="Times New Roman" w:eastAsiaTheme="minorHAnsi" w:hAnsi="Times New Roman" w:cs="Times New Roman"/>
          <w:color w:val="000000"/>
          <w:sz w:val="24"/>
          <w:szCs w:val="24"/>
          <w:lang w:eastAsia="en-US"/>
        </w:rPr>
      </w:pPr>
      <w:r w:rsidRPr="007C2F33">
        <w:rPr>
          <w:rFonts w:ascii="Times New Roman" w:eastAsiaTheme="minorHAnsi" w:hAnsi="Times New Roman" w:cs="Times New Roman"/>
          <w:color w:val="000000"/>
          <w:sz w:val="24"/>
          <w:szCs w:val="24"/>
          <w:lang w:eastAsia="en-US"/>
        </w:rPr>
        <w:lastRenderedPageBreak/>
        <w:t>Программа воспитания построена на основе духовно-нравственных и социокультурных ценностей, и принятых в обществе правил, и норм поведения в интересах человека, семьи, общества и опирается на следующие принципы:</w:t>
      </w:r>
    </w:p>
    <w:p w:rsidR="00814AE4" w:rsidRPr="007C2F33" w:rsidRDefault="00814AE4" w:rsidP="00814AE4">
      <w:pPr>
        <w:spacing w:after="0"/>
        <w:ind w:firstLine="709"/>
        <w:jc w:val="both"/>
        <w:rPr>
          <w:rFonts w:ascii="Times New Roman" w:eastAsia="Times New Roman" w:hAnsi="Times New Roman" w:cs="Times New Roman"/>
          <w:color w:val="000000"/>
          <w:sz w:val="24"/>
          <w:szCs w:val="24"/>
        </w:rPr>
      </w:pPr>
      <w:r w:rsidRPr="007C2F33">
        <w:rPr>
          <w:rFonts w:ascii="Times New Roman" w:eastAsia="Times New Roman" w:hAnsi="Times New Roman" w:cs="Times New Roman"/>
          <w:b/>
          <w:color w:val="000000"/>
          <w:sz w:val="24"/>
          <w:szCs w:val="24"/>
        </w:rPr>
        <w:t xml:space="preserve">Принцип гуманизма. </w:t>
      </w:r>
      <w:r w:rsidRPr="007C2F33">
        <w:rPr>
          <w:rFonts w:ascii="Times New Roman" w:eastAsia="Times New Roman" w:hAnsi="Times New Roman" w:cs="Times New Roman"/>
          <w:color w:val="000000"/>
          <w:sz w:val="24"/>
          <w:szCs w:val="24"/>
        </w:rPr>
        <w:t>Каждый ребенок имеет право на признание его в обществе как личности, как человека, являющегося высшей ценностью, на</w:t>
      </w:r>
      <w:r w:rsidRPr="007C2F33">
        <w:rPr>
          <w:rFonts w:ascii="Times New Roman" w:eastAsia="Times New Roman" w:hAnsi="Times New Roman" w:cs="Times New Roman"/>
          <w:color w:val="FF0000"/>
          <w:sz w:val="24"/>
          <w:szCs w:val="24"/>
        </w:rPr>
        <w:t xml:space="preserve"> </w:t>
      </w:r>
      <w:r w:rsidRPr="007C2F33">
        <w:rPr>
          <w:rFonts w:ascii="Times New Roman" w:eastAsia="Times New Roman" w:hAnsi="Times New Roman" w:cs="Times New Roman"/>
          <w:color w:val="000000"/>
          <w:sz w:val="24"/>
          <w:szCs w:val="24"/>
        </w:rPr>
        <w:t>уважение к его персоне, достоинству и защиту его прав на свободу и развитие.</w:t>
      </w:r>
    </w:p>
    <w:p w:rsidR="00814AE4" w:rsidRPr="007C2F33" w:rsidRDefault="00814AE4" w:rsidP="00814AE4">
      <w:pPr>
        <w:ind w:firstLine="709"/>
        <w:jc w:val="both"/>
        <w:rPr>
          <w:rFonts w:ascii="Times New Roman" w:eastAsiaTheme="minorHAnsi" w:hAnsi="Times New Roman" w:cs="Times New Roman"/>
          <w:color w:val="000000"/>
          <w:sz w:val="24"/>
          <w:szCs w:val="24"/>
          <w:lang w:eastAsia="en-US"/>
        </w:rPr>
      </w:pPr>
      <w:r w:rsidRPr="007C2F33">
        <w:rPr>
          <w:rFonts w:ascii="Times New Roman" w:eastAsiaTheme="minorHAnsi" w:hAnsi="Times New Roman" w:cs="Times New Roman"/>
          <w:b/>
          <w:bCs/>
          <w:iCs/>
          <w:color w:val="000000"/>
          <w:spacing w:val="-2"/>
          <w:sz w:val="24"/>
          <w:szCs w:val="24"/>
          <w:lang w:eastAsia="en-US"/>
        </w:rPr>
        <w:t>Принцип ценностного единства и совместности.</w:t>
      </w:r>
      <w:r w:rsidRPr="007C2F33">
        <w:rPr>
          <w:rFonts w:ascii="Times New Roman" w:eastAsiaTheme="minorHAnsi" w:hAnsi="Times New Roman" w:cs="Times New Roman"/>
          <w:color w:val="000000"/>
          <w:sz w:val="24"/>
          <w:szCs w:val="24"/>
          <w:lang w:eastAsia="en-US"/>
        </w:rPr>
        <w:t xml:space="preserve"> Единство ценностей и смыслов воспитания, разделяемых всеми участниками</w:t>
      </w:r>
      <w:r w:rsidRPr="007C2F33">
        <w:rPr>
          <w:rFonts w:ascii="Times New Roman" w:eastAsiaTheme="minorHAnsi" w:hAnsi="Times New Roman" w:cs="Times New Roman"/>
          <w:color w:val="000000"/>
          <w:spacing w:val="-2"/>
          <w:sz w:val="24"/>
          <w:szCs w:val="24"/>
          <w:lang w:eastAsia="en-US"/>
        </w:rPr>
        <w:t xml:space="preserve"> образовательных отношений, </w:t>
      </w:r>
      <w:r w:rsidRPr="007C2F33">
        <w:rPr>
          <w:rFonts w:ascii="Times New Roman" w:eastAsiaTheme="minorHAnsi" w:hAnsi="Times New Roman" w:cs="Times New Roman"/>
          <w:color w:val="000000"/>
          <w:sz w:val="24"/>
          <w:szCs w:val="24"/>
          <w:lang w:eastAsia="en-US"/>
        </w:rPr>
        <w:t>содействие, сотворчество и сопереживание, взаимопонимание и взаимное уважение</w:t>
      </w:r>
      <w:r w:rsidRPr="007C2F33">
        <w:rPr>
          <w:rFonts w:ascii="Times New Roman" w:eastAsiaTheme="minorHAnsi" w:hAnsi="Times New Roman" w:cs="Times New Roman"/>
          <w:color w:val="000000"/>
          <w:spacing w:val="-2"/>
          <w:sz w:val="24"/>
          <w:szCs w:val="24"/>
          <w:lang w:eastAsia="en-US"/>
        </w:rPr>
        <w:t>.</w:t>
      </w:r>
    </w:p>
    <w:p w:rsidR="00814AE4" w:rsidRPr="007C2F33" w:rsidRDefault="00814AE4" w:rsidP="00814AE4">
      <w:pPr>
        <w:ind w:firstLine="709"/>
        <w:jc w:val="both"/>
        <w:rPr>
          <w:rFonts w:ascii="Times New Roman" w:eastAsiaTheme="minorHAnsi" w:hAnsi="Times New Roman" w:cs="Times New Roman"/>
          <w:b/>
          <w:color w:val="000000"/>
          <w:sz w:val="24"/>
          <w:szCs w:val="24"/>
          <w:lang w:eastAsia="en-US"/>
        </w:rPr>
      </w:pPr>
      <w:r w:rsidRPr="007C2F33">
        <w:rPr>
          <w:rFonts w:ascii="Times New Roman" w:eastAsiaTheme="minorHAnsi" w:hAnsi="Times New Roman" w:cs="Times New Roman"/>
          <w:b/>
          <w:color w:val="000000"/>
          <w:sz w:val="24"/>
          <w:szCs w:val="24"/>
          <w:lang w:eastAsia="en-US"/>
        </w:rPr>
        <w:t xml:space="preserve">Принцип культуросообразности. </w:t>
      </w:r>
      <w:r w:rsidRPr="007C2F33">
        <w:rPr>
          <w:rFonts w:ascii="Times New Roman" w:eastAsiaTheme="minorHAnsi" w:hAnsi="Times New Roman" w:cs="Times New Roman"/>
          <w:color w:val="000000"/>
          <w:sz w:val="24"/>
          <w:szCs w:val="24"/>
          <w:lang w:eastAsia="en-US"/>
        </w:rPr>
        <w:t xml:space="preserve">Воспитание основывается на культуре </w:t>
      </w:r>
      <w:r w:rsidRPr="007C2F33">
        <w:rPr>
          <w:rFonts w:ascii="Times New Roman" w:eastAsiaTheme="minorHAnsi" w:hAnsi="Times New Roman" w:cs="Times New Roman"/>
          <w:color w:val="000000"/>
          <w:sz w:val="24"/>
          <w:szCs w:val="24"/>
          <w:lang w:eastAsia="en-US"/>
        </w:rPr>
        <w:br/>
        <w:t>и традициях России, включая культурные особенности региона.</w:t>
      </w:r>
    </w:p>
    <w:p w:rsidR="00814AE4" w:rsidRPr="007C2F33" w:rsidRDefault="00814AE4" w:rsidP="00814AE4">
      <w:pPr>
        <w:ind w:firstLine="709"/>
        <w:jc w:val="both"/>
        <w:rPr>
          <w:rFonts w:ascii="Times New Roman" w:eastAsiaTheme="minorHAnsi" w:hAnsi="Times New Roman" w:cs="Times New Roman"/>
          <w:color w:val="000000"/>
          <w:sz w:val="24"/>
          <w:szCs w:val="24"/>
          <w:lang w:eastAsia="en-US"/>
        </w:rPr>
      </w:pPr>
      <w:r w:rsidRPr="007C2F33">
        <w:rPr>
          <w:rFonts w:ascii="Times New Roman" w:eastAsiaTheme="minorHAnsi" w:hAnsi="Times New Roman" w:cs="Times New Roman"/>
          <w:b/>
          <w:color w:val="000000"/>
          <w:sz w:val="24"/>
          <w:szCs w:val="24"/>
          <w:lang w:eastAsia="en-US"/>
        </w:rPr>
        <w:t>Принцип следования нравственному примеру.</w:t>
      </w:r>
      <w:r w:rsidRPr="007C2F33">
        <w:rPr>
          <w:rFonts w:ascii="Times New Roman" w:eastAsiaTheme="minorHAnsi" w:hAnsi="Times New Roman" w:cs="Times New Roman"/>
          <w:color w:val="000000"/>
          <w:sz w:val="24"/>
          <w:szCs w:val="24"/>
          <w:lang w:eastAsia="en-US"/>
        </w:rPr>
        <w:t xml:space="preserve"> Пример как метод воспитания позволяет расширить нравственный опыт ребенка, побудить его к внутреннему диалогу, пробудить в нем нравственную рефлексию, обеспечить возможность выбора при построении собственной системы ценностных отношений, продемонстрировать ребенку реальную возможность следования идеалу в жизни.</w:t>
      </w:r>
    </w:p>
    <w:p w:rsidR="00814AE4" w:rsidRPr="007C2F33" w:rsidRDefault="00814AE4" w:rsidP="00814AE4">
      <w:pPr>
        <w:ind w:firstLine="709"/>
        <w:jc w:val="both"/>
        <w:rPr>
          <w:rFonts w:ascii="Times New Roman" w:eastAsiaTheme="minorHAnsi" w:hAnsi="Times New Roman" w:cs="Times New Roman"/>
          <w:color w:val="000000"/>
          <w:sz w:val="24"/>
          <w:szCs w:val="24"/>
          <w:lang w:eastAsia="en-US"/>
        </w:rPr>
      </w:pPr>
      <w:r w:rsidRPr="007C2F33">
        <w:rPr>
          <w:rFonts w:ascii="Times New Roman" w:eastAsiaTheme="minorHAnsi" w:hAnsi="Times New Roman" w:cs="Times New Roman"/>
          <w:b/>
          <w:bCs/>
          <w:color w:val="000000"/>
          <w:sz w:val="24"/>
          <w:szCs w:val="24"/>
          <w:lang w:eastAsia="en-US"/>
        </w:rPr>
        <w:t>Принципы безопасной жизнедеятельности.</w:t>
      </w:r>
      <w:r w:rsidRPr="007C2F33">
        <w:rPr>
          <w:rFonts w:ascii="Times New Roman" w:eastAsiaTheme="minorHAnsi" w:hAnsi="Times New Roman" w:cs="Times New Roman"/>
          <w:color w:val="000000"/>
          <w:sz w:val="24"/>
          <w:szCs w:val="24"/>
          <w:lang w:eastAsia="en-US"/>
        </w:rPr>
        <w:t xml:space="preserve"> Защищенность важных интересов личности от внутренних и внешних угроз, воспитание через призму безопасности и безопасного поведения.</w:t>
      </w:r>
    </w:p>
    <w:p w:rsidR="00814AE4" w:rsidRPr="007C2F33" w:rsidRDefault="00814AE4" w:rsidP="00814AE4">
      <w:pPr>
        <w:ind w:firstLine="709"/>
        <w:jc w:val="both"/>
        <w:rPr>
          <w:rFonts w:ascii="Times New Roman" w:eastAsiaTheme="minorHAnsi" w:hAnsi="Times New Roman" w:cs="Times New Roman"/>
          <w:color w:val="000000"/>
          <w:sz w:val="24"/>
          <w:szCs w:val="24"/>
          <w:lang w:eastAsia="en-US"/>
        </w:rPr>
      </w:pPr>
      <w:r w:rsidRPr="007C2F33">
        <w:rPr>
          <w:rFonts w:ascii="Times New Roman" w:eastAsiaTheme="minorHAnsi" w:hAnsi="Times New Roman" w:cs="Times New Roman"/>
          <w:b/>
          <w:bCs/>
          <w:color w:val="000000"/>
          <w:sz w:val="24"/>
          <w:szCs w:val="24"/>
          <w:lang w:eastAsia="en-US"/>
        </w:rPr>
        <w:t>Принцип совместной деятельности ребенка и взрослого.</w:t>
      </w:r>
      <w:r w:rsidRPr="007C2F33">
        <w:rPr>
          <w:rFonts w:ascii="Times New Roman" w:eastAsiaTheme="minorHAnsi" w:hAnsi="Times New Roman" w:cs="Times New Roman"/>
          <w:color w:val="000000"/>
          <w:sz w:val="24"/>
          <w:szCs w:val="24"/>
          <w:lang w:eastAsia="en-US"/>
        </w:rPr>
        <w:t xml:space="preserve"> Значимость совместной деятельности взрослого и ребенка на основе приобщения к культурным ценностям и их освоения.</w:t>
      </w:r>
    </w:p>
    <w:p w:rsidR="00814AE4" w:rsidRPr="007C2F33" w:rsidRDefault="00814AE4" w:rsidP="00814AE4">
      <w:pPr>
        <w:ind w:firstLine="709"/>
        <w:jc w:val="both"/>
        <w:rPr>
          <w:rFonts w:ascii="Times New Roman" w:eastAsiaTheme="minorHAnsi" w:hAnsi="Times New Roman" w:cs="Times New Roman"/>
          <w:color w:val="000000"/>
          <w:sz w:val="24"/>
          <w:szCs w:val="24"/>
          <w:lang w:eastAsia="en-US"/>
        </w:rPr>
      </w:pPr>
      <w:r w:rsidRPr="007C2F33">
        <w:rPr>
          <w:rFonts w:ascii="Times New Roman" w:eastAsiaTheme="minorHAnsi" w:hAnsi="Times New Roman" w:cs="Times New Roman"/>
          <w:b/>
          <w:bCs/>
          <w:color w:val="000000"/>
          <w:sz w:val="24"/>
          <w:szCs w:val="24"/>
          <w:lang w:eastAsia="en-US"/>
        </w:rPr>
        <w:t xml:space="preserve">Принципы инклюзивного образования. </w:t>
      </w:r>
      <w:r w:rsidRPr="007C2F33">
        <w:rPr>
          <w:rFonts w:ascii="Times New Roman" w:eastAsiaTheme="minorHAnsi" w:hAnsi="Times New Roman" w:cs="Times New Roman"/>
          <w:color w:val="000000"/>
          <w:sz w:val="24"/>
          <w:szCs w:val="24"/>
          <w:lang w:eastAsia="en-US"/>
        </w:rPr>
        <w:t>Организация образовательного процесса, при которой все дети, независимо от их физических, психических, интеллектуальных, культурно-этнических, языковых и иных особенностей, включены в общую систему образования.</w:t>
      </w:r>
    </w:p>
    <w:p w:rsidR="00814AE4" w:rsidRPr="007C2F33" w:rsidRDefault="00814AE4" w:rsidP="00814AE4">
      <w:pPr>
        <w:ind w:firstLine="709"/>
        <w:jc w:val="both"/>
        <w:rPr>
          <w:rFonts w:ascii="Times New Roman" w:eastAsiaTheme="minorHAnsi" w:hAnsi="Times New Roman" w:cs="Times New Roman"/>
          <w:bCs/>
          <w:color w:val="000000"/>
          <w:sz w:val="24"/>
          <w:szCs w:val="24"/>
          <w:lang w:eastAsia="en-US"/>
        </w:rPr>
      </w:pPr>
      <w:r w:rsidRPr="007C2F33">
        <w:rPr>
          <w:rFonts w:ascii="Times New Roman" w:eastAsiaTheme="minorHAnsi" w:hAnsi="Times New Roman" w:cs="Times New Roman"/>
          <w:bCs/>
          <w:color w:val="000000"/>
          <w:sz w:val="24"/>
          <w:szCs w:val="24"/>
          <w:lang w:eastAsia="en-US"/>
        </w:rPr>
        <w:t>Данные принципы реализуются в укладе М</w:t>
      </w:r>
      <w:r w:rsidR="001302E1" w:rsidRPr="007C2F33">
        <w:rPr>
          <w:rFonts w:ascii="Times New Roman" w:eastAsiaTheme="minorHAnsi" w:hAnsi="Times New Roman" w:cs="Times New Roman"/>
          <w:bCs/>
          <w:color w:val="000000"/>
          <w:sz w:val="24"/>
          <w:szCs w:val="24"/>
          <w:lang w:eastAsia="en-US"/>
        </w:rPr>
        <w:t>А</w:t>
      </w:r>
      <w:r w:rsidRPr="007C2F33">
        <w:rPr>
          <w:rFonts w:ascii="Times New Roman" w:eastAsiaTheme="minorHAnsi" w:hAnsi="Times New Roman" w:cs="Times New Roman"/>
          <w:bCs/>
          <w:color w:val="000000"/>
          <w:sz w:val="24"/>
          <w:szCs w:val="24"/>
          <w:lang w:eastAsia="en-US"/>
        </w:rPr>
        <w:t>ДОУ</w:t>
      </w:r>
      <w:r w:rsidR="001302E1" w:rsidRPr="007C2F33">
        <w:rPr>
          <w:rFonts w:ascii="Times New Roman" w:eastAsiaTheme="minorHAnsi" w:hAnsi="Times New Roman" w:cs="Times New Roman"/>
          <w:bCs/>
          <w:color w:val="000000"/>
          <w:sz w:val="24"/>
          <w:szCs w:val="24"/>
          <w:lang w:eastAsia="en-US"/>
        </w:rPr>
        <w:t xml:space="preserve"> </w:t>
      </w:r>
      <w:r w:rsidRPr="007C2F33">
        <w:rPr>
          <w:rFonts w:ascii="Times New Roman" w:eastAsiaTheme="minorHAnsi" w:hAnsi="Times New Roman" w:cs="Times New Roman"/>
          <w:bCs/>
          <w:color w:val="000000"/>
          <w:sz w:val="24"/>
          <w:szCs w:val="24"/>
          <w:lang w:eastAsia="en-US"/>
        </w:rPr>
        <w:t>№</w:t>
      </w:r>
      <w:r w:rsidR="001302E1" w:rsidRPr="007C2F33">
        <w:rPr>
          <w:rFonts w:ascii="Times New Roman" w:eastAsiaTheme="minorHAnsi" w:hAnsi="Times New Roman" w:cs="Times New Roman"/>
          <w:bCs/>
          <w:color w:val="000000"/>
          <w:sz w:val="24"/>
          <w:szCs w:val="24"/>
          <w:lang w:eastAsia="en-US"/>
        </w:rPr>
        <w:t>43</w:t>
      </w:r>
      <w:r w:rsidRPr="007C2F33">
        <w:rPr>
          <w:rFonts w:ascii="Times New Roman" w:eastAsiaTheme="minorHAnsi" w:hAnsi="Times New Roman" w:cs="Times New Roman"/>
          <w:bCs/>
          <w:color w:val="000000"/>
          <w:sz w:val="24"/>
          <w:szCs w:val="24"/>
          <w:lang w:eastAsia="en-US"/>
        </w:rPr>
        <w:t>, включающем воспитывающие среды, общности, культурные практики, совместную деятельность и события.</w:t>
      </w:r>
    </w:p>
    <w:p w:rsidR="00814AE4" w:rsidRPr="007C2F33" w:rsidRDefault="00814AE4" w:rsidP="00814AE4">
      <w:pPr>
        <w:ind w:left="1416" w:firstLine="709"/>
        <w:jc w:val="both"/>
        <w:rPr>
          <w:rFonts w:ascii="Times New Roman" w:eastAsiaTheme="minorHAnsi" w:hAnsi="Times New Roman" w:cs="Times New Roman"/>
          <w:b/>
          <w:bCs/>
          <w:color w:val="000000"/>
          <w:sz w:val="24"/>
          <w:szCs w:val="24"/>
          <w:lang w:eastAsia="en-US"/>
        </w:rPr>
      </w:pPr>
    </w:p>
    <w:p w:rsidR="00814AE4" w:rsidRPr="007C2F33" w:rsidRDefault="00814AE4" w:rsidP="00814AE4">
      <w:pPr>
        <w:spacing w:line="480" w:lineRule="auto"/>
        <w:jc w:val="center"/>
        <w:rPr>
          <w:rFonts w:ascii="Times New Roman" w:eastAsiaTheme="minorHAnsi" w:hAnsi="Times New Roman" w:cs="Times New Roman"/>
          <w:b/>
          <w:bCs/>
          <w:color w:val="000000"/>
          <w:sz w:val="24"/>
          <w:szCs w:val="24"/>
          <w:lang w:eastAsia="en-US"/>
        </w:rPr>
      </w:pPr>
      <w:r w:rsidRPr="007C2F33">
        <w:rPr>
          <w:rFonts w:ascii="Times New Roman" w:eastAsiaTheme="minorHAnsi" w:hAnsi="Times New Roman" w:cs="Times New Roman"/>
          <w:b/>
          <w:bCs/>
          <w:color w:val="000000"/>
          <w:sz w:val="24"/>
          <w:szCs w:val="24"/>
          <w:lang w:eastAsia="en-US"/>
        </w:rPr>
        <w:t>1.2.1. Уклад образовательной организации</w:t>
      </w:r>
    </w:p>
    <w:p w:rsidR="00814AE4" w:rsidRPr="007C2F33" w:rsidRDefault="00814AE4" w:rsidP="00814AE4">
      <w:pPr>
        <w:ind w:firstLine="709"/>
        <w:jc w:val="both"/>
        <w:rPr>
          <w:rFonts w:ascii="Times New Roman" w:eastAsiaTheme="minorHAnsi" w:hAnsi="Times New Roman" w:cs="Times New Roman"/>
          <w:color w:val="000000"/>
          <w:sz w:val="24"/>
          <w:szCs w:val="24"/>
          <w:lang w:eastAsia="en-US"/>
        </w:rPr>
      </w:pPr>
      <w:r w:rsidRPr="007C2F33">
        <w:rPr>
          <w:rFonts w:ascii="Times New Roman" w:eastAsiaTheme="minorHAnsi" w:hAnsi="Times New Roman" w:cs="Times New Roman"/>
          <w:color w:val="000000"/>
          <w:sz w:val="24"/>
          <w:szCs w:val="24"/>
          <w:lang w:eastAsia="en-US"/>
        </w:rPr>
        <w:t xml:space="preserve">Уклад – это договор субъектов воспитания, опирающийся на базовые национальные ценности, содержащий традиции региона и ОО, задающий культуру поведения сообществ, описывающий предметно-пространственную среду, деятельности и социокультурный контекст. </w:t>
      </w:r>
      <w:r w:rsidRPr="007C2F33">
        <w:rPr>
          <w:rFonts w:ascii="Times New Roman" w:eastAsia="Calibri" w:hAnsi="Times New Roman" w:cs="Times New Roman"/>
          <w:color w:val="000000"/>
          <w:sz w:val="24"/>
          <w:szCs w:val="24"/>
          <w:lang w:eastAsia="en-US"/>
        </w:rPr>
        <w:t>Уклад определяет специфику и конкретные формы организации распорядка дневного, недельного, месячного, годового циклов жизни ДОО.</w:t>
      </w:r>
      <w:r w:rsidRPr="007C2F33">
        <w:rPr>
          <w:rFonts w:ascii="Times New Roman" w:eastAsiaTheme="minorHAnsi" w:hAnsi="Times New Roman" w:cs="Times New Roman"/>
          <w:color w:val="000000"/>
          <w:sz w:val="24"/>
          <w:szCs w:val="24"/>
          <w:lang w:eastAsia="en-US"/>
        </w:rPr>
        <w:t xml:space="preserve"> </w:t>
      </w:r>
      <w:r w:rsidRPr="007C2F33">
        <w:rPr>
          <w:rFonts w:ascii="Times New Roman" w:eastAsia="Calibri" w:hAnsi="Times New Roman" w:cs="Times New Roman"/>
          <w:color w:val="000000"/>
          <w:sz w:val="24"/>
          <w:szCs w:val="24"/>
          <w:lang w:eastAsia="en-US"/>
        </w:rPr>
        <w:t xml:space="preserve">Ценности воспитания, заданные укладом, разделяются всеми субъектами воспитания (воспитанниками, родителями, педагогами и другими сотрудниками ДОО).  </w:t>
      </w:r>
    </w:p>
    <w:p w:rsidR="00814AE4" w:rsidRPr="00814AE4" w:rsidRDefault="00814AE4" w:rsidP="00814AE4">
      <w:pPr>
        <w:ind w:firstLine="709"/>
        <w:jc w:val="both"/>
        <w:rPr>
          <w:rFonts w:ascii="Times New Roman" w:eastAsia="Calibri" w:hAnsi="Times New Roman" w:cs="Times New Roman"/>
          <w:color w:val="000000"/>
          <w:sz w:val="28"/>
          <w:szCs w:val="28"/>
          <w:lang w:eastAsia="en-US"/>
        </w:rPr>
      </w:pPr>
      <w:r w:rsidRPr="007C2F33">
        <w:rPr>
          <w:rFonts w:ascii="Times New Roman" w:eastAsia="Calibri" w:hAnsi="Times New Roman" w:cs="Times New Roman"/>
          <w:color w:val="000000"/>
          <w:sz w:val="24"/>
          <w:szCs w:val="24"/>
          <w:lang w:eastAsia="en-US"/>
        </w:rPr>
        <w:t xml:space="preserve"> М</w:t>
      </w:r>
      <w:r w:rsidR="00575F16" w:rsidRPr="007C2F33">
        <w:rPr>
          <w:rFonts w:ascii="Times New Roman" w:eastAsia="Calibri" w:hAnsi="Times New Roman" w:cs="Times New Roman"/>
          <w:color w:val="000000"/>
          <w:sz w:val="24"/>
          <w:szCs w:val="24"/>
          <w:lang w:eastAsia="en-US"/>
        </w:rPr>
        <w:t>А</w:t>
      </w:r>
      <w:r w:rsidRPr="007C2F33">
        <w:rPr>
          <w:rFonts w:ascii="Times New Roman" w:eastAsia="Calibri" w:hAnsi="Times New Roman" w:cs="Times New Roman"/>
          <w:color w:val="000000"/>
          <w:sz w:val="24"/>
          <w:szCs w:val="24"/>
          <w:lang w:eastAsia="en-US"/>
        </w:rPr>
        <w:t xml:space="preserve">ДОУ№ </w:t>
      </w:r>
      <w:r w:rsidR="00575F16" w:rsidRPr="007C2F33">
        <w:rPr>
          <w:rFonts w:ascii="Times New Roman" w:eastAsia="Calibri" w:hAnsi="Times New Roman" w:cs="Times New Roman"/>
          <w:color w:val="000000"/>
          <w:sz w:val="24"/>
          <w:szCs w:val="24"/>
          <w:lang w:eastAsia="en-US"/>
        </w:rPr>
        <w:t>43</w:t>
      </w:r>
      <w:r w:rsidRPr="007C2F33">
        <w:rPr>
          <w:rFonts w:ascii="Times New Roman" w:eastAsia="Calibri" w:hAnsi="Times New Roman" w:cs="Times New Roman"/>
          <w:color w:val="000000"/>
          <w:sz w:val="24"/>
          <w:szCs w:val="24"/>
          <w:lang w:eastAsia="en-US"/>
        </w:rPr>
        <w:t xml:space="preserve"> работает в режиме 1</w:t>
      </w:r>
      <w:r w:rsidR="00575F16" w:rsidRPr="007C2F33">
        <w:rPr>
          <w:rFonts w:ascii="Times New Roman" w:eastAsia="Calibri" w:hAnsi="Times New Roman" w:cs="Times New Roman"/>
          <w:color w:val="000000"/>
          <w:sz w:val="24"/>
          <w:szCs w:val="24"/>
          <w:lang w:eastAsia="en-US"/>
        </w:rPr>
        <w:t>0</w:t>
      </w:r>
      <w:r w:rsidR="001302E1" w:rsidRPr="007C2F33">
        <w:rPr>
          <w:rFonts w:ascii="Times New Roman" w:eastAsia="Calibri" w:hAnsi="Times New Roman" w:cs="Times New Roman"/>
          <w:color w:val="000000"/>
          <w:sz w:val="24"/>
          <w:szCs w:val="24"/>
          <w:lang w:eastAsia="en-US"/>
        </w:rPr>
        <w:t>,5</w:t>
      </w:r>
      <w:r w:rsidRPr="007C2F33">
        <w:rPr>
          <w:rFonts w:ascii="Times New Roman" w:eastAsia="Calibri" w:hAnsi="Times New Roman" w:cs="Times New Roman"/>
          <w:color w:val="000000"/>
          <w:sz w:val="24"/>
          <w:szCs w:val="24"/>
          <w:lang w:eastAsia="en-US"/>
        </w:rPr>
        <w:t xml:space="preserve"> часового рабочего дня. С понедельника по пятницу с 7.</w:t>
      </w:r>
      <w:r w:rsidR="00575F16" w:rsidRPr="007C2F33">
        <w:rPr>
          <w:rFonts w:ascii="Times New Roman" w:eastAsia="Calibri" w:hAnsi="Times New Roman" w:cs="Times New Roman"/>
          <w:color w:val="000000"/>
          <w:sz w:val="24"/>
          <w:szCs w:val="24"/>
          <w:lang w:eastAsia="en-US"/>
        </w:rPr>
        <w:t>3</w:t>
      </w:r>
      <w:r w:rsidRPr="007C2F33">
        <w:rPr>
          <w:rFonts w:ascii="Times New Roman" w:eastAsia="Calibri" w:hAnsi="Times New Roman" w:cs="Times New Roman"/>
          <w:color w:val="000000"/>
          <w:sz w:val="24"/>
          <w:szCs w:val="24"/>
          <w:lang w:eastAsia="en-US"/>
        </w:rPr>
        <w:t>0-1</w:t>
      </w:r>
      <w:r w:rsidR="00575F16" w:rsidRPr="007C2F33">
        <w:rPr>
          <w:rFonts w:ascii="Times New Roman" w:eastAsia="Calibri" w:hAnsi="Times New Roman" w:cs="Times New Roman"/>
          <w:color w:val="000000"/>
          <w:sz w:val="24"/>
          <w:szCs w:val="24"/>
          <w:lang w:eastAsia="en-US"/>
        </w:rPr>
        <w:t>8</w:t>
      </w:r>
      <w:r w:rsidRPr="007C2F33">
        <w:rPr>
          <w:rFonts w:ascii="Times New Roman" w:eastAsia="Calibri" w:hAnsi="Times New Roman" w:cs="Times New Roman"/>
          <w:color w:val="000000"/>
          <w:sz w:val="24"/>
          <w:szCs w:val="24"/>
          <w:lang w:eastAsia="en-US"/>
        </w:rPr>
        <w:t>.00, суббота, воскресенье выходные дни.</w:t>
      </w:r>
      <w:r w:rsidRPr="00814AE4">
        <w:rPr>
          <w:rFonts w:ascii="Times New Roman" w:eastAsia="Calibri" w:hAnsi="Times New Roman" w:cs="Times New Roman"/>
          <w:color w:val="000000"/>
          <w:sz w:val="28"/>
          <w:szCs w:val="28"/>
          <w:lang w:eastAsia="en-US"/>
        </w:rPr>
        <w:t xml:space="preserve"> </w:t>
      </w:r>
    </w:p>
    <w:p w:rsidR="00814AE4" w:rsidRPr="00814AE4" w:rsidRDefault="00814AE4" w:rsidP="00814AE4">
      <w:pPr>
        <w:jc w:val="center"/>
        <w:rPr>
          <w:rFonts w:ascii="Times New Roman" w:eastAsiaTheme="minorHAnsi" w:hAnsi="Times New Roman" w:cs="Times New Roman"/>
          <w:b/>
          <w:bCs/>
          <w:color w:val="000000"/>
          <w:sz w:val="28"/>
          <w:szCs w:val="28"/>
          <w:lang w:eastAsia="en-US"/>
        </w:rPr>
      </w:pPr>
      <w:r w:rsidRPr="00814AE4">
        <w:rPr>
          <w:rFonts w:ascii="Times New Roman" w:eastAsiaTheme="minorHAnsi" w:hAnsi="Times New Roman" w:cs="Times New Roman"/>
          <w:b/>
          <w:bCs/>
          <w:color w:val="000000"/>
          <w:sz w:val="28"/>
          <w:szCs w:val="28"/>
          <w:lang w:eastAsia="en-US"/>
        </w:rPr>
        <w:lastRenderedPageBreak/>
        <w:t xml:space="preserve">Распорядок и режим дня </w:t>
      </w:r>
      <w:r w:rsidRPr="00814AE4">
        <w:rPr>
          <w:rFonts w:ascii="Times New Roman" w:eastAsiaTheme="minorHAnsi" w:hAnsi="Times New Roman" w:cs="Times New Roman"/>
          <w:b/>
          <w:bCs/>
          <w:color w:val="000000"/>
          <w:sz w:val="28"/>
          <w:szCs w:val="28"/>
          <w:lang w:val="en-US" w:eastAsia="en-US"/>
        </w:rPr>
        <w:t>I</w:t>
      </w:r>
      <w:r w:rsidRPr="00814AE4">
        <w:rPr>
          <w:rFonts w:ascii="Times New Roman" w:eastAsiaTheme="minorHAnsi" w:hAnsi="Times New Roman" w:cs="Times New Roman"/>
          <w:b/>
          <w:bCs/>
          <w:color w:val="000000"/>
          <w:sz w:val="28"/>
          <w:szCs w:val="28"/>
          <w:lang w:eastAsia="en-US"/>
        </w:rPr>
        <w:t xml:space="preserve"> и </w:t>
      </w:r>
      <w:r w:rsidRPr="00814AE4">
        <w:rPr>
          <w:rFonts w:ascii="Times New Roman" w:eastAsiaTheme="minorHAnsi" w:hAnsi="Times New Roman" w:cs="Times New Roman"/>
          <w:b/>
          <w:bCs/>
          <w:color w:val="000000"/>
          <w:sz w:val="28"/>
          <w:szCs w:val="28"/>
          <w:lang w:val="en-US" w:eastAsia="en-US"/>
        </w:rPr>
        <w:t>II</w:t>
      </w:r>
      <w:r w:rsidRPr="00814AE4">
        <w:rPr>
          <w:rFonts w:ascii="Times New Roman" w:eastAsiaTheme="minorHAnsi" w:hAnsi="Times New Roman" w:cs="Times New Roman"/>
          <w:b/>
          <w:bCs/>
          <w:color w:val="000000"/>
          <w:sz w:val="28"/>
          <w:szCs w:val="28"/>
          <w:lang w:eastAsia="en-US"/>
        </w:rPr>
        <w:t xml:space="preserve"> младшие группы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709"/>
        <w:gridCol w:w="2942"/>
        <w:gridCol w:w="565"/>
        <w:gridCol w:w="2216"/>
        <w:gridCol w:w="565"/>
        <w:gridCol w:w="1899"/>
      </w:tblGrid>
      <w:tr w:rsidR="00814AE4" w:rsidRPr="00814AE4" w:rsidTr="00814AE4">
        <w:tc>
          <w:tcPr>
            <w:tcW w:w="675" w:type="dxa"/>
          </w:tcPr>
          <w:p w:rsidR="00814AE4" w:rsidRPr="00814AE4" w:rsidRDefault="00814AE4" w:rsidP="00814AE4">
            <w:pPr>
              <w:tabs>
                <w:tab w:val="left" w:pos="567"/>
              </w:tabs>
              <w:autoSpaceDE w:val="0"/>
              <w:autoSpaceDN w:val="0"/>
              <w:adjustRightInd w:val="0"/>
              <w:spacing w:line="360" w:lineRule="auto"/>
              <w:jc w:val="center"/>
              <w:rPr>
                <w:rFonts w:ascii="Times New Roman" w:eastAsiaTheme="minorHAnsi" w:hAnsi="Times New Roman"/>
                <w:b/>
                <w:bCs/>
                <w:color w:val="000000"/>
                <w:sz w:val="24"/>
                <w:szCs w:val="24"/>
                <w:lang w:eastAsia="en-US"/>
              </w:rPr>
            </w:pPr>
          </w:p>
          <w:p w:rsidR="00814AE4" w:rsidRPr="00814AE4" w:rsidRDefault="00814AE4" w:rsidP="00814AE4">
            <w:pPr>
              <w:tabs>
                <w:tab w:val="left" w:pos="567"/>
              </w:tabs>
              <w:autoSpaceDE w:val="0"/>
              <w:autoSpaceDN w:val="0"/>
              <w:adjustRightInd w:val="0"/>
              <w:spacing w:line="360" w:lineRule="auto"/>
              <w:jc w:val="center"/>
              <w:rPr>
                <w:rFonts w:ascii="Times New Roman" w:eastAsiaTheme="minorHAnsi" w:hAnsi="Times New Roman"/>
                <w:bCs/>
                <w:color w:val="000000"/>
                <w:sz w:val="24"/>
                <w:szCs w:val="24"/>
                <w:lang w:eastAsia="en-US"/>
              </w:rPr>
            </w:pPr>
          </w:p>
        </w:tc>
        <w:tc>
          <w:tcPr>
            <w:tcW w:w="709" w:type="dxa"/>
          </w:tcPr>
          <w:p w:rsidR="00814AE4" w:rsidRPr="00814AE4" w:rsidRDefault="00814AE4" w:rsidP="00814AE4">
            <w:pPr>
              <w:tabs>
                <w:tab w:val="left" w:pos="567"/>
              </w:tabs>
              <w:autoSpaceDE w:val="0"/>
              <w:autoSpaceDN w:val="0"/>
              <w:adjustRightInd w:val="0"/>
              <w:spacing w:line="360" w:lineRule="auto"/>
              <w:jc w:val="center"/>
              <w:rPr>
                <w:rFonts w:ascii="Times New Roman" w:eastAsiaTheme="minorHAnsi" w:hAnsi="Times New Roman"/>
                <w:b/>
                <w:bCs/>
                <w:color w:val="000000"/>
                <w:sz w:val="24"/>
                <w:szCs w:val="24"/>
                <w:lang w:eastAsia="en-US"/>
              </w:rPr>
            </w:pPr>
          </w:p>
          <w:p w:rsidR="00814AE4" w:rsidRPr="00814AE4" w:rsidRDefault="00814AE4" w:rsidP="00814AE4">
            <w:pPr>
              <w:tabs>
                <w:tab w:val="left" w:pos="567"/>
              </w:tabs>
              <w:autoSpaceDE w:val="0"/>
              <w:autoSpaceDN w:val="0"/>
              <w:adjustRightInd w:val="0"/>
              <w:spacing w:line="360" w:lineRule="auto"/>
              <w:jc w:val="center"/>
              <w:rPr>
                <w:rFonts w:ascii="Times New Roman" w:eastAsiaTheme="minorHAnsi" w:hAnsi="Times New Roman"/>
                <w:bCs/>
                <w:color w:val="000000"/>
                <w:sz w:val="24"/>
                <w:szCs w:val="24"/>
                <w:lang w:eastAsia="en-US"/>
              </w:rPr>
            </w:pPr>
          </w:p>
        </w:tc>
        <w:tc>
          <w:tcPr>
            <w:tcW w:w="8187" w:type="dxa"/>
            <w:gridSpan w:val="5"/>
          </w:tcPr>
          <w:p w:rsidR="00814AE4" w:rsidRPr="00814AE4" w:rsidRDefault="00814AE4" w:rsidP="00814AE4">
            <w:pPr>
              <w:tabs>
                <w:tab w:val="left" w:pos="567"/>
              </w:tabs>
              <w:autoSpaceDE w:val="0"/>
              <w:autoSpaceDN w:val="0"/>
              <w:adjustRightInd w:val="0"/>
              <w:spacing w:line="360" w:lineRule="auto"/>
              <w:jc w:val="center"/>
              <w:rPr>
                <w:rFonts w:ascii="Times New Roman" w:eastAsiaTheme="minorHAnsi" w:hAnsi="Times New Roman"/>
                <w:b/>
                <w:bCs/>
                <w:color w:val="000000"/>
                <w:sz w:val="24"/>
                <w:szCs w:val="24"/>
                <w:lang w:eastAsia="en-US"/>
              </w:rPr>
            </w:pPr>
            <w:r w:rsidRPr="00814AE4">
              <w:rPr>
                <w:rFonts w:ascii="Times New Roman" w:eastAsiaTheme="minorHAnsi" w:hAnsi="Times New Roman"/>
                <w:b/>
                <w:bCs/>
                <w:color w:val="000000"/>
                <w:sz w:val="24"/>
                <w:szCs w:val="24"/>
                <w:lang w:eastAsia="en-US"/>
              </w:rPr>
              <w:t>Утро</w:t>
            </w:r>
          </w:p>
          <w:p w:rsidR="00814AE4" w:rsidRPr="00814AE4" w:rsidRDefault="00814AE4" w:rsidP="00814AE4">
            <w:pPr>
              <w:tabs>
                <w:tab w:val="left" w:pos="567"/>
              </w:tabs>
              <w:autoSpaceDE w:val="0"/>
              <w:autoSpaceDN w:val="0"/>
              <w:adjustRightInd w:val="0"/>
              <w:spacing w:line="360" w:lineRule="auto"/>
              <w:jc w:val="center"/>
              <w:rPr>
                <w:rFonts w:ascii="Times New Roman" w:eastAsiaTheme="minorHAnsi" w:hAnsi="Times New Roman"/>
                <w:bCs/>
                <w:color w:val="000000"/>
                <w:sz w:val="24"/>
                <w:szCs w:val="24"/>
                <w:lang w:eastAsia="en-US"/>
              </w:rPr>
            </w:pPr>
            <w:r w:rsidRPr="00814AE4">
              <w:rPr>
                <w:rFonts w:ascii="Times New Roman" w:eastAsiaTheme="minorHAnsi" w:hAnsi="Times New Roman"/>
                <w:bCs/>
                <w:color w:val="000000"/>
                <w:sz w:val="24"/>
                <w:szCs w:val="24"/>
                <w:lang w:eastAsia="en-US"/>
              </w:rPr>
              <w:t>Совместная деятельность взрослого и детей</w:t>
            </w:r>
          </w:p>
        </w:tc>
      </w:tr>
      <w:tr w:rsidR="00814AE4" w:rsidRPr="00814AE4" w:rsidTr="00814AE4">
        <w:tc>
          <w:tcPr>
            <w:tcW w:w="675" w:type="dxa"/>
            <w:vMerge w:val="restart"/>
            <w:textDirection w:val="btLr"/>
          </w:tcPr>
          <w:p w:rsidR="00814AE4" w:rsidRPr="00814AE4" w:rsidRDefault="00814AE4" w:rsidP="00814AE4">
            <w:pPr>
              <w:tabs>
                <w:tab w:val="left" w:pos="567"/>
              </w:tabs>
              <w:autoSpaceDE w:val="0"/>
              <w:autoSpaceDN w:val="0"/>
              <w:adjustRightInd w:val="0"/>
              <w:spacing w:line="360" w:lineRule="auto"/>
              <w:ind w:left="113" w:right="113"/>
              <w:jc w:val="center"/>
              <w:rPr>
                <w:rFonts w:ascii="Times New Roman" w:eastAsiaTheme="minorHAnsi" w:hAnsi="Times New Roman"/>
                <w:b/>
                <w:bCs/>
                <w:color w:val="000000"/>
                <w:sz w:val="28"/>
                <w:szCs w:val="28"/>
                <w:lang w:eastAsia="en-US"/>
              </w:rPr>
            </w:pPr>
            <w:r w:rsidRPr="00814AE4">
              <w:rPr>
                <w:rFonts w:ascii="Times New Roman" w:eastAsiaTheme="minorHAnsi" w:hAnsi="Times New Roman"/>
                <w:b/>
                <w:bCs/>
                <w:color w:val="000000"/>
                <w:sz w:val="28"/>
                <w:szCs w:val="28"/>
                <w:lang w:eastAsia="en-US"/>
              </w:rPr>
              <w:t>понедельник</w:t>
            </w:r>
          </w:p>
        </w:tc>
        <w:tc>
          <w:tcPr>
            <w:tcW w:w="709" w:type="dxa"/>
            <w:vMerge w:val="restart"/>
          </w:tcPr>
          <w:p w:rsidR="00814AE4" w:rsidRPr="00814AE4" w:rsidRDefault="00814AE4" w:rsidP="00814AE4">
            <w:pPr>
              <w:tabs>
                <w:tab w:val="left" w:pos="567"/>
              </w:tabs>
              <w:autoSpaceDE w:val="0"/>
              <w:autoSpaceDN w:val="0"/>
              <w:adjustRightInd w:val="0"/>
              <w:rPr>
                <w:rFonts w:ascii="Times New Roman" w:eastAsiaTheme="minorHAnsi" w:hAnsi="Times New Roman"/>
                <w:bCs/>
                <w:color w:val="000000"/>
                <w:sz w:val="24"/>
                <w:szCs w:val="24"/>
                <w:lang w:eastAsia="en-US"/>
              </w:rPr>
            </w:pPr>
            <w:r w:rsidRPr="00814AE4">
              <w:rPr>
                <w:rFonts w:ascii="Times New Roman" w:eastAsiaTheme="minorHAnsi" w:hAnsi="Times New Roman"/>
                <w:bCs/>
                <w:color w:val="000000"/>
                <w:sz w:val="24"/>
                <w:szCs w:val="24"/>
                <w:lang w:eastAsia="en-US"/>
              </w:rPr>
              <w:t>ОО</w:t>
            </w:r>
          </w:p>
        </w:tc>
        <w:tc>
          <w:tcPr>
            <w:tcW w:w="2942" w:type="dxa"/>
          </w:tcPr>
          <w:p w:rsidR="00814AE4" w:rsidRPr="00814AE4" w:rsidRDefault="00814AE4" w:rsidP="00814AE4">
            <w:pPr>
              <w:tabs>
                <w:tab w:val="left" w:pos="567"/>
              </w:tabs>
              <w:autoSpaceDE w:val="0"/>
              <w:autoSpaceDN w:val="0"/>
              <w:adjustRightInd w:val="0"/>
              <w:rPr>
                <w:rFonts w:ascii="Times New Roman" w:eastAsiaTheme="minorHAnsi" w:hAnsi="Times New Roman"/>
                <w:bCs/>
                <w:color w:val="000000"/>
                <w:sz w:val="24"/>
                <w:szCs w:val="24"/>
                <w:lang w:eastAsia="en-US"/>
              </w:rPr>
            </w:pPr>
            <w:r w:rsidRPr="00814AE4">
              <w:rPr>
                <w:rFonts w:ascii="Times New Roman" w:eastAsiaTheme="minorHAnsi" w:hAnsi="Times New Roman"/>
                <w:bCs/>
                <w:color w:val="000000"/>
                <w:sz w:val="24"/>
                <w:szCs w:val="24"/>
                <w:lang w:eastAsia="en-US"/>
              </w:rPr>
              <w:t>Групповая</w:t>
            </w:r>
          </w:p>
          <w:p w:rsidR="00814AE4" w:rsidRPr="00814AE4" w:rsidRDefault="00814AE4" w:rsidP="00814AE4">
            <w:pPr>
              <w:tabs>
                <w:tab w:val="left" w:pos="567"/>
              </w:tabs>
              <w:autoSpaceDE w:val="0"/>
              <w:autoSpaceDN w:val="0"/>
              <w:adjustRightInd w:val="0"/>
              <w:rPr>
                <w:rFonts w:ascii="Times New Roman" w:eastAsiaTheme="minorHAnsi" w:hAnsi="Times New Roman"/>
                <w:bCs/>
                <w:color w:val="000000"/>
                <w:sz w:val="24"/>
                <w:szCs w:val="24"/>
                <w:lang w:eastAsia="en-US"/>
              </w:rPr>
            </w:pPr>
            <w:r w:rsidRPr="00814AE4">
              <w:rPr>
                <w:rFonts w:ascii="Times New Roman" w:eastAsiaTheme="minorHAnsi" w:hAnsi="Times New Roman"/>
                <w:bCs/>
                <w:color w:val="000000"/>
                <w:sz w:val="24"/>
                <w:szCs w:val="24"/>
                <w:lang w:eastAsia="en-US"/>
              </w:rPr>
              <w:t>подгрупповая</w:t>
            </w:r>
          </w:p>
        </w:tc>
        <w:tc>
          <w:tcPr>
            <w:tcW w:w="565" w:type="dxa"/>
          </w:tcPr>
          <w:p w:rsidR="00814AE4" w:rsidRPr="00814AE4" w:rsidRDefault="00814AE4" w:rsidP="00814AE4">
            <w:pPr>
              <w:tabs>
                <w:tab w:val="left" w:pos="567"/>
              </w:tabs>
              <w:autoSpaceDE w:val="0"/>
              <w:autoSpaceDN w:val="0"/>
              <w:adjustRightInd w:val="0"/>
              <w:rPr>
                <w:rFonts w:ascii="Times New Roman" w:eastAsiaTheme="minorHAnsi" w:hAnsi="Times New Roman"/>
                <w:bCs/>
                <w:color w:val="000000"/>
                <w:sz w:val="24"/>
                <w:szCs w:val="24"/>
                <w:lang w:eastAsia="en-US"/>
              </w:rPr>
            </w:pPr>
            <w:r w:rsidRPr="00814AE4">
              <w:rPr>
                <w:rFonts w:ascii="Times New Roman" w:eastAsiaTheme="minorHAnsi" w:hAnsi="Times New Roman"/>
                <w:bCs/>
                <w:color w:val="000000"/>
                <w:sz w:val="24"/>
                <w:szCs w:val="24"/>
                <w:lang w:eastAsia="en-US"/>
              </w:rPr>
              <w:t>ОО</w:t>
            </w:r>
          </w:p>
        </w:tc>
        <w:tc>
          <w:tcPr>
            <w:tcW w:w="2216" w:type="dxa"/>
          </w:tcPr>
          <w:p w:rsidR="00814AE4" w:rsidRPr="00814AE4" w:rsidRDefault="00814AE4" w:rsidP="00814AE4">
            <w:pPr>
              <w:tabs>
                <w:tab w:val="left" w:pos="567"/>
              </w:tabs>
              <w:autoSpaceDE w:val="0"/>
              <w:autoSpaceDN w:val="0"/>
              <w:adjustRightInd w:val="0"/>
              <w:rPr>
                <w:rFonts w:ascii="Times New Roman" w:eastAsiaTheme="minorHAnsi" w:hAnsi="Times New Roman"/>
                <w:bCs/>
                <w:color w:val="000000"/>
                <w:sz w:val="24"/>
                <w:szCs w:val="24"/>
                <w:lang w:eastAsia="en-US"/>
              </w:rPr>
            </w:pPr>
            <w:r w:rsidRPr="00814AE4">
              <w:rPr>
                <w:rFonts w:ascii="Times New Roman" w:eastAsiaTheme="minorHAnsi" w:hAnsi="Times New Roman"/>
                <w:bCs/>
                <w:color w:val="000000"/>
                <w:sz w:val="24"/>
                <w:szCs w:val="24"/>
                <w:lang w:eastAsia="en-US"/>
              </w:rPr>
              <w:t>Индивидуальная</w:t>
            </w:r>
          </w:p>
        </w:tc>
        <w:tc>
          <w:tcPr>
            <w:tcW w:w="565" w:type="dxa"/>
          </w:tcPr>
          <w:p w:rsidR="00814AE4" w:rsidRPr="00814AE4" w:rsidRDefault="00814AE4" w:rsidP="00814AE4">
            <w:pPr>
              <w:tabs>
                <w:tab w:val="left" w:pos="567"/>
              </w:tabs>
              <w:autoSpaceDE w:val="0"/>
              <w:autoSpaceDN w:val="0"/>
              <w:adjustRightInd w:val="0"/>
              <w:rPr>
                <w:rFonts w:ascii="Times New Roman" w:eastAsiaTheme="minorHAnsi" w:hAnsi="Times New Roman"/>
                <w:bCs/>
                <w:color w:val="000000"/>
                <w:sz w:val="24"/>
                <w:szCs w:val="24"/>
                <w:lang w:eastAsia="en-US"/>
              </w:rPr>
            </w:pPr>
            <w:r w:rsidRPr="00814AE4">
              <w:rPr>
                <w:rFonts w:ascii="Times New Roman" w:eastAsiaTheme="minorHAnsi" w:hAnsi="Times New Roman"/>
                <w:bCs/>
                <w:color w:val="000000"/>
                <w:sz w:val="24"/>
                <w:szCs w:val="24"/>
                <w:lang w:eastAsia="en-US"/>
              </w:rPr>
              <w:t>ОО</w:t>
            </w:r>
          </w:p>
        </w:tc>
        <w:tc>
          <w:tcPr>
            <w:tcW w:w="1899" w:type="dxa"/>
          </w:tcPr>
          <w:p w:rsidR="00814AE4" w:rsidRPr="00814AE4" w:rsidRDefault="00814AE4" w:rsidP="00814AE4">
            <w:pPr>
              <w:tabs>
                <w:tab w:val="left" w:pos="567"/>
              </w:tabs>
              <w:autoSpaceDE w:val="0"/>
              <w:autoSpaceDN w:val="0"/>
              <w:adjustRightInd w:val="0"/>
              <w:rPr>
                <w:rFonts w:ascii="Times New Roman" w:eastAsiaTheme="minorHAnsi" w:hAnsi="Times New Roman"/>
                <w:bCs/>
                <w:color w:val="000000"/>
                <w:sz w:val="20"/>
                <w:szCs w:val="20"/>
                <w:lang w:eastAsia="en-US"/>
              </w:rPr>
            </w:pPr>
            <w:r w:rsidRPr="00814AE4">
              <w:rPr>
                <w:rFonts w:ascii="Times New Roman" w:eastAsiaTheme="minorHAnsi" w:hAnsi="Times New Roman"/>
                <w:bCs/>
                <w:color w:val="000000"/>
                <w:sz w:val="20"/>
                <w:szCs w:val="20"/>
                <w:lang w:eastAsia="en-US"/>
              </w:rPr>
              <w:t>Образовательная деятельность в режимных моментах</w:t>
            </w:r>
          </w:p>
        </w:tc>
      </w:tr>
      <w:tr w:rsidR="00814AE4" w:rsidRPr="00814AE4" w:rsidTr="00814AE4">
        <w:tc>
          <w:tcPr>
            <w:tcW w:w="675" w:type="dxa"/>
            <w:vMerge/>
          </w:tcPr>
          <w:p w:rsidR="00814AE4" w:rsidRPr="00814AE4" w:rsidRDefault="00814AE4" w:rsidP="00814AE4">
            <w:pPr>
              <w:tabs>
                <w:tab w:val="left" w:pos="567"/>
              </w:tabs>
              <w:autoSpaceDE w:val="0"/>
              <w:autoSpaceDN w:val="0"/>
              <w:adjustRightInd w:val="0"/>
              <w:spacing w:line="360" w:lineRule="auto"/>
              <w:rPr>
                <w:rFonts w:ascii="Times New Roman" w:eastAsiaTheme="minorHAnsi" w:hAnsi="Times New Roman"/>
                <w:b/>
                <w:bCs/>
                <w:color w:val="000000"/>
                <w:sz w:val="28"/>
                <w:szCs w:val="28"/>
                <w:lang w:eastAsia="en-US"/>
              </w:rPr>
            </w:pPr>
          </w:p>
        </w:tc>
        <w:tc>
          <w:tcPr>
            <w:tcW w:w="709" w:type="dxa"/>
            <w:vMerge/>
          </w:tcPr>
          <w:p w:rsidR="00814AE4" w:rsidRPr="00814AE4" w:rsidRDefault="00814AE4" w:rsidP="00814AE4">
            <w:pPr>
              <w:tabs>
                <w:tab w:val="left" w:pos="567"/>
              </w:tabs>
              <w:autoSpaceDE w:val="0"/>
              <w:autoSpaceDN w:val="0"/>
              <w:adjustRightInd w:val="0"/>
              <w:spacing w:line="360" w:lineRule="auto"/>
              <w:rPr>
                <w:rFonts w:ascii="Times New Roman" w:eastAsiaTheme="minorHAnsi" w:hAnsi="Times New Roman"/>
                <w:b/>
                <w:bCs/>
                <w:color w:val="000000"/>
                <w:sz w:val="28"/>
                <w:szCs w:val="28"/>
                <w:lang w:eastAsia="en-US"/>
              </w:rPr>
            </w:pPr>
          </w:p>
        </w:tc>
        <w:tc>
          <w:tcPr>
            <w:tcW w:w="2942" w:type="dxa"/>
          </w:tcPr>
          <w:p w:rsidR="00814AE4" w:rsidRPr="007C2F33" w:rsidRDefault="00814AE4" w:rsidP="00814AE4">
            <w:pPr>
              <w:tabs>
                <w:tab w:val="left" w:pos="567"/>
              </w:tabs>
              <w:autoSpaceDE w:val="0"/>
              <w:autoSpaceDN w:val="0"/>
              <w:adjustRightInd w:val="0"/>
              <w:rPr>
                <w:rFonts w:ascii="Times New Roman" w:eastAsiaTheme="minorHAnsi" w:hAnsi="Times New Roman"/>
                <w:bCs/>
                <w:color w:val="000000"/>
                <w:sz w:val="24"/>
                <w:szCs w:val="24"/>
                <w:lang w:eastAsia="en-US"/>
              </w:rPr>
            </w:pPr>
            <w:r w:rsidRPr="007C2F33">
              <w:rPr>
                <w:rFonts w:ascii="Times New Roman" w:eastAsiaTheme="minorHAnsi" w:hAnsi="Times New Roman"/>
                <w:b/>
                <w:bCs/>
                <w:color w:val="000000"/>
                <w:sz w:val="24"/>
                <w:szCs w:val="24"/>
                <w:lang w:eastAsia="en-US"/>
              </w:rPr>
              <w:t xml:space="preserve">- </w:t>
            </w:r>
            <w:r w:rsidRPr="007C2F33">
              <w:rPr>
                <w:rFonts w:ascii="Times New Roman" w:eastAsiaTheme="minorHAnsi" w:hAnsi="Times New Roman"/>
                <w:bCs/>
                <w:color w:val="000000"/>
                <w:sz w:val="24"/>
                <w:szCs w:val="24"/>
                <w:lang w:eastAsia="en-US"/>
              </w:rPr>
              <w:t>Беседа (как провели выходные дни);</w:t>
            </w:r>
          </w:p>
          <w:p w:rsidR="00814AE4" w:rsidRPr="007C2F33" w:rsidRDefault="00814AE4" w:rsidP="00814AE4">
            <w:pPr>
              <w:tabs>
                <w:tab w:val="left" w:pos="567"/>
              </w:tabs>
              <w:autoSpaceDE w:val="0"/>
              <w:autoSpaceDN w:val="0"/>
              <w:adjustRightInd w:val="0"/>
              <w:rPr>
                <w:rFonts w:ascii="Times New Roman" w:eastAsiaTheme="minorHAnsi" w:hAnsi="Times New Roman"/>
                <w:bCs/>
                <w:color w:val="000000"/>
                <w:sz w:val="24"/>
                <w:szCs w:val="24"/>
                <w:lang w:eastAsia="en-US"/>
              </w:rPr>
            </w:pPr>
            <w:r w:rsidRPr="007C2F33">
              <w:rPr>
                <w:rFonts w:ascii="Times New Roman" w:eastAsiaTheme="minorHAnsi" w:hAnsi="Times New Roman"/>
                <w:bCs/>
                <w:color w:val="000000"/>
                <w:sz w:val="24"/>
                <w:szCs w:val="24"/>
                <w:lang w:eastAsia="en-US"/>
              </w:rPr>
              <w:t>-дежурство по столовой/ОД/уголок природы;</w:t>
            </w:r>
          </w:p>
          <w:p w:rsidR="00814AE4" w:rsidRPr="007C2F33" w:rsidRDefault="00814AE4" w:rsidP="00814AE4">
            <w:pPr>
              <w:tabs>
                <w:tab w:val="left" w:pos="567"/>
              </w:tabs>
              <w:autoSpaceDE w:val="0"/>
              <w:autoSpaceDN w:val="0"/>
              <w:adjustRightInd w:val="0"/>
              <w:rPr>
                <w:rFonts w:ascii="Times New Roman" w:eastAsiaTheme="minorHAnsi" w:hAnsi="Times New Roman"/>
                <w:bCs/>
                <w:color w:val="000000"/>
                <w:sz w:val="24"/>
                <w:szCs w:val="24"/>
                <w:lang w:eastAsia="en-US"/>
              </w:rPr>
            </w:pPr>
            <w:r w:rsidRPr="007C2F33">
              <w:rPr>
                <w:rFonts w:ascii="Times New Roman" w:eastAsiaTheme="minorHAnsi" w:hAnsi="Times New Roman"/>
                <w:bCs/>
                <w:color w:val="000000"/>
                <w:sz w:val="24"/>
                <w:szCs w:val="24"/>
                <w:lang w:eastAsia="en-US"/>
              </w:rPr>
              <w:t>- ознакомление с худож. литературой;</w:t>
            </w:r>
          </w:p>
          <w:p w:rsidR="00814AE4" w:rsidRPr="007C2F33" w:rsidRDefault="00814AE4" w:rsidP="00814AE4">
            <w:pPr>
              <w:tabs>
                <w:tab w:val="left" w:pos="567"/>
              </w:tabs>
              <w:autoSpaceDE w:val="0"/>
              <w:autoSpaceDN w:val="0"/>
              <w:adjustRightInd w:val="0"/>
              <w:rPr>
                <w:rFonts w:ascii="Times New Roman" w:eastAsiaTheme="minorHAnsi" w:hAnsi="Times New Roman"/>
                <w:bCs/>
                <w:color w:val="000000"/>
                <w:sz w:val="24"/>
                <w:szCs w:val="24"/>
                <w:lang w:eastAsia="en-US"/>
              </w:rPr>
            </w:pPr>
            <w:r w:rsidRPr="007C2F33">
              <w:rPr>
                <w:rFonts w:ascii="Times New Roman" w:eastAsiaTheme="minorHAnsi" w:hAnsi="Times New Roman"/>
                <w:bCs/>
                <w:color w:val="000000"/>
                <w:sz w:val="24"/>
                <w:szCs w:val="24"/>
                <w:lang w:eastAsia="en-US"/>
              </w:rPr>
              <w:t>- п/игры;</w:t>
            </w:r>
          </w:p>
          <w:p w:rsidR="00814AE4" w:rsidRPr="007C2F33" w:rsidRDefault="00814AE4" w:rsidP="00814AE4">
            <w:pPr>
              <w:tabs>
                <w:tab w:val="left" w:pos="567"/>
              </w:tabs>
              <w:autoSpaceDE w:val="0"/>
              <w:autoSpaceDN w:val="0"/>
              <w:adjustRightInd w:val="0"/>
              <w:rPr>
                <w:rFonts w:ascii="Times New Roman" w:eastAsiaTheme="minorHAnsi" w:hAnsi="Times New Roman"/>
                <w:bCs/>
                <w:color w:val="000000"/>
                <w:sz w:val="24"/>
                <w:szCs w:val="24"/>
                <w:lang w:eastAsia="en-US"/>
              </w:rPr>
            </w:pPr>
            <w:r w:rsidRPr="007C2F33">
              <w:rPr>
                <w:rFonts w:ascii="Times New Roman" w:eastAsiaTheme="minorHAnsi" w:hAnsi="Times New Roman"/>
                <w:bCs/>
                <w:color w:val="000000"/>
                <w:sz w:val="24"/>
                <w:szCs w:val="24"/>
                <w:lang w:eastAsia="en-US"/>
              </w:rPr>
              <w:t>- ознакомление  с трудом взрослых (рассм. картин, чтение худож. литературы и т.п.);</w:t>
            </w:r>
          </w:p>
          <w:p w:rsidR="00814AE4" w:rsidRPr="007C2F33" w:rsidRDefault="001302E1" w:rsidP="00814AE4">
            <w:pPr>
              <w:tabs>
                <w:tab w:val="left" w:pos="567"/>
              </w:tabs>
              <w:autoSpaceDE w:val="0"/>
              <w:autoSpaceDN w:val="0"/>
              <w:adjustRightInd w:val="0"/>
              <w:rPr>
                <w:rFonts w:ascii="Times New Roman" w:eastAsiaTheme="minorHAnsi" w:hAnsi="Times New Roman"/>
                <w:bCs/>
                <w:color w:val="000000"/>
                <w:sz w:val="24"/>
                <w:szCs w:val="24"/>
                <w:lang w:eastAsia="en-US"/>
              </w:rPr>
            </w:pPr>
            <w:r w:rsidRPr="007C2F33">
              <w:rPr>
                <w:rFonts w:ascii="Times New Roman" w:eastAsiaTheme="minorHAnsi" w:hAnsi="Times New Roman"/>
                <w:bCs/>
                <w:color w:val="000000"/>
                <w:sz w:val="24"/>
                <w:szCs w:val="24"/>
                <w:lang w:eastAsia="en-US"/>
              </w:rPr>
              <w:t>- пальчиковая гимнастика</w:t>
            </w:r>
          </w:p>
        </w:tc>
        <w:tc>
          <w:tcPr>
            <w:tcW w:w="565" w:type="dxa"/>
          </w:tcPr>
          <w:p w:rsidR="00814AE4" w:rsidRPr="007C2F33" w:rsidRDefault="00814AE4" w:rsidP="00814AE4">
            <w:pPr>
              <w:tabs>
                <w:tab w:val="left" w:pos="567"/>
              </w:tabs>
              <w:autoSpaceDE w:val="0"/>
              <w:autoSpaceDN w:val="0"/>
              <w:adjustRightInd w:val="0"/>
              <w:spacing w:line="360" w:lineRule="auto"/>
              <w:rPr>
                <w:rFonts w:ascii="Times New Roman" w:eastAsiaTheme="minorHAnsi" w:hAnsi="Times New Roman"/>
                <w:b/>
                <w:bCs/>
                <w:color w:val="000000"/>
                <w:sz w:val="24"/>
                <w:szCs w:val="24"/>
                <w:lang w:eastAsia="en-US"/>
              </w:rPr>
            </w:pPr>
          </w:p>
        </w:tc>
        <w:tc>
          <w:tcPr>
            <w:tcW w:w="2216" w:type="dxa"/>
          </w:tcPr>
          <w:p w:rsidR="00814AE4" w:rsidRPr="007C2F33" w:rsidRDefault="00814AE4" w:rsidP="00814AE4">
            <w:pPr>
              <w:tabs>
                <w:tab w:val="left" w:pos="567"/>
              </w:tabs>
              <w:autoSpaceDE w:val="0"/>
              <w:autoSpaceDN w:val="0"/>
              <w:adjustRightInd w:val="0"/>
              <w:rPr>
                <w:rFonts w:ascii="Times New Roman" w:eastAsiaTheme="minorHAnsi" w:hAnsi="Times New Roman"/>
                <w:bCs/>
                <w:color w:val="000000"/>
                <w:sz w:val="24"/>
                <w:szCs w:val="24"/>
                <w:lang w:eastAsia="en-US"/>
              </w:rPr>
            </w:pPr>
            <w:r w:rsidRPr="007C2F33">
              <w:rPr>
                <w:rFonts w:ascii="Times New Roman" w:eastAsiaTheme="minorHAnsi" w:hAnsi="Times New Roman"/>
                <w:bCs/>
                <w:color w:val="000000"/>
                <w:sz w:val="24"/>
                <w:szCs w:val="24"/>
                <w:lang w:eastAsia="en-US"/>
              </w:rPr>
              <w:t>Беседа, обучающие игры. Закрепление пройденного материала  по образовательным областям, самообслуживание</w:t>
            </w:r>
          </w:p>
        </w:tc>
        <w:tc>
          <w:tcPr>
            <w:tcW w:w="565" w:type="dxa"/>
          </w:tcPr>
          <w:p w:rsidR="00814AE4" w:rsidRPr="007C2F33" w:rsidRDefault="00814AE4" w:rsidP="00814AE4">
            <w:pPr>
              <w:tabs>
                <w:tab w:val="left" w:pos="567"/>
              </w:tabs>
              <w:autoSpaceDE w:val="0"/>
              <w:autoSpaceDN w:val="0"/>
              <w:adjustRightInd w:val="0"/>
              <w:spacing w:line="360" w:lineRule="auto"/>
              <w:rPr>
                <w:rFonts w:ascii="Times New Roman" w:eastAsiaTheme="minorHAnsi" w:hAnsi="Times New Roman"/>
                <w:b/>
                <w:bCs/>
                <w:color w:val="000000"/>
                <w:sz w:val="24"/>
                <w:szCs w:val="24"/>
                <w:lang w:eastAsia="en-US"/>
              </w:rPr>
            </w:pPr>
          </w:p>
        </w:tc>
        <w:tc>
          <w:tcPr>
            <w:tcW w:w="1899" w:type="dxa"/>
          </w:tcPr>
          <w:p w:rsidR="00814AE4" w:rsidRPr="007C2F33" w:rsidRDefault="00814AE4" w:rsidP="00814AE4">
            <w:pPr>
              <w:tabs>
                <w:tab w:val="left" w:pos="567"/>
              </w:tabs>
              <w:autoSpaceDE w:val="0"/>
              <w:autoSpaceDN w:val="0"/>
              <w:adjustRightInd w:val="0"/>
              <w:rPr>
                <w:rFonts w:ascii="Times New Roman" w:eastAsiaTheme="minorHAnsi" w:hAnsi="Times New Roman"/>
                <w:b/>
                <w:bCs/>
                <w:color w:val="000000"/>
                <w:sz w:val="24"/>
                <w:szCs w:val="24"/>
                <w:lang w:eastAsia="en-US"/>
              </w:rPr>
            </w:pPr>
            <w:r w:rsidRPr="007C2F33">
              <w:rPr>
                <w:rFonts w:ascii="Times New Roman" w:eastAsiaTheme="minorHAnsi" w:hAnsi="Times New Roman"/>
                <w:b/>
                <w:bCs/>
                <w:color w:val="000000"/>
                <w:sz w:val="24"/>
                <w:szCs w:val="24"/>
                <w:lang w:eastAsia="en-US"/>
              </w:rPr>
              <w:t xml:space="preserve">- </w:t>
            </w:r>
            <w:r w:rsidRPr="007C2F33">
              <w:rPr>
                <w:rFonts w:ascii="Times New Roman" w:eastAsiaTheme="minorHAnsi" w:hAnsi="Times New Roman"/>
                <w:bCs/>
                <w:color w:val="000000"/>
                <w:sz w:val="24"/>
                <w:szCs w:val="24"/>
                <w:lang w:eastAsia="en-US"/>
              </w:rPr>
              <w:t>Ситуативный разговор о правилах поведения в общественных местах</w:t>
            </w:r>
          </w:p>
        </w:tc>
      </w:tr>
      <w:tr w:rsidR="00814AE4" w:rsidRPr="00814AE4" w:rsidTr="00814AE4">
        <w:trPr>
          <w:cantSplit/>
          <w:trHeight w:val="1449"/>
        </w:trPr>
        <w:tc>
          <w:tcPr>
            <w:tcW w:w="675" w:type="dxa"/>
            <w:textDirection w:val="btLr"/>
          </w:tcPr>
          <w:p w:rsidR="00814AE4" w:rsidRPr="00814AE4" w:rsidRDefault="00814AE4" w:rsidP="00814AE4">
            <w:pPr>
              <w:tabs>
                <w:tab w:val="left" w:pos="567"/>
              </w:tabs>
              <w:autoSpaceDE w:val="0"/>
              <w:autoSpaceDN w:val="0"/>
              <w:adjustRightInd w:val="0"/>
              <w:spacing w:line="360" w:lineRule="auto"/>
              <w:ind w:left="113" w:right="113"/>
              <w:jc w:val="center"/>
              <w:rPr>
                <w:rFonts w:ascii="Times New Roman" w:eastAsiaTheme="minorHAnsi" w:hAnsi="Times New Roman"/>
                <w:b/>
                <w:bCs/>
                <w:color w:val="000000"/>
                <w:sz w:val="28"/>
                <w:szCs w:val="28"/>
                <w:lang w:eastAsia="en-US"/>
              </w:rPr>
            </w:pPr>
            <w:r w:rsidRPr="00814AE4">
              <w:rPr>
                <w:rFonts w:ascii="Times New Roman" w:eastAsiaTheme="minorHAnsi" w:hAnsi="Times New Roman"/>
                <w:b/>
                <w:bCs/>
                <w:color w:val="000000"/>
                <w:sz w:val="28"/>
                <w:szCs w:val="28"/>
                <w:lang w:eastAsia="en-US"/>
              </w:rPr>
              <w:t>вторник</w:t>
            </w:r>
          </w:p>
          <w:p w:rsidR="00814AE4" w:rsidRPr="00814AE4" w:rsidRDefault="00814AE4" w:rsidP="00814AE4">
            <w:pPr>
              <w:tabs>
                <w:tab w:val="left" w:pos="567"/>
              </w:tabs>
              <w:autoSpaceDE w:val="0"/>
              <w:autoSpaceDN w:val="0"/>
              <w:adjustRightInd w:val="0"/>
              <w:spacing w:line="360" w:lineRule="auto"/>
              <w:ind w:left="113" w:right="113"/>
              <w:rPr>
                <w:rFonts w:ascii="Times New Roman" w:eastAsiaTheme="minorHAnsi" w:hAnsi="Times New Roman"/>
                <w:b/>
                <w:bCs/>
                <w:color w:val="000000"/>
                <w:sz w:val="28"/>
                <w:szCs w:val="28"/>
                <w:lang w:eastAsia="en-US"/>
              </w:rPr>
            </w:pPr>
          </w:p>
          <w:p w:rsidR="00814AE4" w:rsidRPr="00814AE4" w:rsidRDefault="00814AE4" w:rsidP="00814AE4">
            <w:pPr>
              <w:tabs>
                <w:tab w:val="left" w:pos="567"/>
              </w:tabs>
              <w:autoSpaceDE w:val="0"/>
              <w:autoSpaceDN w:val="0"/>
              <w:adjustRightInd w:val="0"/>
              <w:spacing w:line="360" w:lineRule="auto"/>
              <w:ind w:left="113" w:right="113"/>
              <w:rPr>
                <w:rFonts w:ascii="Times New Roman" w:eastAsiaTheme="minorHAnsi" w:hAnsi="Times New Roman"/>
                <w:b/>
                <w:bCs/>
                <w:color w:val="000000"/>
                <w:sz w:val="28"/>
                <w:szCs w:val="28"/>
                <w:lang w:eastAsia="en-US"/>
              </w:rPr>
            </w:pPr>
          </w:p>
        </w:tc>
        <w:tc>
          <w:tcPr>
            <w:tcW w:w="709" w:type="dxa"/>
          </w:tcPr>
          <w:p w:rsidR="00814AE4" w:rsidRPr="00814AE4" w:rsidRDefault="00814AE4" w:rsidP="00814AE4">
            <w:pPr>
              <w:tabs>
                <w:tab w:val="left" w:pos="567"/>
              </w:tabs>
              <w:autoSpaceDE w:val="0"/>
              <w:autoSpaceDN w:val="0"/>
              <w:adjustRightInd w:val="0"/>
              <w:spacing w:line="360" w:lineRule="auto"/>
              <w:rPr>
                <w:rFonts w:ascii="Times New Roman" w:eastAsiaTheme="minorHAnsi" w:hAnsi="Times New Roman"/>
                <w:b/>
                <w:bCs/>
                <w:color w:val="000000"/>
                <w:sz w:val="28"/>
                <w:szCs w:val="28"/>
                <w:lang w:eastAsia="en-US"/>
              </w:rPr>
            </w:pPr>
          </w:p>
        </w:tc>
        <w:tc>
          <w:tcPr>
            <w:tcW w:w="2942" w:type="dxa"/>
          </w:tcPr>
          <w:p w:rsidR="00814AE4" w:rsidRPr="00814AE4" w:rsidRDefault="00814AE4" w:rsidP="00814AE4">
            <w:pPr>
              <w:tabs>
                <w:tab w:val="left" w:pos="567"/>
              </w:tabs>
              <w:autoSpaceDE w:val="0"/>
              <w:autoSpaceDN w:val="0"/>
              <w:adjustRightInd w:val="0"/>
              <w:rPr>
                <w:rFonts w:ascii="Times New Roman" w:eastAsiaTheme="minorHAnsi" w:hAnsi="Times New Roman"/>
                <w:bCs/>
                <w:color w:val="000000"/>
                <w:sz w:val="24"/>
                <w:szCs w:val="24"/>
                <w:lang w:eastAsia="en-US"/>
              </w:rPr>
            </w:pPr>
            <w:r w:rsidRPr="00814AE4">
              <w:rPr>
                <w:rFonts w:ascii="Times New Roman" w:eastAsiaTheme="minorHAnsi" w:hAnsi="Times New Roman"/>
                <w:bCs/>
                <w:color w:val="000000"/>
                <w:sz w:val="24"/>
                <w:szCs w:val="24"/>
                <w:lang w:eastAsia="en-US"/>
              </w:rPr>
              <w:t>- Беседа познавательная (правила поведения в экстремальных ситуациях);</w:t>
            </w:r>
          </w:p>
          <w:p w:rsidR="00814AE4" w:rsidRPr="00814AE4" w:rsidRDefault="00814AE4" w:rsidP="00814AE4">
            <w:pPr>
              <w:tabs>
                <w:tab w:val="left" w:pos="567"/>
              </w:tabs>
              <w:autoSpaceDE w:val="0"/>
              <w:autoSpaceDN w:val="0"/>
              <w:adjustRightInd w:val="0"/>
              <w:rPr>
                <w:rFonts w:ascii="Times New Roman" w:eastAsiaTheme="minorHAnsi" w:hAnsi="Times New Roman"/>
                <w:bCs/>
                <w:color w:val="000000"/>
                <w:sz w:val="24"/>
                <w:szCs w:val="24"/>
                <w:lang w:eastAsia="en-US"/>
              </w:rPr>
            </w:pPr>
            <w:r w:rsidRPr="00814AE4">
              <w:rPr>
                <w:rFonts w:ascii="Times New Roman" w:eastAsiaTheme="minorHAnsi" w:hAnsi="Times New Roman"/>
                <w:bCs/>
                <w:color w:val="000000"/>
                <w:sz w:val="24"/>
                <w:szCs w:val="24"/>
                <w:lang w:eastAsia="en-US"/>
              </w:rPr>
              <w:t xml:space="preserve">- ознакомление  с худож. литературой; </w:t>
            </w:r>
          </w:p>
          <w:p w:rsidR="00814AE4" w:rsidRPr="00814AE4" w:rsidRDefault="00814AE4" w:rsidP="00814AE4">
            <w:pPr>
              <w:tabs>
                <w:tab w:val="left" w:pos="567"/>
              </w:tabs>
              <w:autoSpaceDE w:val="0"/>
              <w:autoSpaceDN w:val="0"/>
              <w:adjustRightInd w:val="0"/>
              <w:rPr>
                <w:rFonts w:ascii="Times New Roman" w:eastAsiaTheme="minorHAnsi" w:hAnsi="Times New Roman"/>
                <w:bCs/>
                <w:color w:val="000000"/>
                <w:sz w:val="24"/>
                <w:szCs w:val="24"/>
                <w:lang w:eastAsia="en-US"/>
              </w:rPr>
            </w:pPr>
            <w:r w:rsidRPr="00814AE4">
              <w:rPr>
                <w:rFonts w:ascii="Times New Roman" w:eastAsiaTheme="minorHAnsi" w:hAnsi="Times New Roman"/>
                <w:bCs/>
                <w:color w:val="000000"/>
                <w:sz w:val="24"/>
                <w:szCs w:val="24"/>
                <w:lang w:eastAsia="en-US"/>
              </w:rPr>
              <w:t>- муз.-дид. игры (1-муз.-ритм. движ., 2-ритм., 3-слух., 4-муз. творчество);</w:t>
            </w:r>
          </w:p>
          <w:p w:rsidR="00814AE4" w:rsidRPr="00814AE4" w:rsidRDefault="00814AE4" w:rsidP="00814AE4">
            <w:pPr>
              <w:tabs>
                <w:tab w:val="left" w:pos="567"/>
              </w:tabs>
              <w:autoSpaceDE w:val="0"/>
              <w:autoSpaceDN w:val="0"/>
              <w:adjustRightInd w:val="0"/>
              <w:rPr>
                <w:rFonts w:ascii="Times New Roman" w:eastAsiaTheme="minorHAnsi" w:hAnsi="Times New Roman"/>
                <w:bCs/>
                <w:color w:val="000000"/>
                <w:sz w:val="24"/>
                <w:szCs w:val="24"/>
                <w:lang w:eastAsia="en-US"/>
              </w:rPr>
            </w:pPr>
            <w:r w:rsidRPr="00814AE4">
              <w:rPr>
                <w:rFonts w:ascii="Times New Roman" w:eastAsiaTheme="minorHAnsi" w:hAnsi="Times New Roman"/>
                <w:bCs/>
                <w:color w:val="000000"/>
                <w:sz w:val="24"/>
                <w:szCs w:val="24"/>
                <w:lang w:eastAsia="en-US"/>
              </w:rPr>
              <w:t>- рассматривание картин/альбомов/иллюстраций;</w:t>
            </w:r>
          </w:p>
          <w:p w:rsidR="00814AE4" w:rsidRPr="00814AE4" w:rsidRDefault="00814AE4" w:rsidP="00814AE4">
            <w:pPr>
              <w:tabs>
                <w:tab w:val="left" w:pos="567"/>
              </w:tabs>
              <w:autoSpaceDE w:val="0"/>
              <w:autoSpaceDN w:val="0"/>
              <w:adjustRightInd w:val="0"/>
              <w:rPr>
                <w:rFonts w:ascii="Times New Roman" w:eastAsiaTheme="minorHAnsi" w:hAnsi="Times New Roman"/>
                <w:bCs/>
                <w:color w:val="000000"/>
                <w:sz w:val="24"/>
                <w:szCs w:val="24"/>
                <w:lang w:eastAsia="en-US"/>
              </w:rPr>
            </w:pPr>
            <w:r w:rsidRPr="00814AE4">
              <w:rPr>
                <w:rFonts w:ascii="Times New Roman" w:eastAsiaTheme="minorHAnsi" w:hAnsi="Times New Roman"/>
                <w:bCs/>
                <w:color w:val="000000"/>
                <w:sz w:val="24"/>
                <w:szCs w:val="24"/>
                <w:lang w:eastAsia="en-US"/>
              </w:rPr>
              <w:t>- артикуляционная гимнастика</w:t>
            </w:r>
          </w:p>
        </w:tc>
        <w:tc>
          <w:tcPr>
            <w:tcW w:w="565" w:type="dxa"/>
          </w:tcPr>
          <w:p w:rsidR="00814AE4" w:rsidRPr="00814AE4" w:rsidRDefault="00814AE4" w:rsidP="00814AE4">
            <w:pPr>
              <w:tabs>
                <w:tab w:val="left" w:pos="567"/>
              </w:tabs>
              <w:autoSpaceDE w:val="0"/>
              <w:autoSpaceDN w:val="0"/>
              <w:adjustRightInd w:val="0"/>
              <w:spacing w:line="360" w:lineRule="auto"/>
              <w:rPr>
                <w:rFonts w:ascii="Times New Roman" w:eastAsiaTheme="minorHAnsi" w:hAnsi="Times New Roman"/>
                <w:b/>
                <w:bCs/>
                <w:color w:val="000000"/>
                <w:sz w:val="28"/>
                <w:szCs w:val="28"/>
                <w:lang w:eastAsia="en-US"/>
              </w:rPr>
            </w:pPr>
          </w:p>
        </w:tc>
        <w:tc>
          <w:tcPr>
            <w:tcW w:w="2216" w:type="dxa"/>
          </w:tcPr>
          <w:p w:rsidR="00814AE4" w:rsidRPr="00814AE4" w:rsidRDefault="00814AE4" w:rsidP="00814AE4">
            <w:pPr>
              <w:tabs>
                <w:tab w:val="left" w:pos="567"/>
              </w:tabs>
              <w:autoSpaceDE w:val="0"/>
              <w:autoSpaceDN w:val="0"/>
              <w:adjustRightInd w:val="0"/>
              <w:spacing w:line="360" w:lineRule="auto"/>
              <w:rPr>
                <w:rFonts w:ascii="Times New Roman" w:eastAsiaTheme="minorHAnsi" w:hAnsi="Times New Roman"/>
                <w:b/>
                <w:bCs/>
                <w:color w:val="000000"/>
                <w:sz w:val="28"/>
                <w:szCs w:val="28"/>
                <w:lang w:eastAsia="en-US"/>
              </w:rPr>
            </w:pPr>
          </w:p>
        </w:tc>
        <w:tc>
          <w:tcPr>
            <w:tcW w:w="565" w:type="dxa"/>
          </w:tcPr>
          <w:p w:rsidR="00814AE4" w:rsidRPr="00814AE4" w:rsidRDefault="00814AE4" w:rsidP="00814AE4">
            <w:pPr>
              <w:tabs>
                <w:tab w:val="left" w:pos="567"/>
              </w:tabs>
              <w:autoSpaceDE w:val="0"/>
              <w:autoSpaceDN w:val="0"/>
              <w:adjustRightInd w:val="0"/>
              <w:spacing w:line="360" w:lineRule="auto"/>
              <w:rPr>
                <w:rFonts w:ascii="Times New Roman" w:eastAsiaTheme="minorHAnsi" w:hAnsi="Times New Roman"/>
                <w:b/>
                <w:bCs/>
                <w:color w:val="000000"/>
                <w:sz w:val="28"/>
                <w:szCs w:val="28"/>
                <w:lang w:eastAsia="en-US"/>
              </w:rPr>
            </w:pPr>
          </w:p>
        </w:tc>
        <w:tc>
          <w:tcPr>
            <w:tcW w:w="1899" w:type="dxa"/>
          </w:tcPr>
          <w:p w:rsidR="00814AE4" w:rsidRPr="00814AE4" w:rsidRDefault="00814AE4" w:rsidP="00814AE4">
            <w:pPr>
              <w:tabs>
                <w:tab w:val="left" w:pos="567"/>
              </w:tabs>
              <w:autoSpaceDE w:val="0"/>
              <w:autoSpaceDN w:val="0"/>
              <w:adjustRightInd w:val="0"/>
              <w:rPr>
                <w:rFonts w:ascii="Times New Roman" w:eastAsiaTheme="minorHAnsi" w:hAnsi="Times New Roman"/>
                <w:bCs/>
                <w:color w:val="000000"/>
                <w:sz w:val="24"/>
                <w:szCs w:val="24"/>
                <w:lang w:eastAsia="en-US"/>
              </w:rPr>
            </w:pPr>
            <w:r w:rsidRPr="00814AE4">
              <w:rPr>
                <w:rFonts w:ascii="Times New Roman" w:eastAsiaTheme="minorHAnsi" w:hAnsi="Times New Roman"/>
                <w:bCs/>
                <w:color w:val="000000"/>
                <w:sz w:val="24"/>
                <w:szCs w:val="24"/>
                <w:lang w:eastAsia="en-US"/>
              </w:rPr>
              <w:t>- Ситуативный разговор;</w:t>
            </w:r>
          </w:p>
          <w:p w:rsidR="00814AE4" w:rsidRPr="00814AE4" w:rsidRDefault="00814AE4" w:rsidP="00814AE4">
            <w:pPr>
              <w:tabs>
                <w:tab w:val="left" w:pos="567"/>
              </w:tabs>
              <w:autoSpaceDE w:val="0"/>
              <w:autoSpaceDN w:val="0"/>
              <w:adjustRightInd w:val="0"/>
              <w:rPr>
                <w:rFonts w:ascii="Times New Roman" w:eastAsiaTheme="minorHAnsi" w:hAnsi="Times New Roman"/>
                <w:bCs/>
                <w:color w:val="000000"/>
                <w:sz w:val="24"/>
                <w:szCs w:val="24"/>
                <w:lang w:eastAsia="en-US"/>
              </w:rPr>
            </w:pPr>
            <w:r w:rsidRPr="00814AE4">
              <w:rPr>
                <w:rFonts w:ascii="Times New Roman" w:eastAsiaTheme="minorHAnsi" w:hAnsi="Times New Roman"/>
                <w:bCs/>
                <w:color w:val="000000"/>
                <w:sz w:val="24"/>
                <w:szCs w:val="24"/>
                <w:lang w:eastAsia="en-US"/>
              </w:rPr>
              <w:t>- самообслужи-</w:t>
            </w:r>
          </w:p>
          <w:p w:rsidR="00814AE4" w:rsidRPr="00814AE4" w:rsidRDefault="00814AE4" w:rsidP="00814AE4">
            <w:pPr>
              <w:tabs>
                <w:tab w:val="left" w:pos="567"/>
              </w:tabs>
              <w:autoSpaceDE w:val="0"/>
              <w:autoSpaceDN w:val="0"/>
              <w:adjustRightInd w:val="0"/>
              <w:rPr>
                <w:rFonts w:ascii="Times New Roman" w:eastAsiaTheme="minorHAnsi" w:hAnsi="Times New Roman"/>
                <w:b/>
                <w:bCs/>
                <w:color w:val="000000"/>
                <w:sz w:val="28"/>
                <w:szCs w:val="28"/>
                <w:lang w:eastAsia="en-US"/>
              </w:rPr>
            </w:pPr>
            <w:r w:rsidRPr="00814AE4">
              <w:rPr>
                <w:rFonts w:ascii="Times New Roman" w:eastAsiaTheme="minorHAnsi" w:hAnsi="Times New Roman"/>
                <w:bCs/>
                <w:color w:val="000000"/>
                <w:sz w:val="24"/>
                <w:szCs w:val="24"/>
                <w:lang w:eastAsia="en-US"/>
              </w:rPr>
              <w:t>Вание</w:t>
            </w:r>
          </w:p>
        </w:tc>
      </w:tr>
      <w:tr w:rsidR="00814AE4" w:rsidRPr="00814AE4" w:rsidTr="00814AE4">
        <w:trPr>
          <w:cantSplit/>
          <w:trHeight w:val="1449"/>
        </w:trPr>
        <w:tc>
          <w:tcPr>
            <w:tcW w:w="675" w:type="dxa"/>
            <w:textDirection w:val="btLr"/>
          </w:tcPr>
          <w:p w:rsidR="00814AE4" w:rsidRPr="00814AE4" w:rsidRDefault="00814AE4" w:rsidP="00814AE4">
            <w:pPr>
              <w:tabs>
                <w:tab w:val="left" w:pos="567"/>
              </w:tabs>
              <w:autoSpaceDE w:val="0"/>
              <w:autoSpaceDN w:val="0"/>
              <w:adjustRightInd w:val="0"/>
              <w:spacing w:line="360" w:lineRule="auto"/>
              <w:ind w:left="113" w:right="113"/>
              <w:jc w:val="center"/>
              <w:rPr>
                <w:rFonts w:ascii="Times New Roman" w:eastAsiaTheme="minorHAnsi" w:hAnsi="Times New Roman"/>
                <w:b/>
                <w:bCs/>
                <w:color w:val="000000"/>
                <w:sz w:val="28"/>
                <w:szCs w:val="28"/>
                <w:lang w:eastAsia="en-US"/>
              </w:rPr>
            </w:pPr>
            <w:r w:rsidRPr="00814AE4">
              <w:rPr>
                <w:rFonts w:ascii="Times New Roman" w:eastAsiaTheme="minorHAnsi" w:hAnsi="Times New Roman"/>
                <w:b/>
                <w:bCs/>
                <w:color w:val="000000"/>
                <w:sz w:val="28"/>
                <w:szCs w:val="28"/>
                <w:lang w:eastAsia="en-US"/>
              </w:rPr>
              <w:lastRenderedPageBreak/>
              <w:t>среда</w:t>
            </w:r>
          </w:p>
        </w:tc>
        <w:tc>
          <w:tcPr>
            <w:tcW w:w="709" w:type="dxa"/>
          </w:tcPr>
          <w:p w:rsidR="00814AE4" w:rsidRPr="00814AE4" w:rsidRDefault="00814AE4" w:rsidP="00814AE4">
            <w:pPr>
              <w:tabs>
                <w:tab w:val="left" w:pos="567"/>
              </w:tabs>
              <w:autoSpaceDE w:val="0"/>
              <w:autoSpaceDN w:val="0"/>
              <w:adjustRightInd w:val="0"/>
              <w:spacing w:line="360" w:lineRule="auto"/>
              <w:rPr>
                <w:rFonts w:ascii="Times New Roman" w:eastAsiaTheme="minorHAnsi" w:hAnsi="Times New Roman"/>
                <w:b/>
                <w:bCs/>
                <w:color w:val="000000"/>
                <w:sz w:val="28"/>
                <w:szCs w:val="28"/>
                <w:lang w:eastAsia="en-US"/>
              </w:rPr>
            </w:pPr>
          </w:p>
        </w:tc>
        <w:tc>
          <w:tcPr>
            <w:tcW w:w="2942" w:type="dxa"/>
          </w:tcPr>
          <w:p w:rsidR="00814AE4" w:rsidRPr="00814AE4" w:rsidRDefault="00814AE4" w:rsidP="00814AE4">
            <w:pPr>
              <w:tabs>
                <w:tab w:val="left" w:pos="567"/>
              </w:tabs>
              <w:autoSpaceDE w:val="0"/>
              <w:autoSpaceDN w:val="0"/>
              <w:adjustRightInd w:val="0"/>
              <w:rPr>
                <w:rFonts w:ascii="Times New Roman" w:eastAsiaTheme="minorHAnsi" w:hAnsi="Times New Roman"/>
                <w:bCs/>
                <w:color w:val="000000"/>
                <w:sz w:val="24"/>
                <w:szCs w:val="24"/>
                <w:lang w:eastAsia="en-US"/>
              </w:rPr>
            </w:pPr>
            <w:r w:rsidRPr="00814AE4">
              <w:rPr>
                <w:rFonts w:ascii="Times New Roman" w:eastAsiaTheme="minorHAnsi" w:hAnsi="Times New Roman"/>
                <w:bCs/>
                <w:color w:val="000000"/>
                <w:sz w:val="24"/>
                <w:szCs w:val="24"/>
                <w:lang w:eastAsia="en-US"/>
              </w:rPr>
              <w:t>-Работа в уголке природы (беседа, наблюдение);</w:t>
            </w:r>
          </w:p>
          <w:p w:rsidR="00814AE4" w:rsidRPr="00814AE4" w:rsidRDefault="00814AE4" w:rsidP="00814AE4">
            <w:pPr>
              <w:tabs>
                <w:tab w:val="left" w:pos="567"/>
              </w:tabs>
              <w:autoSpaceDE w:val="0"/>
              <w:autoSpaceDN w:val="0"/>
              <w:adjustRightInd w:val="0"/>
              <w:rPr>
                <w:rFonts w:ascii="Times New Roman" w:eastAsiaTheme="minorHAnsi" w:hAnsi="Times New Roman"/>
                <w:bCs/>
                <w:color w:val="000000"/>
                <w:sz w:val="24"/>
                <w:szCs w:val="24"/>
                <w:lang w:eastAsia="en-US"/>
              </w:rPr>
            </w:pPr>
            <w:r w:rsidRPr="00814AE4">
              <w:rPr>
                <w:rFonts w:ascii="Times New Roman" w:eastAsiaTheme="minorHAnsi" w:hAnsi="Times New Roman"/>
                <w:bCs/>
                <w:color w:val="000000"/>
                <w:sz w:val="24"/>
                <w:szCs w:val="24"/>
                <w:lang w:eastAsia="en-US"/>
              </w:rPr>
              <w:t>- ознакомл. с худож. литературой;</w:t>
            </w:r>
          </w:p>
          <w:p w:rsidR="00814AE4" w:rsidRPr="00814AE4" w:rsidRDefault="00814AE4" w:rsidP="00814AE4">
            <w:pPr>
              <w:tabs>
                <w:tab w:val="left" w:pos="567"/>
              </w:tabs>
              <w:autoSpaceDE w:val="0"/>
              <w:autoSpaceDN w:val="0"/>
              <w:adjustRightInd w:val="0"/>
              <w:rPr>
                <w:rFonts w:ascii="Times New Roman" w:eastAsiaTheme="minorHAnsi" w:hAnsi="Times New Roman"/>
                <w:bCs/>
                <w:color w:val="000000"/>
                <w:sz w:val="24"/>
                <w:szCs w:val="24"/>
                <w:lang w:eastAsia="en-US"/>
              </w:rPr>
            </w:pPr>
            <w:r w:rsidRPr="00814AE4">
              <w:rPr>
                <w:rFonts w:ascii="Times New Roman" w:eastAsiaTheme="minorHAnsi" w:hAnsi="Times New Roman"/>
                <w:bCs/>
                <w:color w:val="000000"/>
                <w:sz w:val="24"/>
                <w:szCs w:val="24"/>
                <w:lang w:eastAsia="en-US"/>
              </w:rPr>
              <w:t>- дид./игра;</w:t>
            </w:r>
          </w:p>
          <w:p w:rsidR="00814AE4" w:rsidRPr="00814AE4" w:rsidRDefault="00814AE4" w:rsidP="00814AE4">
            <w:pPr>
              <w:tabs>
                <w:tab w:val="left" w:pos="567"/>
              </w:tabs>
              <w:autoSpaceDE w:val="0"/>
              <w:autoSpaceDN w:val="0"/>
              <w:adjustRightInd w:val="0"/>
              <w:rPr>
                <w:rFonts w:ascii="Times New Roman" w:eastAsiaTheme="minorHAnsi" w:hAnsi="Times New Roman"/>
                <w:bCs/>
                <w:color w:val="000000"/>
                <w:sz w:val="24"/>
                <w:szCs w:val="24"/>
                <w:lang w:eastAsia="en-US"/>
              </w:rPr>
            </w:pPr>
            <w:r w:rsidRPr="00814AE4">
              <w:rPr>
                <w:rFonts w:ascii="Times New Roman" w:eastAsiaTheme="minorHAnsi" w:hAnsi="Times New Roman"/>
                <w:bCs/>
                <w:color w:val="000000"/>
                <w:sz w:val="24"/>
                <w:szCs w:val="24"/>
                <w:lang w:eastAsia="en-US"/>
              </w:rPr>
              <w:t>- игры на развитие фонематического слуха;</w:t>
            </w:r>
          </w:p>
          <w:p w:rsidR="00814AE4" w:rsidRPr="00814AE4" w:rsidRDefault="00814AE4" w:rsidP="00814AE4">
            <w:pPr>
              <w:tabs>
                <w:tab w:val="left" w:pos="567"/>
              </w:tabs>
              <w:autoSpaceDE w:val="0"/>
              <w:autoSpaceDN w:val="0"/>
              <w:adjustRightInd w:val="0"/>
              <w:rPr>
                <w:rFonts w:ascii="Times New Roman" w:eastAsiaTheme="minorHAnsi" w:hAnsi="Times New Roman"/>
                <w:bCs/>
                <w:color w:val="000000"/>
                <w:sz w:val="24"/>
                <w:szCs w:val="24"/>
                <w:lang w:eastAsia="en-US"/>
              </w:rPr>
            </w:pPr>
            <w:r w:rsidRPr="00814AE4">
              <w:rPr>
                <w:rFonts w:ascii="Times New Roman" w:eastAsiaTheme="minorHAnsi" w:hAnsi="Times New Roman"/>
                <w:bCs/>
                <w:color w:val="000000"/>
                <w:sz w:val="24"/>
                <w:szCs w:val="24"/>
                <w:lang w:eastAsia="en-US"/>
              </w:rPr>
              <w:t>- пальчиковая гимнастика</w:t>
            </w:r>
          </w:p>
        </w:tc>
        <w:tc>
          <w:tcPr>
            <w:tcW w:w="565" w:type="dxa"/>
          </w:tcPr>
          <w:p w:rsidR="00814AE4" w:rsidRPr="00814AE4" w:rsidRDefault="00814AE4" w:rsidP="00814AE4">
            <w:pPr>
              <w:tabs>
                <w:tab w:val="left" w:pos="567"/>
              </w:tabs>
              <w:autoSpaceDE w:val="0"/>
              <w:autoSpaceDN w:val="0"/>
              <w:adjustRightInd w:val="0"/>
              <w:spacing w:line="360" w:lineRule="auto"/>
              <w:rPr>
                <w:rFonts w:ascii="Times New Roman" w:eastAsiaTheme="minorHAnsi" w:hAnsi="Times New Roman"/>
                <w:b/>
                <w:bCs/>
                <w:color w:val="000000"/>
                <w:sz w:val="28"/>
                <w:szCs w:val="28"/>
                <w:lang w:eastAsia="en-US"/>
              </w:rPr>
            </w:pPr>
          </w:p>
        </w:tc>
        <w:tc>
          <w:tcPr>
            <w:tcW w:w="2216" w:type="dxa"/>
          </w:tcPr>
          <w:p w:rsidR="00814AE4" w:rsidRPr="00814AE4" w:rsidRDefault="00814AE4" w:rsidP="00814AE4">
            <w:pPr>
              <w:tabs>
                <w:tab w:val="left" w:pos="567"/>
              </w:tabs>
              <w:autoSpaceDE w:val="0"/>
              <w:autoSpaceDN w:val="0"/>
              <w:adjustRightInd w:val="0"/>
              <w:spacing w:line="360" w:lineRule="auto"/>
              <w:rPr>
                <w:rFonts w:ascii="Times New Roman" w:eastAsiaTheme="minorHAnsi" w:hAnsi="Times New Roman"/>
                <w:b/>
                <w:bCs/>
                <w:color w:val="000000"/>
                <w:sz w:val="28"/>
                <w:szCs w:val="28"/>
                <w:lang w:eastAsia="en-US"/>
              </w:rPr>
            </w:pPr>
          </w:p>
        </w:tc>
        <w:tc>
          <w:tcPr>
            <w:tcW w:w="565" w:type="dxa"/>
          </w:tcPr>
          <w:p w:rsidR="00814AE4" w:rsidRPr="00814AE4" w:rsidRDefault="00814AE4" w:rsidP="00814AE4">
            <w:pPr>
              <w:tabs>
                <w:tab w:val="left" w:pos="567"/>
              </w:tabs>
              <w:autoSpaceDE w:val="0"/>
              <w:autoSpaceDN w:val="0"/>
              <w:adjustRightInd w:val="0"/>
              <w:spacing w:line="360" w:lineRule="auto"/>
              <w:rPr>
                <w:rFonts w:ascii="Times New Roman" w:eastAsiaTheme="minorHAnsi" w:hAnsi="Times New Roman"/>
                <w:b/>
                <w:bCs/>
                <w:color w:val="000000"/>
                <w:sz w:val="28"/>
                <w:szCs w:val="28"/>
                <w:lang w:eastAsia="en-US"/>
              </w:rPr>
            </w:pPr>
          </w:p>
        </w:tc>
        <w:tc>
          <w:tcPr>
            <w:tcW w:w="1899" w:type="dxa"/>
          </w:tcPr>
          <w:p w:rsidR="00814AE4" w:rsidRPr="00814AE4" w:rsidRDefault="00814AE4" w:rsidP="00814AE4">
            <w:pPr>
              <w:tabs>
                <w:tab w:val="left" w:pos="567"/>
              </w:tabs>
              <w:autoSpaceDE w:val="0"/>
              <w:autoSpaceDN w:val="0"/>
              <w:adjustRightInd w:val="0"/>
              <w:rPr>
                <w:rFonts w:ascii="Times New Roman" w:eastAsiaTheme="minorHAnsi" w:hAnsi="Times New Roman"/>
                <w:bCs/>
                <w:color w:val="000000"/>
                <w:sz w:val="24"/>
                <w:szCs w:val="24"/>
                <w:lang w:eastAsia="en-US"/>
              </w:rPr>
            </w:pPr>
            <w:r w:rsidRPr="00814AE4">
              <w:rPr>
                <w:rFonts w:ascii="Times New Roman" w:eastAsiaTheme="minorHAnsi" w:hAnsi="Times New Roman"/>
                <w:bCs/>
                <w:color w:val="000000"/>
                <w:sz w:val="24"/>
                <w:szCs w:val="24"/>
                <w:lang w:eastAsia="en-US"/>
              </w:rPr>
              <w:t>- Речевое стимулирова-</w:t>
            </w:r>
          </w:p>
          <w:p w:rsidR="00814AE4" w:rsidRPr="00814AE4" w:rsidRDefault="00814AE4" w:rsidP="00814AE4">
            <w:pPr>
              <w:tabs>
                <w:tab w:val="left" w:pos="567"/>
              </w:tabs>
              <w:autoSpaceDE w:val="0"/>
              <w:autoSpaceDN w:val="0"/>
              <w:adjustRightInd w:val="0"/>
              <w:rPr>
                <w:rFonts w:ascii="Times New Roman" w:eastAsiaTheme="minorHAnsi" w:hAnsi="Times New Roman"/>
                <w:bCs/>
                <w:color w:val="000000"/>
                <w:sz w:val="24"/>
                <w:szCs w:val="24"/>
                <w:lang w:eastAsia="en-US"/>
              </w:rPr>
            </w:pPr>
            <w:r w:rsidRPr="00814AE4">
              <w:rPr>
                <w:rFonts w:ascii="Times New Roman" w:eastAsiaTheme="minorHAnsi" w:hAnsi="Times New Roman"/>
                <w:bCs/>
                <w:color w:val="000000"/>
                <w:sz w:val="24"/>
                <w:szCs w:val="24"/>
                <w:lang w:eastAsia="en-US"/>
              </w:rPr>
              <w:t>ние(повторение, объяснение, обсуждение)</w:t>
            </w:r>
          </w:p>
        </w:tc>
      </w:tr>
      <w:tr w:rsidR="00814AE4" w:rsidRPr="00814AE4" w:rsidTr="00814AE4">
        <w:trPr>
          <w:cantSplit/>
          <w:trHeight w:val="1449"/>
        </w:trPr>
        <w:tc>
          <w:tcPr>
            <w:tcW w:w="675" w:type="dxa"/>
            <w:textDirection w:val="btLr"/>
          </w:tcPr>
          <w:p w:rsidR="00814AE4" w:rsidRPr="00814AE4" w:rsidRDefault="00814AE4" w:rsidP="00814AE4">
            <w:pPr>
              <w:tabs>
                <w:tab w:val="left" w:pos="567"/>
              </w:tabs>
              <w:autoSpaceDE w:val="0"/>
              <w:autoSpaceDN w:val="0"/>
              <w:adjustRightInd w:val="0"/>
              <w:spacing w:line="360" w:lineRule="auto"/>
              <w:ind w:left="113" w:right="113"/>
              <w:jc w:val="center"/>
              <w:rPr>
                <w:rFonts w:ascii="Times New Roman" w:eastAsiaTheme="minorHAnsi" w:hAnsi="Times New Roman"/>
                <w:b/>
                <w:bCs/>
                <w:color w:val="000000"/>
                <w:sz w:val="28"/>
                <w:szCs w:val="28"/>
                <w:lang w:eastAsia="en-US"/>
              </w:rPr>
            </w:pPr>
            <w:r w:rsidRPr="00814AE4">
              <w:rPr>
                <w:rFonts w:ascii="Times New Roman" w:eastAsiaTheme="minorHAnsi" w:hAnsi="Times New Roman"/>
                <w:b/>
                <w:bCs/>
                <w:color w:val="000000"/>
                <w:sz w:val="28"/>
                <w:szCs w:val="28"/>
                <w:lang w:eastAsia="en-US"/>
              </w:rPr>
              <w:t>четверг</w:t>
            </w:r>
          </w:p>
        </w:tc>
        <w:tc>
          <w:tcPr>
            <w:tcW w:w="709" w:type="dxa"/>
          </w:tcPr>
          <w:p w:rsidR="00814AE4" w:rsidRPr="00814AE4" w:rsidRDefault="00814AE4" w:rsidP="00814AE4">
            <w:pPr>
              <w:tabs>
                <w:tab w:val="left" w:pos="567"/>
              </w:tabs>
              <w:autoSpaceDE w:val="0"/>
              <w:autoSpaceDN w:val="0"/>
              <w:adjustRightInd w:val="0"/>
              <w:spacing w:line="360" w:lineRule="auto"/>
              <w:rPr>
                <w:rFonts w:ascii="Times New Roman" w:eastAsiaTheme="minorHAnsi" w:hAnsi="Times New Roman"/>
                <w:b/>
                <w:bCs/>
                <w:color w:val="000000"/>
                <w:sz w:val="28"/>
                <w:szCs w:val="28"/>
                <w:lang w:eastAsia="en-US"/>
              </w:rPr>
            </w:pPr>
          </w:p>
        </w:tc>
        <w:tc>
          <w:tcPr>
            <w:tcW w:w="2942" w:type="dxa"/>
          </w:tcPr>
          <w:p w:rsidR="00814AE4" w:rsidRPr="00814AE4" w:rsidRDefault="00814AE4" w:rsidP="00814AE4">
            <w:pPr>
              <w:tabs>
                <w:tab w:val="left" w:pos="567"/>
              </w:tabs>
              <w:autoSpaceDE w:val="0"/>
              <w:autoSpaceDN w:val="0"/>
              <w:adjustRightInd w:val="0"/>
              <w:rPr>
                <w:rFonts w:ascii="Times New Roman" w:eastAsiaTheme="minorHAnsi" w:hAnsi="Times New Roman"/>
                <w:bCs/>
                <w:color w:val="000000"/>
                <w:sz w:val="24"/>
                <w:szCs w:val="24"/>
                <w:lang w:eastAsia="en-US"/>
              </w:rPr>
            </w:pPr>
            <w:r w:rsidRPr="00814AE4">
              <w:rPr>
                <w:rFonts w:ascii="Times New Roman" w:eastAsiaTheme="minorHAnsi" w:hAnsi="Times New Roman"/>
                <w:bCs/>
                <w:color w:val="000000"/>
                <w:sz w:val="24"/>
                <w:szCs w:val="24"/>
                <w:lang w:eastAsia="en-US"/>
              </w:rPr>
              <w:t>- Беседа нравственно-патриотическая;</w:t>
            </w:r>
          </w:p>
          <w:p w:rsidR="00814AE4" w:rsidRPr="00814AE4" w:rsidRDefault="00814AE4" w:rsidP="00814AE4">
            <w:pPr>
              <w:tabs>
                <w:tab w:val="left" w:pos="567"/>
              </w:tabs>
              <w:autoSpaceDE w:val="0"/>
              <w:autoSpaceDN w:val="0"/>
              <w:adjustRightInd w:val="0"/>
              <w:rPr>
                <w:rFonts w:ascii="Times New Roman" w:eastAsiaTheme="minorHAnsi" w:hAnsi="Times New Roman"/>
                <w:bCs/>
                <w:color w:val="000000"/>
                <w:sz w:val="24"/>
                <w:szCs w:val="24"/>
                <w:lang w:eastAsia="en-US"/>
              </w:rPr>
            </w:pPr>
            <w:r w:rsidRPr="00814AE4">
              <w:rPr>
                <w:rFonts w:ascii="Times New Roman" w:eastAsiaTheme="minorHAnsi" w:hAnsi="Times New Roman"/>
                <w:bCs/>
                <w:color w:val="000000"/>
                <w:sz w:val="24"/>
                <w:szCs w:val="24"/>
                <w:lang w:eastAsia="en-US"/>
              </w:rPr>
              <w:t>- ознакомление худож. литературой;</w:t>
            </w:r>
          </w:p>
          <w:p w:rsidR="00814AE4" w:rsidRPr="00814AE4" w:rsidRDefault="00814AE4" w:rsidP="00814AE4">
            <w:pPr>
              <w:tabs>
                <w:tab w:val="left" w:pos="567"/>
              </w:tabs>
              <w:autoSpaceDE w:val="0"/>
              <w:autoSpaceDN w:val="0"/>
              <w:adjustRightInd w:val="0"/>
              <w:rPr>
                <w:rFonts w:ascii="Times New Roman" w:eastAsiaTheme="minorHAnsi" w:hAnsi="Times New Roman"/>
                <w:bCs/>
                <w:color w:val="000000"/>
                <w:sz w:val="24"/>
                <w:szCs w:val="24"/>
                <w:lang w:eastAsia="en-US"/>
              </w:rPr>
            </w:pPr>
            <w:r w:rsidRPr="00814AE4">
              <w:rPr>
                <w:rFonts w:ascii="Times New Roman" w:eastAsiaTheme="minorHAnsi" w:hAnsi="Times New Roman"/>
                <w:bCs/>
                <w:color w:val="000000"/>
                <w:sz w:val="24"/>
                <w:szCs w:val="24"/>
                <w:lang w:eastAsia="en-US"/>
              </w:rPr>
              <w:t>- игры на развитие фонем. слуха;</w:t>
            </w:r>
          </w:p>
          <w:p w:rsidR="00814AE4" w:rsidRPr="00814AE4" w:rsidRDefault="00814AE4" w:rsidP="00814AE4">
            <w:pPr>
              <w:tabs>
                <w:tab w:val="left" w:pos="567"/>
              </w:tabs>
              <w:autoSpaceDE w:val="0"/>
              <w:autoSpaceDN w:val="0"/>
              <w:adjustRightInd w:val="0"/>
              <w:rPr>
                <w:rFonts w:ascii="Times New Roman" w:eastAsiaTheme="minorHAnsi" w:hAnsi="Times New Roman"/>
                <w:bCs/>
                <w:color w:val="000000"/>
                <w:sz w:val="24"/>
                <w:szCs w:val="24"/>
                <w:lang w:eastAsia="en-US"/>
              </w:rPr>
            </w:pPr>
            <w:r w:rsidRPr="00814AE4">
              <w:rPr>
                <w:rFonts w:ascii="Times New Roman" w:eastAsiaTheme="minorHAnsi" w:hAnsi="Times New Roman"/>
                <w:bCs/>
                <w:color w:val="000000"/>
                <w:sz w:val="24"/>
                <w:szCs w:val="24"/>
                <w:lang w:eastAsia="en-US"/>
              </w:rPr>
              <w:t>- дидактич. игры по экологическому воспитанию;</w:t>
            </w:r>
          </w:p>
          <w:p w:rsidR="00814AE4" w:rsidRPr="00814AE4" w:rsidRDefault="00814AE4" w:rsidP="00814AE4">
            <w:pPr>
              <w:tabs>
                <w:tab w:val="left" w:pos="567"/>
              </w:tabs>
              <w:autoSpaceDE w:val="0"/>
              <w:autoSpaceDN w:val="0"/>
              <w:adjustRightInd w:val="0"/>
              <w:rPr>
                <w:rFonts w:ascii="Times New Roman" w:eastAsiaTheme="minorHAnsi" w:hAnsi="Times New Roman"/>
                <w:bCs/>
                <w:color w:val="000000"/>
                <w:sz w:val="24"/>
                <w:szCs w:val="24"/>
                <w:lang w:eastAsia="en-US"/>
              </w:rPr>
            </w:pPr>
            <w:r w:rsidRPr="00814AE4">
              <w:rPr>
                <w:rFonts w:ascii="Times New Roman" w:eastAsiaTheme="minorHAnsi" w:hAnsi="Times New Roman"/>
                <w:bCs/>
                <w:color w:val="000000"/>
                <w:sz w:val="24"/>
                <w:szCs w:val="24"/>
                <w:lang w:eastAsia="en-US"/>
              </w:rPr>
              <w:t>- подвижные игры;</w:t>
            </w:r>
          </w:p>
          <w:p w:rsidR="00814AE4" w:rsidRPr="00814AE4" w:rsidRDefault="00814AE4" w:rsidP="00814AE4">
            <w:pPr>
              <w:tabs>
                <w:tab w:val="left" w:pos="567"/>
              </w:tabs>
              <w:autoSpaceDE w:val="0"/>
              <w:autoSpaceDN w:val="0"/>
              <w:adjustRightInd w:val="0"/>
              <w:rPr>
                <w:rFonts w:ascii="Times New Roman" w:eastAsiaTheme="minorHAnsi" w:hAnsi="Times New Roman"/>
                <w:bCs/>
                <w:color w:val="000000"/>
                <w:sz w:val="24"/>
                <w:szCs w:val="24"/>
                <w:lang w:eastAsia="en-US"/>
              </w:rPr>
            </w:pPr>
            <w:r w:rsidRPr="00814AE4">
              <w:rPr>
                <w:rFonts w:ascii="Times New Roman" w:eastAsiaTheme="minorHAnsi" w:hAnsi="Times New Roman"/>
                <w:bCs/>
                <w:color w:val="000000"/>
                <w:sz w:val="24"/>
                <w:szCs w:val="24"/>
                <w:lang w:eastAsia="en-US"/>
              </w:rPr>
              <w:t>- артикуляционная гимнастика</w:t>
            </w:r>
          </w:p>
        </w:tc>
        <w:tc>
          <w:tcPr>
            <w:tcW w:w="565" w:type="dxa"/>
          </w:tcPr>
          <w:p w:rsidR="00814AE4" w:rsidRPr="00814AE4" w:rsidRDefault="00814AE4" w:rsidP="00814AE4">
            <w:pPr>
              <w:tabs>
                <w:tab w:val="left" w:pos="567"/>
              </w:tabs>
              <w:autoSpaceDE w:val="0"/>
              <w:autoSpaceDN w:val="0"/>
              <w:adjustRightInd w:val="0"/>
              <w:spacing w:line="360" w:lineRule="auto"/>
              <w:rPr>
                <w:rFonts w:ascii="Times New Roman" w:eastAsiaTheme="minorHAnsi" w:hAnsi="Times New Roman"/>
                <w:b/>
                <w:bCs/>
                <w:color w:val="000000"/>
                <w:sz w:val="28"/>
                <w:szCs w:val="28"/>
                <w:lang w:eastAsia="en-US"/>
              </w:rPr>
            </w:pPr>
          </w:p>
        </w:tc>
        <w:tc>
          <w:tcPr>
            <w:tcW w:w="2216" w:type="dxa"/>
          </w:tcPr>
          <w:p w:rsidR="00814AE4" w:rsidRPr="00814AE4" w:rsidRDefault="00814AE4" w:rsidP="00814AE4">
            <w:pPr>
              <w:tabs>
                <w:tab w:val="left" w:pos="567"/>
              </w:tabs>
              <w:autoSpaceDE w:val="0"/>
              <w:autoSpaceDN w:val="0"/>
              <w:adjustRightInd w:val="0"/>
              <w:spacing w:line="360" w:lineRule="auto"/>
              <w:rPr>
                <w:rFonts w:ascii="Times New Roman" w:eastAsiaTheme="minorHAnsi" w:hAnsi="Times New Roman"/>
                <w:b/>
                <w:bCs/>
                <w:color w:val="000000"/>
                <w:sz w:val="28"/>
                <w:szCs w:val="28"/>
                <w:lang w:eastAsia="en-US"/>
              </w:rPr>
            </w:pPr>
          </w:p>
        </w:tc>
        <w:tc>
          <w:tcPr>
            <w:tcW w:w="565" w:type="dxa"/>
          </w:tcPr>
          <w:p w:rsidR="00814AE4" w:rsidRPr="00814AE4" w:rsidRDefault="00814AE4" w:rsidP="00814AE4">
            <w:pPr>
              <w:tabs>
                <w:tab w:val="left" w:pos="567"/>
              </w:tabs>
              <w:autoSpaceDE w:val="0"/>
              <w:autoSpaceDN w:val="0"/>
              <w:adjustRightInd w:val="0"/>
              <w:spacing w:line="360" w:lineRule="auto"/>
              <w:rPr>
                <w:rFonts w:ascii="Times New Roman" w:eastAsiaTheme="minorHAnsi" w:hAnsi="Times New Roman"/>
                <w:b/>
                <w:bCs/>
                <w:color w:val="000000"/>
                <w:sz w:val="28"/>
                <w:szCs w:val="28"/>
                <w:lang w:eastAsia="en-US"/>
              </w:rPr>
            </w:pPr>
          </w:p>
        </w:tc>
        <w:tc>
          <w:tcPr>
            <w:tcW w:w="1899" w:type="dxa"/>
          </w:tcPr>
          <w:p w:rsidR="00814AE4" w:rsidRPr="00814AE4" w:rsidRDefault="00814AE4" w:rsidP="00814AE4">
            <w:pPr>
              <w:tabs>
                <w:tab w:val="left" w:pos="567"/>
              </w:tabs>
              <w:autoSpaceDE w:val="0"/>
              <w:autoSpaceDN w:val="0"/>
              <w:adjustRightInd w:val="0"/>
              <w:rPr>
                <w:rFonts w:ascii="Times New Roman" w:eastAsiaTheme="minorHAnsi" w:hAnsi="Times New Roman"/>
                <w:bCs/>
                <w:color w:val="000000"/>
                <w:sz w:val="24"/>
                <w:szCs w:val="24"/>
                <w:lang w:eastAsia="en-US"/>
              </w:rPr>
            </w:pPr>
            <w:r w:rsidRPr="00814AE4">
              <w:rPr>
                <w:rFonts w:ascii="Times New Roman" w:eastAsiaTheme="minorHAnsi" w:hAnsi="Times New Roman"/>
                <w:bCs/>
                <w:color w:val="000000"/>
                <w:sz w:val="24"/>
                <w:szCs w:val="24"/>
                <w:lang w:eastAsia="en-US"/>
              </w:rPr>
              <w:t>- Ситуативный разговор познавательный(например, св-ва воды, как появился водопровод и т.д.)</w:t>
            </w:r>
          </w:p>
        </w:tc>
      </w:tr>
      <w:tr w:rsidR="00814AE4" w:rsidRPr="00814AE4" w:rsidTr="00814AE4">
        <w:trPr>
          <w:cantSplit/>
          <w:trHeight w:val="1449"/>
        </w:trPr>
        <w:tc>
          <w:tcPr>
            <w:tcW w:w="675" w:type="dxa"/>
            <w:textDirection w:val="btLr"/>
          </w:tcPr>
          <w:p w:rsidR="00814AE4" w:rsidRPr="00814AE4" w:rsidRDefault="00814AE4" w:rsidP="00814AE4">
            <w:pPr>
              <w:tabs>
                <w:tab w:val="left" w:pos="567"/>
              </w:tabs>
              <w:autoSpaceDE w:val="0"/>
              <w:autoSpaceDN w:val="0"/>
              <w:adjustRightInd w:val="0"/>
              <w:spacing w:line="360" w:lineRule="auto"/>
              <w:ind w:left="113" w:right="113"/>
              <w:jc w:val="center"/>
              <w:rPr>
                <w:rFonts w:ascii="Times New Roman" w:eastAsiaTheme="minorHAnsi" w:hAnsi="Times New Roman"/>
                <w:b/>
                <w:bCs/>
                <w:color w:val="000000"/>
                <w:sz w:val="28"/>
                <w:szCs w:val="28"/>
                <w:lang w:eastAsia="en-US"/>
              </w:rPr>
            </w:pPr>
            <w:r w:rsidRPr="00814AE4">
              <w:rPr>
                <w:rFonts w:ascii="Times New Roman" w:eastAsiaTheme="minorHAnsi" w:hAnsi="Times New Roman"/>
                <w:b/>
                <w:bCs/>
                <w:color w:val="000000"/>
                <w:sz w:val="28"/>
                <w:szCs w:val="28"/>
                <w:lang w:eastAsia="en-US"/>
              </w:rPr>
              <w:t>пятница</w:t>
            </w:r>
          </w:p>
        </w:tc>
        <w:tc>
          <w:tcPr>
            <w:tcW w:w="709" w:type="dxa"/>
          </w:tcPr>
          <w:p w:rsidR="00814AE4" w:rsidRPr="00814AE4" w:rsidRDefault="00814AE4" w:rsidP="00814AE4">
            <w:pPr>
              <w:tabs>
                <w:tab w:val="left" w:pos="567"/>
              </w:tabs>
              <w:autoSpaceDE w:val="0"/>
              <w:autoSpaceDN w:val="0"/>
              <w:adjustRightInd w:val="0"/>
              <w:spacing w:line="360" w:lineRule="auto"/>
              <w:rPr>
                <w:rFonts w:ascii="Times New Roman" w:eastAsiaTheme="minorHAnsi" w:hAnsi="Times New Roman"/>
                <w:b/>
                <w:bCs/>
                <w:color w:val="000000"/>
                <w:sz w:val="28"/>
                <w:szCs w:val="28"/>
                <w:lang w:eastAsia="en-US"/>
              </w:rPr>
            </w:pPr>
          </w:p>
        </w:tc>
        <w:tc>
          <w:tcPr>
            <w:tcW w:w="2942" w:type="dxa"/>
          </w:tcPr>
          <w:p w:rsidR="00814AE4" w:rsidRPr="00814AE4" w:rsidRDefault="00814AE4" w:rsidP="00814AE4">
            <w:pPr>
              <w:tabs>
                <w:tab w:val="left" w:pos="567"/>
              </w:tabs>
              <w:autoSpaceDE w:val="0"/>
              <w:autoSpaceDN w:val="0"/>
              <w:adjustRightInd w:val="0"/>
              <w:rPr>
                <w:rFonts w:ascii="Times New Roman" w:eastAsiaTheme="minorHAnsi" w:hAnsi="Times New Roman"/>
                <w:bCs/>
                <w:color w:val="000000"/>
                <w:sz w:val="24"/>
                <w:szCs w:val="24"/>
                <w:lang w:eastAsia="en-US"/>
              </w:rPr>
            </w:pPr>
            <w:r w:rsidRPr="00814AE4">
              <w:rPr>
                <w:rFonts w:ascii="Times New Roman" w:eastAsiaTheme="minorHAnsi" w:hAnsi="Times New Roman"/>
                <w:bCs/>
                <w:color w:val="000000"/>
                <w:sz w:val="24"/>
                <w:szCs w:val="24"/>
                <w:lang w:eastAsia="en-US"/>
              </w:rPr>
              <w:t>- Рассматривание картин о природе;</w:t>
            </w:r>
          </w:p>
          <w:p w:rsidR="00814AE4" w:rsidRPr="00814AE4" w:rsidRDefault="00814AE4" w:rsidP="00814AE4">
            <w:pPr>
              <w:tabs>
                <w:tab w:val="left" w:pos="567"/>
              </w:tabs>
              <w:autoSpaceDE w:val="0"/>
              <w:autoSpaceDN w:val="0"/>
              <w:adjustRightInd w:val="0"/>
              <w:rPr>
                <w:rFonts w:ascii="Times New Roman" w:eastAsiaTheme="minorHAnsi" w:hAnsi="Times New Roman"/>
                <w:bCs/>
                <w:color w:val="000000"/>
                <w:sz w:val="24"/>
                <w:szCs w:val="24"/>
                <w:lang w:eastAsia="en-US"/>
              </w:rPr>
            </w:pPr>
            <w:r w:rsidRPr="00814AE4">
              <w:rPr>
                <w:rFonts w:ascii="Times New Roman" w:eastAsiaTheme="minorHAnsi" w:hAnsi="Times New Roman"/>
                <w:bCs/>
                <w:color w:val="000000"/>
                <w:sz w:val="24"/>
                <w:szCs w:val="24"/>
                <w:lang w:eastAsia="en-US"/>
              </w:rPr>
              <w:t>- ознакомление с худож. литературой;</w:t>
            </w:r>
          </w:p>
          <w:p w:rsidR="00814AE4" w:rsidRPr="00814AE4" w:rsidRDefault="00814AE4" w:rsidP="00814AE4">
            <w:pPr>
              <w:tabs>
                <w:tab w:val="left" w:pos="567"/>
              </w:tabs>
              <w:autoSpaceDE w:val="0"/>
              <w:autoSpaceDN w:val="0"/>
              <w:adjustRightInd w:val="0"/>
              <w:rPr>
                <w:rFonts w:ascii="Times New Roman" w:eastAsiaTheme="minorHAnsi" w:hAnsi="Times New Roman"/>
                <w:bCs/>
                <w:color w:val="000000"/>
                <w:sz w:val="24"/>
                <w:szCs w:val="24"/>
                <w:lang w:eastAsia="en-US"/>
              </w:rPr>
            </w:pPr>
            <w:r w:rsidRPr="00814AE4">
              <w:rPr>
                <w:rFonts w:ascii="Times New Roman" w:eastAsiaTheme="minorHAnsi" w:hAnsi="Times New Roman"/>
                <w:bCs/>
                <w:color w:val="000000"/>
                <w:sz w:val="24"/>
                <w:szCs w:val="24"/>
                <w:lang w:eastAsia="en-US"/>
              </w:rPr>
              <w:t>- н-п/игры (парами);</w:t>
            </w:r>
          </w:p>
          <w:p w:rsidR="00814AE4" w:rsidRPr="00814AE4" w:rsidRDefault="00814AE4" w:rsidP="00814AE4">
            <w:pPr>
              <w:tabs>
                <w:tab w:val="left" w:pos="567"/>
              </w:tabs>
              <w:autoSpaceDE w:val="0"/>
              <w:autoSpaceDN w:val="0"/>
              <w:adjustRightInd w:val="0"/>
              <w:rPr>
                <w:rFonts w:ascii="Times New Roman" w:eastAsiaTheme="minorHAnsi" w:hAnsi="Times New Roman"/>
                <w:bCs/>
                <w:color w:val="000000"/>
                <w:sz w:val="24"/>
                <w:szCs w:val="24"/>
                <w:lang w:eastAsia="en-US"/>
              </w:rPr>
            </w:pPr>
            <w:r w:rsidRPr="00814AE4">
              <w:rPr>
                <w:rFonts w:ascii="Times New Roman" w:eastAsiaTheme="minorHAnsi" w:hAnsi="Times New Roman"/>
                <w:bCs/>
                <w:color w:val="000000"/>
                <w:sz w:val="24"/>
                <w:szCs w:val="24"/>
                <w:lang w:eastAsia="en-US"/>
              </w:rPr>
              <w:t>- хороводные игры;</w:t>
            </w:r>
          </w:p>
          <w:p w:rsidR="00814AE4" w:rsidRPr="00814AE4" w:rsidRDefault="00814AE4" w:rsidP="00814AE4">
            <w:pPr>
              <w:tabs>
                <w:tab w:val="left" w:pos="567"/>
              </w:tabs>
              <w:autoSpaceDE w:val="0"/>
              <w:autoSpaceDN w:val="0"/>
              <w:adjustRightInd w:val="0"/>
              <w:rPr>
                <w:rFonts w:ascii="Times New Roman" w:eastAsiaTheme="minorHAnsi" w:hAnsi="Times New Roman"/>
                <w:bCs/>
                <w:color w:val="000000"/>
                <w:sz w:val="24"/>
                <w:szCs w:val="24"/>
                <w:lang w:eastAsia="en-US"/>
              </w:rPr>
            </w:pPr>
            <w:r w:rsidRPr="00814AE4">
              <w:rPr>
                <w:rFonts w:ascii="Times New Roman" w:eastAsiaTheme="minorHAnsi" w:hAnsi="Times New Roman"/>
                <w:bCs/>
                <w:color w:val="000000"/>
                <w:sz w:val="24"/>
                <w:szCs w:val="24"/>
                <w:lang w:eastAsia="en-US"/>
              </w:rPr>
              <w:t>- психогимнастика</w:t>
            </w:r>
          </w:p>
        </w:tc>
        <w:tc>
          <w:tcPr>
            <w:tcW w:w="565" w:type="dxa"/>
          </w:tcPr>
          <w:p w:rsidR="00814AE4" w:rsidRPr="00814AE4" w:rsidRDefault="00814AE4" w:rsidP="00814AE4">
            <w:pPr>
              <w:tabs>
                <w:tab w:val="left" w:pos="567"/>
              </w:tabs>
              <w:autoSpaceDE w:val="0"/>
              <w:autoSpaceDN w:val="0"/>
              <w:adjustRightInd w:val="0"/>
              <w:spacing w:line="360" w:lineRule="auto"/>
              <w:rPr>
                <w:rFonts w:ascii="Times New Roman" w:eastAsiaTheme="minorHAnsi" w:hAnsi="Times New Roman"/>
                <w:b/>
                <w:bCs/>
                <w:color w:val="000000"/>
                <w:sz w:val="28"/>
                <w:szCs w:val="28"/>
                <w:lang w:eastAsia="en-US"/>
              </w:rPr>
            </w:pPr>
          </w:p>
        </w:tc>
        <w:tc>
          <w:tcPr>
            <w:tcW w:w="2216" w:type="dxa"/>
          </w:tcPr>
          <w:p w:rsidR="00814AE4" w:rsidRPr="00814AE4" w:rsidRDefault="00814AE4" w:rsidP="00814AE4">
            <w:pPr>
              <w:tabs>
                <w:tab w:val="left" w:pos="567"/>
              </w:tabs>
              <w:autoSpaceDE w:val="0"/>
              <w:autoSpaceDN w:val="0"/>
              <w:adjustRightInd w:val="0"/>
              <w:spacing w:line="360" w:lineRule="auto"/>
              <w:rPr>
                <w:rFonts w:ascii="Times New Roman" w:eastAsiaTheme="minorHAnsi" w:hAnsi="Times New Roman"/>
                <w:b/>
                <w:bCs/>
                <w:color w:val="000000"/>
                <w:sz w:val="28"/>
                <w:szCs w:val="28"/>
                <w:lang w:eastAsia="en-US"/>
              </w:rPr>
            </w:pPr>
          </w:p>
        </w:tc>
        <w:tc>
          <w:tcPr>
            <w:tcW w:w="565" w:type="dxa"/>
          </w:tcPr>
          <w:p w:rsidR="00814AE4" w:rsidRPr="00814AE4" w:rsidRDefault="00814AE4" w:rsidP="00814AE4">
            <w:pPr>
              <w:tabs>
                <w:tab w:val="left" w:pos="567"/>
              </w:tabs>
              <w:autoSpaceDE w:val="0"/>
              <w:autoSpaceDN w:val="0"/>
              <w:adjustRightInd w:val="0"/>
              <w:spacing w:line="360" w:lineRule="auto"/>
              <w:rPr>
                <w:rFonts w:ascii="Times New Roman" w:eastAsiaTheme="minorHAnsi" w:hAnsi="Times New Roman"/>
                <w:b/>
                <w:bCs/>
                <w:color w:val="000000"/>
                <w:sz w:val="28"/>
                <w:szCs w:val="28"/>
                <w:lang w:eastAsia="en-US"/>
              </w:rPr>
            </w:pPr>
          </w:p>
        </w:tc>
        <w:tc>
          <w:tcPr>
            <w:tcW w:w="1899" w:type="dxa"/>
          </w:tcPr>
          <w:p w:rsidR="00814AE4" w:rsidRPr="00814AE4" w:rsidRDefault="00814AE4" w:rsidP="00814AE4">
            <w:pPr>
              <w:tabs>
                <w:tab w:val="left" w:pos="567"/>
              </w:tabs>
              <w:autoSpaceDE w:val="0"/>
              <w:autoSpaceDN w:val="0"/>
              <w:adjustRightInd w:val="0"/>
              <w:rPr>
                <w:rFonts w:ascii="Times New Roman" w:eastAsiaTheme="minorHAnsi" w:hAnsi="Times New Roman"/>
                <w:bCs/>
                <w:color w:val="000000"/>
                <w:sz w:val="24"/>
                <w:szCs w:val="24"/>
                <w:lang w:eastAsia="en-US"/>
              </w:rPr>
            </w:pPr>
            <w:r w:rsidRPr="00814AE4">
              <w:rPr>
                <w:rFonts w:ascii="Times New Roman" w:eastAsiaTheme="minorHAnsi" w:hAnsi="Times New Roman"/>
                <w:bCs/>
                <w:color w:val="000000"/>
                <w:sz w:val="24"/>
                <w:szCs w:val="24"/>
                <w:lang w:eastAsia="en-US"/>
              </w:rPr>
              <w:t>- Ситуативный разговор по разделу «Бережем свое здоровье»</w:t>
            </w:r>
          </w:p>
        </w:tc>
      </w:tr>
    </w:tbl>
    <w:p w:rsidR="00814AE4" w:rsidRPr="00814AE4" w:rsidRDefault="00814AE4" w:rsidP="00814AE4">
      <w:pPr>
        <w:tabs>
          <w:tab w:val="left" w:pos="567"/>
        </w:tabs>
        <w:autoSpaceDE w:val="0"/>
        <w:autoSpaceDN w:val="0"/>
        <w:adjustRightInd w:val="0"/>
        <w:spacing w:after="0" w:line="360" w:lineRule="auto"/>
        <w:rPr>
          <w:rFonts w:ascii="Times New Roman" w:eastAsiaTheme="minorHAnsi" w:hAnsi="Times New Roman"/>
          <w:b/>
          <w:bCs/>
          <w:color w:val="000000"/>
          <w:sz w:val="28"/>
          <w:szCs w:val="28"/>
          <w:lang w:eastAsia="en-US"/>
        </w:rPr>
      </w:pPr>
    </w:p>
    <w:p w:rsidR="00814AE4" w:rsidRPr="00814AE4" w:rsidRDefault="00814AE4" w:rsidP="00814AE4">
      <w:pPr>
        <w:autoSpaceDE w:val="0"/>
        <w:autoSpaceDN w:val="0"/>
        <w:adjustRightInd w:val="0"/>
        <w:spacing w:after="0" w:line="360" w:lineRule="auto"/>
        <w:jc w:val="center"/>
        <w:rPr>
          <w:rFonts w:ascii="Times New Roman" w:eastAsiaTheme="minorHAnsi" w:hAnsi="Times New Roman"/>
          <w:b/>
          <w:bCs/>
          <w:color w:val="000000"/>
          <w:sz w:val="28"/>
          <w:szCs w:val="28"/>
          <w:lang w:eastAsia="en-US"/>
        </w:rPr>
      </w:pPr>
    </w:p>
    <w:p w:rsidR="00814AE4" w:rsidRPr="00814AE4" w:rsidRDefault="00814AE4" w:rsidP="00814AE4">
      <w:pPr>
        <w:autoSpaceDE w:val="0"/>
        <w:autoSpaceDN w:val="0"/>
        <w:adjustRightInd w:val="0"/>
        <w:spacing w:after="0" w:line="360" w:lineRule="auto"/>
        <w:jc w:val="center"/>
        <w:rPr>
          <w:rFonts w:ascii="Times New Roman" w:eastAsiaTheme="minorHAnsi" w:hAnsi="Times New Roman"/>
          <w:b/>
          <w:bCs/>
          <w:color w:val="000000"/>
          <w:sz w:val="28"/>
          <w:szCs w:val="28"/>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709"/>
        <w:gridCol w:w="2942"/>
        <w:gridCol w:w="565"/>
        <w:gridCol w:w="2216"/>
        <w:gridCol w:w="565"/>
        <w:gridCol w:w="1899"/>
      </w:tblGrid>
      <w:tr w:rsidR="00814AE4" w:rsidRPr="00814AE4" w:rsidTr="00814AE4">
        <w:tc>
          <w:tcPr>
            <w:tcW w:w="675" w:type="dxa"/>
          </w:tcPr>
          <w:p w:rsidR="00814AE4" w:rsidRPr="00814AE4" w:rsidRDefault="00814AE4" w:rsidP="00814AE4">
            <w:pPr>
              <w:tabs>
                <w:tab w:val="left" w:pos="567"/>
              </w:tabs>
              <w:autoSpaceDE w:val="0"/>
              <w:autoSpaceDN w:val="0"/>
              <w:adjustRightInd w:val="0"/>
              <w:spacing w:line="360" w:lineRule="auto"/>
              <w:jc w:val="center"/>
              <w:rPr>
                <w:rFonts w:ascii="Times New Roman" w:eastAsiaTheme="minorHAnsi" w:hAnsi="Times New Roman"/>
                <w:b/>
                <w:bCs/>
                <w:color w:val="000000"/>
                <w:sz w:val="24"/>
                <w:szCs w:val="24"/>
                <w:lang w:eastAsia="en-US"/>
              </w:rPr>
            </w:pPr>
          </w:p>
          <w:p w:rsidR="00814AE4" w:rsidRPr="00814AE4" w:rsidRDefault="00814AE4" w:rsidP="00814AE4">
            <w:pPr>
              <w:tabs>
                <w:tab w:val="left" w:pos="567"/>
              </w:tabs>
              <w:autoSpaceDE w:val="0"/>
              <w:autoSpaceDN w:val="0"/>
              <w:adjustRightInd w:val="0"/>
              <w:spacing w:line="360" w:lineRule="auto"/>
              <w:jc w:val="center"/>
              <w:rPr>
                <w:rFonts w:ascii="Times New Roman" w:eastAsiaTheme="minorHAnsi" w:hAnsi="Times New Roman"/>
                <w:bCs/>
                <w:color w:val="000000"/>
                <w:sz w:val="24"/>
                <w:szCs w:val="24"/>
                <w:lang w:eastAsia="en-US"/>
              </w:rPr>
            </w:pPr>
          </w:p>
        </w:tc>
        <w:tc>
          <w:tcPr>
            <w:tcW w:w="709" w:type="dxa"/>
          </w:tcPr>
          <w:p w:rsidR="00814AE4" w:rsidRPr="00814AE4" w:rsidRDefault="00814AE4" w:rsidP="00814AE4">
            <w:pPr>
              <w:tabs>
                <w:tab w:val="left" w:pos="567"/>
              </w:tabs>
              <w:autoSpaceDE w:val="0"/>
              <w:autoSpaceDN w:val="0"/>
              <w:adjustRightInd w:val="0"/>
              <w:spacing w:line="360" w:lineRule="auto"/>
              <w:jc w:val="center"/>
              <w:rPr>
                <w:rFonts w:ascii="Times New Roman" w:eastAsiaTheme="minorHAnsi" w:hAnsi="Times New Roman"/>
                <w:b/>
                <w:bCs/>
                <w:color w:val="000000"/>
                <w:sz w:val="24"/>
                <w:szCs w:val="24"/>
                <w:lang w:eastAsia="en-US"/>
              </w:rPr>
            </w:pPr>
          </w:p>
          <w:p w:rsidR="00814AE4" w:rsidRPr="00814AE4" w:rsidRDefault="00814AE4" w:rsidP="00814AE4">
            <w:pPr>
              <w:tabs>
                <w:tab w:val="left" w:pos="567"/>
              </w:tabs>
              <w:autoSpaceDE w:val="0"/>
              <w:autoSpaceDN w:val="0"/>
              <w:adjustRightInd w:val="0"/>
              <w:spacing w:line="360" w:lineRule="auto"/>
              <w:jc w:val="center"/>
              <w:rPr>
                <w:rFonts w:ascii="Times New Roman" w:eastAsiaTheme="minorHAnsi" w:hAnsi="Times New Roman"/>
                <w:bCs/>
                <w:color w:val="000000"/>
                <w:sz w:val="24"/>
                <w:szCs w:val="24"/>
                <w:lang w:eastAsia="en-US"/>
              </w:rPr>
            </w:pPr>
          </w:p>
        </w:tc>
        <w:tc>
          <w:tcPr>
            <w:tcW w:w="8187" w:type="dxa"/>
            <w:gridSpan w:val="5"/>
          </w:tcPr>
          <w:p w:rsidR="00814AE4" w:rsidRPr="00814AE4" w:rsidRDefault="00814AE4" w:rsidP="00814AE4">
            <w:pPr>
              <w:tabs>
                <w:tab w:val="left" w:pos="567"/>
              </w:tabs>
              <w:autoSpaceDE w:val="0"/>
              <w:autoSpaceDN w:val="0"/>
              <w:adjustRightInd w:val="0"/>
              <w:spacing w:line="360" w:lineRule="auto"/>
              <w:jc w:val="center"/>
              <w:rPr>
                <w:rFonts w:ascii="Times New Roman" w:eastAsiaTheme="minorHAnsi" w:hAnsi="Times New Roman"/>
                <w:b/>
                <w:bCs/>
                <w:color w:val="000000"/>
                <w:sz w:val="24"/>
                <w:szCs w:val="24"/>
                <w:lang w:eastAsia="en-US"/>
              </w:rPr>
            </w:pPr>
            <w:r w:rsidRPr="00814AE4">
              <w:rPr>
                <w:rFonts w:ascii="Times New Roman" w:eastAsiaTheme="minorHAnsi" w:hAnsi="Times New Roman"/>
                <w:b/>
                <w:bCs/>
                <w:color w:val="000000"/>
                <w:sz w:val="24"/>
                <w:szCs w:val="24"/>
                <w:lang w:eastAsia="en-US"/>
              </w:rPr>
              <w:t>Вечер</w:t>
            </w:r>
          </w:p>
          <w:p w:rsidR="00814AE4" w:rsidRPr="00814AE4" w:rsidRDefault="00814AE4" w:rsidP="00814AE4">
            <w:pPr>
              <w:tabs>
                <w:tab w:val="left" w:pos="567"/>
              </w:tabs>
              <w:autoSpaceDE w:val="0"/>
              <w:autoSpaceDN w:val="0"/>
              <w:adjustRightInd w:val="0"/>
              <w:spacing w:line="360" w:lineRule="auto"/>
              <w:jc w:val="center"/>
              <w:rPr>
                <w:rFonts w:ascii="Times New Roman" w:eastAsiaTheme="minorHAnsi" w:hAnsi="Times New Roman"/>
                <w:bCs/>
                <w:color w:val="000000"/>
                <w:sz w:val="24"/>
                <w:szCs w:val="24"/>
                <w:lang w:eastAsia="en-US"/>
              </w:rPr>
            </w:pPr>
            <w:r w:rsidRPr="00814AE4">
              <w:rPr>
                <w:rFonts w:ascii="Times New Roman" w:eastAsiaTheme="minorHAnsi" w:hAnsi="Times New Roman"/>
                <w:bCs/>
                <w:color w:val="000000"/>
                <w:sz w:val="24"/>
                <w:szCs w:val="24"/>
                <w:lang w:eastAsia="en-US"/>
              </w:rPr>
              <w:t>Совместная деятельность взрослого и детей</w:t>
            </w:r>
          </w:p>
        </w:tc>
      </w:tr>
      <w:tr w:rsidR="00814AE4" w:rsidRPr="00814AE4" w:rsidTr="00814AE4">
        <w:tc>
          <w:tcPr>
            <w:tcW w:w="675" w:type="dxa"/>
            <w:vMerge w:val="restart"/>
            <w:textDirection w:val="btLr"/>
          </w:tcPr>
          <w:p w:rsidR="00814AE4" w:rsidRPr="00814AE4" w:rsidRDefault="00814AE4" w:rsidP="00814AE4">
            <w:pPr>
              <w:tabs>
                <w:tab w:val="left" w:pos="567"/>
              </w:tabs>
              <w:autoSpaceDE w:val="0"/>
              <w:autoSpaceDN w:val="0"/>
              <w:adjustRightInd w:val="0"/>
              <w:spacing w:line="360" w:lineRule="auto"/>
              <w:ind w:left="113" w:right="113"/>
              <w:jc w:val="center"/>
              <w:rPr>
                <w:rFonts w:ascii="Times New Roman" w:eastAsiaTheme="minorHAnsi" w:hAnsi="Times New Roman"/>
                <w:b/>
                <w:bCs/>
                <w:color w:val="000000"/>
                <w:sz w:val="28"/>
                <w:szCs w:val="28"/>
                <w:lang w:eastAsia="en-US"/>
              </w:rPr>
            </w:pPr>
            <w:r w:rsidRPr="00814AE4">
              <w:rPr>
                <w:rFonts w:ascii="Times New Roman" w:eastAsiaTheme="minorHAnsi" w:hAnsi="Times New Roman"/>
                <w:b/>
                <w:bCs/>
                <w:color w:val="000000"/>
                <w:sz w:val="28"/>
                <w:szCs w:val="28"/>
                <w:lang w:eastAsia="en-US"/>
              </w:rPr>
              <w:lastRenderedPageBreak/>
              <w:t>понедельник</w:t>
            </w:r>
          </w:p>
        </w:tc>
        <w:tc>
          <w:tcPr>
            <w:tcW w:w="709" w:type="dxa"/>
            <w:vMerge w:val="restart"/>
          </w:tcPr>
          <w:p w:rsidR="00814AE4" w:rsidRPr="00814AE4" w:rsidRDefault="00814AE4" w:rsidP="00814AE4">
            <w:pPr>
              <w:tabs>
                <w:tab w:val="left" w:pos="567"/>
              </w:tabs>
              <w:autoSpaceDE w:val="0"/>
              <w:autoSpaceDN w:val="0"/>
              <w:adjustRightInd w:val="0"/>
              <w:rPr>
                <w:rFonts w:ascii="Times New Roman" w:eastAsiaTheme="minorHAnsi" w:hAnsi="Times New Roman"/>
                <w:bCs/>
                <w:color w:val="000000"/>
                <w:sz w:val="24"/>
                <w:szCs w:val="24"/>
                <w:lang w:eastAsia="en-US"/>
              </w:rPr>
            </w:pPr>
            <w:r w:rsidRPr="00814AE4">
              <w:rPr>
                <w:rFonts w:ascii="Times New Roman" w:eastAsiaTheme="minorHAnsi" w:hAnsi="Times New Roman"/>
                <w:bCs/>
                <w:color w:val="000000"/>
                <w:sz w:val="24"/>
                <w:szCs w:val="24"/>
                <w:lang w:eastAsia="en-US"/>
              </w:rPr>
              <w:t>ОО</w:t>
            </w:r>
          </w:p>
        </w:tc>
        <w:tc>
          <w:tcPr>
            <w:tcW w:w="2942" w:type="dxa"/>
          </w:tcPr>
          <w:p w:rsidR="00814AE4" w:rsidRPr="00814AE4" w:rsidRDefault="00814AE4" w:rsidP="00814AE4">
            <w:pPr>
              <w:tabs>
                <w:tab w:val="left" w:pos="567"/>
              </w:tabs>
              <w:autoSpaceDE w:val="0"/>
              <w:autoSpaceDN w:val="0"/>
              <w:adjustRightInd w:val="0"/>
              <w:jc w:val="center"/>
              <w:rPr>
                <w:rFonts w:ascii="Times New Roman" w:eastAsiaTheme="minorHAnsi" w:hAnsi="Times New Roman"/>
                <w:bCs/>
                <w:color w:val="000000"/>
                <w:sz w:val="24"/>
                <w:szCs w:val="24"/>
                <w:lang w:eastAsia="en-US"/>
              </w:rPr>
            </w:pPr>
            <w:r w:rsidRPr="00814AE4">
              <w:rPr>
                <w:rFonts w:ascii="Times New Roman" w:eastAsiaTheme="minorHAnsi" w:hAnsi="Times New Roman"/>
                <w:bCs/>
                <w:color w:val="000000"/>
                <w:sz w:val="24"/>
                <w:szCs w:val="24"/>
                <w:lang w:eastAsia="en-US"/>
              </w:rPr>
              <w:t>Групповая</w:t>
            </w:r>
          </w:p>
          <w:p w:rsidR="00814AE4" w:rsidRPr="00814AE4" w:rsidRDefault="00814AE4" w:rsidP="00814AE4">
            <w:pPr>
              <w:tabs>
                <w:tab w:val="left" w:pos="567"/>
              </w:tabs>
              <w:autoSpaceDE w:val="0"/>
              <w:autoSpaceDN w:val="0"/>
              <w:adjustRightInd w:val="0"/>
              <w:jc w:val="center"/>
              <w:rPr>
                <w:rFonts w:ascii="Times New Roman" w:eastAsiaTheme="minorHAnsi" w:hAnsi="Times New Roman"/>
                <w:bCs/>
                <w:color w:val="000000"/>
                <w:sz w:val="24"/>
                <w:szCs w:val="24"/>
                <w:lang w:eastAsia="en-US"/>
              </w:rPr>
            </w:pPr>
            <w:r w:rsidRPr="00814AE4">
              <w:rPr>
                <w:rFonts w:ascii="Times New Roman" w:eastAsiaTheme="minorHAnsi" w:hAnsi="Times New Roman"/>
                <w:bCs/>
                <w:color w:val="000000"/>
                <w:sz w:val="24"/>
                <w:szCs w:val="24"/>
                <w:lang w:eastAsia="en-US"/>
              </w:rPr>
              <w:t>подгрупповая</w:t>
            </w:r>
          </w:p>
        </w:tc>
        <w:tc>
          <w:tcPr>
            <w:tcW w:w="565" w:type="dxa"/>
          </w:tcPr>
          <w:p w:rsidR="00814AE4" w:rsidRPr="00814AE4" w:rsidRDefault="00814AE4" w:rsidP="00814AE4">
            <w:pPr>
              <w:tabs>
                <w:tab w:val="left" w:pos="567"/>
              </w:tabs>
              <w:autoSpaceDE w:val="0"/>
              <w:autoSpaceDN w:val="0"/>
              <w:adjustRightInd w:val="0"/>
              <w:jc w:val="center"/>
              <w:rPr>
                <w:rFonts w:ascii="Times New Roman" w:eastAsiaTheme="minorHAnsi" w:hAnsi="Times New Roman"/>
                <w:bCs/>
                <w:color w:val="000000"/>
                <w:sz w:val="24"/>
                <w:szCs w:val="24"/>
                <w:lang w:eastAsia="en-US"/>
              </w:rPr>
            </w:pPr>
            <w:r w:rsidRPr="00814AE4">
              <w:rPr>
                <w:rFonts w:ascii="Times New Roman" w:eastAsiaTheme="minorHAnsi" w:hAnsi="Times New Roman"/>
                <w:bCs/>
                <w:color w:val="000000"/>
                <w:sz w:val="24"/>
                <w:szCs w:val="24"/>
                <w:lang w:eastAsia="en-US"/>
              </w:rPr>
              <w:t>ОО</w:t>
            </w:r>
          </w:p>
        </w:tc>
        <w:tc>
          <w:tcPr>
            <w:tcW w:w="2216" w:type="dxa"/>
          </w:tcPr>
          <w:p w:rsidR="00814AE4" w:rsidRPr="00814AE4" w:rsidRDefault="00814AE4" w:rsidP="00814AE4">
            <w:pPr>
              <w:tabs>
                <w:tab w:val="left" w:pos="567"/>
              </w:tabs>
              <w:autoSpaceDE w:val="0"/>
              <w:autoSpaceDN w:val="0"/>
              <w:adjustRightInd w:val="0"/>
              <w:jc w:val="center"/>
              <w:rPr>
                <w:rFonts w:ascii="Times New Roman" w:eastAsiaTheme="minorHAnsi" w:hAnsi="Times New Roman"/>
                <w:bCs/>
                <w:color w:val="000000"/>
                <w:sz w:val="24"/>
                <w:szCs w:val="24"/>
                <w:lang w:eastAsia="en-US"/>
              </w:rPr>
            </w:pPr>
            <w:r w:rsidRPr="00814AE4">
              <w:rPr>
                <w:rFonts w:ascii="Times New Roman" w:eastAsiaTheme="minorHAnsi" w:hAnsi="Times New Roman"/>
                <w:bCs/>
                <w:color w:val="000000"/>
                <w:sz w:val="24"/>
                <w:szCs w:val="24"/>
                <w:lang w:eastAsia="en-US"/>
              </w:rPr>
              <w:t>Индивидуальная</w:t>
            </w:r>
          </w:p>
        </w:tc>
        <w:tc>
          <w:tcPr>
            <w:tcW w:w="565" w:type="dxa"/>
          </w:tcPr>
          <w:p w:rsidR="00814AE4" w:rsidRPr="00814AE4" w:rsidRDefault="00814AE4" w:rsidP="00814AE4">
            <w:pPr>
              <w:tabs>
                <w:tab w:val="left" w:pos="567"/>
              </w:tabs>
              <w:autoSpaceDE w:val="0"/>
              <w:autoSpaceDN w:val="0"/>
              <w:adjustRightInd w:val="0"/>
              <w:jc w:val="center"/>
              <w:rPr>
                <w:rFonts w:ascii="Times New Roman" w:eastAsiaTheme="minorHAnsi" w:hAnsi="Times New Roman"/>
                <w:bCs/>
                <w:color w:val="000000"/>
                <w:sz w:val="24"/>
                <w:szCs w:val="24"/>
                <w:lang w:eastAsia="en-US"/>
              </w:rPr>
            </w:pPr>
            <w:r w:rsidRPr="00814AE4">
              <w:rPr>
                <w:rFonts w:ascii="Times New Roman" w:eastAsiaTheme="minorHAnsi" w:hAnsi="Times New Roman"/>
                <w:bCs/>
                <w:color w:val="000000"/>
                <w:sz w:val="24"/>
                <w:szCs w:val="24"/>
                <w:lang w:eastAsia="en-US"/>
              </w:rPr>
              <w:t>ОО</w:t>
            </w:r>
          </w:p>
        </w:tc>
        <w:tc>
          <w:tcPr>
            <w:tcW w:w="1899" w:type="dxa"/>
          </w:tcPr>
          <w:p w:rsidR="00814AE4" w:rsidRPr="00814AE4" w:rsidRDefault="00814AE4" w:rsidP="00814AE4">
            <w:pPr>
              <w:tabs>
                <w:tab w:val="left" w:pos="567"/>
              </w:tabs>
              <w:autoSpaceDE w:val="0"/>
              <w:autoSpaceDN w:val="0"/>
              <w:adjustRightInd w:val="0"/>
              <w:jc w:val="center"/>
              <w:rPr>
                <w:rFonts w:ascii="Times New Roman" w:eastAsiaTheme="minorHAnsi" w:hAnsi="Times New Roman"/>
                <w:bCs/>
                <w:color w:val="000000"/>
                <w:sz w:val="20"/>
                <w:szCs w:val="20"/>
                <w:lang w:eastAsia="en-US"/>
              </w:rPr>
            </w:pPr>
            <w:r w:rsidRPr="00814AE4">
              <w:rPr>
                <w:rFonts w:ascii="Times New Roman" w:eastAsiaTheme="minorHAnsi" w:hAnsi="Times New Roman"/>
                <w:bCs/>
                <w:color w:val="000000"/>
                <w:sz w:val="20"/>
                <w:szCs w:val="20"/>
                <w:lang w:eastAsia="en-US"/>
              </w:rPr>
              <w:t>Образовательная деятельность в режимных моментах</w:t>
            </w:r>
          </w:p>
        </w:tc>
      </w:tr>
      <w:tr w:rsidR="00814AE4" w:rsidRPr="00814AE4" w:rsidTr="00814AE4">
        <w:tc>
          <w:tcPr>
            <w:tcW w:w="675" w:type="dxa"/>
            <w:vMerge/>
          </w:tcPr>
          <w:p w:rsidR="00814AE4" w:rsidRPr="00814AE4" w:rsidRDefault="00814AE4" w:rsidP="00814AE4">
            <w:pPr>
              <w:tabs>
                <w:tab w:val="left" w:pos="567"/>
              </w:tabs>
              <w:autoSpaceDE w:val="0"/>
              <w:autoSpaceDN w:val="0"/>
              <w:adjustRightInd w:val="0"/>
              <w:spacing w:line="360" w:lineRule="auto"/>
              <w:rPr>
                <w:rFonts w:ascii="Times New Roman" w:eastAsiaTheme="minorHAnsi" w:hAnsi="Times New Roman"/>
                <w:b/>
                <w:bCs/>
                <w:color w:val="000000"/>
                <w:sz w:val="28"/>
                <w:szCs w:val="28"/>
                <w:lang w:eastAsia="en-US"/>
              </w:rPr>
            </w:pPr>
          </w:p>
        </w:tc>
        <w:tc>
          <w:tcPr>
            <w:tcW w:w="709" w:type="dxa"/>
            <w:vMerge/>
          </w:tcPr>
          <w:p w:rsidR="00814AE4" w:rsidRPr="00814AE4" w:rsidRDefault="00814AE4" w:rsidP="00814AE4">
            <w:pPr>
              <w:tabs>
                <w:tab w:val="left" w:pos="567"/>
              </w:tabs>
              <w:autoSpaceDE w:val="0"/>
              <w:autoSpaceDN w:val="0"/>
              <w:adjustRightInd w:val="0"/>
              <w:spacing w:line="360" w:lineRule="auto"/>
              <w:rPr>
                <w:rFonts w:ascii="Times New Roman" w:eastAsiaTheme="minorHAnsi" w:hAnsi="Times New Roman"/>
                <w:b/>
                <w:bCs/>
                <w:color w:val="000000"/>
                <w:sz w:val="28"/>
                <w:szCs w:val="28"/>
                <w:lang w:eastAsia="en-US"/>
              </w:rPr>
            </w:pPr>
          </w:p>
        </w:tc>
        <w:tc>
          <w:tcPr>
            <w:tcW w:w="2942" w:type="dxa"/>
          </w:tcPr>
          <w:p w:rsidR="00814AE4" w:rsidRPr="00814AE4" w:rsidRDefault="00814AE4" w:rsidP="00814AE4">
            <w:pPr>
              <w:tabs>
                <w:tab w:val="left" w:pos="567"/>
              </w:tabs>
              <w:autoSpaceDE w:val="0"/>
              <w:autoSpaceDN w:val="0"/>
              <w:adjustRightInd w:val="0"/>
              <w:rPr>
                <w:rFonts w:ascii="Times New Roman" w:eastAsiaTheme="minorHAnsi" w:hAnsi="Times New Roman"/>
                <w:bCs/>
                <w:color w:val="000000"/>
                <w:sz w:val="24"/>
                <w:szCs w:val="24"/>
                <w:lang w:eastAsia="en-US"/>
              </w:rPr>
            </w:pPr>
            <w:r w:rsidRPr="00814AE4">
              <w:rPr>
                <w:rFonts w:ascii="Times New Roman" w:eastAsiaTheme="minorHAnsi" w:hAnsi="Times New Roman"/>
                <w:bCs/>
                <w:color w:val="000000"/>
                <w:sz w:val="24"/>
                <w:szCs w:val="24"/>
                <w:lang w:eastAsia="en-US"/>
              </w:rPr>
              <w:t>- Подготовка к с/р игре (беседа);</w:t>
            </w:r>
          </w:p>
          <w:p w:rsidR="00814AE4" w:rsidRPr="00814AE4" w:rsidRDefault="00814AE4" w:rsidP="00814AE4">
            <w:pPr>
              <w:tabs>
                <w:tab w:val="left" w:pos="567"/>
              </w:tabs>
              <w:autoSpaceDE w:val="0"/>
              <w:autoSpaceDN w:val="0"/>
              <w:adjustRightInd w:val="0"/>
              <w:rPr>
                <w:rFonts w:ascii="Times New Roman" w:eastAsiaTheme="minorHAnsi" w:hAnsi="Times New Roman"/>
                <w:bCs/>
                <w:color w:val="000000"/>
                <w:sz w:val="24"/>
                <w:szCs w:val="24"/>
                <w:lang w:eastAsia="en-US"/>
              </w:rPr>
            </w:pPr>
            <w:r w:rsidRPr="00814AE4">
              <w:rPr>
                <w:rFonts w:ascii="Times New Roman" w:eastAsiaTheme="minorHAnsi" w:hAnsi="Times New Roman"/>
                <w:bCs/>
                <w:color w:val="000000"/>
                <w:sz w:val="24"/>
                <w:szCs w:val="24"/>
                <w:lang w:eastAsia="en-US"/>
              </w:rPr>
              <w:t>- беседы по этике и культуре поведения;</w:t>
            </w:r>
          </w:p>
          <w:p w:rsidR="00814AE4" w:rsidRPr="00814AE4" w:rsidRDefault="00814AE4" w:rsidP="00814AE4">
            <w:pPr>
              <w:tabs>
                <w:tab w:val="left" w:pos="567"/>
              </w:tabs>
              <w:autoSpaceDE w:val="0"/>
              <w:autoSpaceDN w:val="0"/>
              <w:adjustRightInd w:val="0"/>
              <w:rPr>
                <w:rFonts w:ascii="Times New Roman" w:eastAsiaTheme="minorHAnsi" w:hAnsi="Times New Roman"/>
                <w:bCs/>
                <w:color w:val="000000"/>
                <w:sz w:val="24"/>
                <w:szCs w:val="24"/>
                <w:lang w:eastAsia="en-US"/>
              </w:rPr>
            </w:pPr>
            <w:r w:rsidRPr="00814AE4">
              <w:rPr>
                <w:rFonts w:ascii="Times New Roman" w:eastAsiaTheme="minorHAnsi" w:hAnsi="Times New Roman"/>
                <w:bCs/>
                <w:color w:val="000000"/>
                <w:sz w:val="24"/>
                <w:szCs w:val="24"/>
                <w:lang w:eastAsia="en-US"/>
              </w:rPr>
              <w:t>- игра малой подвижности;</w:t>
            </w:r>
          </w:p>
          <w:p w:rsidR="00814AE4" w:rsidRPr="00814AE4" w:rsidRDefault="00814AE4" w:rsidP="00814AE4">
            <w:pPr>
              <w:tabs>
                <w:tab w:val="left" w:pos="567"/>
              </w:tabs>
              <w:autoSpaceDE w:val="0"/>
              <w:autoSpaceDN w:val="0"/>
              <w:adjustRightInd w:val="0"/>
              <w:rPr>
                <w:rFonts w:ascii="Times New Roman" w:eastAsiaTheme="minorHAnsi" w:hAnsi="Times New Roman"/>
                <w:bCs/>
                <w:color w:val="000000"/>
                <w:sz w:val="24"/>
                <w:szCs w:val="24"/>
                <w:lang w:eastAsia="en-US"/>
              </w:rPr>
            </w:pPr>
            <w:r w:rsidRPr="00814AE4">
              <w:rPr>
                <w:rFonts w:ascii="Times New Roman" w:eastAsiaTheme="minorHAnsi" w:hAnsi="Times New Roman"/>
                <w:bCs/>
                <w:color w:val="000000"/>
                <w:sz w:val="24"/>
                <w:szCs w:val="24"/>
                <w:lang w:eastAsia="en-US"/>
              </w:rPr>
              <w:t>- работа в уголке муз. воспитания;</w:t>
            </w:r>
          </w:p>
          <w:p w:rsidR="00814AE4" w:rsidRPr="00814AE4" w:rsidRDefault="00814AE4" w:rsidP="00814AE4">
            <w:pPr>
              <w:tabs>
                <w:tab w:val="left" w:pos="567"/>
              </w:tabs>
              <w:autoSpaceDE w:val="0"/>
              <w:autoSpaceDN w:val="0"/>
              <w:adjustRightInd w:val="0"/>
              <w:rPr>
                <w:rFonts w:ascii="Times New Roman" w:eastAsiaTheme="minorHAnsi" w:hAnsi="Times New Roman"/>
                <w:bCs/>
                <w:color w:val="000000"/>
                <w:sz w:val="24"/>
                <w:szCs w:val="24"/>
                <w:lang w:eastAsia="en-US"/>
              </w:rPr>
            </w:pPr>
            <w:r w:rsidRPr="00814AE4">
              <w:rPr>
                <w:rFonts w:ascii="Times New Roman" w:eastAsiaTheme="minorHAnsi" w:hAnsi="Times New Roman"/>
                <w:bCs/>
                <w:color w:val="000000"/>
                <w:sz w:val="24"/>
                <w:szCs w:val="24"/>
                <w:lang w:eastAsia="en-US"/>
              </w:rPr>
              <w:t>- театрализованные игры</w:t>
            </w:r>
          </w:p>
          <w:p w:rsidR="00814AE4" w:rsidRPr="00814AE4" w:rsidRDefault="00814AE4" w:rsidP="00814AE4">
            <w:pPr>
              <w:tabs>
                <w:tab w:val="left" w:pos="567"/>
              </w:tabs>
              <w:autoSpaceDE w:val="0"/>
              <w:autoSpaceDN w:val="0"/>
              <w:adjustRightInd w:val="0"/>
              <w:rPr>
                <w:rFonts w:ascii="Times New Roman" w:eastAsiaTheme="minorHAnsi" w:hAnsi="Times New Roman"/>
                <w:b/>
                <w:bCs/>
                <w:color w:val="000000"/>
                <w:sz w:val="28"/>
                <w:szCs w:val="28"/>
                <w:lang w:eastAsia="en-US"/>
              </w:rPr>
            </w:pPr>
          </w:p>
        </w:tc>
        <w:tc>
          <w:tcPr>
            <w:tcW w:w="565" w:type="dxa"/>
          </w:tcPr>
          <w:p w:rsidR="00814AE4" w:rsidRPr="00814AE4" w:rsidRDefault="00814AE4" w:rsidP="00814AE4">
            <w:pPr>
              <w:tabs>
                <w:tab w:val="left" w:pos="567"/>
              </w:tabs>
              <w:autoSpaceDE w:val="0"/>
              <w:autoSpaceDN w:val="0"/>
              <w:adjustRightInd w:val="0"/>
              <w:spacing w:line="360" w:lineRule="auto"/>
              <w:rPr>
                <w:rFonts w:ascii="Times New Roman" w:eastAsiaTheme="minorHAnsi" w:hAnsi="Times New Roman"/>
                <w:b/>
                <w:bCs/>
                <w:color w:val="000000"/>
                <w:sz w:val="28"/>
                <w:szCs w:val="28"/>
                <w:lang w:eastAsia="en-US"/>
              </w:rPr>
            </w:pPr>
          </w:p>
        </w:tc>
        <w:tc>
          <w:tcPr>
            <w:tcW w:w="2216" w:type="dxa"/>
          </w:tcPr>
          <w:p w:rsidR="00814AE4" w:rsidRPr="00814AE4" w:rsidRDefault="00814AE4" w:rsidP="00814AE4">
            <w:pPr>
              <w:tabs>
                <w:tab w:val="left" w:pos="567"/>
              </w:tabs>
              <w:autoSpaceDE w:val="0"/>
              <w:autoSpaceDN w:val="0"/>
              <w:adjustRightInd w:val="0"/>
              <w:rPr>
                <w:rFonts w:ascii="Times New Roman" w:eastAsiaTheme="minorHAnsi" w:hAnsi="Times New Roman"/>
                <w:bCs/>
                <w:color w:val="000000"/>
                <w:sz w:val="24"/>
                <w:szCs w:val="24"/>
                <w:lang w:eastAsia="en-US"/>
              </w:rPr>
            </w:pPr>
            <w:r w:rsidRPr="00814AE4">
              <w:rPr>
                <w:rFonts w:ascii="Times New Roman" w:eastAsiaTheme="minorHAnsi" w:hAnsi="Times New Roman"/>
                <w:bCs/>
                <w:color w:val="000000"/>
                <w:sz w:val="24"/>
                <w:szCs w:val="24"/>
                <w:lang w:eastAsia="en-US"/>
              </w:rPr>
              <w:t>Беседа, подражательные движения, обучающие игры. Закрепление пройденного материала  по образовательным областям, коррекция</w:t>
            </w:r>
          </w:p>
        </w:tc>
        <w:tc>
          <w:tcPr>
            <w:tcW w:w="565" w:type="dxa"/>
          </w:tcPr>
          <w:p w:rsidR="00814AE4" w:rsidRPr="00814AE4" w:rsidRDefault="00814AE4" w:rsidP="00814AE4">
            <w:pPr>
              <w:tabs>
                <w:tab w:val="left" w:pos="567"/>
              </w:tabs>
              <w:autoSpaceDE w:val="0"/>
              <w:autoSpaceDN w:val="0"/>
              <w:adjustRightInd w:val="0"/>
              <w:spacing w:line="360" w:lineRule="auto"/>
              <w:rPr>
                <w:rFonts w:ascii="Times New Roman" w:eastAsiaTheme="minorHAnsi" w:hAnsi="Times New Roman"/>
                <w:b/>
                <w:bCs/>
                <w:color w:val="000000"/>
                <w:sz w:val="28"/>
                <w:szCs w:val="28"/>
                <w:lang w:eastAsia="en-US"/>
              </w:rPr>
            </w:pPr>
          </w:p>
        </w:tc>
        <w:tc>
          <w:tcPr>
            <w:tcW w:w="1899" w:type="dxa"/>
          </w:tcPr>
          <w:p w:rsidR="00814AE4" w:rsidRPr="00814AE4" w:rsidRDefault="00814AE4" w:rsidP="00814AE4">
            <w:pPr>
              <w:tabs>
                <w:tab w:val="left" w:pos="567"/>
              </w:tabs>
              <w:autoSpaceDE w:val="0"/>
              <w:autoSpaceDN w:val="0"/>
              <w:adjustRightInd w:val="0"/>
              <w:rPr>
                <w:rFonts w:ascii="Times New Roman" w:eastAsiaTheme="minorHAnsi" w:hAnsi="Times New Roman"/>
                <w:b/>
                <w:bCs/>
                <w:color w:val="000000"/>
                <w:sz w:val="28"/>
                <w:szCs w:val="28"/>
                <w:lang w:eastAsia="en-US"/>
              </w:rPr>
            </w:pPr>
            <w:r w:rsidRPr="00814AE4">
              <w:rPr>
                <w:rFonts w:ascii="Times New Roman" w:eastAsiaTheme="minorHAnsi" w:hAnsi="Times New Roman"/>
                <w:b/>
                <w:bCs/>
                <w:color w:val="000000"/>
                <w:sz w:val="28"/>
                <w:szCs w:val="28"/>
                <w:lang w:eastAsia="en-US"/>
              </w:rPr>
              <w:t xml:space="preserve">- </w:t>
            </w:r>
            <w:r w:rsidRPr="00814AE4">
              <w:rPr>
                <w:rFonts w:ascii="Times New Roman" w:eastAsiaTheme="minorHAnsi" w:hAnsi="Times New Roman"/>
                <w:bCs/>
                <w:color w:val="000000"/>
                <w:sz w:val="24"/>
                <w:szCs w:val="24"/>
                <w:lang w:eastAsia="en-US"/>
              </w:rPr>
              <w:t>Ситуативный разговор о правилах поведения в общественных местах/этикете</w:t>
            </w:r>
          </w:p>
        </w:tc>
      </w:tr>
      <w:tr w:rsidR="00814AE4" w:rsidRPr="00814AE4" w:rsidTr="00814AE4">
        <w:trPr>
          <w:cantSplit/>
          <w:trHeight w:val="1449"/>
        </w:trPr>
        <w:tc>
          <w:tcPr>
            <w:tcW w:w="675" w:type="dxa"/>
            <w:textDirection w:val="btLr"/>
          </w:tcPr>
          <w:p w:rsidR="00814AE4" w:rsidRPr="00814AE4" w:rsidRDefault="00814AE4" w:rsidP="00814AE4">
            <w:pPr>
              <w:tabs>
                <w:tab w:val="left" w:pos="567"/>
              </w:tabs>
              <w:autoSpaceDE w:val="0"/>
              <w:autoSpaceDN w:val="0"/>
              <w:adjustRightInd w:val="0"/>
              <w:spacing w:line="360" w:lineRule="auto"/>
              <w:ind w:left="113" w:right="113"/>
              <w:jc w:val="center"/>
              <w:rPr>
                <w:rFonts w:ascii="Times New Roman" w:eastAsiaTheme="minorHAnsi" w:hAnsi="Times New Roman"/>
                <w:b/>
                <w:bCs/>
                <w:color w:val="000000"/>
                <w:sz w:val="28"/>
                <w:szCs w:val="28"/>
                <w:lang w:eastAsia="en-US"/>
              </w:rPr>
            </w:pPr>
            <w:r w:rsidRPr="00814AE4">
              <w:rPr>
                <w:rFonts w:ascii="Times New Roman" w:eastAsiaTheme="minorHAnsi" w:hAnsi="Times New Roman"/>
                <w:b/>
                <w:bCs/>
                <w:color w:val="000000"/>
                <w:sz w:val="28"/>
                <w:szCs w:val="28"/>
                <w:lang w:eastAsia="en-US"/>
              </w:rPr>
              <w:t>вторник</w:t>
            </w:r>
          </w:p>
          <w:p w:rsidR="00814AE4" w:rsidRPr="00814AE4" w:rsidRDefault="00814AE4" w:rsidP="00814AE4">
            <w:pPr>
              <w:tabs>
                <w:tab w:val="left" w:pos="567"/>
              </w:tabs>
              <w:autoSpaceDE w:val="0"/>
              <w:autoSpaceDN w:val="0"/>
              <w:adjustRightInd w:val="0"/>
              <w:spacing w:line="360" w:lineRule="auto"/>
              <w:ind w:left="113" w:right="113"/>
              <w:rPr>
                <w:rFonts w:ascii="Times New Roman" w:eastAsiaTheme="minorHAnsi" w:hAnsi="Times New Roman"/>
                <w:b/>
                <w:bCs/>
                <w:color w:val="000000"/>
                <w:sz w:val="28"/>
                <w:szCs w:val="28"/>
                <w:lang w:eastAsia="en-US"/>
              </w:rPr>
            </w:pPr>
          </w:p>
          <w:p w:rsidR="00814AE4" w:rsidRPr="00814AE4" w:rsidRDefault="00814AE4" w:rsidP="00814AE4">
            <w:pPr>
              <w:tabs>
                <w:tab w:val="left" w:pos="567"/>
              </w:tabs>
              <w:autoSpaceDE w:val="0"/>
              <w:autoSpaceDN w:val="0"/>
              <w:adjustRightInd w:val="0"/>
              <w:spacing w:line="360" w:lineRule="auto"/>
              <w:ind w:left="113" w:right="113"/>
              <w:rPr>
                <w:rFonts w:ascii="Times New Roman" w:eastAsiaTheme="minorHAnsi" w:hAnsi="Times New Roman"/>
                <w:b/>
                <w:bCs/>
                <w:color w:val="000000"/>
                <w:sz w:val="28"/>
                <w:szCs w:val="28"/>
                <w:lang w:eastAsia="en-US"/>
              </w:rPr>
            </w:pPr>
          </w:p>
        </w:tc>
        <w:tc>
          <w:tcPr>
            <w:tcW w:w="709" w:type="dxa"/>
          </w:tcPr>
          <w:p w:rsidR="00814AE4" w:rsidRPr="00814AE4" w:rsidRDefault="00814AE4" w:rsidP="00814AE4">
            <w:pPr>
              <w:tabs>
                <w:tab w:val="left" w:pos="567"/>
              </w:tabs>
              <w:autoSpaceDE w:val="0"/>
              <w:autoSpaceDN w:val="0"/>
              <w:adjustRightInd w:val="0"/>
              <w:spacing w:line="360" w:lineRule="auto"/>
              <w:rPr>
                <w:rFonts w:ascii="Times New Roman" w:eastAsiaTheme="minorHAnsi" w:hAnsi="Times New Roman"/>
                <w:b/>
                <w:bCs/>
                <w:color w:val="000000"/>
                <w:sz w:val="28"/>
                <w:szCs w:val="28"/>
                <w:lang w:eastAsia="en-US"/>
              </w:rPr>
            </w:pPr>
          </w:p>
        </w:tc>
        <w:tc>
          <w:tcPr>
            <w:tcW w:w="2942" w:type="dxa"/>
          </w:tcPr>
          <w:p w:rsidR="00814AE4" w:rsidRPr="00814AE4" w:rsidRDefault="00814AE4" w:rsidP="00814AE4">
            <w:pPr>
              <w:tabs>
                <w:tab w:val="left" w:pos="567"/>
              </w:tabs>
              <w:autoSpaceDE w:val="0"/>
              <w:autoSpaceDN w:val="0"/>
              <w:adjustRightInd w:val="0"/>
              <w:rPr>
                <w:rFonts w:ascii="Times New Roman" w:eastAsiaTheme="minorHAnsi" w:hAnsi="Times New Roman"/>
                <w:bCs/>
                <w:color w:val="000000"/>
                <w:sz w:val="24"/>
                <w:szCs w:val="24"/>
                <w:lang w:eastAsia="en-US"/>
              </w:rPr>
            </w:pPr>
            <w:r w:rsidRPr="00814AE4">
              <w:rPr>
                <w:rFonts w:ascii="Times New Roman" w:eastAsiaTheme="minorHAnsi" w:hAnsi="Times New Roman"/>
                <w:bCs/>
                <w:color w:val="000000"/>
                <w:sz w:val="24"/>
                <w:szCs w:val="24"/>
                <w:lang w:eastAsia="en-US"/>
              </w:rPr>
              <w:t>- С-р/игра;</w:t>
            </w:r>
          </w:p>
          <w:p w:rsidR="00814AE4" w:rsidRPr="00814AE4" w:rsidRDefault="00814AE4" w:rsidP="00814AE4">
            <w:pPr>
              <w:tabs>
                <w:tab w:val="left" w:pos="567"/>
              </w:tabs>
              <w:autoSpaceDE w:val="0"/>
              <w:autoSpaceDN w:val="0"/>
              <w:adjustRightInd w:val="0"/>
              <w:rPr>
                <w:rFonts w:ascii="Times New Roman" w:eastAsiaTheme="minorHAnsi" w:hAnsi="Times New Roman"/>
                <w:bCs/>
                <w:color w:val="000000"/>
                <w:sz w:val="24"/>
                <w:szCs w:val="24"/>
                <w:lang w:eastAsia="en-US"/>
              </w:rPr>
            </w:pPr>
            <w:r w:rsidRPr="00814AE4">
              <w:rPr>
                <w:rFonts w:ascii="Times New Roman" w:eastAsiaTheme="minorHAnsi" w:hAnsi="Times New Roman"/>
                <w:bCs/>
                <w:color w:val="000000"/>
                <w:sz w:val="24"/>
                <w:szCs w:val="24"/>
                <w:lang w:eastAsia="en-US"/>
              </w:rPr>
              <w:t>- строительные игры;</w:t>
            </w:r>
          </w:p>
          <w:p w:rsidR="00814AE4" w:rsidRPr="00814AE4" w:rsidRDefault="00814AE4" w:rsidP="00814AE4">
            <w:pPr>
              <w:tabs>
                <w:tab w:val="left" w:pos="567"/>
              </w:tabs>
              <w:autoSpaceDE w:val="0"/>
              <w:autoSpaceDN w:val="0"/>
              <w:adjustRightInd w:val="0"/>
              <w:rPr>
                <w:rFonts w:ascii="Times New Roman" w:eastAsiaTheme="minorHAnsi" w:hAnsi="Times New Roman"/>
                <w:bCs/>
                <w:color w:val="000000"/>
                <w:sz w:val="24"/>
                <w:szCs w:val="24"/>
                <w:lang w:eastAsia="en-US"/>
              </w:rPr>
            </w:pPr>
            <w:r w:rsidRPr="00814AE4">
              <w:rPr>
                <w:rFonts w:ascii="Times New Roman" w:eastAsiaTheme="minorHAnsi" w:hAnsi="Times New Roman"/>
                <w:bCs/>
                <w:color w:val="000000"/>
                <w:sz w:val="24"/>
                <w:szCs w:val="24"/>
                <w:lang w:eastAsia="en-US"/>
              </w:rPr>
              <w:t>- конструирование;</w:t>
            </w:r>
          </w:p>
          <w:p w:rsidR="00814AE4" w:rsidRPr="00814AE4" w:rsidRDefault="00814AE4" w:rsidP="00814AE4">
            <w:pPr>
              <w:tabs>
                <w:tab w:val="left" w:pos="567"/>
              </w:tabs>
              <w:autoSpaceDE w:val="0"/>
              <w:autoSpaceDN w:val="0"/>
              <w:adjustRightInd w:val="0"/>
              <w:rPr>
                <w:rFonts w:ascii="Times New Roman" w:eastAsiaTheme="minorHAnsi" w:hAnsi="Times New Roman"/>
                <w:bCs/>
                <w:color w:val="000000"/>
                <w:sz w:val="24"/>
                <w:szCs w:val="24"/>
                <w:lang w:eastAsia="en-US"/>
              </w:rPr>
            </w:pPr>
            <w:r w:rsidRPr="00814AE4">
              <w:rPr>
                <w:rFonts w:ascii="Times New Roman" w:eastAsiaTheme="minorHAnsi" w:hAnsi="Times New Roman"/>
                <w:bCs/>
                <w:color w:val="000000"/>
                <w:sz w:val="24"/>
                <w:szCs w:val="24"/>
                <w:lang w:eastAsia="en-US"/>
              </w:rPr>
              <w:t>- работа в книжном уголке;</w:t>
            </w:r>
          </w:p>
          <w:p w:rsidR="00814AE4" w:rsidRPr="00814AE4" w:rsidRDefault="00814AE4" w:rsidP="00814AE4">
            <w:pPr>
              <w:tabs>
                <w:tab w:val="left" w:pos="567"/>
              </w:tabs>
              <w:autoSpaceDE w:val="0"/>
              <w:autoSpaceDN w:val="0"/>
              <w:adjustRightInd w:val="0"/>
              <w:rPr>
                <w:rFonts w:ascii="Times New Roman" w:eastAsiaTheme="minorHAnsi" w:hAnsi="Times New Roman"/>
                <w:bCs/>
                <w:color w:val="000000"/>
                <w:sz w:val="24"/>
                <w:szCs w:val="24"/>
                <w:lang w:eastAsia="en-US"/>
              </w:rPr>
            </w:pPr>
            <w:r w:rsidRPr="00814AE4">
              <w:rPr>
                <w:rFonts w:ascii="Times New Roman" w:eastAsiaTheme="minorHAnsi" w:hAnsi="Times New Roman"/>
                <w:bCs/>
                <w:color w:val="000000"/>
                <w:sz w:val="24"/>
                <w:szCs w:val="24"/>
                <w:lang w:eastAsia="en-US"/>
              </w:rPr>
              <w:t>- беседа по безопасности на природе/собственной безопасности в природе</w:t>
            </w:r>
          </w:p>
        </w:tc>
        <w:tc>
          <w:tcPr>
            <w:tcW w:w="565" w:type="dxa"/>
          </w:tcPr>
          <w:p w:rsidR="00814AE4" w:rsidRPr="00814AE4" w:rsidRDefault="00814AE4" w:rsidP="00814AE4">
            <w:pPr>
              <w:tabs>
                <w:tab w:val="left" w:pos="567"/>
              </w:tabs>
              <w:autoSpaceDE w:val="0"/>
              <w:autoSpaceDN w:val="0"/>
              <w:adjustRightInd w:val="0"/>
              <w:spacing w:line="360" w:lineRule="auto"/>
              <w:rPr>
                <w:rFonts w:ascii="Times New Roman" w:eastAsiaTheme="minorHAnsi" w:hAnsi="Times New Roman"/>
                <w:b/>
                <w:bCs/>
                <w:color w:val="000000"/>
                <w:sz w:val="28"/>
                <w:szCs w:val="28"/>
                <w:lang w:eastAsia="en-US"/>
              </w:rPr>
            </w:pPr>
          </w:p>
        </w:tc>
        <w:tc>
          <w:tcPr>
            <w:tcW w:w="2216" w:type="dxa"/>
          </w:tcPr>
          <w:p w:rsidR="00814AE4" w:rsidRPr="00814AE4" w:rsidRDefault="00814AE4" w:rsidP="00814AE4">
            <w:pPr>
              <w:tabs>
                <w:tab w:val="left" w:pos="567"/>
              </w:tabs>
              <w:autoSpaceDE w:val="0"/>
              <w:autoSpaceDN w:val="0"/>
              <w:adjustRightInd w:val="0"/>
              <w:spacing w:line="360" w:lineRule="auto"/>
              <w:rPr>
                <w:rFonts w:ascii="Times New Roman" w:eastAsiaTheme="minorHAnsi" w:hAnsi="Times New Roman"/>
                <w:b/>
                <w:bCs/>
                <w:color w:val="000000"/>
                <w:sz w:val="28"/>
                <w:szCs w:val="28"/>
                <w:lang w:eastAsia="en-US"/>
              </w:rPr>
            </w:pPr>
          </w:p>
        </w:tc>
        <w:tc>
          <w:tcPr>
            <w:tcW w:w="565" w:type="dxa"/>
          </w:tcPr>
          <w:p w:rsidR="00814AE4" w:rsidRPr="00814AE4" w:rsidRDefault="00814AE4" w:rsidP="00814AE4">
            <w:pPr>
              <w:tabs>
                <w:tab w:val="left" w:pos="567"/>
              </w:tabs>
              <w:autoSpaceDE w:val="0"/>
              <w:autoSpaceDN w:val="0"/>
              <w:adjustRightInd w:val="0"/>
              <w:spacing w:line="360" w:lineRule="auto"/>
              <w:rPr>
                <w:rFonts w:ascii="Times New Roman" w:eastAsiaTheme="minorHAnsi" w:hAnsi="Times New Roman"/>
                <w:b/>
                <w:bCs/>
                <w:color w:val="000000"/>
                <w:sz w:val="28"/>
                <w:szCs w:val="28"/>
                <w:lang w:eastAsia="en-US"/>
              </w:rPr>
            </w:pPr>
          </w:p>
        </w:tc>
        <w:tc>
          <w:tcPr>
            <w:tcW w:w="1899" w:type="dxa"/>
          </w:tcPr>
          <w:p w:rsidR="00814AE4" w:rsidRPr="00814AE4" w:rsidRDefault="00814AE4" w:rsidP="00814AE4">
            <w:pPr>
              <w:tabs>
                <w:tab w:val="left" w:pos="567"/>
              </w:tabs>
              <w:autoSpaceDE w:val="0"/>
              <w:autoSpaceDN w:val="0"/>
              <w:adjustRightInd w:val="0"/>
              <w:rPr>
                <w:rFonts w:ascii="Times New Roman" w:eastAsiaTheme="minorHAnsi" w:hAnsi="Times New Roman"/>
                <w:bCs/>
                <w:color w:val="000000"/>
                <w:sz w:val="24"/>
                <w:szCs w:val="24"/>
                <w:lang w:eastAsia="en-US"/>
              </w:rPr>
            </w:pPr>
            <w:r w:rsidRPr="00814AE4">
              <w:rPr>
                <w:rFonts w:ascii="Times New Roman" w:eastAsiaTheme="minorHAnsi" w:hAnsi="Times New Roman"/>
                <w:bCs/>
                <w:color w:val="000000"/>
                <w:sz w:val="24"/>
                <w:szCs w:val="24"/>
                <w:lang w:eastAsia="en-US"/>
              </w:rPr>
              <w:t xml:space="preserve">- Ситуативная беседа об опасных природных явлениях правила поведения в экстремальных ситуациях </w:t>
            </w:r>
          </w:p>
          <w:p w:rsidR="00814AE4" w:rsidRPr="00814AE4" w:rsidRDefault="00814AE4" w:rsidP="00814AE4">
            <w:pPr>
              <w:tabs>
                <w:tab w:val="left" w:pos="567"/>
              </w:tabs>
              <w:autoSpaceDE w:val="0"/>
              <w:autoSpaceDN w:val="0"/>
              <w:adjustRightInd w:val="0"/>
              <w:rPr>
                <w:rFonts w:ascii="Times New Roman" w:eastAsiaTheme="minorHAnsi" w:hAnsi="Times New Roman"/>
                <w:b/>
                <w:bCs/>
                <w:color w:val="000000"/>
                <w:sz w:val="28"/>
                <w:szCs w:val="28"/>
                <w:lang w:eastAsia="en-US"/>
              </w:rPr>
            </w:pPr>
          </w:p>
        </w:tc>
      </w:tr>
      <w:tr w:rsidR="00814AE4" w:rsidRPr="00814AE4" w:rsidTr="00814AE4">
        <w:trPr>
          <w:cantSplit/>
          <w:trHeight w:val="1449"/>
        </w:trPr>
        <w:tc>
          <w:tcPr>
            <w:tcW w:w="675" w:type="dxa"/>
            <w:textDirection w:val="btLr"/>
          </w:tcPr>
          <w:p w:rsidR="00814AE4" w:rsidRPr="00814AE4" w:rsidRDefault="00814AE4" w:rsidP="00814AE4">
            <w:pPr>
              <w:tabs>
                <w:tab w:val="left" w:pos="567"/>
              </w:tabs>
              <w:autoSpaceDE w:val="0"/>
              <w:autoSpaceDN w:val="0"/>
              <w:adjustRightInd w:val="0"/>
              <w:spacing w:line="360" w:lineRule="auto"/>
              <w:ind w:left="113" w:right="113"/>
              <w:jc w:val="center"/>
              <w:rPr>
                <w:rFonts w:ascii="Times New Roman" w:eastAsiaTheme="minorHAnsi" w:hAnsi="Times New Roman"/>
                <w:b/>
                <w:bCs/>
                <w:color w:val="000000"/>
                <w:sz w:val="28"/>
                <w:szCs w:val="28"/>
                <w:lang w:eastAsia="en-US"/>
              </w:rPr>
            </w:pPr>
            <w:r w:rsidRPr="00814AE4">
              <w:rPr>
                <w:rFonts w:ascii="Times New Roman" w:eastAsiaTheme="minorHAnsi" w:hAnsi="Times New Roman"/>
                <w:b/>
                <w:bCs/>
                <w:color w:val="000000"/>
                <w:sz w:val="28"/>
                <w:szCs w:val="28"/>
                <w:lang w:eastAsia="en-US"/>
              </w:rPr>
              <w:t>среда</w:t>
            </w:r>
          </w:p>
        </w:tc>
        <w:tc>
          <w:tcPr>
            <w:tcW w:w="709" w:type="dxa"/>
          </w:tcPr>
          <w:p w:rsidR="00814AE4" w:rsidRPr="00814AE4" w:rsidRDefault="00814AE4" w:rsidP="00814AE4">
            <w:pPr>
              <w:tabs>
                <w:tab w:val="left" w:pos="567"/>
              </w:tabs>
              <w:autoSpaceDE w:val="0"/>
              <w:autoSpaceDN w:val="0"/>
              <w:adjustRightInd w:val="0"/>
              <w:spacing w:line="360" w:lineRule="auto"/>
              <w:rPr>
                <w:rFonts w:ascii="Times New Roman" w:eastAsiaTheme="minorHAnsi" w:hAnsi="Times New Roman"/>
                <w:b/>
                <w:bCs/>
                <w:color w:val="000000"/>
                <w:sz w:val="28"/>
                <w:szCs w:val="28"/>
                <w:lang w:eastAsia="en-US"/>
              </w:rPr>
            </w:pPr>
          </w:p>
        </w:tc>
        <w:tc>
          <w:tcPr>
            <w:tcW w:w="2942" w:type="dxa"/>
          </w:tcPr>
          <w:p w:rsidR="00814AE4" w:rsidRPr="00814AE4" w:rsidRDefault="00814AE4" w:rsidP="00814AE4">
            <w:pPr>
              <w:tabs>
                <w:tab w:val="left" w:pos="567"/>
              </w:tabs>
              <w:autoSpaceDE w:val="0"/>
              <w:autoSpaceDN w:val="0"/>
              <w:adjustRightInd w:val="0"/>
              <w:rPr>
                <w:rFonts w:ascii="Times New Roman" w:eastAsiaTheme="minorHAnsi" w:hAnsi="Times New Roman"/>
                <w:bCs/>
                <w:color w:val="000000"/>
                <w:sz w:val="24"/>
                <w:szCs w:val="24"/>
                <w:lang w:eastAsia="en-US"/>
              </w:rPr>
            </w:pPr>
            <w:r w:rsidRPr="00814AE4">
              <w:rPr>
                <w:rFonts w:ascii="Times New Roman" w:eastAsiaTheme="minorHAnsi" w:hAnsi="Times New Roman"/>
                <w:bCs/>
                <w:color w:val="000000"/>
                <w:sz w:val="24"/>
                <w:szCs w:val="24"/>
                <w:lang w:eastAsia="en-US"/>
              </w:rPr>
              <w:t>-Беседы по гендерной семейной принадлежности ;</w:t>
            </w:r>
          </w:p>
          <w:p w:rsidR="00814AE4" w:rsidRPr="00814AE4" w:rsidRDefault="00814AE4" w:rsidP="00814AE4">
            <w:pPr>
              <w:tabs>
                <w:tab w:val="left" w:pos="567"/>
              </w:tabs>
              <w:autoSpaceDE w:val="0"/>
              <w:autoSpaceDN w:val="0"/>
              <w:adjustRightInd w:val="0"/>
              <w:rPr>
                <w:rFonts w:ascii="Times New Roman" w:eastAsiaTheme="minorHAnsi" w:hAnsi="Times New Roman"/>
                <w:bCs/>
                <w:color w:val="000000"/>
                <w:sz w:val="24"/>
                <w:szCs w:val="24"/>
                <w:lang w:eastAsia="en-US"/>
              </w:rPr>
            </w:pPr>
            <w:r w:rsidRPr="00814AE4">
              <w:rPr>
                <w:rFonts w:ascii="Times New Roman" w:eastAsiaTheme="minorHAnsi" w:hAnsi="Times New Roman"/>
                <w:bCs/>
                <w:color w:val="000000"/>
                <w:sz w:val="24"/>
                <w:szCs w:val="24"/>
                <w:lang w:eastAsia="en-US"/>
              </w:rPr>
              <w:t>- с-р/игра;</w:t>
            </w:r>
          </w:p>
          <w:p w:rsidR="00814AE4" w:rsidRPr="00814AE4" w:rsidRDefault="00814AE4" w:rsidP="00814AE4">
            <w:pPr>
              <w:tabs>
                <w:tab w:val="left" w:pos="567"/>
              </w:tabs>
              <w:autoSpaceDE w:val="0"/>
              <w:autoSpaceDN w:val="0"/>
              <w:adjustRightInd w:val="0"/>
              <w:rPr>
                <w:rFonts w:ascii="Times New Roman" w:eastAsiaTheme="minorHAnsi" w:hAnsi="Times New Roman"/>
                <w:bCs/>
                <w:color w:val="000000"/>
                <w:sz w:val="24"/>
                <w:szCs w:val="24"/>
                <w:lang w:eastAsia="en-US"/>
              </w:rPr>
            </w:pPr>
            <w:r w:rsidRPr="00814AE4">
              <w:rPr>
                <w:rFonts w:ascii="Times New Roman" w:eastAsiaTheme="minorHAnsi" w:hAnsi="Times New Roman"/>
                <w:bCs/>
                <w:color w:val="000000"/>
                <w:sz w:val="24"/>
                <w:szCs w:val="24"/>
                <w:lang w:eastAsia="en-US"/>
              </w:rPr>
              <w:t xml:space="preserve">- игра-драматизация </w:t>
            </w:r>
          </w:p>
          <w:p w:rsidR="00814AE4" w:rsidRPr="00814AE4" w:rsidRDefault="00814AE4" w:rsidP="00814AE4">
            <w:pPr>
              <w:tabs>
                <w:tab w:val="left" w:pos="567"/>
              </w:tabs>
              <w:autoSpaceDE w:val="0"/>
              <w:autoSpaceDN w:val="0"/>
              <w:adjustRightInd w:val="0"/>
              <w:rPr>
                <w:rFonts w:ascii="Times New Roman" w:eastAsiaTheme="minorHAnsi" w:hAnsi="Times New Roman"/>
                <w:bCs/>
                <w:color w:val="000000"/>
                <w:sz w:val="24"/>
                <w:szCs w:val="24"/>
                <w:lang w:eastAsia="en-US"/>
              </w:rPr>
            </w:pPr>
            <w:r w:rsidRPr="00814AE4">
              <w:rPr>
                <w:rFonts w:ascii="Times New Roman" w:eastAsiaTheme="minorHAnsi" w:hAnsi="Times New Roman"/>
                <w:bCs/>
                <w:color w:val="000000"/>
                <w:sz w:val="24"/>
                <w:szCs w:val="24"/>
                <w:lang w:eastAsia="en-US"/>
              </w:rPr>
              <w:t>- вечер развлечений (игры-развлечения);</w:t>
            </w:r>
          </w:p>
          <w:p w:rsidR="00814AE4" w:rsidRPr="00814AE4" w:rsidRDefault="00814AE4" w:rsidP="00814AE4">
            <w:pPr>
              <w:tabs>
                <w:tab w:val="left" w:pos="567"/>
              </w:tabs>
              <w:autoSpaceDE w:val="0"/>
              <w:autoSpaceDN w:val="0"/>
              <w:adjustRightInd w:val="0"/>
              <w:rPr>
                <w:rFonts w:ascii="Times New Roman" w:eastAsiaTheme="minorHAnsi" w:hAnsi="Times New Roman"/>
                <w:bCs/>
                <w:color w:val="000000"/>
                <w:sz w:val="24"/>
                <w:szCs w:val="24"/>
                <w:lang w:eastAsia="en-US"/>
              </w:rPr>
            </w:pPr>
            <w:r w:rsidRPr="00814AE4">
              <w:rPr>
                <w:rFonts w:ascii="Times New Roman" w:eastAsiaTheme="minorHAnsi" w:hAnsi="Times New Roman"/>
                <w:bCs/>
                <w:color w:val="000000"/>
                <w:sz w:val="24"/>
                <w:szCs w:val="24"/>
                <w:lang w:eastAsia="en-US"/>
              </w:rPr>
              <w:t>- работа в уголке физ. воспитания;</w:t>
            </w:r>
          </w:p>
          <w:p w:rsidR="00814AE4" w:rsidRPr="00814AE4" w:rsidRDefault="00814AE4" w:rsidP="00814AE4">
            <w:pPr>
              <w:tabs>
                <w:tab w:val="left" w:pos="567"/>
              </w:tabs>
              <w:autoSpaceDE w:val="0"/>
              <w:autoSpaceDN w:val="0"/>
              <w:adjustRightInd w:val="0"/>
              <w:rPr>
                <w:rFonts w:ascii="Times New Roman" w:eastAsiaTheme="minorHAnsi" w:hAnsi="Times New Roman"/>
                <w:bCs/>
                <w:color w:val="000000"/>
                <w:sz w:val="24"/>
                <w:szCs w:val="24"/>
                <w:lang w:eastAsia="en-US"/>
              </w:rPr>
            </w:pPr>
            <w:r w:rsidRPr="00814AE4">
              <w:rPr>
                <w:rFonts w:ascii="Times New Roman" w:eastAsiaTheme="minorHAnsi" w:hAnsi="Times New Roman"/>
                <w:bCs/>
                <w:color w:val="000000"/>
                <w:sz w:val="24"/>
                <w:szCs w:val="24"/>
                <w:lang w:eastAsia="en-US"/>
              </w:rPr>
              <w:t>- игры на развитие движений</w:t>
            </w:r>
          </w:p>
        </w:tc>
        <w:tc>
          <w:tcPr>
            <w:tcW w:w="565" w:type="dxa"/>
          </w:tcPr>
          <w:p w:rsidR="00814AE4" w:rsidRPr="00814AE4" w:rsidRDefault="00814AE4" w:rsidP="00814AE4">
            <w:pPr>
              <w:tabs>
                <w:tab w:val="left" w:pos="567"/>
              </w:tabs>
              <w:autoSpaceDE w:val="0"/>
              <w:autoSpaceDN w:val="0"/>
              <w:adjustRightInd w:val="0"/>
              <w:spacing w:line="360" w:lineRule="auto"/>
              <w:rPr>
                <w:rFonts w:ascii="Times New Roman" w:eastAsiaTheme="minorHAnsi" w:hAnsi="Times New Roman"/>
                <w:b/>
                <w:bCs/>
                <w:color w:val="000000"/>
                <w:sz w:val="28"/>
                <w:szCs w:val="28"/>
                <w:lang w:eastAsia="en-US"/>
              </w:rPr>
            </w:pPr>
          </w:p>
        </w:tc>
        <w:tc>
          <w:tcPr>
            <w:tcW w:w="2216" w:type="dxa"/>
          </w:tcPr>
          <w:p w:rsidR="00814AE4" w:rsidRPr="00814AE4" w:rsidRDefault="00814AE4" w:rsidP="00814AE4">
            <w:pPr>
              <w:tabs>
                <w:tab w:val="left" w:pos="567"/>
              </w:tabs>
              <w:autoSpaceDE w:val="0"/>
              <w:autoSpaceDN w:val="0"/>
              <w:adjustRightInd w:val="0"/>
              <w:spacing w:line="360" w:lineRule="auto"/>
              <w:rPr>
                <w:rFonts w:ascii="Times New Roman" w:eastAsiaTheme="minorHAnsi" w:hAnsi="Times New Roman"/>
                <w:b/>
                <w:bCs/>
                <w:color w:val="000000"/>
                <w:sz w:val="28"/>
                <w:szCs w:val="28"/>
                <w:lang w:eastAsia="en-US"/>
              </w:rPr>
            </w:pPr>
          </w:p>
        </w:tc>
        <w:tc>
          <w:tcPr>
            <w:tcW w:w="565" w:type="dxa"/>
          </w:tcPr>
          <w:p w:rsidR="00814AE4" w:rsidRPr="00814AE4" w:rsidRDefault="00814AE4" w:rsidP="00814AE4">
            <w:pPr>
              <w:tabs>
                <w:tab w:val="left" w:pos="567"/>
              </w:tabs>
              <w:autoSpaceDE w:val="0"/>
              <w:autoSpaceDN w:val="0"/>
              <w:adjustRightInd w:val="0"/>
              <w:spacing w:line="360" w:lineRule="auto"/>
              <w:rPr>
                <w:rFonts w:ascii="Times New Roman" w:eastAsiaTheme="minorHAnsi" w:hAnsi="Times New Roman"/>
                <w:b/>
                <w:bCs/>
                <w:color w:val="000000"/>
                <w:sz w:val="28"/>
                <w:szCs w:val="28"/>
                <w:lang w:eastAsia="en-US"/>
              </w:rPr>
            </w:pPr>
          </w:p>
        </w:tc>
        <w:tc>
          <w:tcPr>
            <w:tcW w:w="1899" w:type="dxa"/>
          </w:tcPr>
          <w:p w:rsidR="00814AE4" w:rsidRPr="00814AE4" w:rsidRDefault="00814AE4" w:rsidP="00814AE4">
            <w:pPr>
              <w:tabs>
                <w:tab w:val="left" w:pos="567"/>
              </w:tabs>
              <w:autoSpaceDE w:val="0"/>
              <w:autoSpaceDN w:val="0"/>
              <w:adjustRightInd w:val="0"/>
              <w:rPr>
                <w:rFonts w:ascii="Times New Roman" w:eastAsiaTheme="minorHAnsi" w:hAnsi="Times New Roman"/>
                <w:bCs/>
                <w:color w:val="000000"/>
                <w:sz w:val="24"/>
                <w:szCs w:val="24"/>
                <w:lang w:eastAsia="en-US"/>
              </w:rPr>
            </w:pPr>
            <w:r w:rsidRPr="00814AE4">
              <w:rPr>
                <w:rFonts w:ascii="Times New Roman" w:eastAsiaTheme="minorHAnsi" w:hAnsi="Times New Roman"/>
                <w:bCs/>
                <w:color w:val="000000"/>
                <w:sz w:val="24"/>
                <w:szCs w:val="24"/>
                <w:lang w:eastAsia="en-US"/>
              </w:rPr>
              <w:t>- Воспитание КГН</w:t>
            </w:r>
          </w:p>
        </w:tc>
      </w:tr>
      <w:tr w:rsidR="00814AE4" w:rsidRPr="00814AE4" w:rsidTr="00814AE4">
        <w:trPr>
          <w:cantSplit/>
          <w:trHeight w:val="1449"/>
        </w:trPr>
        <w:tc>
          <w:tcPr>
            <w:tcW w:w="675" w:type="dxa"/>
            <w:textDirection w:val="btLr"/>
          </w:tcPr>
          <w:p w:rsidR="00814AE4" w:rsidRPr="00814AE4" w:rsidRDefault="00814AE4" w:rsidP="00814AE4">
            <w:pPr>
              <w:tabs>
                <w:tab w:val="left" w:pos="567"/>
              </w:tabs>
              <w:autoSpaceDE w:val="0"/>
              <w:autoSpaceDN w:val="0"/>
              <w:adjustRightInd w:val="0"/>
              <w:spacing w:line="360" w:lineRule="auto"/>
              <w:ind w:left="113" w:right="113"/>
              <w:jc w:val="center"/>
              <w:rPr>
                <w:rFonts w:ascii="Times New Roman" w:eastAsiaTheme="minorHAnsi" w:hAnsi="Times New Roman"/>
                <w:b/>
                <w:bCs/>
                <w:color w:val="000000"/>
                <w:sz w:val="28"/>
                <w:szCs w:val="28"/>
                <w:lang w:eastAsia="en-US"/>
              </w:rPr>
            </w:pPr>
            <w:r w:rsidRPr="00814AE4">
              <w:rPr>
                <w:rFonts w:ascii="Times New Roman" w:eastAsiaTheme="minorHAnsi" w:hAnsi="Times New Roman"/>
                <w:b/>
                <w:bCs/>
                <w:color w:val="000000"/>
                <w:sz w:val="28"/>
                <w:szCs w:val="28"/>
                <w:lang w:eastAsia="en-US"/>
              </w:rPr>
              <w:lastRenderedPageBreak/>
              <w:t>четверг</w:t>
            </w:r>
          </w:p>
        </w:tc>
        <w:tc>
          <w:tcPr>
            <w:tcW w:w="709" w:type="dxa"/>
          </w:tcPr>
          <w:p w:rsidR="00814AE4" w:rsidRPr="00814AE4" w:rsidRDefault="00814AE4" w:rsidP="00814AE4">
            <w:pPr>
              <w:tabs>
                <w:tab w:val="left" w:pos="567"/>
              </w:tabs>
              <w:autoSpaceDE w:val="0"/>
              <w:autoSpaceDN w:val="0"/>
              <w:adjustRightInd w:val="0"/>
              <w:spacing w:line="360" w:lineRule="auto"/>
              <w:rPr>
                <w:rFonts w:ascii="Times New Roman" w:eastAsiaTheme="minorHAnsi" w:hAnsi="Times New Roman"/>
                <w:b/>
                <w:bCs/>
                <w:color w:val="000000"/>
                <w:sz w:val="28"/>
                <w:szCs w:val="28"/>
                <w:lang w:eastAsia="en-US"/>
              </w:rPr>
            </w:pPr>
          </w:p>
        </w:tc>
        <w:tc>
          <w:tcPr>
            <w:tcW w:w="2942" w:type="dxa"/>
          </w:tcPr>
          <w:p w:rsidR="00814AE4" w:rsidRPr="00814AE4" w:rsidRDefault="00814AE4" w:rsidP="00814AE4">
            <w:pPr>
              <w:tabs>
                <w:tab w:val="left" w:pos="567"/>
              </w:tabs>
              <w:autoSpaceDE w:val="0"/>
              <w:autoSpaceDN w:val="0"/>
              <w:adjustRightInd w:val="0"/>
              <w:rPr>
                <w:rFonts w:ascii="Times New Roman" w:eastAsiaTheme="minorHAnsi" w:hAnsi="Times New Roman"/>
                <w:bCs/>
                <w:color w:val="000000"/>
                <w:sz w:val="24"/>
                <w:szCs w:val="24"/>
                <w:lang w:eastAsia="en-US"/>
              </w:rPr>
            </w:pPr>
            <w:r w:rsidRPr="00814AE4">
              <w:rPr>
                <w:rFonts w:ascii="Times New Roman" w:eastAsiaTheme="minorHAnsi" w:hAnsi="Times New Roman"/>
                <w:bCs/>
                <w:color w:val="000000"/>
                <w:sz w:val="24"/>
                <w:szCs w:val="24"/>
                <w:lang w:eastAsia="en-US"/>
              </w:rPr>
              <w:t>- Беседа по нравственно-патриотическому воспитанию;</w:t>
            </w:r>
          </w:p>
          <w:p w:rsidR="00814AE4" w:rsidRPr="00814AE4" w:rsidRDefault="00814AE4" w:rsidP="00814AE4">
            <w:pPr>
              <w:tabs>
                <w:tab w:val="left" w:pos="567"/>
              </w:tabs>
              <w:autoSpaceDE w:val="0"/>
              <w:autoSpaceDN w:val="0"/>
              <w:adjustRightInd w:val="0"/>
              <w:rPr>
                <w:rFonts w:ascii="Times New Roman" w:eastAsiaTheme="minorHAnsi" w:hAnsi="Times New Roman"/>
                <w:bCs/>
                <w:color w:val="000000"/>
                <w:sz w:val="24"/>
                <w:szCs w:val="24"/>
                <w:lang w:eastAsia="en-US"/>
              </w:rPr>
            </w:pPr>
            <w:r w:rsidRPr="00814AE4">
              <w:rPr>
                <w:rFonts w:ascii="Times New Roman" w:eastAsiaTheme="minorHAnsi" w:hAnsi="Times New Roman"/>
                <w:bCs/>
                <w:color w:val="000000"/>
                <w:sz w:val="24"/>
                <w:szCs w:val="24"/>
                <w:lang w:eastAsia="en-US"/>
              </w:rPr>
              <w:t>- подвижная игра;</w:t>
            </w:r>
          </w:p>
          <w:p w:rsidR="00814AE4" w:rsidRPr="00814AE4" w:rsidRDefault="00814AE4" w:rsidP="00814AE4">
            <w:pPr>
              <w:tabs>
                <w:tab w:val="left" w:pos="567"/>
              </w:tabs>
              <w:autoSpaceDE w:val="0"/>
              <w:autoSpaceDN w:val="0"/>
              <w:adjustRightInd w:val="0"/>
              <w:rPr>
                <w:rFonts w:ascii="Times New Roman" w:eastAsiaTheme="minorHAnsi" w:hAnsi="Times New Roman"/>
                <w:bCs/>
                <w:color w:val="000000"/>
                <w:sz w:val="24"/>
                <w:szCs w:val="24"/>
                <w:lang w:eastAsia="en-US"/>
              </w:rPr>
            </w:pPr>
            <w:r w:rsidRPr="00814AE4">
              <w:rPr>
                <w:rFonts w:ascii="Times New Roman" w:eastAsiaTheme="minorHAnsi" w:hAnsi="Times New Roman"/>
                <w:bCs/>
                <w:color w:val="000000"/>
                <w:sz w:val="24"/>
                <w:szCs w:val="24"/>
                <w:lang w:eastAsia="en-US"/>
              </w:rPr>
              <w:t>- строительные игры;</w:t>
            </w:r>
          </w:p>
          <w:p w:rsidR="00814AE4" w:rsidRPr="00814AE4" w:rsidRDefault="00814AE4" w:rsidP="00814AE4">
            <w:pPr>
              <w:tabs>
                <w:tab w:val="left" w:pos="567"/>
              </w:tabs>
              <w:autoSpaceDE w:val="0"/>
              <w:autoSpaceDN w:val="0"/>
              <w:adjustRightInd w:val="0"/>
              <w:rPr>
                <w:rFonts w:ascii="Times New Roman" w:eastAsiaTheme="minorHAnsi" w:hAnsi="Times New Roman"/>
                <w:bCs/>
                <w:color w:val="000000"/>
                <w:sz w:val="24"/>
                <w:szCs w:val="24"/>
                <w:lang w:eastAsia="en-US"/>
              </w:rPr>
            </w:pPr>
            <w:r w:rsidRPr="00814AE4">
              <w:rPr>
                <w:rFonts w:ascii="Times New Roman" w:eastAsiaTheme="minorHAnsi" w:hAnsi="Times New Roman"/>
                <w:bCs/>
                <w:color w:val="000000"/>
                <w:sz w:val="24"/>
                <w:szCs w:val="24"/>
                <w:lang w:eastAsia="en-US"/>
              </w:rPr>
              <w:t>- дид. Или н-п/игры по ПДД;</w:t>
            </w:r>
          </w:p>
          <w:p w:rsidR="00814AE4" w:rsidRPr="00814AE4" w:rsidRDefault="00814AE4" w:rsidP="00814AE4">
            <w:pPr>
              <w:tabs>
                <w:tab w:val="left" w:pos="567"/>
              </w:tabs>
              <w:autoSpaceDE w:val="0"/>
              <w:autoSpaceDN w:val="0"/>
              <w:adjustRightInd w:val="0"/>
              <w:rPr>
                <w:rFonts w:ascii="Times New Roman" w:eastAsiaTheme="minorHAnsi" w:hAnsi="Times New Roman"/>
                <w:bCs/>
                <w:color w:val="000000"/>
                <w:sz w:val="24"/>
                <w:szCs w:val="24"/>
                <w:lang w:eastAsia="en-US"/>
              </w:rPr>
            </w:pPr>
            <w:r w:rsidRPr="00814AE4">
              <w:rPr>
                <w:rFonts w:ascii="Times New Roman" w:eastAsiaTheme="minorHAnsi" w:hAnsi="Times New Roman"/>
                <w:bCs/>
                <w:color w:val="000000"/>
                <w:sz w:val="24"/>
                <w:szCs w:val="24"/>
                <w:lang w:eastAsia="en-US"/>
              </w:rPr>
              <w:t>- работа в уголке по сенсорному воспитанию;</w:t>
            </w:r>
          </w:p>
          <w:p w:rsidR="00814AE4" w:rsidRPr="00814AE4" w:rsidRDefault="00814AE4" w:rsidP="00814AE4">
            <w:pPr>
              <w:tabs>
                <w:tab w:val="left" w:pos="567"/>
              </w:tabs>
              <w:autoSpaceDE w:val="0"/>
              <w:autoSpaceDN w:val="0"/>
              <w:adjustRightInd w:val="0"/>
              <w:rPr>
                <w:rFonts w:ascii="Times New Roman" w:eastAsiaTheme="minorHAnsi" w:hAnsi="Times New Roman"/>
                <w:bCs/>
                <w:color w:val="000000"/>
                <w:sz w:val="24"/>
                <w:szCs w:val="24"/>
                <w:lang w:eastAsia="en-US"/>
              </w:rPr>
            </w:pPr>
            <w:r w:rsidRPr="00814AE4">
              <w:rPr>
                <w:rFonts w:ascii="Times New Roman" w:eastAsiaTheme="minorHAnsi" w:hAnsi="Times New Roman"/>
                <w:bCs/>
                <w:color w:val="000000"/>
                <w:sz w:val="24"/>
                <w:szCs w:val="24"/>
                <w:lang w:eastAsia="en-US"/>
              </w:rPr>
              <w:t>- заучивание, стихотворений, потешек, загадок</w:t>
            </w:r>
          </w:p>
        </w:tc>
        <w:tc>
          <w:tcPr>
            <w:tcW w:w="565" w:type="dxa"/>
          </w:tcPr>
          <w:p w:rsidR="00814AE4" w:rsidRPr="00814AE4" w:rsidRDefault="00814AE4" w:rsidP="00814AE4">
            <w:pPr>
              <w:tabs>
                <w:tab w:val="left" w:pos="567"/>
              </w:tabs>
              <w:autoSpaceDE w:val="0"/>
              <w:autoSpaceDN w:val="0"/>
              <w:adjustRightInd w:val="0"/>
              <w:spacing w:line="360" w:lineRule="auto"/>
              <w:rPr>
                <w:rFonts w:ascii="Times New Roman" w:eastAsiaTheme="minorHAnsi" w:hAnsi="Times New Roman"/>
                <w:b/>
                <w:bCs/>
                <w:color w:val="000000"/>
                <w:sz w:val="28"/>
                <w:szCs w:val="28"/>
                <w:lang w:eastAsia="en-US"/>
              </w:rPr>
            </w:pPr>
          </w:p>
        </w:tc>
        <w:tc>
          <w:tcPr>
            <w:tcW w:w="2216" w:type="dxa"/>
          </w:tcPr>
          <w:p w:rsidR="00814AE4" w:rsidRPr="00814AE4" w:rsidRDefault="00814AE4" w:rsidP="00814AE4">
            <w:pPr>
              <w:tabs>
                <w:tab w:val="left" w:pos="567"/>
              </w:tabs>
              <w:autoSpaceDE w:val="0"/>
              <w:autoSpaceDN w:val="0"/>
              <w:adjustRightInd w:val="0"/>
              <w:spacing w:line="360" w:lineRule="auto"/>
              <w:rPr>
                <w:rFonts w:ascii="Times New Roman" w:eastAsiaTheme="minorHAnsi" w:hAnsi="Times New Roman"/>
                <w:b/>
                <w:bCs/>
                <w:color w:val="000000"/>
                <w:sz w:val="28"/>
                <w:szCs w:val="28"/>
                <w:lang w:eastAsia="en-US"/>
              </w:rPr>
            </w:pPr>
          </w:p>
        </w:tc>
        <w:tc>
          <w:tcPr>
            <w:tcW w:w="565" w:type="dxa"/>
          </w:tcPr>
          <w:p w:rsidR="00814AE4" w:rsidRPr="00814AE4" w:rsidRDefault="00814AE4" w:rsidP="00814AE4">
            <w:pPr>
              <w:tabs>
                <w:tab w:val="left" w:pos="567"/>
              </w:tabs>
              <w:autoSpaceDE w:val="0"/>
              <w:autoSpaceDN w:val="0"/>
              <w:adjustRightInd w:val="0"/>
              <w:spacing w:line="360" w:lineRule="auto"/>
              <w:rPr>
                <w:rFonts w:ascii="Times New Roman" w:eastAsiaTheme="minorHAnsi" w:hAnsi="Times New Roman"/>
                <w:b/>
                <w:bCs/>
                <w:color w:val="000000"/>
                <w:sz w:val="28"/>
                <w:szCs w:val="28"/>
                <w:lang w:eastAsia="en-US"/>
              </w:rPr>
            </w:pPr>
          </w:p>
        </w:tc>
        <w:tc>
          <w:tcPr>
            <w:tcW w:w="1899" w:type="dxa"/>
          </w:tcPr>
          <w:p w:rsidR="00814AE4" w:rsidRPr="00814AE4" w:rsidRDefault="00814AE4" w:rsidP="00814AE4">
            <w:pPr>
              <w:tabs>
                <w:tab w:val="left" w:pos="567"/>
              </w:tabs>
              <w:autoSpaceDE w:val="0"/>
              <w:autoSpaceDN w:val="0"/>
              <w:adjustRightInd w:val="0"/>
              <w:rPr>
                <w:rFonts w:ascii="Times New Roman" w:eastAsiaTheme="minorHAnsi" w:hAnsi="Times New Roman"/>
                <w:bCs/>
                <w:color w:val="000000"/>
                <w:sz w:val="24"/>
                <w:szCs w:val="24"/>
                <w:lang w:eastAsia="en-US"/>
              </w:rPr>
            </w:pPr>
            <w:r w:rsidRPr="00814AE4">
              <w:rPr>
                <w:rFonts w:ascii="Times New Roman" w:eastAsiaTheme="minorHAnsi" w:hAnsi="Times New Roman"/>
                <w:bCs/>
                <w:color w:val="000000"/>
                <w:sz w:val="24"/>
                <w:szCs w:val="24"/>
                <w:lang w:eastAsia="en-US"/>
              </w:rPr>
              <w:t>Хозяйственно-бытовой труд (поручения)</w:t>
            </w:r>
          </w:p>
        </w:tc>
      </w:tr>
      <w:tr w:rsidR="00814AE4" w:rsidRPr="00814AE4" w:rsidTr="00814AE4">
        <w:trPr>
          <w:cantSplit/>
          <w:trHeight w:val="1449"/>
        </w:trPr>
        <w:tc>
          <w:tcPr>
            <w:tcW w:w="675" w:type="dxa"/>
            <w:textDirection w:val="btLr"/>
          </w:tcPr>
          <w:p w:rsidR="00814AE4" w:rsidRPr="00814AE4" w:rsidRDefault="00814AE4" w:rsidP="00814AE4">
            <w:pPr>
              <w:tabs>
                <w:tab w:val="left" w:pos="567"/>
              </w:tabs>
              <w:autoSpaceDE w:val="0"/>
              <w:autoSpaceDN w:val="0"/>
              <w:adjustRightInd w:val="0"/>
              <w:spacing w:line="360" w:lineRule="auto"/>
              <w:ind w:left="113" w:right="113"/>
              <w:jc w:val="center"/>
              <w:rPr>
                <w:rFonts w:ascii="Times New Roman" w:eastAsiaTheme="minorHAnsi" w:hAnsi="Times New Roman"/>
                <w:b/>
                <w:bCs/>
                <w:color w:val="000000"/>
                <w:sz w:val="28"/>
                <w:szCs w:val="28"/>
                <w:lang w:eastAsia="en-US"/>
              </w:rPr>
            </w:pPr>
            <w:r w:rsidRPr="00814AE4">
              <w:rPr>
                <w:rFonts w:ascii="Times New Roman" w:eastAsiaTheme="minorHAnsi" w:hAnsi="Times New Roman"/>
                <w:b/>
                <w:bCs/>
                <w:color w:val="000000"/>
                <w:sz w:val="28"/>
                <w:szCs w:val="28"/>
                <w:lang w:eastAsia="en-US"/>
              </w:rPr>
              <w:t>пятница</w:t>
            </w:r>
          </w:p>
        </w:tc>
        <w:tc>
          <w:tcPr>
            <w:tcW w:w="709" w:type="dxa"/>
          </w:tcPr>
          <w:p w:rsidR="00814AE4" w:rsidRPr="00814AE4" w:rsidRDefault="00814AE4" w:rsidP="00814AE4">
            <w:pPr>
              <w:tabs>
                <w:tab w:val="left" w:pos="567"/>
              </w:tabs>
              <w:autoSpaceDE w:val="0"/>
              <w:autoSpaceDN w:val="0"/>
              <w:adjustRightInd w:val="0"/>
              <w:spacing w:line="360" w:lineRule="auto"/>
              <w:rPr>
                <w:rFonts w:ascii="Times New Roman" w:eastAsiaTheme="minorHAnsi" w:hAnsi="Times New Roman"/>
                <w:b/>
                <w:bCs/>
                <w:color w:val="000000"/>
                <w:sz w:val="28"/>
                <w:szCs w:val="28"/>
                <w:lang w:eastAsia="en-US"/>
              </w:rPr>
            </w:pPr>
          </w:p>
        </w:tc>
        <w:tc>
          <w:tcPr>
            <w:tcW w:w="2942" w:type="dxa"/>
          </w:tcPr>
          <w:p w:rsidR="00814AE4" w:rsidRPr="00814AE4" w:rsidRDefault="00814AE4" w:rsidP="00814AE4">
            <w:pPr>
              <w:tabs>
                <w:tab w:val="left" w:pos="567"/>
              </w:tabs>
              <w:autoSpaceDE w:val="0"/>
              <w:autoSpaceDN w:val="0"/>
              <w:adjustRightInd w:val="0"/>
              <w:rPr>
                <w:rFonts w:ascii="Times New Roman" w:eastAsiaTheme="minorHAnsi" w:hAnsi="Times New Roman"/>
                <w:bCs/>
                <w:color w:val="000000"/>
                <w:sz w:val="24"/>
                <w:szCs w:val="24"/>
                <w:lang w:eastAsia="en-US"/>
              </w:rPr>
            </w:pPr>
            <w:r w:rsidRPr="00814AE4">
              <w:rPr>
                <w:rFonts w:ascii="Times New Roman" w:eastAsiaTheme="minorHAnsi" w:hAnsi="Times New Roman"/>
                <w:bCs/>
                <w:color w:val="000000"/>
                <w:sz w:val="24"/>
                <w:szCs w:val="24"/>
                <w:lang w:eastAsia="en-US"/>
              </w:rPr>
              <w:t>- с-р игра;</w:t>
            </w:r>
          </w:p>
          <w:p w:rsidR="00814AE4" w:rsidRPr="00814AE4" w:rsidRDefault="00814AE4" w:rsidP="00814AE4">
            <w:pPr>
              <w:tabs>
                <w:tab w:val="left" w:pos="567"/>
              </w:tabs>
              <w:autoSpaceDE w:val="0"/>
              <w:autoSpaceDN w:val="0"/>
              <w:adjustRightInd w:val="0"/>
              <w:rPr>
                <w:rFonts w:ascii="Times New Roman" w:eastAsiaTheme="minorHAnsi" w:hAnsi="Times New Roman"/>
                <w:bCs/>
                <w:color w:val="000000"/>
                <w:sz w:val="24"/>
                <w:szCs w:val="24"/>
                <w:lang w:eastAsia="en-US"/>
              </w:rPr>
            </w:pPr>
            <w:r w:rsidRPr="00814AE4">
              <w:rPr>
                <w:rFonts w:ascii="Times New Roman" w:eastAsiaTheme="minorHAnsi" w:hAnsi="Times New Roman"/>
                <w:bCs/>
                <w:color w:val="000000"/>
                <w:sz w:val="24"/>
                <w:szCs w:val="24"/>
                <w:lang w:eastAsia="en-US"/>
              </w:rPr>
              <w:t>- беседа по гражданственно-правовому воспитанию;</w:t>
            </w:r>
          </w:p>
          <w:p w:rsidR="00814AE4" w:rsidRPr="00814AE4" w:rsidRDefault="00814AE4" w:rsidP="00814AE4">
            <w:pPr>
              <w:tabs>
                <w:tab w:val="left" w:pos="567"/>
              </w:tabs>
              <w:autoSpaceDE w:val="0"/>
              <w:autoSpaceDN w:val="0"/>
              <w:adjustRightInd w:val="0"/>
              <w:rPr>
                <w:rFonts w:ascii="Times New Roman" w:eastAsiaTheme="minorHAnsi" w:hAnsi="Times New Roman"/>
                <w:bCs/>
                <w:color w:val="000000"/>
                <w:sz w:val="24"/>
                <w:szCs w:val="24"/>
                <w:lang w:eastAsia="en-US"/>
              </w:rPr>
            </w:pPr>
            <w:r w:rsidRPr="00814AE4">
              <w:rPr>
                <w:rFonts w:ascii="Times New Roman" w:eastAsiaTheme="minorHAnsi" w:hAnsi="Times New Roman"/>
                <w:bCs/>
                <w:color w:val="000000"/>
                <w:sz w:val="24"/>
                <w:szCs w:val="24"/>
                <w:lang w:eastAsia="en-US"/>
              </w:rPr>
              <w:t>- хозяйственно-бытовой труд;</w:t>
            </w:r>
          </w:p>
          <w:p w:rsidR="00814AE4" w:rsidRPr="00814AE4" w:rsidRDefault="00814AE4" w:rsidP="00814AE4">
            <w:pPr>
              <w:tabs>
                <w:tab w:val="left" w:pos="567"/>
              </w:tabs>
              <w:autoSpaceDE w:val="0"/>
              <w:autoSpaceDN w:val="0"/>
              <w:adjustRightInd w:val="0"/>
              <w:rPr>
                <w:rFonts w:ascii="Times New Roman" w:eastAsiaTheme="minorHAnsi" w:hAnsi="Times New Roman"/>
                <w:bCs/>
                <w:color w:val="000000"/>
                <w:sz w:val="24"/>
                <w:szCs w:val="24"/>
                <w:lang w:eastAsia="en-US"/>
              </w:rPr>
            </w:pPr>
            <w:r w:rsidRPr="00814AE4">
              <w:rPr>
                <w:rFonts w:ascii="Times New Roman" w:eastAsiaTheme="minorHAnsi" w:hAnsi="Times New Roman"/>
                <w:bCs/>
                <w:color w:val="000000"/>
                <w:sz w:val="24"/>
                <w:szCs w:val="24"/>
                <w:lang w:eastAsia="en-US"/>
              </w:rPr>
              <w:t>- подвижная игра;</w:t>
            </w:r>
          </w:p>
          <w:p w:rsidR="00814AE4" w:rsidRPr="00814AE4" w:rsidRDefault="00814AE4" w:rsidP="00814AE4">
            <w:pPr>
              <w:tabs>
                <w:tab w:val="left" w:pos="567"/>
              </w:tabs>
              <w:autoSpaceDE w:val="0"/>
              <w:autoSpaceDN w:val="0"/>
              <w:adjustRightInd w:val="0"/>
              <w:rPr>
                <w:rFonts w:ascii="Times New Roman" w:eastAsiaTheme="minorHAnsi" w:hAnsi="Times New Roman"/>
                <w:bCs/>
                <w:color w:val="000000"/>
                <w:sz w:val="24"/>
                <w:szCs w:val="24"/>
                <w:lang w:eastAsia="en-US"/>
              </w:rPr>
            </w:pPr>
            <w:r w:rsidRPr="00814AE4">
              <w:rPr>
                <w:rFonts w:ascii="Times New Roman" w:eastAsiaTheme="minorHAnsi" w:hAnsi="Times New Roman"/>
                <w:bCs/>
                <w:color w:val="000000"/>
                <w:sz w:val="24"/>
                <w:szCs w:val="24"/>
                <w:lang w:eastAsia="en-US"/>
              </w:rPr>
              <w:t>- игры по «Здоровью»</w:t>
            </w:r>
          </w:p>
        </w:tc>
        <w:tc>
          <w:tcPr>
            <w:tcW w:w="565" w:type="dxa"/>
          </w:tcPr>
          <w:p w:rsidR="00814AE4" w:rsidRPr="00814AE4" w:rsidRDefault="00814AE4" w:rsidP="00814AE4">
            <w:pPr>
              <w:tabs>
                <w:tab w:val="left" w:pos="567"/>
              </w:tabs>
              <w:autoSpaceDE w:val="0"/>
              <w:autoSpaceDN w:val="0"/>
              <w:adjustRightInd w:val="0"/>
              <w:spacing w:line="360" w:lineRule="auto"/>
              <w:rPr>
                <w:rFonts w:ascii="Times New Roman" w:eastAsiaTheme="minorHAnsi" w:hAnsi="Times New Roman"/>
                <w:b/>
                <w:bCs/>
                <w:color w:val="000000"/>
                <w:sz w:val="28"/>
                <w:szCs w:val="28"/>
                <w:lang w:eastAsia="en-US"/>
              </w:rPr>
            </w:pPr>
          </w:p>
        </w:tc>
        <w:tc>
          <w:tcPr>
            <w:tcW w:w="2216" w:type="dxa"/>
          </w:tcPr>
          <w:p w:rsidR="00814AE4" w:rsidRPr="00814AE4" w:rsidRDefault="00814AE4" w:rsidP="00814AE4">
            <w:pPr>
              <w:tabs>
                <w:tab w:val="left" w:pos="567"/>
              </w:tabs>
              <w:autoSpaceDE w:val="0"/>
              <w:autoSpaceDN w:val="0"/>
              <w:adjustRightInd w:val="0"/>
              <w:spacing w:line="360" w:lineRule="auto"/>
              <w:rPr>
                <w:rFonts w:ascii="Times New Roman" w:eastAsiaTheme="minorHAnsi" w:hAnsi="Times New Roman"/>
                <w:b/>
                <w:bCs/>
                <w:color w:val="000000"/>
                <w:sz w:val="28"/>
                <w:szCs w:val="28"/>
                <w:lang w:eastAsia="en-US"/>
              </w:rPr>
            </w:pPr>
          </w:p>
        </w:tc>
        <w:tc>
          <w:tcPr>
            <w:tcW w:w="565" w:type="dxa"/>
          </w:tcPr>
          <w:p w:rsidR="00814AE4" w:rsidRPr="00814AE4" w:rsidRDefault="00814AE4" w:rsidP="00814AE4">
            <w:pPr>
              <w:tabs>
                <w:tab w:val="left" w:pos="567"/>
              </w:tabs>
              <w:autoSpaceDE w:val="0"/>
              <w:autoSpaceDN w:val="0"/>
              <w:adjustRightInd w:val="0"/>
              <w:spacing w:line="360" w:lineRule="auto"/>
              <w:rPr>
                <w:rFonts w:ascii="Times New Roman" w:eastAsiaTheme="minorHAnsi" w:hAnsi="Times New Roman"/>
                <w:b/>
                <w:bCs/>
                <w:color w:val="000000"/>
                <w:sz w:val="28"/>
                <w:szCs w:val="28"/>
                <w:lang w:eastAsia="en-US"/>
              </w:rPr>
            </w:pPr>
          </w:p>
        </w:tc>
        <w:tc>
          <w:tcPr>
            <w:tcW w:w="1899" w:type="dxa"/>
          </w:tcPr>
          <w:p w:rsidR="00814AE4" w:rsidRPr="00814AE4" w:rsidRDefault="00814AE4" w:rsidP="00814AE4">
            <w:pPr>
              <w:tabs>
                <w:tab w:val="left" w:pos="567"/>
              </w:tabs>
              <w:autoSpaceDE w:val="0"/>
              <w:autoSpaceDN w:val="0"/>
              <w:adjustRightInd w:val="0"/>
              <w:rPr>
                <w:rFonts w:ascii="Times New Roman" w:eastAsiaTheme="minorHAnsi" w:hAnsi="Times New Roman"/>
                <w:bCs/>
                <w:color w:val="000000"/>
                <w:sz w:val="24"/>
                <w:szCs w:val="24"/>
                <w:lang w:eastAsia="en-US"/>
              </w:rPr>
            </w:pPr>
            <w:r w:rsidRPr="00814AE4">
              <w:rPr>
                <w:rFonts w:ascii="Times New Roman" w:eastAsiaTheme="minorHAnsi" w:hAnsi="Times New Roman"/>
                <w:bCs/>
                <w:color w:val="000000"/>
                <w:sz w:val="24"/>
                <w:szCs w:val="24"/>
                <w:lang w:eastAsia="en-US"/>
              </w:rPr>
              <w:t>- Ситуативный разговор по разделу «Безопасное поведение с больными»</w:t>
            </w:r>
          </w:p>
        </w:tc>
      </w:tr>
    </w:tbl>
    <w:p w:rsidR="00814AE4" w:rsidRPr="00814AE4" w:rsidRDefault="00814AE4" w:rsidP="00814AE4">
      <w:pPr>
        <w:tabs>
          <w:tab w:val="left" w:pos="567"/>
        </w:tabs>
        <w:autoSpaceDE w:val="0"/>
        <w:autoSpaceDN w:val="0"/>
        <w:adjustRightInd w:val="0"/>
        <w:spacing w:after="0" w:line="360" w:lineRule="auto"/>
        <w:rPr>
          <w:rFonts w:ascii="Times New Roman" w:eastAsiaTheme="minorHAnsi" w:hAnsi="Times New Roman"/>
          <w:b/>
          <w:bCs/>
          <w:color w:val="000000"/>
          <w:sz w:val="28"/>
          <w:szCs w:val="28"/>
          <w:lang w:eastAsia="en-US"/>
        </w:rPr>
      </w:pPr>
    </w:p>
    <w:p w:rsidR="00814AE4" w:rsidRPr="00814AE4" w:rsidRDefault="00814AE4" w:rsidP="00814AE4">
      <w:pPr>
        <w:tabs>
          <w:tab w:val="left" w:pos="567"/>
        </w:tabs>
        <w:autoSpaceDE w:val="0"/>
        <w:autoSpaceDN w:val="0"/>
        <w:adjustRightInd w:val="0"/>
        <w:spacing w:after="0" w:line="360" w:lineRule="auto"/>
        <w:rPr>
          <w:rFonts w:ascii="Times New Roman" w:eastAsiaTheme="minorHAnsi" w:hAnsi="Times New Roman"/>
          <w:b/>
          <w:bCs/>
          <w:color w:val="000000"/>
          <w:sz w:val="28"/>
          <w:szCs w:val="28"/>
          <w:lang w:eastAsia="en-US"/>
        </w:rPr>
      </w:pPr>
    </w:p>
    <w:p w:rsidR="00814AE4" w:rsidRPr="00814AE4" w:rsidRDefault="00814AE4" w:rsidP="00814AE4">
      <w:pPr>
        <w:tabs>
          <w:tab w:val="left" w:pos="567"/>
        </w:tabs>
        <w:autoSpaceDE w:val="0"/>
        <w:autoSpaceDN w:val="0"/>
        <w:adjustRightInd w:val="0"/>
        <w:spacing w:after="0" w:line="360" w:lineRule="auto"/>
        <w:jc w:val="center"/>
        <w:rPr>
          <w:rFonts w:ascii="Times New Roman" w:eastAsiaTheme="minorHAnsi" w:hAnsi="Times New Roman"/>
          <w:b/>
          <w:bCs/>
          <w:color w:val="000000"/>
          <w:sz w:val="28"/>
          <w:szCs w:val="28"/>
          <w:lang w:eastAsia="en-US"/>
        </w:rPr>
      </w:pPr>
      <w:r w:rsidRPr="00814AE4">
        <w:rPr>
          <w:rFonts w:ascii="Times New Roman" w:eastAsiaTheme="minorHAnsi" w:hAnsi="Times New Roman"/>
          <w:b/>
          <w:bCs/>
          <w:color w:val="000000"/>
          <w:sz w:val="28"/>
          <w:szCs w:val="28"/>
          <w:lang w:eastAsia="en-US"/>
        </w:rPr>
        <w:t>Средняя, старшая и подготовительная группы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709"/>
        <w:gridCol w:w="709"/>
        <w:gridCol w:w="2942"/>
        <w:gridCol w:w="565"/>
        <w:gridCol w:w="2216"/>
        <w:gridCol w:w="565"/>
        <w:gridCol w:w="1899"/>
      </w:tblGrid>
      <w:tr w:rsidR="00814AE4" w:rsidRPr="00814AE4" w:rsidTr="00814AE4">
        <w:tc>
          <w:tcPr>
            <w:tcW w:w="675" w:type="dxa"/>
          </w:tcPr>
          <w:p w:rsidR="00814AE4" w:rsidRPr="00814AE4" w:rsidRDefault="00814AE4" w:rsidP="00814AE4">
            <w:pPr>
              <w:tabs>
                <w:tab w:val="left" w:pos="567"/>
              </w:tabs>
              <w:autoSpaceDE w:val="0"/>
              <w:autoSpaceDN w:val="0"/>
              <w:adjustRightInd w:val="0"/>
              <w:spacing w:line="360" w:lineRule="auto"/>
              <w:jc w:val="center"/>
              <w:rPr>
                <w:rFonts w:ascii="Times New Roman" w:eastAsiaTheme="minorHAnsi" w:hAnsi="Times New Roman"/>
                <w:b/>
                <w:bCs/>
                <w:color w:val="000000"/>
                <w:sz w:val="24"/>
                <w:szCs w:val="24"/>
                <w:lang w:eastAsia="en-US"/>
              </w:rPr>
            </w:pPr>
          </w:p>
          <w:p w:rsidR="00814AE4" w:rsidRPr="00814AE4" w:rsidRDefault="00814AE4" w:rsidP="00814AE4">
            <w:pPr>
              <w:tabs>
                <w:tab w:val="left" w:pos="567"/>
              </w:tabs>
              <w:autoSpaceDE w:val="0"/>
              <w:autoSpaceDN w:val="0"/>
              <w:adjustRightInd w:val="0"/>
              <w:spacing w:line="360" w:lineRule="auto"/>
              <w:jc w:val="center"/>
              <w:rPr>
                <w:rFonts w:ascii="Times New Roman" w:eastAsiaTheme="minorHAnsi" w:hAnsi="Times New Roman"/>
                <w:bCs/>
                <w:color w:val="000000"/>
                <w:sz w:val="24"/>
                <w:szCs w:val="24"/>
                <w:lang w:eastAsia="en-US"/>
              </w:rPr>
            </w:pPr>
          </w:p>
        </w:tc>
        <w:tc>
          <w:tcPr>
            <w:tcW w:w="709" w:type="dxa"/>
          </w:tcPr>
          <w:p w:rsidR="00814AE4" w:rsidRPr="00814AE4" w:rsidRDefault="00814AE4" w:rsidP="00814AE4">
            <w:pPr>
              <w:tabs>
                <w:tab w:val="left" w:pos="567"/>
              </w:tabs>
              <w:autoSpaceDE w:val="0"/>
              <w:autoSpaceDN w:val="0"/>
              <w:adjustRightInd w:val="0"/>
              <w:spacing w:line="360" w:lineRule="auto"/>
              <w:jc w:val="center"/>
              <w:rPr>
                <w:rFonts w:ascii="Times New Roman" w:eastAsiaTheme="minorHAnsi" w:hAnsi="Times New Roman"/>
                <w:b/>
                <w:bCs/>
                <w:color w:val="000000"/>
                <w:sz w:val="24"/>
                <w:szCs w:val="24"/>
                <w:lang w:eastAsia="en-US"/>
              </w:rPr>
            </w:pPr>
          </w:p>
        </w:tc>
        <w:tc>
          <w:tcPr>
            <w:tcW w:w="709" w:type="dxa"/>
          </w:tcPr>
          <w:p w:rsidR="00814AE4" w:rsidRPr="00814AE4" w:rsidRDefault="00814AE4" w:rsidP="00814AE4">
            <w:pPr>
              <w:tabs>
                <w:tab w:val="left" w:pos="567"/>
              </w:tabs>
              <w:autoSpaceDE w:val="0"/>
              <w:autoSpaceDN w:val="0"/>
              <w:adjustRightInd w:val="0"/>
              <w:spacing w:line="360" w:lineRule="auto"/>
              <w:jc w:val="center"/>
              <w:rPr>
                <w:rFonts w:ascii="Times New Roman" w:eastAsiaTheme="minorHAnsi" w:hAnsi="Times New Roman"/>
                <w:b/>
                <w:bCs/>
                <w:color w:val="000000"/>
                <w:sz w:val="24"/>
                <w:szCs w:val="24"/>
                <w:lang w:eastAsia="en-US"/>
              </w:rPr>
            </w:pPr>
          </w:p>
          <w:p w:rsidR="00814AE4" w:rsidRPr="00814AE4" w:rsidRDefault="00814AE4" w:rsidP="00814AE4">
            <w:pPr>
              <w:tabs>
                <w:tab w:val="left" w:pos="567"/>
              </w:tabs>
              <w:autoSpaceDE w:val="0"/>
              <w:autoSpaceDN w:val="0"/>
              <w:adjustRightInd w:val="0"/>
              <w:spacing w:line="360" w:lineRule="auto"/>
              <w:jc w:val="center"/>
              <w:rPr>
                <w:rFonts w:ascii="Times New Roman" w:eastAsiaTheme="minorHAnsi" w:hAnsi="Times New Roman"/>
                <w:bCs/>
                <w:color w:val="000000"/>
                <w:sz w:val="24"/>
                <w:szCs w:val="24"/>
                <w:lang w:eastAsia="en-US"/>
              </w:rPr>
            </w:pPr>
          </w:p>
        </w:tc>
        <w:tc>
          <w:tcPr>
            <w:tcW w:w="8187" w:type="dxa"/>
            <w:gridSpan w:val="5"/>
          </w:tcPr>
          <w:p w:rsidR="00814AE4" w:rsidRPr="00814AE4" w:rsidRDefault="00814AE4" w:rsidP="00814AE4">
            <w:pPr>
              <w:tabs>
                <w:tab w:val="left" w:pos="567"/>
              </w:tabs>
              <w:autoSpaceDE w:val="0"/>
              <w:autoSpaceDN w:val="0"/>
              <w:adjustRightInd w:val="0"/>
              <w:spacing w:line="360" w:lineRule="auto"/>
              <w:jc w:val="center"/>
              <w:rPr>
                <w:rFonts w:ascii="Times New Roman" w:eastAsiaTheme="minorHAnsi" w:hAnsi="Times New Roman"/>
                <w:b/>
                <w:bCs/>
                <w:color w:val="000000"/>
                <w:sz w:val="24"/>
                <w:szCs w:val="24"/>
                <w:lang w:eastAsia="en-US"/>
              </w:rPr>
            </w:pPr>
            <w:r w:rsidRPr="00814AE4">
              <w:rPr>
                <w:rFonts w:ascii="Times New Roman" w:eastAsiaTheme="minorHAnsi" w:hAnsi="Times New Roman"/>
                <w:b/>
                <w:bCs/>
                <w:color w:val="000000"/>
                <w:sz w:val="24"/>
                <w:szCs w:val="24"/>
                <w:lang w:eastAsia="en-US"/>
              </w:rPr>
              <w:t>Утро</w:t>
            </w:r>
          </w:p>
          <w:p w:rsidR="00814AE4" w:rsidRPr="00814AE4" w:rsidRDefault="00814AE4" w:rsidP="00814AE4">
            <w:pPr>
              <w:tabs>
                <w:tab w:val="left" w:pos="567"/>
              </w:tabs>
              <w:autoSpaceDE w:val="0"/>
              <w:autoSpaceDN w:val="0"/>
              <w:adjustRightInd w:val="0"/>
              <w:spacing w:line="360" w:lineRule="auto"/>
              <w:jc w:val="center"/>
              <w:rPr>
                <w:rFonts w:ascii="Times New Roman" w:eastAsiaTheme="minorHAnsi" w:hAnsi="Times New Roman"/>
                <w:bCs/>
                <w:color w:val="000000"/>
                <w:sz w:val="24"/>
                <w:szCs w:val="24"/>
                <w:lang w:eastAsia="en-US"/>
              </w:rPr>
            </w:pPr>
            <w:r w:rsidRPr="00814AE4">
              <w:rPr>
                <w:rFonts w:ascii="Times New Roman" w:eastAsiaTheme="minorHAnsi" w:hAnsi="Times New Roman"/>
                <w:bCs/>
                <w:color w:val="000000"/>
                <w:sz w:val="24"/>
                <w:szCs w:val="24"/>
                <w:lang w:eastAsia="en-US"/>
              </w:rPr>
              <w:t>Совместная деятельность взрослого и детей</w:t>
            </w:r>
          </w:p>
        </w:tc>
      </w:tr>
      <w:tr w:rsidR="00814AE4" w:rsidRPr="00814AE4" w:rsidTr="00814AE4">
        <w:tc>
          <w:tcPr>
            <w:tcW w:w="675" w:type="dxa"/>
            <w:vMerge w:val="restart"/>
            <w:textDirection w:val="btLr"/>
          </w:tcPr>
          <w:p w:rsidR="00814AE4" w:rsidRPr="00814AE4" w:rsidRDefault="00814AE4" w:rsidP="00814AE4">
            <w:pPr>
              <w:tabs>
                <w:tab w:val="left" w:pos="567"/>
              </w:tabs>
              <w:autoSpaceDE w:val="0"/>
              <w:autoSpaceDN w:val="0"/>
              <w:adjustRightInd w:val="0"/>
              <w:spacing w:line="360" w:lineRule="auto"/>
              <w:ind w:left="113" w:right="113"/>
              <w:jc w:val="center"/>
              <w:rPr>
                <w:rFonts w:ascii="Times New Roman" w:eastAsiaTheme="minorHAnsi" w:hAnsi="Times New Roman"/>
                <w:b/>
                <w:bCs/>
                <w:color w:val="000000"/>
                <w:sz w:val="28"/>
                <w:szCs w:val="28"/>
                <w:lang w:eastAsia="en-US"/>
              </w:rPr>
            </w:pPr>
            <w:r w:rsidRPr="00814AE4">
              <w:rPr>
                <w:rFonts w:ascii="Times New Roman" w:eastAsiaTheme="minorHAnsi" w:hAnsi="Times New Roman"/>
                <w:b/>
                <w:bCs/>
                <w:color w:val="000000"/>
                <w:sz w:val="28"/>
                <w:szCs w:val="28"/>
                <w:lang w:eastAsia="en-US"/>
              </w:rPr>
              <w:t>понедельник</w:t>
            </w:r>
          </w:p>
        </w:tc>
        <w:tc>
          <w:tcPr>
            <w:tcW w:w="709" w:type="dxa"/>
          </w:tcPr>
          <w:p w:rsidR="00814AE4" w:rsidRPr="00814AE4" w:rsidRDefault="00814AE4" w:rsidP="00814AE4">
            <w:pPr>
              <w:tabs>
                <w:tab w:val="left" w:pos="567"/>
              </w:tabs>
              <w:autoSpaceDE w:val="0"/>
              <w:autoSpaceDN w:val="0"/>
              <w:adjustRightInd w:val="0"/>
              <w:rPr>
                <w:rFonts w:ascii="Times New Roman" w:eastAsiaTheme="minorHAnsi" w:hAnsi="Times New Roman"/>
                <w:bCs/>
                <w:color w:val="000000"/>
                <w:sz w:val="24"/>
                <w:szCs w:val="24"/>
                <w:lang w:eastAsia="en-US"/>
              </w:rPr>
            </w:pPr>
          </w:p>
        </w:tc>
        <w:tc>
          <w:tcPr>
            <w:tcW w:w="709" w:type="dxa"/>
            <w:vMerge w:val="restart"/>
          </w:tcPr>
          <w:p w:rsidR="00814AE4" w:rsidRPr="00814AE4" w:rsidRDefault="00814AE4" w:rsidP="00814AE4">
            <w:pPr>
              <w:tabs>
                <w:tab w:val="left" w:pos="567"/>
              </w:tabs>
              <w:autoSpaceDE w:val="0"/>
              <w:autoSpaceDN w:val="0"/>
              <w:adjustRightInd w:val="0"/>
              <w:rPr>
                <w:rFonts w:ascii="Times New Roman" w:eastAsiaTheme="minorHAnsi" w:hAnsi="Times New Roman"/>
                <w:bCs/>
                <w:color w:val="000000"/>
                <w:sz w:val="24"/>
                <w:szCs w:val="24"/>
                <w:lang w:eastAsia="en-US"/>
              </w:rPr>
            </w:pPr>
            <w:r w:rsidRPr="00814AE4">
              <w:rPr>
                <w:rFonts w:ascii="Times New Roman" w:eastAsiaTheme="minorHAnsi" w:hAnsi="Times New Roman"/>
                <w:bCs/>
                <w:color w:val="000000"/>
                <w:sz w:val="24"/>
                <w:szCs w:val="24"/>
                <w:lang w:eastAsia="en-US"/>
              </w:rPr>
              <w:t>ОО</w:t>
            </w:r>
          </w:p>
        </w:tc>
        <w:tc>
          <w:tcPr>
            <w:tcW w:w="2942" w:type="dxa"/>
          </w:tcPr>
          <w:p w:rsidR="00814AE4" w:rsidRPr="00814AE4" w:rsidRDefault="00814AE4" w:rsidP="00814AE4">
            <w:pPr>
              <w:tabs>
                <w:tab w:val="left" w:pos="567"/>
              </w:tabs>
              <w:autoSpaceDE w:val="0"/>
              <w:autoSpaceDN w:val="0"/>
              <w:adjustRightInd w:val="0"/>
              <w:rPr>
                <w:rFonts w:ascii="Times New Roman" w:eastAsiaTheme="minorHAnsi" w:hAnsi="Times New Roman"/>
                <w:bCs/>
                <w:color w:val="000000"/>
                <w:sz w:val="24"/>
                <w:szCs w:val="24"/>
                <w:lang w:eastAsia="en-US"/>
              </w:rPr>
            </w:pPr>
            <w:r w:rsidRPr="00814AE4">
              <w:rPr>
                <w:rFonts w:ascii="Times New Roman" w:eastAsiaTheme="minorHAnsi" w:hAnsi="Times New Roman"/>
                <w:bCs/>
                <w:color w:val="000000"/>
                <w:sz w:val="24"/>
                <w:szCs w:val="24"/>
                <w:lang w:eastAsia="en-US"/>
              </w:rPr>
              <w:t>Групповая</w:t>
            </w:r>
          </w:p>
          <w:p w:rsidR="00814AE4" w:rsidRPr="00814AE4" w:rsidRDefault="00814AE4" w:rsidP="00814AE4">
            <w:pPr>
              <w:tabs>
                <w:tab w:val="left" w:pos="567"/>
              </w:tabs>
              <w:autoSpaceDE w:val="0"/>
              <w:autoSpaceDN w:val="0"/>
              <w:adjustRightInd w:val="0"/>
              <w:rPr>
                <w:rFonts w:ascii="Times New Roman" w:eastAsiaTheme="minorHAnsi" w:hAnsi="Times New Roman"/>
                <w:bCs/>
                <w:color w:val="000000"/>
                <w:sz w:val="24"/>
                <w:szCs w:val="24"/>
                <w:lang w:eastAsia="en-US"/>
              </w:rPr>
            </w:pPr>
            <w:r w:rsidRPr="00814AE4">
              <w:rPr>
                <w:rFonts w:ascii="Times New Roman" w:eastAsiaTheme="minorHAnsi" w:hAnsi="Times New Roman"/>
                <w:bCs/>
                <w:color w:val="000000"/>
                <w:sz w:val="24"/>
                <w:szCs w:val="24"/>
                <w:lang w:eastAsia="en-US"/>
              </w:rPr>
              <w:t>подгрупповая</w:t>
            </w:r>
          </w:p>
        </w:tc>
        <w:tc>
          <w:tcPr>
            <w:tcW w:w="565" w:type="dxa"/>
          </w:tcPr>
          <w:p w:rsidR="00814AE4" w:rsidRPr="00814AE4" w:rsidRDefault="00814AE4" w:rsidP="00814AE4">
            <w:pPr>
              <w:tabs>
                <w:tab w:val="left" w:pos="567"/>
              </w:tabs>
              <w:autoSpaceDE w:val="0"/>
              <w:autoSpaceDN w:val="0"/>
              <w:adjustRightInd w:val="0"/>
              <w:rPr>
                <w:rFonts w:ascii="Times New Roman" w:eastAsiaTheme="minorHAnsi" w:hAnsi="Times New Roman"/>
                <w:bCs/>
                <w:color w:val="000000"/>
                <w:sz w:val="24"/>
                <w:szCs w:val="24"/>
                <w:lang w:eastAsia="en-US"/>
              </w:rPr>
            </w:pPr>
            <w:r w:rsidRPr="00814AE4">
              <w:rPr>
                <w:rFonts w:ascii="Times New Roman" w:eastAsiaTheme="minorHAnsi" w:hAnsi="Times New Roman"/>
                <w:bCs/>
                <w:color w:val="000000"/>
                <w:sz w:val="24"/>
                <w:szCs w:val="24"/>
                <w:lang w:eastAsia="en-US"/>
              </w:rPr>
              <w:t>ОО</w:t>
            </w:r>
          </w:p>
        </w:tc>
        <w:tc>
          <w:tcPr>
            <w:tcW w:w="2216" w:type="dxa"/>
          </w:tcPr>
          <w:p w:rsidR="00814AE4" w:rsidRPr="00814AE4" w:rsidRDefault="00814AE4" w:rsidP="00814AE4">
            <w:pPr>
              <w:tabs>
                <w:tab w:val="left" w:pos="567"/>
              </w:tabs>
              <w:autoSpaceDE w:val="0"/>
              <w:autoSpaceDN w:val="0"/>
              <w:adjustRightInd w:val="0"/>
              <w:rPr>
                <w:rFonts w:ascii="Times New Roman" w:eastAsiaTheme="minorHAnsi" w:hAnsi="Times New Roman"/>
                <w:bCs/>
                <w:color w:val="000000"/>
                <w:sz w:val="24"/>
                <w:szCs w:val="24"/>
                <w:lang w:eastAsia="en-US"/>
              </w:rPr>
            </w:pPr>
            <w:r w:rsidRPr="00814AE4">
              <w:rPr>
                <w:rFonts w:ascii="Times New Roman" w:eastAsiaTheme="minorHAnsi" w:hAnsi="Times New Roman"/>
                <w:bCs/>
                <w:color w:val="000000"/>
                <w:sz w:val="24"/>
                <w:szCs w:val="24"/>
                <w:lang w:eastAsia="en-US"/>
              </w:rPr>
              <w:t>Индивидуальная</w:t>
            </w:r>
          </w:p>
        </w:tc>
        <w:tc>
          <w:tcPr>
            <w:tcW w:w="565" w:type="dxa"/>
          </w:tcPr>
          <w:p w:rsidR="00814AE4" w:rsidRPr="00814AE4" w:rsidRDefault="00814AE4" w:rsidP="00814AE4">
            <w:pPr>
              <w:tabs>
                <w:tab w:val="left" w:pos="567"/>
              </w:tabs>
              <w:autoSpaceDE w:val="0"/>
              <w:autoSpaceDN w:val="0"/>
              <w:adjustRightInd w:val="0"/>
              <w:rPr>
                <w:rFonts w:ascii="Times New Roman" w:eastAsiaTheme="minorHAnsi" w:hAnsi="Times New Roman"/>
                <w:bCs/>
                <w:color w:val="000000"/>
                <w:sz w:val="24"/>
                <w:szCs w:val="24"/>
                <w:lang w:eastAsia="en-US"/>
              </w:rPr>
            </w:pPr>
            <w:r w:rsidRPr="00814AE4">
              <w:rPr>
                <w:rFonts w:ascii="Times New Roman" w:eastAsiaTheme="minorHAnsi" w:hAnsi="Times New Roman"/>
                <w:bCs/>
                <w:color w:val="000000"/>
                <w:sz w:val="24"/>
                <w:szCs w:val="24"/>
                <w:lang w:eastAsia="en-US"/>
              </w:rPr>
              <w:t>ОО</w:t>
            </w:r>
          </w:p>
        </w:tc>
        <w:tc>
          <w:tcPr>
            <w:tcW w:w="1899" w:type="dxa"/>
          </w:tcPr>
          <w:p w:rsidR="00814AE4" w:rsidRPr="00814AE4" w:rsidRDefault="00814AE4" w:rsidP="00814AE4">
            <w:pPr>
              <w:tabs>
                <w:tab w:val="left" w:pos="567"/>
              </w:tabs>
              <w:autoSpaceDE w:val="0"/>
              <w:autoSpaceDN w:val="0"/>
              <w:adjustRightInd w:val="0"/>
              <w:rPr>
                <w:rFonts w:ascii="Times New Roman" w:eastAsiaTheme="minorHAnsi" w:hAnsi="Times New Roman"/>
                <w:bCs/>
                <w:color w:val="000000"/>
                <w:sz w:val="20"/>
                <w:szCs w:val="20"/>
                <w:lang w:eastAsia="en-US"/>
              </w:rPr>
            </w:pPr>
            <w:r w:rsidRPr="00814AE4">
              <w:rPr>
                <w:rFonts w:ascii="Times New Roman" w:eastAsiaTheme="minorHAnsi" w:hAnsi="Times New Roman"/>
                <w:bCs/>
                <w:color w:val="000000"/>
                <w:sz w:val="20"/>
                <w:szCs w:val="20"/>
                <w:lang w:eastAsia="en-US"/>
              </w:rPr>
              <w:t>Образовательная деятельность в режимных моментах</w:t>
            </w:r>
          </w:p>
        </w:tc>
      </w:tr>
      <w:tr w:rsidR="00814AE4" w:rsidRPr="00814AE4" w:rsidTr="00814AE4">
        <w:tc>
          <w:tcPr>
            <w:tcW w:w="675" w:type="dxa"/>
            <w:vMerge/>
          </w:tcPr>
          <w:p w:rsidR="00814AE4" w:rsidRPr="00814AE4" w:rsidRDefault="00814AE4" w:rsidP="00814AE4">
            <w:pPr>
              <w:tabs>
                <w:tab w:val="left" w:pos="567"/>
              </w:tabs>
              <w:autoSpaceDE w:val="0"/>
              <w:autoSpaceDN w:val="0"/>
              <w:adjustRightInd w:val="0"/>
              <w:spacing w:line="360" w:lineRule="auto"/>
              <w:rPr>
                <w:rFonts w:ascii="Times New Roman" w:eastAsiaTheme="minorHAnsi" w:hAnsi="Times New Roman"/>
                <w:b/>
                <w:bCs/>
                <w:color w:val="000000"/>
                <w:sz w:val="28"/>
                <w:szCs w:val="28"/>
                <w:lang w:eastAsia="en-US"/>
              </w:rPr>
            </w:pPr>
          </w:p>
        </w:tc>
        <w:tc>
          <w:tcPr>
            <w:tcW w:w="709" w:type="dxa"/>
          </w:tcPr>
          <w:p w:rsidR="00814AE4" w:rsidRPr="00814AE4" w:rsidRDefault="00814AE4" w:rsidP="00814AE4">
            <w:pPr>
              <w:tabs>
                <w:tab w:val="left" w:pos="567"/>
              </w:tabs>
              <w:autoSpaceDE w:val="0"/>
              <w:autoSpaceDN w:val="0"/>
              <w:adjustRightInd w:val="0"/>
              <w:spacing w:line="360" w:lineRule="auto"/>
              <w:rPr>
                <w:rFonts w:ascii="Times New Roman" w:eastAsiaTheme="minorHAnsi" w:hAnsi="Times New Roman"/>
                <w:b/>
                <w:bCs/>
                <w:color w:val="000000"/>
                <w:sz w:val="28"/>
                <w:szCs w:val="28"/>
                <w:lang w:eastAsia="en-US"/>
              </w:rPr>
            </w:pPr>
          </w:p>
        </w:tc>
        <w:tc>
          <w:tcPr>
            <w:tcW w:w="709" w:type="dxa"/>
            <w:vMerge/>
          </w:tcPr>
          <w:p w:rsidR="00814AE4" w:rsidRPr="00814AE4" w:rsidRDefault="00814AE4" w:rsidP="00814AE4">
            <w:pPr>
              <w:tabs>
                <w:tab w:val="left" w:pos="567"/>
              </w:tabs>
              <w:autoSpaceDE w:val="0"/>
              <w:autoSpaceDN w:val="0"/>
              <w:adjustRightInd w:val="0"/>
              <w:spacing w:line="360" w:lineRule="auto"/>
              <w:rPr>
                <w:rFonts w:ascii="Times New Roman" w:eastAsiaTheme="minorHAnsi" w:hAnsi="Times New Roman"/>
                <w:b/>
                <w:bCs/>
                <w:color w:val="000000"/>
                <w:sz w:val="28"/>
                <w:szCs w:val="28"/>
                <w:lang w:eastAsia="en-US"/>
              </w:rPr>
            </w:pPr>
          </w:p>
        </w:tc>
        <w:tc>
          <w:tcPr>
            <w:tcW w:w="2942" w:type="dxa"/>
          </w:tcPr>
          <w:p w:rsidR="00814AE4" w:rsidRPr="00814AE4" w:rsidRDefault="00814AE4" w:rsidP="00814AE4">
            <w:pPr>
              <w:tabs>
                <w:tab w:val="left" w:pos="567"/>
              </w:tabs>
              <w:autoSpaceDE w:val="0"/>
              <w:autoSpaceDN w:val="0"/>
              <w:adjustRightInd w:val="0"/>
              <w:rPr>
                <w:rFonts w:ascii="Times New Roman" w:eastAsiaTheme="minorHAnsi" w:hAnsi="Times New Roman"/>
                <w:bCs/>
                <w:color w:val="000000"/>
                <w:sz w:val="24"/>
                <w:szCs w:val="24"/>
                <w:lang w:eastAsia="en-US"/>
              </w:rPr>
            </w:pPr>
            <w:r w:rsidRPr="00814AE4">
              <w:rPr>
                <w:rFonts w:ascii="Times New Roman" w:eastAsiaTheme="minorHAnsi" w:hAnsi="Times New Roman"/>
                <w:b/>
                <w:bCs/>
                <w:color w:val="000000"/>
                <w:sz w:val="24"/>
                <w:szCs w:val="24"/>
                <w:lang w:eastAsia="en-US"/>
              </w:rPr>
              <w:t xml:space="preserve">- </w:t>
            </w:r>
            <w:r w:rsidRPr="00814AE4">
              <w:rPr>
                <w:rFonts w:ascii="Times New Roman" w:eastAsiaTheme="minorHAnsi" w:hAnsi="Times New Roman"/>
                <w:bCs/>
                <w:color w:val="000000"/>
                <w:sz w:val="24"/>
                <w:szCs w:val="24"/>
                <w:lang w:eastAsia="en-US"/>
              </w:rPr>
              <w:t>Беседа (как провели выходные дни);</w:t>
            </w:r>
          </w:p>
          <w:p w:rsidR="00814AE4" w:rsidRPr="00814AE4" w:rsidRDefault="00814AE4" w:rsidP="00814AE4">
            <w:pPr>
              <w:tabs>
                <w:tab w:val="left" w:pos="567"/>
              </w:tabs>
              <w:autoSpaceDE w:val="0"/>
              <w:autoSpaceDN w:val="0"/>
              <w:adjustRightInd w:val="0"/>
              <w:rPr>
                <w:rFonts w:ascii="Times New Roman" w:eastAsiaTheme="minorHAnsi" w:hAnsi="Times New Roman"/>
                <w:bCs/>
                <w:color w:val="000000"/>
                <w:sz w:val="24"/>
                <w:szCs w:val="24"/>
                <w:lang w:eastAsia="en-US"/>
              </w:rPr>
            </w:pPr>
            <w:r w:rsidRPr="00814AE4">
              <w:rPr>
                <w:rFonts w:ascii="Times New Roman" w:eastAsiaTheme="minorHAnsi" w:hAnsi="Times New Roman"/>
                <w:bCs/>
                <w:color w:val="000000"/>
                <w:sz w:val="24"/>
                <w:szCs w:val="24"/>
                <w:lang w:eastAsia="en-US"/>
              </w:rPr>
              <w:t>-дежурство по столовой/ОД/уголок природы;</w:t>
            </w:r>
          </w:p>
          <w:p w:rsidR="00814AE4" w:rsidRPr="00814AE4" w:rsidRDefault="00814AE4" w:rsidP="00814AE4">
            <w:pPr>
              <w:tabs>
                <w:tab w:val="left" w:pos="567"/>
              </w:tabs>
              <w:autoSpaceDE w:val="0"/>
              <w:autoSpaceDN w:val="0"/>
              <w:adjustRightInd w:val="0"/>
              <w:rPr>
                <w:rFonts w:ascii="Times New Roman" w:eastAsiaTheme="minorHAnsi" w:hAnsi="Times New Roman"/>
                <w:bCs/>
                <w:color w:val="000000"/>
                <w:sz w:val="24"/>
                <w:szCs w:val="24"/>
                <w:lang w:eastAsia="en-US"/>
              </w:rPr>
            </w:pPr>
            <w:r w:rsidRPr="00814AE4">
              <w:rPr>
                <w:rFonts w:ascii="Times New Roman" w:eastAsiaTheme="minorHAnsi" w:hAnsi="Times New Roman"/>
                <w:bCs/>
                <w:color w:val="000000"/>
                <w:sz w:val="24"/>
                <w:szCs w:val="24"/>
                <w:lang w:eastAsia="en-US"/>
              </w:rPr>
              <w:lastRenderedPageBreak/>
              <w:t>- ознакомление с худож. литературой;</w:t>
            </w:r>
          </w:p>
          <w:p w:rsidR="00814AE4" w:rsidRPr="00814AE4" w:rsidRDefault="00814AE4" w:rsidP="00814AE4">
            <w:pPr>
              <w:tabs>
                <w:tab w:val="left" w:pos="567"/>
              </w:tabs>
              <w:autoSpaceDE w:val="0"/>
              <w:autoSpaceDN w:val="0"/>
              <w:adjustRightInd w:val="0"/>
              <w:rPr>
                <w:rFonts w:ascii="Times New Roman" w:eastAsiaTheme="minorHAnsi" w:hAnsi="Times New Roman"/>
                <w:bCs/>
                <w:color w:val="000000"/>
                <w:sz w:val="24"/>
                <w:szCs w:val="24"/>
                <w:lang w:eastAsia="en-US"/>
              </w:rPr>
            </w:pPr>
            <w:r w:rsidRPr="00814AE4">
              <w:rPr>
                <w:rFonts w:ascii="Times New Roman" w:eastAsiaTheme="minorHAnsi" w:hAnsi="Times New Roman"/>
                <w:bCs/>
                <w:color w:val="000000"/>
                <w:sz w:val="24"/>
                <w:szCs w:val="24"/>
                <w:lang w:eastAsia="en-US"/>
              </w:rPr>
              <w:t>- п/игры;</w:t>
            </w:r>
          </w:p>
          <w:p w:rsidR="00814AE4" w:rsidRPr="00814AE4" w:rsidRDefault="00814AE4" w:rsidP="00814AE4">
            <w:pPr>
              <w:tabs>
                <w:tab w:val="left" w:pos="567"/>
              </w:tabs>
              <w:autoSpaceDE w:val="0"/>
              <w:autoSpaceDN w:val="0"/>
              <w:adjustRightInd w:val="0"/>
              <w:rPr>
                <w:rFonts w:ascii="Times New Roman" w:eastAsiaTheme="minorHAnsi" w:hAnsi="Times New Roman"/>
                <w:bCs/>
                <w:color w:val="000000"/>
                <w:sz w:val="24"/>
                <w:szCs w:val="24"/>
                <w:lang w:eastAsia="en-US"/>
              </w:rPr>
            </w:pPr>
            <w:r w:rsidRPr="00814AE4">
              <w:rPr>
                <w:rFonts w:ascii="Times New Roman" w:eastAsiaTheme="minorHAnsi" w:hAnsi="Times New Roman"/>
                <w:bCs/>
                <w:color w:val="000000"/>
                <w:sz w:val="24"/>
                <w:szCs w:val="24"/>
                <w:lang w:eastAsia="en-US"/>
              </w:rPr>
              <w:t>- ознакомление  с трудом взрослых (рассм. картин, чтение худож. литературы и т.п.);</w:t>
            </w:r>
          </w:p>
          <w:p w:rsidR="00814AE4" w:rsidRPr="00814AE4" w:rsidRDefault="00814AE4" w:rsidP="00814AE4">
            <w:pPr>
              <w:tabs>
                <w:tab w:val="left" w:pos="567"/>
              </w:tabs>
              <w:autoSpaceDE w:val="0"/>
              <w:autoSpaceDN w:val="0"/>
              <w:adjustRightInd w:val="0"/>
              <w:rPr>
                <w:rFonts w:ascii="Times New Roman" w:eastAsiaTheme="minorHAnsi" w:hAnsi="Times New Roman"/>
                <w:bCs/>
                <w:color w:val="000000"/>
                <w:sz w:val="24"/>
                <w:szCs w:val="24"/>
                <w:lang w:eastAsia="en-US"/>
              </w:rPr>
            </w:pPr>
            <w:r w:rsidRPr="00814AE4">
              <w:rPr>
                <w:rFonts w:ascii="Times New Roman" w:eastAsiaTheme="minorHAnsi" w:hAnsi="Times New Roman"/>
                <w:bCs/>
                <w:color w:val="000000"/>
                <w:sz w:val="24"/>
                <w:szCs w:val="24"/>
                <w:lang w:eastAsia="en-US"/>
              </w:rPr>
              <w:t>- пальчиковая гимнастика</w:t>
            </w:r>
          </w:p>
          <w:p w:rsidR="00814AE4" w:rsidRPr="00814AE4" w:rsidRDefault="00814AE4" w:rsidP="00814AE4">
            <w:pPr>
              <w:tabs>
                <w:tab w:val="left" w:pos="567"/>
              </w:tabs>
              <w:autoSpaceDE w:val="0"/>
              <w:autoSpaceDN w:val="0"/>
              <w:adjustRightInd w:val="0"/>
              <w:rPr>
                <w:rFonts w:ascii="Times New Roman" w:eastAsiaTheme="minorHAnsi" w:hAnsi="Times New Roman"/>
                <w:b/>
                <w:bCs/>
                <w:color w:val="000000"/>
                <w:sz w:val="28"/>
                <w:szCs w:val="28"/>
                <w:lang w:eastAsia="en-US"/>
              </w:rPr>
            </w:pPr>
          </w:p>
        </w:tc>
        <w:tc>
          <w:tcPr>
            <w:tcW w:w="565" w:type="dxa"/>
          </w:tcPr>
          <w:p w:rsidR="00814AE4" w:rsidRPr="00814AE4" w:rsidRDefault="00814AE4" w:rsidP="00814AE4">
            <w:pPr>
              <w:tabs>
                <w:tab w:val="left" w:pos="567"/>
              </w:tabs>
              <w:autoSpaceDE w:val="0"/>
              <w:autoSpaceDN w:val="0"/>
              <w:adjustRightInd w:val="0"/>
              <w:spacing w:line="360" w:lineRule="auto"/>
              <w:rPr>
                <w:rFonts w:ascii="Times New Roman" w:eastAsiaTheme="minorHAnsi" w:hAnsi="Times New Roman"/>
                <w:b/>
                <w:bCs/>
                <w:color w:val="000000"/>
                <w:sz w:val="28"/>
                <w:szCs w:val="28"/>
                <w:lang w:eastAsia="en-US"/>
              </w:rPr>
            </w:pPr>
          </w:p>
        </w:tc>
        <w:tc>
          <w:tcPr>
            <w:tcW w:w="2216" w:type="dxa"/>
          </w:tcPr>
          <w:p w:rsidR="00814AE4" w:rsidRPr="00814AE4" w:rsidRDefault="00814AE4" w:rsidP="00814AE4">
            <w:pPr>
              <w:tabs>
                <w:tab w:val="left" w:pos="567"/>
              </w:tabs>
              <w:autoSpaceDE w:val="0"/>
              <w:autoSpaceDN w:val="0"/>
              <w:adjustRightInd w:val="0"/>
              <w:rPr>
                <w:rFonts w:ascii="Times New Roman" w:eastAsiaTheme="minorHAnsi" w:hAnsi="Times New Roman"/>
                <w:bCs/>
                <w:color w:val="000000"/>
                <w:sz w:val="24"/>
                <w:szCs w:val="24"/>
                <w:lang w:eastAsia="en-US"/>
              </w:rPr>
            </w:pPr>
            <w:r w:rsidRPr="00814AE4">
              <w:rPr>
                <w:rFonts w:ascii="Times New Roman" w:eastAsiaTheme="minorHAnsi" w:hAnsi="Times New Roman"/>
                <w:bCs/>
                <w:color w:val="000000"/>
                <w:sz w:val="24"/>
                <w:szCs w:val="24"/>
                <w:lang w:eastAsia="en-US"/>
              </w:rPr>
              <w:t xml:space="preserve">Беседа, обучающие игры. Закрепление пройденного материала  по образовательным областям, </w:t>
            </w:r>
            <w:r w:rsidRPr="00814AE4">
              <w:rPr>
                <w:rFonts w:ascii="Times New Roman" w:eastAsiaTheme="minorHAnsi" w:hAnsi="Times New Roman"/>
                <w:bCs/>
                <w:color w:val="000000"/>
                <w:sz w:val="24"/>
                <w:szCs w:val="24"/>
                <w:lang w:eastAsia="en-US"/>
              </w:rPr>
              <w:lastRenderedPageBreak/>
              <w:t>самообслуживание</w:t>
            </w:r>
          </w:p>
        </w:tc>
        <w:tc>
          <w:tcPr>
            <w:tcW w:w="565" w:type="dxa"/>
          </w:tcPr>
          <w:p w:rsidR="00814AE4" w:rsidRPr="00814AE4" w:rsidRDefault="00814AE4" w:rsidP="00814AE4">
            <w:pPr>
              <w:tabs>
                <w:tab w:val="left" w:pos="567"/>
              </w:tabs>
              <w:autoSpaceDE w:val="0"/>
              <w:autoSpaceDN w:val="0"/>
              <w:adjustRightInd w:val="0"/>
              <w:spacing w:line="360" w:lineRule="auto"/>
              <w:rPr>
                <w:rFonts w:ascii="Times New Roman" w:eastAsiaTheme="minorHAnsi" w:hAnsi="Times New Roman"/>
                <w:b/>
                <w:bCs/>
                <w:color w:val="000000"/>
                <w:sz w:val="28"/>
                <w:szCs w:val="28"/>
                <w:lang w:eastAsia="en-US"/>
              </w:rPr>
            </w:pPr>
          </w:p>
        </w:tc>
        <w:tc>
          <w:tcPr>
            <w:tcW w:w="1899" w:type="dxa"/>
          </w:tcPr>
          <w:p w:rsidR="00814AE4" w:rsidRPr="00814AE4" w:rsidRDefault="00814AE4" w:rsidP="00814AE4">
            <w:pPr>
              <w:tabs>
                <w:tab w:val="left" w:pos="567"/>
              </w:tabs>
              <w:autoSpaceDE w:val="0"/>
              <w:autoSpaceDN w:val="0"/>
              <w:adjustRightInd w:val="0"/>
              <w:rPr>
                <w:rFonts w:ascii="Times New Roman" w:eastAsiaTheme="minorHAnsi" w:hAnsi="Times New Roman"/>
                <w:b/>
                <w:bCs/>
                <w:color w:val="000000"/>
                <w:sz w:val="28"/>
                <w:szCs w:val="28"/>
                <w:lang w:eastAsia="en-US"/>
              </w:rPr>
            </w:pPr>
            <w:r w:rsidRPr="00814AE4">
              <w:rPr>
                <w:rFonts w:ascii="Times New Roman" w:eastAsiaTheme="minorHAnsi" w:hAnsi="Times New Roman"/>
                <w:b/>
                <w:bCs/>
                <w:color w:val="000000"/>
                <w:sz w:val="28"/>
                <w:szCs w:val="28"/>
                <w:lang w:eastAsia="en-US"/>
              </w:rPr>
              <w:t xml:space="preserve">- </w:t>
            </w:r>
            <w:r w:rsidRPr="00814AE4">
              <w:rPr>
                <w:rFonts w:ascii="Times New Roman" w:eastAsiaTheme="minorHAnsi" w:hAnsi="Times New Roman"/>
                <w:bCs/>
                <w:color w:val="000000"/>
                <w:sz w:val="24"/>
                <w:szCs w:val="24"/>
                <w:lang w:eastAsia="en-US"/>
              </w:rPr>
              <w:t xml:space="preserve">Ситуативный разговор о правилах поведения в общественных </w:t>
            </w:r>
            <w:r w:rsidRPr="00814AE4">
              <w:rPr>
                <w:rFonts w:ascii="Times New Roman" w:eastAsiaTheme="minorHAnsi" w:hAnsi="Times New Roman"/>
                <w:bCs/>
                <w:color w:val="000000"/>
                <w:sz w:val="24"/>
                <w:szCs w:val="24"/>
                <w:lang w:eastAsia="en-US"/>
              </w:rPr>
              <w:lastRenderedPageBreak/>
              <w:t>местах</w:t>
            </w:r>
          </w:p>
        </w:tc>
      </w:tr>
      <w:tr w:rsidR="00814AE4" w:rsidRPr="00814AE4" w:rsidTr="00814AE4">
        <w:trPr>
          <w:cantSplit/>
          <w:trHeight w:val="1449"/>
        </w:trPr>
        <w:tc>
          <w:tcPr>
            <w:tcW w:w="675" w:type="dxa"/>
            <w:textDirection w:val="btLr"/>
          </w:tcPr>
          <w:p w:rsidR="00814AE4" w:rsidRPr="00814AE4" w:rsidRDefault="00814AE4" w:rsidP="00814AE4">
            <w:pPr>
              <w:tabs>
                <w:tab w:val="left" w:pos="567"/>
              </w:tabs>
              <w:autoSpaceDE w:val="0"/>
              <w:autoSpaceDN w:val="0"/>
              <w:adjustRightInd w:val="0"/>
              <w:spacing w:line="360" w:lineRule="auto"/>
              <w:ind w:left="113" w:right="113"/>
              <w:jc w:val="center"/>
              <w:rPr>
                <w:rFonts w:ascii="Times New Roman" w:eastAsiaTheme="minorHAnsi" w:hAnsi="Times New Roman"/>
                <w:b/>
                <w:bCs/>
                <w:color w:val="000000"/>
                <w:sz w:val="28"/>
                <w:szCs w:val="28"/>
                <w:lang w:eastAsia="en-US"/>
              </w:rPr>
            </w:pPr>
            <w:r w:rsidRPr="00814AE4">
              <w:rPr>
                <w:rFonts w:ascii="Times New Roman" w:eastAsiaTheme="minorHAnsi" w:hAnsi="Times New Roman"/>
                <w:b/>
                <w:bCs/>
                <w:color w:val="000000"/>
                <w:sz w:val="28"/>
                <w:szCs w:val="28"/>
                <w:lang w:eastAsia="en-US"/>
              </w:rPr>
              <w:lastRenderedPageBreak/>
              <w:t>вторник</w:t>
            </w:r>
          </w:p>
          <w:p w:rsidR="00814AE4" w:rsidRPr="00814AE4" w:rsidRDefault="00814AE4" w:rsidP="00814AE4">
            <w:pPr>
              <w:tabs>
                <w:tab w:val="left" w:pos="567"/>
              </w:tabs>
              <w:autoSpaceDE w:val="0"/>
              <w:autoSpaceDN w:val="0"/>
              <w:adjustRightInd w:val="0"/>
              <w:spacing w:line="360" w:lineRule="auto"/>
              <w:ind w:left="113" w:right="113"/>
              <w:rPr>
                <w:rFonts w:ascii="Times New Roman" w:eastAsiaTheme="minorHAnsi" w:hAnsi="Times New Roman"/>
                <w:b/>
                <w:bCs/>
                <w:color w:val="000000"/>
                <w:sz w:val="28"/>
                <w:szCs w:val="28"/>
                <w:lang w:eastAsia="en-US"/>
              </w:rPr>
            </w:pPr>
          </w:p>
          <w:p w:rsidR="00814AE4" w:rsidRPr="00814AE4" w:rsidRDefault="00814AE4" w:rsidP="00814AE4">
            <w:pPr>
              <w:tabs>
                <w:tab w:val="left" w:pos="567"/>
              </w:tabs>
              <w:autoSpaceDE w:val="0"/>
              <w:autoSpaceDN w:val="0"/>
              <w:adjustRightInd w:val="0"/>
              <w:spacing w:line="360" w:lineRule="auto"/>
              <w:ind w:left="113" w:right="113"/>
              <w:rPr>
                <w:rFonts w:ascii="Times New Roman" w:eastAsiaTheme="minorHAnsi" w:hAnsi="Times New Roman"/>
                <w:b/>
                <w:bCs/>
                <w:color w:val="000000"/>
                <w:sz w:val="28"/>
                <w:szCs w:val="28"/>
                <w:lang w:eastAsia="en-US"/>
              </w:rPr>
            </w:pPr>
          </w:p>
        </w:tc>
        <w:tc>
          <w:tcPr>
            <w:tcW w:w="709" w:type="dxa"/>
          </w:tcPr>
          <w:p w:rsidR="00814AE4" w:rsidRPr="00814AE4" w:rsidRDefault="00814AE4" w:rsidP="00814AE4">
            <w:pPr>
              <w:tabs>
                <w:tab w:val="left" w:pos="567"/>
              </w:tabs>
              <w:autoSpaceDE w:val="0"/>
              <w:autoSpaceDN w:val="0"/>
              <w:adjustRightInd w:val="0"/>
              <w:spacing w:line="360" w:lineRule="auto"/>
              <w:rPr>
                <w:rFonts w:ascii="Times New Roman" w:eastAsiaTheme="minorHAnsi" w:hAnsi="Times New Roman"/>
                <w:b/>
                <w:bCs/>
                <w:color w:val="000000"/>
                <w:sz w:val="28"/>
                <w:szCs w:val="28"/>
                <w:lang w:eastAsia="en-US"/>
              </w:rPr>
            </w:pPr>
          </w:p>
        </w:tc>
        <w:tc>
          <w:tcPr>
            <w:tcW w:w="709" w:type="dxa"/>
          </w:tcPr>
          <w:p w:rsidR="00814AE4" w:rsidRPr="00814AE4" w:rsidRDefault="00814AE4" w:rsidP="00814AE4">
            <w:pPr>
              <w:tabs>
                <w:tab w:val="left" w:pos="567"/>
              </w:tabs>
              <w:autoSpaceDE w:val="0"/>
              <w:autoSpaceDN w:val="0"/>
              <w:adjustRightInd w:val="0"/>
              <w:spacing w:line="360" w:lineRule="auto"/>
              <w:rPr>
                <w:rFonts w:ascii="Times New Roman" w:eastAsiaTheme="minorHAnsi" w:hAnsi="Times New Roman"/>
                <w:b/>
                <w:bCs/>
                <w:color w:val="000000"/>
                <w:sz w:val="28"/>
                <w:szCs w:val="28"/>
                <w:lang w:eastAsia="en-US"/>
              </w:rPr>
            </w:pPr>
          </w:p>
        </w:tc>
        <w:tc>
          <w:tcPr>
            <w:tcW w:w="2942" w:type="dxa"/>
          </w:tcPr>
          <w:p w:rsidR="00814AE4" w:rsidRPr="00814AE4" w:rsidRDefault="00814AE4" w:rsidP="00814AE4">
            <w:pPr>
              <w:tabs>
                <w:tab w:val="left" w:pos="567"/>
              </w:tabs>
              <w:autoSpaceDE w:val="0"/>
              <w:autoSpaceDN w:val="0"/>
              <w:adjustRightInd w:val="0"/>
              <w:rPr>
                <w:rFonts w:ascii="Times New Roman" w:eastAsiaTheme="minorHAnsi" w:hAnsi="Times New Roman"/>
                <w:bCs/>
                <w:color w:val="000000"/>
                <w:sz w:val="24"/>
                <w:szCs w:val="24"/>
                <w:lang w:eastAsia="en-US"/>
              </w:rPr>
            </w:pPr>
            <w:r w:rsidRPr="00814AE4">
              <w:rPr>
                <w:rFonts w:ascii="Times New Roman" w:eastAsiaTheme="minorHAnsi" w:hAnsi="Times New Roman"/>
                <w:bCs/>
                <w:color w:val="000000"/>
                <w:sz w:val="24"/>
                <w:szCs w:val="24"/>
                <w:lang w:eastAsia="en-US"/>
              </w:rPr>
              <w:t>- Беседа познавательная (в том числе работа МЧС, полиции, скорой, и правила поведения в экстремальных ситуациях);</w:t>
            </w:r>
          </w:p>
          <w:p w:rsidR="00814AE4" w:rsidRPr="00814AE4" w:rsidRDefault="00814AE4" w:rsidP="00814AE4">
            <w:pPr>
              <w:tabs>
                <w:tab w:val="left" w:pos="567"/>
              </w:tabs>
              <w:autoSpaceDE w:val="0"/>
              <w:autoSpaceDN w:val="0"/>
              <w:adjustRightInd w:val="0"/>
              <w:rPr>
                <w:rFonts w:ascii="Times New Roman" w:eastAsiaTheme="minorHAnsi" w:hAnsi="Times New Roman"/>
                <w:bCs/>
                <w:color w:val="000000"/>
                <w:sz w:val="24"/>
                <w:szCs w:val="24"/>
                <w:lang w:eastAsia="en-US"/>
              </w:rPr>
            </w:pPr>
            <w:r w:rsidRPr="00814AE4">
              <w:rPr>
                <w:rFonts w:ascii="Times New Roman" w:eastAsiaTheme="minorHAnsi" w:hAnsi="Times New Roman"/>
                <w:bCs/>
                <w:color w:val="000000"/>
                <w:sz w:val="24"/>
                <w:szCs w:val="24"/>
                <w:lang w:eastAsia="en-US"/>
              </w:rPr>
              <w:t xml:space="preserve">- ознакомление  с худож. литературой; </w:t>
            </w:r>
          </w:p>
          <w:p w:rsidR="00814AE4" w:rsidRPr="00814AE4" w:rsidRDefault="00814AE4" w:rsidP="00814AE4">
            <w:pPr>
              <w:tabs>
                <w:tab w:val="left" w:pos="567"/>
              </w:tabs>
              <w:autoSpaceDE w:val="0"/>
              <w:autoSpaceDN w:val="0"/>
              <w:adjustRightInd w:val="0"/>
              <w:rPr>
                <w:rFonts w:ascii="Times New Roman" w:eastAsiaTheme="minorHAnsi" w:hAnsi="Times New Roman"/>
                <w:bCs/>
                <w:color w:val="000000"/>
                <w:sz w:val="24"/>
                <w:szCs w:val="24"/>
                <w:lang w:eastAsia="en-US"/>
              </w:rPr>
            </w:pPr>
            <w:r w:rsidRPr="00814AE4">
              <w:rPr>
                <w:rFonts w:ascii="Times New Roman" w:eastAsiaTheme="minorHAnsi" w:hAnsi="Times New Roman"/>
                <w:bCs/>
                <w:color w:val="000000"/>
                <w:sz w:val="24"/>
                <w:szCs w:val="24"/>
                <w:lang w:eastAsia="en-US"/>
              </w:rPr>
              <w:t>- муз.-дид. игры (1-муз.-ритм. движ., 2-ритм., 3-слух., 4-муз. творчество);</w:t>
            </w:r>
          </w:p>
          <w:p w:rsidR="00814AE4" w:rsidRPr="00814AE4" w:rsidRDefault="00814AE4" w:rsidP="00814AE4">
            <w:pPr>
              <w:tabs>
                <w:tab w:val="left" w:pos="567"/>
              </w:tabs>
              <w:autoSpaceDE w:val="0"/>
              <w:autoSpaceDN w:val="0"/>
              <w:adjustRightInd w:val="0"/>
              <w:rPr>
                <w:rFonts w:ascii="Times New Roman" w:eastAsiaTheme="minorHAnsi" w:hAnsi="Times New Roman"/>
                <w:bCs/>
                <w:color w:val="000000"/>
                <w:sz w:val="24"/>
                <w:szCs w:val="24"/>
                <w:lang w:eastAsia="en-US"/>
              </w:rPr>
            </w:pPr>
            <w:r w:rsidRPr="00814AE4">
              <w:rPr>
                <w:rFonts w:ascii="Times New Roman" w:eastAsiaTheme="minorHAnsi" w:hAnsi="Times New Roman"/>
                <w:bCs/>
                <w:color w:val="000000"/>
                <w:sz w:val="24"/>
                <w:szCs w:val="24"/>
                <w:lang w:eastAsia="en-US"/>
              </w:rPr>
              <w:t>- рассматривание картин/альбомов/иллюстраций;</w:t>
            </w:r>
          </w:p>
          <w:p w:rsidR="00814AE4" w:rsidRPr="00814AE4" w:rsidRDefault="00814AE4" w:rsidP="00814AE4">
            <w:pPr>
              <w:tabs>
                <w:tab w:val="left" w:pos="567"/>
              </w:tabs>
              <w:autoSpaceDE w:val="0"/>
              <w:autoSpaceDN w:val="0"/>
              <w:adjustRightInd w:val="0"/>
              <w:rPr>
                <w:rFonts w:ascii="Times New Roman" w:eastAsiaTheme="minorHAnsi" w:hAnsi="Times New Roman"/>
                <w:bCs/>
                <w:color w:val="000000"/>
                <w:sz w:val="24"/>
                <w:szCs w:val="24"/>
                <w:lang w:eastAsia="en-US"/>
              </w:rPr>
            </w:pPr>
            <w:r w:rsidRPr="00814AE4">
              <w:rPr>
                <w:rFonts w:ascii="Times New Roman" w:eastAsiaTheme="minorHAnsi" w:hAnsi="Times New Roman"/>
                <w:bCs/>
                <w:color w:val="000000"/>
                <w:sz w:val="24"/>
                <w:szCs w:val="24"/>
                <w:lang w:eastAsia="en-US"/>
              </w:rPr>
              <w:t>- артикуляционная гимнастика</w:t>
            </w:r>
          </w:p>
        </w:tc>
        <w:tc>
          <w:tcPr>
            <w:tcW w:w="565" w:type="dxa"/>
          </w:tcPr>
          <w:p w:rsidR="00814AE4" w:rsidRPr="00814AE4" w:rsidRDefault="00814AE4" w:rsidP="00814AE4">
            <w:pPr>
              <w:tabs>
                <w:tab w:val="left" w:pos="567"/>
              </w:tabs>
              <w:autoSpaceDE w:val="0"/>
              <w:autoSpaceDN w:val="0"/>
              <w:adjustRightInd w:val="0"/>
              <w:spacing w:line="360" w:lineRule="auto"/>
              <w:rPr>
                <w:rFonts w:ascii="Times New Roman" w:eastAsiaTheme="minorHAnsi" w:hAnsi="Times New Roman"/>
                <w:b/>
                <w:bCs/>
                <w:color w:val="000000"/>
                <w:sz w:val="28"/>
                <w:szCs w:val="28"/>
                <w:lang w:eastAsia="en-US"/>
              </w:rPr>
            </w:pPr>
          </w:p>
        </w:tc>
        <w:tc>
          <w:tcPr>
            <w:tcW w:w="2216" w:type="dxa"/>
          </w:tcPr>
          <w:p w:rsidR="00814AE4" w:rsidRPr="00814AE4" w:rsidRDefault="00814AE4" w:rsidP="00814AE4">
            <w:pPr>
              <w:tabs>
                <w:tab w:val="left" w:pos="567"/>
              </w:tabs>
              <w:autoSpaceDE w:val="0"/>
              <w:autoSpaceDN w:val="0"/>
              <w:adjustRightInd w:val="0"/>
              <w:spacing w:line="360" w:lineRule="auto"/>
              <w:rPr>
                <w:rFonts w:ascii="Times New Roman" w:eastAsiaTheme="minorHAnsi" w:hAnsi="Times New Roman"/>
                <w:b/>
                <w:bCs/>
                <w:color w:val="000000"/>
                <w:sz w:val="28"/>
                <w:szCs w:val="28"/>
                <w:lang w:eastAsia="en-US"/>
              </w:rPr>
            </w:pPr>
          </w:p>
        </w:tc>
        <w:tc>
          <w:tcPr>
            <w:tcW w:w="565" w:type="dxa"/>
          </w:tcPr>
          <w:p w:rsidR="00814AE4" w:rsidRPr="00814AE4" w:rsidRDefault="00814AE4" w:rsidP="00814AE4">
            <w:pPr>
              <w:tabs>
                <w:tab w:val="left" w:pos="567"/>
              </w:tabs>
              <w:autoSpaceDE w:val="0"/>
              <w:autoSpaceDN w:val="0"/>
              <w:adjustRightInd w:val="0"/>
              <w:spacing w:line="360" w:lineRule="auto"/>
              <w:rPr>
                <w:rFonts w:ascii="Times New Roman" w:eastAsiaTheme="minorHAnsi" w:hAnsi="Times New Roman"/>
                <w:b/>
                <w:bCs/>
                <w:color w:val="000000"/>
                <w:sz w:val="28"/>
                <w:szCs w:val="28"/>
                <w:lang w:eastAsia="en-US"/>
              </w:rPr>
            </w:pPr>
          </w:p>
        </w:tc>
        <w:tc>
          <w:tcPr>
            <w:tcW w:w="1899" w:type="dxa"/>
          </w:tcPr>
          <w:p w:rsidR="00814AE4" w:rsidRPr="00814AE4" w:rsidRDefault="00814AE4" w:rsidP="00814AE4">
            <w:pPr>
              <w:tabs>
                <w:tab w:val="left" w:pos="567"/>
              </w:tabs>
              <w:autoSpaceDE w:val="0"/>
              <w:autoSpaceDN w:val="0"/>
              <w:adjustRightInd w:val="0"/>
              <w:rPr>
                <w:rFonts w:ascii="Times New Roman" w:eastAsiaTheme="minorHAnsi" w:hAnsi="Times New Roman"/>
                <w:bCs/>
                <w:color w:val="000000"/>
                <w:sz w:val="24"/>
                <w:szCs w:val="24"/>
                <w:lang w:eastAsia="en-US"/>
              </w:rPr>
            </w:pPr>
            <w:r w:rsidRPr="00814AE4">
              <w:rPr>
                <w:rFonts w:ascii="Times New Roman" w:eastAsiaTheme="minorHAnsi" w:hAnsi="Times New Roman"/>
                <w:bCs/>
                <w:color w:val="000000"/>
                <w:sz w:val="24"/>
                <w:szCs w:val="24"/>
                <w:lang w:eastAsia="en-US"/>
              </w:rPr>
              <w:t>- Ситуативный разговор;</w:t>
            </w:r>
          </w:p>
          <w:p w:rsidR="00814AE4" w:rsidRPr="00814AE4" w:rsidRDefault="00814AE4" w:rsidP="00814AE4">
            <w:pPr>
              <w:tabs>
                <w:tab w:val="left" w:pos="567"/>
              </w:tabs>
              <w:autoSpaceDE w:val="0"/>
              <w:autoSpaceDN w:val="0"/>
              <w:adjustRightInd w:val="0"/>
              <w:rPr>
                <w:rFonts w:ascii="Times New Roman" w:eastAsiaTheme="minorHAnsi" w:hAnsi="Times New Roman"/>
                <w:bCs/>
                <w:color w:val="000000"/>
                <w:sz w:val="24"/>
                <w:szCs w:val="24"/>
                <w:lang w:eastAsia="en-US"/>
              </w:rPr>
            </w:pPr>
            <w:r w:rsidRPr="00814AE4">
              <w:rPr>
                <w:rFonts w:ascii="Times New Roman" w:eastAsiaTheme="minorHAnsi" w:hAnsi="Times New Roman"/>
                <w:bCs/>
                <w:color w:val="000000"/>
                <w:sz w:val="24"/>
                <w:szCs w:val="24"/>
                <w:lang w:eastAsia="en-US"/>
              </w:rPr>
              <w:t>- самообслужи-</w:t>
            </w:r>
          </w:p>
          <w:p w:rsidR="00814AE4" w:rsidRPr="00814AE4" w:rsidRDefault="00814AE4" w:rsidP="00814AE4">
            <w:pPr>
              <w:tabs>
                <w:tab w:val="left" w:pos="567"/>
              </w:tabs>
              <w:autoSpaceDE w:val="0"/>
              <w:autoSpaceDN w:val="0"/>
              <w:adjustRightInd w:val="0"/>
              <w:rPr>
                <w:rFonts w:ascii="Times New Roman" w:eastAsiaTheme="minorHAnsi" w:hAnsi="Times New Roman"/>
                <w:b/>
                <w:bCs/>
                <w:color w:val="000000"/>
                <w:sz w:val="28"/>
                <w:szCs w:val="28"/>
                <w:lang w:eastAsia="en-US"/>
              </w:rPr>
            </w:pPr>
            <w:r w:rsidRPr="00814AE4">
              <w:rPr>
                <w:rFonts w:ascii="Times New Roman" w:eastAsiaTheme="minorHAnsi" w:hAnsi="Times New Roman"/>
                <w:bCs/>
                <w:color w:val="000000"/>
                <w:sz w:val="24"/>
                <w:szCs w:val="24"/>
                <w:lang w:eastAsia="en-US"/>
              </w:rPr>
              <w:t>вание</w:t>
            </w:r>
          </w:p>
        </w:tc>
      </w:tr>
      <w:tr w:rsidR="00814AE4" w:rsidRPr="00814AE4" w:rsidTr="00814AE4">
        <w:trPr>
          <w:cantSplit/>
          <w:trHeight w:val="1449"/>
        </w:trPr>
        <w:tc>
          <w:tcPr>
            <w:tcW w:w="675" w:type="dxa"/>
            <w:textDirection w:val="btLr"/>
          </w:tcPr>
          <w:p w:rsidR="00814AE4" w:rsidRPr="00814AE4" w:rsidRDefault="00814AE4" w:rsidP="00814AE4">
            <w:pPr>
              <w:tabs>
                <w:tab w:val="left" w:pos="567"/>
              </w:tabs>
              <w:autoSpaceDE w:val="0"/>
              <w:autoSpaceDN w:val="0"/>
              <w:adjustRightInd w:val="0"/>
              <w:spacing w:line="360" w:lineRule="auto"/>
              <w:ind w:left="113" w:right="113"/>
              <w:jc w:val="center"/>
              <w:rPr>
                <w:rFonts w:ascii="Times New Roman" w:eastAsiaTheme="minorHAnsi" w:hAnsi="Times New Roman"/>
                <w:b/>
                <w:bCs/>
                <w:color w:val="000000"/>
                <w:sz w:val="28"/>
                <w:szCs w:val="28"/>
                <w:lang w:eastAsia="en-US"/>
              </w:rPr>
            </w:pPr>
            <w:r w:rsidRPr="00814AE4">
              <w:rPr>
                <w:rFonts w:ascii="Times New Roman" w:eastAsiaTheme="minorHAnsi" w:hAnsi="Times New Roman"/>
                <w:b/>
                <w:bCs/>
                <w:color w:val="000000"/>
                <w:sz w:val="28"/>
                <w:szCs w:val="28"/>
                <w:lang w:eastAsia="en-US"/>
              </w:rPr>
              <w:t>среда</w:t>
            </w:r>
          </w:p>
        </w:tc>
        <w:tc>
          <w:tcPr>
            <w:tcW w:w="709" w:type="dxa"/>
          </w:tcPr>
          <w:p w:rsidR="00814AE4" w:rsidRPr="00814AE4" w:rsidRDefault="00814AE4" w:rsidP="00814AE4">
            <w:pPr>
              <w:tabs>
                <w:tab w:val="left" w:pos="567"/>
              </w:tabs>
              <w:autoSpaceDE w:val="0"/>
              <w:autoSpaceDN w:val="0"/>
              <w:adjustRightInd w:val="0"/>
              <w:spacing w:line="360" w:lineRule="auto"/>
              <w:rPr>
                <w:rFonts w:ascii="Times New Roman" w:eastAsiaTheme="minorHAnsi" w:hAnsi="Times New Roman"/>
                <w:b/>
                <w:bCs/>
                <w:color w:val="000000"/>
                <w:sz w:val="28"/>
                <w:szCs w:val="28"/>
                <w:lang w:eastAsia="en-US"/>
              </w:rPr>
            </w:pPr>
          </w:p>
        </w:tc>
        <w:tc>
          <w:tcPr>
            <w:tcW w:w="709" w:type="dxa"/>
          </w:tcPr>
          <w:p w:rsidR="00814AE4" w:rsidRPr="00814AE4" w:rsidRDefault="00814AE4" w:rsidP="00814AE4">
            <w:pPr>
              <w:tabs>
                <w:tab w:val="left" w:pos="567"/>
              </w:tabs>
              <w:autoSpaceDE w:val="0"/>
              <w:autoSpaceDN w:val="0"/>
              <w:adjustRightInd w:val="0"/>
              <w:spacing w:line="360" w:lineRule="auto"/>
              <w:rPr>
                <w:rFonts w:ascii="Times New Roman" w:eastAsiaTheme="minorHAnsi" w:hAnsi="Times New Roman"/>
                <w:b/>
                <w:bCs/>
                <w:color w:val="000000"/>
                <w:sz w:val="28"/>
                <w:szCs w:val="28"/>
                <w:lang w:eastAsia="en-US"/>
              </w:rPr>
            </w:pPr>
          </w:p>
        </w:tc>
        <w:tc>
          <w:tcPr>
            <w:tcW w:w="2942" w:type="dxa"/>
          </w:tcPr>
          <w:p w:rsidR="00814AE4" w:rsidRPr="00814AE4" w:rsidRDefault="00814AE4" w:rsidP="00814AE4">
            <w:pPr>
              <w:tabs>
                <w:tab w:val="left" w:pos="567"/>
              </w:tabs>
              <w:autoSpaceDE w:val="0"/>
              <w:autoSpaceDN w:val="0"/>
              <w:adjustRightInd w:val="0"/>
              <w:rPr>
                <w:rFonts w:ascii="Times New Roman" w:eastAsiaTheme="minorHAnsi" w:hAnsi="Times New Roman"/>
                <w:bCs/>
                <w:color w:val="000000"/>
                <w:sz w:val="24"/>
                <w:szCs w:val="24"/>
                <w:lang w:eastAsia="en-US"/>
              </w:rPr>
            </w:pPr>
            <w:r w:rsidRPr="00814AE4">
              <w:rPr>
                <w:rFonts w:ascii="Times New Roman" w:eastAsiaTheme="minorHAnsi" w:hAnsi="Times New Roman"/>
                <w:bCs/>
                <w:color w:val="000000"/>
                <w:sz w:val="24"/>
                <w:szCs w:val="24"/>
                <w:lang w:eastAsia="en-US"/>
              </w:rPr>
              <w:t>-Работа в уголке природы (беседа, наблюдение);</w:t>
            </w:r>
          </w:p>
          <w:p w:rsidR="00814AE4" w:rsidRPr="00814AE4" w:rsidRDefault="00814AE4" w:rsidP="00814AE4">
            <w:pPr>
              <w:tabs>
                <w:tab w:val="left" w:pos="567"/>
              </w:tabs>
              <w:autoSpaceDE w:val="0"/>
              <w:autoSpaceDN w:val="0"/>
              <w:adjustRightInd w:val="0"/>
              <w:rPr>
                <w:rFonts w:ascii="Times New Roman" w:eastAsiaTheme="minorHAnsi" w:hAnsi="Times New Roman"/>
                <w:bCs/>
                <w:color w:val="000000"/>
                <w:sz w:val="24"/>
                <w:szCs w:val="24"/>
                <w:lang w:eastAsia="en-US"/>
              </w:rPr>
            </w:pPr>
            <w:r w:rsidRPr="00814AE4">
              <w:rPr>
                <w:rFonts w:ascii="Times New Roman" w:eastAsiaTheme="minorHAnsi" w:hAnsi="Times New Roman"/>
                <w:bCs/>
                <w:color w:val="000000"/>
                <w:sz w:val="24"/>
                <w:szCs w:val="24"/>
                <w:lang w:eastAsia="en-US"/>
              </w:rPr>
              <w:t>- ознакомл. с худож. литературой;</w:t>
            </w:r>
          </w:p>
          <w:p w:rsidR="00814AE4" w:rsidRPr="00814AE4" w:rsidRDefault="00814AE4" w:rsidP="00814AE4">
            <w:pPr>
              <w:tabs>
                <w:tab w:val="left" w:pos="567"/>
              </w:tabs>
              <w:autoSpaceDE w:val="0"/>
              <w:autoSpaceDN w:val="0"/>
              <w:adjustRightInd w:val="0"/>
              <w:rPr>
                <w:rFonts w:ascii="Times New Roman" w:eastAsiaTheme="minorHAnsi" w:hAnsi="Times New Roman"/>
                <w:bCs/>
                <w:color w:val="000000"/>
                <w:sz w:val="24"/>
                <w:szCs w:val="24"/>
                <w:lang w:eastAsia="en-US"/>
              </w:rPr>
            </w:pPr>
            <w:r w:rsidRPr="00814AE4">
              <w:rPr>
                <w:rFonts w:ascii="Times New Roman" w:eastAsiaTheme="minorHAnsi" w:hAnsi="Times New Roman"/>
                <w:bCs/>
                <w:color w:val="000000"/>
                <w:sz w:val="24"/>
                <w:szCs w:val="24"/>
                <w:lang w:eastAsia="en-US"/>
              </w:rPr>
              <w:t>- дид./игра;</w:t>
            </w:r>
          </w:p>
          <w:p w:rsidR="00814AE4" w:rsidRPr="00814AE4" w:rsidRDefault="00814AE4" w:rsidP="00814AE4">
            <w:pPr>
              <w:tabs>
                <w:tab w:val="left" w:pos="567"/>
              </w:tabs>
              <w:autoSpaceDE w:val="0"/>
              <w:autoSpaceDN w:val="0"/>
              <w:adjustRightInd w:val="0"/>
              <w:rPr>
                <w:rFonts w:ascii="Times New Roman" w:eastAsiaTheme="minorHAnsi" w:hAnsi="Times New Roman"/>
                <w:bCs/>
                <w:color w:val="000000"/>
                <w:sz w:val="24"/>
                <w:szCs w:val="24"/>
                <w:lang w:eastAsia="en-US"/>
              </w:rPr>
            </w:pPr>
            <w:r w:rsidRPr="00814AE4">
              <w:rPr>
                <w:rFonts w:ascii="Times New Roman" w:eastAsiaTheme="minorHAnsi" w:hAnsi="Times New Roman"/>
                <w:bCs/>
                <w:color w:val="000000"/>
                <w:sz w:val="24"/>
                <w:szCs w:val="24"/>
                <w:lang w:eastAsia="en-US"/>
              </w:rPr>
              <w:t>- игры на развитие фонематического слуха;</w:t>
            </w:r>
          </w:p>
          <w:p w:rsidR="00814AE4" w:rsidRPr="00814AE4" w:rsidRDefault="00814AE4" w:rsidP="00814AE4">
            <w:pPr>
              <w:tabs>
                <w:tab w:val="left" w:pos="567"/>
              </w:tabs>
              <w:autoSpaceDE w:val="0"/>
              <w:autoSpaceDN w:val="0"/>
              <w:adjustRightInd w:val="0"/>
              <w:rPr>
                <w:rFonts w:ascii="Times New Roman" w:eastAsiaTheme="minorHAnsi" w:hAnsi="Times New Roman"/>
                <w:bCs/>
                <w:color w:val="000000"/>
                <w:sz w:val="24"/>
                <w:szCs w:val="24"/>
                <w:lang w:eastAsia="en-US"/>
              </w:rPr>
            </w:pPr>
            <w:r w:rsidRPr="00814AE4">
              <w:rPr>
                <w:rFonts w:ascii="Times New Roman" w:eastAsiaTheme="minorHAnsi" w:hAnsi="Times New Roman"/>
                <w:bCs/>
                <w:color w:val="000000"/>
                <w:sz w:val="24"/>
                <w:szCs w:val="24"/>
                <w:lang w:eastAsia="en-US"/>
              </w:rPr>
              <w:t>- пальчиковая гимнастика</w:t>
            </w:r>
          </w:p>
        </w:tc>
        <w:tc>
          <w:tcPr>
            <w:tcW w:w="565" w:type="dxa"/>
          </w:tcPr>
          <w:p w:rsidR="00814AE4" w:rsidRPr="00814AE4" w:rsidRDefault="00814AE4" w:rsidP="00814AE4">
            <w:pPr>
              <w:tabs>
                <w:tab w:val="left" w:pos="567"/>
              </w:tabs>
              <w:autoSpaceDE w:val="0"/>
              <w:autoSpaceDN w:val="0"/>
              <w:adjustRightInd w:val="0"/>
              <w:spacing w:line="360" w:lineRule="auto"/>
              <w:rPr>
                <w:rFonts w:ascii="Times New Roman" w:eastAsiaTheme="minorHAnsi" w:hAnsi="Times New Roman"/>
                <w:b/>
                <w:bCs/>
                <w:color w:val="000000"/>
                <w:sz w:val="28"/>
                <w:szCs w:val="28"/>
                <w:lang w:eastAsia="en-US"/>
              </w:rPr>
            </w:pPr>
          </w:p>
        </w:tc>
        <w:tc>
          <w:tcPr>
            <w:tcW w:w="2216" w:type="dxa"/>
          </w:tcPr>
          <w:p w:rsidR="00814AE4" w:rsidRPr="00814AE4" w:rsidRDefault="00814AE4" w:rsidP="00814AE4">
            <w:pPr>
              <w:tabs>
                <w:tab w:val="left" w:pos="567"/>
              </w:tabs>
              <w:autoSpaceDE w:val="0"/>
              <w:autoSpaceDN w:val="0"/>
              <w:adjustRightInd w:val="0"/>
              <w:spacing w:line="360" w:lineRule="auto"/>
              <w:rPr>
                <w:rFonts w:ascii="Times New Roman" w:eastAsiaTheme="minorHAnsi" w:hAnsi="Times New Roman"/>
                <w:b/>
                <w:bCs/>
                <w:color w:val="000000"/>
                <w:sz w:val="28"/>
                <w:szCs w:val="28"/>
                <w:lang w:eastAsia="en-US"/>
              </w:rPr>
            </w:pPr>
          </w:p>
        </w:tc>
        <w:tc>
          <w:tcPr>
            <w:tcW w:w="565" w:type="dxa"/>
          </w:tcPr>
          <w:p w:rsidR="00814AE4" w:rsidRPr="00814AE4" w:rsidRDefault="00814AE4" w:rsidP="00814AE4">
            <w:pPr>
              <w:tabs>
                <w:tab w:val="left" w:pos="567"/>
              </w:tabs>
              <w:autoSpaceDE w:val="0"/>
              <w:autoSpaceDN w:val="0"/>
              <w:adjustRightInd w:val="0"/>
              <w:spacing w:line="360" w:lineRule="auto"/>
              <w:rPr>
                <w:rFonts w:ascii="Times New Roman" w:eastAsiaTheme="minorHAnsi" w:hAnsi="Times New Roman"/>
                <w:b/>
                <w:bCs/>
                <w:color w:val="000000"/>
                <w:sz w:val="28"/>
                <w:szCs w:val="28"/>
                <w:lang w:eastAsia="en-US"/>
              </w:rPr>
            </w:pPr>
          </w:p>
        </w:tc>
        <w:tc>
          <w:tcPr>
            <w:tcW w:w="1899" w:type="dxa"/>
          </w:tcPr>
          <w:p w:rsidR="00814AE4" w:rsidRPr="00814AE4" w:rsidRDefault="00814AE4" w:rsidP="00814AE4">
            <w:pPr>
              <w:tabs>
                <w:tab w:val="left" w:pos="567"/>
              </w:tabs>
              <w:autoSpaceDE w:val="0"/>
              <w:autoSpaceDN w:val="0"/>
              <w:adjustRightInd w:val="0"/>
              <w:rPr>
                <w:rFonts w:ascii="Times New Roman" w:eastAsiaTheme="minorHAnsi" w:hAnsi="Times New Roman"/>
                <w:bCs/>
                <w:color w:val="000000"/>
                <w:sz w:val="24"/>
                <w:szCs w:val="24"/>
                <w:lang w:eastAsia="en-US"/>
              </w:rPr>
            </w:pPr>
            <w:r w:rsidRPr="00814AE4">
              <w:rPr>
                <w:rFonts w:ascii="Times New Roman" w:eastAsiaTheme="minorHAnsi" w:hAnsi="Times New Roman"/>
                <w:bCs/>
                <w:color w:val="000000"/>
                <w:sz w:val="24"/>
                <w:szCs w:val="24"/>
                <w:lang w:eastAsia="en-US"/>
              </w:rPr>
              <w:t>- Речевое стимулирова-ние (повторение, объяснение, обсуждение)</w:t>
            </w:r>
          </w:p>
        </w:tc>
      </w:tr>
      <w:tr w:rsidR="00814AE4" w:rsidRPr="00814AE4" w:rsidTr="00814AE4">
        <w:trPr>
          <w:cantSplit/>
          <w:trHeight w:val="1449"/>
        </w:trPr>
        <w:tc>
          <w:tcPr>
            <w:tcW w:w="675" w:type="dxa"/>
            <w:textDirection w:val="btLr"/>
          </w:tcPr>
          <w:p w:rsidR="00814AE4" w:rsidRPr="00814AE4" w:rsidRDefault="00814AE4" w:rsidP="00814AE4">
            <w:pPr>
              <w:tabs>
                <w:tab w:val="left" w:pos="567"/>
              </w:tabs>
              <w:autoSpaceDE w:val="0"/>
              <w:autoSpaceDN w:val="0"/>
              <w:adjustRightInd w:val="0"/>
              <w:spacing w:line="360" w:lineRule="auto"/>
              <w:ind w:left="113" w:right="113"/>
              <w:jc w:val="center"/>
              <w:rPr>
                <w:rFonts w:ascii="Times New Roman" w:eastAsiaTheme="minorHAnsi" w:hAnsi="Times New Roman"/>
                <w:b/>
                <w:bCs/>
                <w:color w:val="000000"/>
                <w:sz w:val="28"/>
                <w:szCs w:val="28"/>
                <w:lang w:eastAsia="en-US"/>
              </w:rPr>
            </w:pPr>
            <w:r w:rsidRPr="00814AE4">
              <w:rPr>
                <w:rFonts w:ascii="Times New Roman" w:eastAsiaTheme="minorHAnsi" w:hAnsi="Times New Roman"/>
                <w:b/>
                <w:bCs/>
                <w:color w:val="000000"/>
                <w:sz w:val="28"/>
                <w:szCs w:val="28"/>
                <w:lang w:eastAsia="en-US"/>
              </w:rPr>
              <w:lastRenderedPageBreak/>
              <w:t>четверг</w:t>
            </w:r>
          </w:p>
        </w:tc>
        <w:tc>
          <w:tcPr>
            <w:tcW w:w="709" w:type="dxa"/>
          </w:tcPr>
          <w:p w:rsidR="00814AE4" w:rsidRPr="00814AE4" w:rsidRDefault="00814AE4" w:rsidP="00814AE4">
            <w:pPr>
              <w:tabs>
                <w:tab w:val="left" w:pos="567"/>
              </w:tabs>
              <w:autoSpaceDE w:val="0"/>
              <w:autoSpaceDN w:val="0"/>
              <w:adjustRightInd w:val="0"/>
              <w:spacing w:line="360" w:lineRule="auto"/>
              <w:rPr>
                <w:rFonts w:ascii="Times New Roman" w:eastAsiaTheme="minorHAnsi" w:hAnsi="Times New Roman"/>
                <w:b/>
                <w:bCs/>
                <w:color w:val="000000"/>
                <w:sz w:val="28"/>
                <w:szCs w:val="28"/>
                <w:lang w:eastAsia="en-US"/>
              </w:rPr>
            </w:pPr>
          </w:p>
        </w:tc>
        <w:tc>
          <w:tcPr>
            <w:tcW w:w="709" w:type="dxa"/>
          </w:tcPr>
          <w:p w:rsidR="00814AE4" w:rsidRPr="00814AE4" w:rsidRDefault="00814AE4" w:rsidP="00814AE4">
            <w:pPr>
              <w:tabs>
                <w:tab w:val="left" w:pos="567"/>
              </w:tabs>
              <w:autoSpaceDE w:val="0"/>
              <w:autoSpaceDN w:val="0"/>
              <w:adjustRightInd w:val="0"/>
              <w:spacing w:line="360" w:lineRule="auto"/>
              <w:rPr>
                <w:rFonts w:ascii="Times New Roman" w:eastAsiaTheme="minorHAnsi" w:hAnsi="Times New Roman"/>
                <w:b/>
                <w:bCs/>
                <w:color w:val="000000"/>
                <w:sz w:val="28"/>
                <w:szCs w:val="28"/>
                <w:lang w:eastAsia="en-US"/>
              </w:rPr>
            </w:pPr>
          </w:p>
        </w:tc>
        <w:tc>
          <w:tcPr>
            <w:tcW w:w="2942" w:type="dxa"/>
          </w:tcPr>
          <w:p w:rsidR="00814AE4" w:rsidRPr="00814AE4" w:rsidRDefault="00814AE4" w:rsidP="00814AE4">
            <w:pPr>
              <w:tabs>
                <w:tab w:val="left" w:pos="567"/>
              </w:tabs>
              <w:autoSpaceDE w:val="0"/>
              <w:autoSpaceDN w:val="0"/>
              <w:adjustRightInd w:val="0"/>
              <w:rPr>
                <w:rFonts w:ascii="Times New Roman" w:eastAsiaTheme="minorHAnsi" w:hAnsi="Times New Roman"/>
                <w:bCs/>
                <w:color w:val="000000"/>
                <w:sz w:val="24"/>
                <w:szCs w:val="24"/>
                <w:lang w:eastAsia="en-US"/>
              </w:rPr>
            </w:pPr>
            <w:r w:rsidRPr="00814AE4">
              <w:rPr>
                <w:rFonts w:ascii="Times New Roman" w:eastAsiaTheme="minorHAnsi" w:hAnsi="Times New Roman"/>
                <w:bCs/>
                <w:color w:val="000000"/>
                <w:sz w:val="24"/>
                <w:szCs w:val="24"/>
                <w:lang w:eastAsia="en-US"/>
              </w:rPr>
              <w:t>- Беседа нравственно-патриотическая;</w:t>
            </w:r>
          </w:p>
          <w:p w:rsidR="00814AE4" w:rsidRPr="00814AE4" w:rsidRDefault="00814AE4" w:rsidP="00814AE4">
            <w:pPr>
              <w:tabs>
                <w:tab w:val="left" w:pos="567"/>
              </w:tabs>
              <w:autoSpaceDE w:val="0"/>
              <w:autoSpaceDN w:val="0"/>
              <w:adjustRightInd w:val="0"/>
              <w:rPr>
                <w:rFonts w:ascii="Times New Roman" w:eastAsiaTheme="minorHAnsi" w:hAnsi="Times New Roman"/>
                <w:bCs/>
                <w:color w:val="000000"/>
                <w:sz w:val="24"/>
                <w:szCs w:val="24"/>
                <w:lang w:eastAsia="en-US"/>
              </w:rPr>
            </w:pPr>
            <w:r w:rsidRPr="00814AE4">
              <w:rPr>
                <w:rFonts w:ascii="Times New Roman" w:eastAsiaTheme="minorHAnsi" w:hAnsi="Times New Roman"/>
                <w:bCs/>
                <w:color w:val="000000"/>
                <w:sz w:val="24"/>
                <w:szCs w:val="24"/>
                <w:lang w:eastAsia="en-US"/>
              </w:rPr>
              <w:t>- ознакомление худож. литературой;</w:t>
            </w:r>
          </w:p>
          <w:p w:rsidR="00814AE4" w:rsidRPr="00814AE4" w:rsidRDefault="00814AE4" w:rsidP="00814AE4">
            <w:pPr>
              <w:tabs>
                <w:tab w:val="left" w:pos="567"/>
              </w:tabs>
              <w:autoSpaceDE w:val="0"/>
              <w:autoSpaceDN w:val="0"/>
              <w:adjustRightInd w:val="0"/>
              <w:rPr>
                <w:rFonts w:ascii="Times New Roman" w:eastAsiaTheme="minorHAnsi" w:hAnsi="Times New Roman"/>
                <w:bCs/>
                <w:color w:val="000000"/>
                <w:sz w:val="24"/>
                <w:szCs w:val="24"/>
                <w:lang w:eastAsia="en-US"/>
              </w:rPr>
            </w:pPr>
            <w:r w:rsidRPr="00814AE4">
              <w:rPr>
                <w:rFonts w:ascii="Times New Roman" w:eastAsiaTheme="minorHAnsi" w:hAnsi="Times New Roman"/>
                <w:bCs/>
                <w:color w:val="000000"/>
                <w:sz w:val="24"/>
                <w:szCs w:val="24"/>
                <w:lang w:eastAsia="en-US"/>
              </w:rPr>
              <w:t>- игры на развитие фонем. слуха;</w:t>
            </w:r>
          </w:p>
          <w:p w:rsidR="00814AE4" w:rsidRPr="00814AE4" w:rsidRDefault="00814AE4" w:rsidP="00814AE4">
            <w:pPr>
              <w:tabs>
                <w:tab w:val="left" w:pos="567"/>
              </w:tabs>
              <w:autoSpaceDE w:val="0"/>
              <w:autoSpaceDN w:val="0"/>
              <w:adjustRightInd w:val="0"/>
              <w:rPr>
                <w:rFonts w:ascii="Times New Roman" w:eastAsiaTheme="minorHAnsi" w:hAnsi="Times New Roman"/>
                <w:bCs/>
                <w:color w:val="000000"/>
                <w:sz w:val="24"/>
                <w:szCs w:val="24"/>
                <w:lang w:eastAsia="en-US"/>
              </w:rPr>
            </w:pPr>
            <w:r w:rsidRPr="00814AE4">
              <w:rPr>
                <w:rFonts w:ascii="Times New Roman" w:eastAsiaTheme="minorHAnsi" w:hAnsi="Times New Roman"/>
                <w:bCs/>
                <w:color w:val="000000"/>
                <w:sz w:val="24"/>
                <w:szCs w:val="24"/>
                <w:lang w:eastAsia="en-US"/>
              </w:rPr>
              <w:t>- дидактич. игры по экологическому воспитанию;</w:t>
            </w:r>
          </w:p>
          <w:p w:rsidR="00814AE4" w:rsidRPr="00814AE4" w:rsidRDefault="00814AE4" w:rsidP="00814AE4">
            <w:pPr>
              <w:tabs>
                <w:tab w:val="left" w:pos="567"/>
              </w:tabs>
              <w:autoSpaceDE w:val="0"/>
              <w:autoSpaceDN w:val="0"/>
              <w:adjustRightInd w:val="0"/>
              <w:rPr>
                <w:rFonts w:ascii="Times New Roman" w:eastAsiaTheme="minorHAnsi" w:hAnsi="Times New Roman"/>
                <w:bCs/>
                <w:color w:val="000000"/>
                <w:sz w:val="24"/>
                <w:szCs w:val="24"/>
                <w:lang w:eastAsia="en-US"/>
              </w:rPr>
            </w:pPr>
            <w:r w:rsidRPr="00814AE4">
              <w:rPr>
                <w:rFonts w:ascii="Times New Roman" w:eastAsiaTheme="minorHAnsi" w:hAnsi="Times New Roman"/>
                <w:bCs/>
                <w:color w:val="000000"/>
                <w:sz w:val="24"/>
                <w:szCs w:val="24"/>
                <w:lang w:eastAsia="en-US"/>
              </w:rPr>
              <w:t>- подвижные игры;</w:t>
            </w:r>
          </w:p>
          <w:p w:rsidR="00814AE4" w:rsidRPr="00814AE4" w:rsidRDefault="00814AE4" w:rsidP="00814AE4">
            <w:pPr>
              <w:tabs>
                <w:tab w:val="left" w:pos="567"/>
              </w:tabs>
              <w:autoSpaceDE w:val="0"/>
              <w:autoSpaceDN w:val="0"/>
              <w:adjustRightInd w:val="0"/>
              <w:rPr>
                <w:rFonts w:ascii="Times New Roman" w:eastAsiaTheme="minorHAnsi" w:hAnsi="Times New Roman"/>
                <w:bCs/>
                <w:color w:val="000000"/>
                <w:sz w:val="24"/>
                <w:szCs w:val="24"/>
                <w:lang w:eastAsia="en-US"/>
              </w:rPr>
            </w:pPr>
            <w:r w:rsidRPr="00814AE4">
              <w:rPr>
                <w:rFonts w:ascii="Times New Roman" w:eastAsiaTheme="minorHAnsi" w:hAnsi="Times New Roman"/>
                <w:bCs/>
                <w:color w:val="000000"/>
                <w:sz w:val="24"/>
                <w:szCs w:val="24"/>
                <w:lang w:eastAsia="en-US"/>
              </w:rPr>
              <w:t>- артикуляционная гимнастика</w:t>
            </w:r>
          </w:p>
        </w:tc>
        <w:tc>
          <w:tcPr>
            <w:tcW w:w="565" w:type="dxa"/>
          </w:tcPr>
          <w:p w:rsidR="00814AE4" w:rsidRPr="00814AE4" w:rsidRDefault="00814AE4" w:rsidP="00814AE4">
            <w:pPr>
              <w:tabs>
                <w:tab w:val="left" w:pos="567"/>
              </w:tabs>
              <w:autoSpaceDE w:val="0"/>
              <w:autoSpaceDN w:val="0"/>
              <w:adjustRightInd w:val="0"/>
              <w:spacing w:line="360" w:lineRule="auto"/>
              <w:rPr>
                <w:rFonts w:ascii="Times New Roman" w:eastAsiaTheme="minorHAnsi" w:hAnsi="Times New Roman"/>
                <w:b/>
                <w:bCs/>
                <w:color w:val="000000"/>
                <w:sz w:val="28"/>
                <w:szCs w:val="28"/>
                <w:lang w:eastAsia="en-US"/>
              </w:rPr>
            </w:pPr>
          </w:p>
        </w:tc>
        <w:tc>
          <w:tcPr>
            <w:tcW w:w="2216" w:type="dxa"/>
          </w:tcPr>
          <w:p w:rsidR="00814AE4" w:rsidRPr="00814AE4" w:rsidRDefault="00814AE4" w:rsidP="00814AE4">
            <w:pPr>
              <w:tabs>
                <w:tab w:val="left" w:pos="567"/>
              </w:tabs>
              <w:autoSpaceDE w:val="0"/>
              <w:autoSpaceDN w:val="0"/>
              <w:adjustRightInd w:val="0"/>
              <w:spacing w:line="360" w:lineRule="auto"/>
              <w:rPr>
                <w:rFonts w:ascii="Times New Roman" w:eastAsiaTheme="minorHAnsi" w:hAnsi="Times New Roman"/>
                <w:b/>
                <w:bCs/>
                <w:color w:val="000000"/>
                <w:sz w:val="28"/>
                <w:szCs w:val="28"/>
                <w:lang w:eastAsia="en-US"/>
              </w:rPr>
            </w:pPr>
          </w:p>
        </w:tc>
        <w:tc>
          <w:tcPr>
            <w:tcW w:w="565" w:type="dxa"/>
          </w:tcPr>
          <w:p w:rsidR="00814AE4" w:rsidRPr="00814AE4" w:rsidRDefault="00814AE4" w:rsidP="00814AE4">
            <w:pPr>
              <w:tabs>
                <w:tab w:val="left" w:pos="567"/>
              </w:tabs>
              <w:autoSpaceDE w:val="0"/>
              <w:autoSpaceDN w:val="0"/>
              <w:adjustRightInd w:val="0"/>
              <w:spacing w:line="360" w:lineRule="auto"/>
              <w:rPr>
                <w:rFonts w:ascii="Times New Roman" w:eastAsiaTheme="minorHAnsi" w:hAnsi="Times New Roman"/>
                <w:b/>
                <w:bCs/>
                <w:color w:val="000000"/>
                <w:sz w:val="28"/>
                <w:szCs w:val="28"/>
                <w:lang w:eastAsia="en-US"/>
              </w:rPr>
            </w:pPr>
          </w:p>
        </w:tc>
        <w:tc>
          <w:tcPr>
            <w:tcW w:w="1899" w:type="dxa"/>
          </w:tcPr>
          <w:p w:rsidR="00814AE4" w:rsidRPr="00814AE4" w:rsidRDefault="00814AE4" w:rsidP="00814AE4">
            <w:pPr>
              <w:tabs>
                <w:tab w:val="left" w:pos="567"/>
              </w:tabs>
              <w:autoSpaceDE w:val="0"/>
              <w:autoSpaceDN w:val="0"/>
              <w:adjustRightInd w:val="0"/>
              <w:rPr>
                <w:rFonts w:ascii="Times New Roman" w:eastAsiaTheme="minorHAnsi" w:hAnsi="Times New Roman"/>
                <w:bCs/>
                <w:color w:val="000000"/>
                <w:sz w:val="24"/>
                <w:szCs w:val="24"/>
                <w:lang w:eastAsia="en-US"/>
              </w:rPr>
            </w:pPr>
            <w:r w:rsidRPr="00814AE4">
              <w:rPr>
                <w:rFonts w:ascii="Times New Roman" w:eastAsiaTheme="minorHAnsi" w:hAnsi="Times New Roman"/>
                <w:bCs/>
                <w:color w:val="000000"/>
                <w:sz w:val="24"/>
                <w:szCs w:val="24"/>
                <w:lang w:eastAsia="en-US"/>
              </w:rPr>
              <w:t>- Ситуативный разговор познавательный(например, св-ва воды, как появился водопровод и т.д.)</w:t>
            </w:r>
          </w:p>
        </w:tc>
      </w:tr>
      <w:tr w:rsidR="00814AE4" w:rsidRPr="00814AE4" w:rsidTr="00814AE4">
        <w:trPr>
          <w:cantSplit/>
          <w:trHeight w:val="1449"/>
        </w:trPr>
        <w:tc>
          <w:tcPr>
            <w:tcW w:w="675" w:type="dxa"/>
            <w:textDirection w:val="btLr"/>
          </w:tcPr>
          <w:p w:rsidR="00814AE4" w:rsidRPr="00814AE4" w:rsidRDefault="00814AE4" w:rsidP="00814AE4">
            <w:pPr>
              <w:tabs>
                <w:tab w:val="left" w:pos="567"/>
              </w:tabs>
              <w:autoSpaceDE w:val="0"/>
              <w:autoSpaceDN w:val="0"/>
              <w:adjustRightInd w:val="0"/>
              <w:spacing w:line="360" w:lineRule="auto"/>
              <w:ind w:left="113" w:right="113"/>
              <w:jc w:val="center"/>
              <w:rPr>
                <w:rFonts w:ascii="Times New Roman" w:eastAsiaTheme="minorHAnsi" w:hAnsi="Times New Roman"/>
                <w:b/>
                <w:bCs/>
                <w:color w:val="000000"/>
                <w:sz w:val="28"/>
                <w:szCs w:val="28"/>
                <w:lang w:eastAsia="en-US"/>
              </w:rPr>
            </w:pPr>
            <w:r w:rsidRPr="00814AE4">
              <w:rPr>
                <w:rFonts w:ascii="Times New Roman" w:eastAsiaTheme="minorHAnsi" w:hAnsi="Times New Roman"/>
                <w:b/>
                <w:bCs/>
                <w:color w:val="000000"/>
                <w:sz w:val="28"/>
                <w:szCs w:val="28"/>
                <w:lang w:eastAsia="en-US"/>
              </w:rPr>
              <w:t>пятница</w:t>
            </w:r>
          </w:p>
        </w:tc>
        <w:tc>
          <w:tcPr>
            <w:tcW w:w="709" w:type="dxa"/>
          </w:tcPr>
          <w:p w:rsidR="00814AE4" w:rsidRPr="00814AE4" w:rsidRDefault="00814AE4" w:rsidP="00814AE4">
            <w:pPr>
              <w:tabs>
                <w:tab w:val="left" w:pos="567"/>
              </w:tabs>
              <w:autoSpaceDE w:val="0"/>
              <w:autoSpaceDN w:val="0"/>
              <w:adjustRightInd w:val="0"/>
              <w:spacing w:line="360" w:lineRule="auto"/>
              <w:rPr>
                <w:rFonts w:ascii="Times New Roman" w:eastAsiaTheme="minorHAnsi" w:hAnsi="Times New Roman"/>
                <w:b/>
                <w:bCs/>
                <w:color w:val="000000"/>
                <w:sz w:val="28"/>
                <w:szCs w:val="28"/>
                <w:lang w:eastAsia="en-US"/>
              </w:rPr>
            </w:pPr>
          </w:p>
        </w:tc>
        <w:tc>
          <w:tcPr>
            <w:tcW w:w="709" w:type="dxa"/>
          </w:tcPr>
          <w:p w:rsidR="00814AE4" w:rsidRPr="00814AE4" w:rsidRDefault="00814AE4" w:rsidP="00814AE4">
            <w:pPr>
              <w:tabs>
                <w:tab w:val="left" w:pos="567"/>
              </w:tabs>
              <w:autoSpaceDE w:val="0"/>
              <w:autoSpaceDN w:val="0"/>
              <w:adjustRightInd w:val="0"/>
              <w:spacing w:line="360" w:lineRule="auto"/>
              <w:rPr>
                <w:rFonts w:ascii="Times New Roman" w:eastAsiaTheme="minorHAnsi" w:hAnsi="Times New Roman"/>
                <w:b/>
                <w:bCs/>
                <w:color w:val="000000"/>
                <w:sz w:val="28"/>
                <w:szCs w:val="28"/>
                <w:lang w:eastAsia="en-US"/>
              </w:rPr>
            </w:pPr>
          </w:p>
        </w:tc>
        <w:tc>
          <w:tcPr>
            <w:tcW w:w="2942" w:type="dxa"/>
          </w:tcPr>
          <w:p w:rsidR="00814AE4" w:rsidRPr="00814AE4" w:rsidRDefault="00814AE4" w:rsidP="00814AE4">
            <w:pPr>
              <w:tabs>
                <w:tab w:val="left" w:pos="567"/>
              </w:tabs>
              <w:autoSpaceDE w:val="0"/>
              <w:autoSpaceDN w:val="0"/>
              <w:adjustRightInd w:val="0"/>
              <w:rPr>
                <w:rFonts w:ascii="Times New Roman" w:eastAsiaTheme="minorHAnsi" w:hAnsi="Times New Roman"/>
                <w:bCs/>
                <w:color w:val="000000"/>
                <w:sz w:val="24"/>
                <w:szCs w:val="24"/>
                <w:lang w:eastAsia="en-US"/>
              </w:rPr>
            </w:pPr>
            <w:r w:rsidRPr="00814AE4">
              <w:rPr>
                <w:rFonts w:ascii="Times New Roman" w:eastAsiaTheme="minorHAnsi" w:hAnsi="Times New Roman"/>
                <w:bCs/>
                <w:color w:val="000000"/>
                <w:sz w:val="24"/>
                <w:szCs w:val="24"/>
                <w:lang w:eastAsia="en-US"/>
              </w:rPr>
              <w:t>- Рассматривание картин о природе;</w:t>
            </w:r>
          </w:p>
          <w:p w:rsidR="00814AE4" w:rsidRPr="00814AE4" w:rsidRDefault="00814AE4" w:rsidP="00814AE4">
            <w:pPr>
              <w:tabs>
                <w:tab w:val="left" w:pos="567"/>
              </w:tabs>
              <w:autoSpaceDE w:val="0"/>
              <w:autoSpaceDN w:val="0"/>
              <w:adjustRightInd w:val="0"/>
              <w:rPr>
                <w:rFonts w:ascii="Times New Roman" w:eastAsiaTheme="minorHAnsi" w:hAnsi="Times New Roman"/>
                <w:bCs/>
                <w:color w:val="000000"/>
                <w:sz w:val="24"/>
                <w:szCs w:val="24"/>
                <w:lang w:eastAsia="en-US"/>
              </w:rPr>
            </w:pPr>
            <w:r w:rsidRPr="00814AE4">
              <w:rPr>
                <w:rFonts w:ascii="Times New Roman" w:eastAsiaTheme="minorHAnsi" w:hAnsi="Times New Roman"/>
                <w:bCs/>
                <w:color w:val="000000"/>
                <w:sz w:val="24"/>
                <w:szCs w:val="24"/>
                <w:lang w:eastAsia="en-US"/>
              </w:rPr>
              <w:t>- ознакомление с худож. литературой;</w:t>
            </w:r>
          </w:p>
          <w:p w:rsidR="00814AE4" w:rsidRPr="00814AE4" w:rsidRDefault="00814AE4" w:rsidP="00814AE4">
            <w:pPr>
              <w:tabs>
                <w:tab w:val="left" w:pos="567"/>
              </w:tabs>
              <w:autoSpaceDE w:val="0"/>
              <w:autoSpaceDN w:val="0"/>
              <w:adjustRightInd w:val="0"/>
              <w:rPr>
                <w:rFonts w:ascii="Times New Roman" w:eastAsiaTheme="minorHAnsi" w:hAnsi="Times New Roman"/>
                <w:bCs/>
                <w:color w:val="000000"/>
                <w:sz w:val="24"/>
                <w:szCs w:val="24"/>
                <w:lang w:eastAsia="en-US"/>
              </w:rPr>
            </w:pPr>
            <w:r w:rsidRPr="00814AE4">
              <w:rPr>
                <w:rFonts w:ascii="Times New Roman" w:eastAsiaTheme="minorHAnsi" w:hAnsi="Times New Roman"/>
                <w:bCs/>
                <w:color w:val="000000"/>
                <w:sz w:val="24"/>
                <w:szCs w:val="24"/>
                <w:lang w:eastAsia="en-US"/>
              </w:rPr>
              <w:t>- н-п/игры (парами);</w:t>
            </w:r>
          </w:p>
          <w:p w:rsidR="00814AE4" w:rsidRPr="00814AE4" w:rsidRDefault="00814AE4" w:rsidP="00814AE4">
            <w:pPr>
              <w:tabs>
                <w:tab w:val="left" w:pos="567"/>
              </w:tabs>
              <w:autoSpaceDE w:val="0"/>
              <w:autoSpaceDN w:val="0"/>
              <w:adjustRightInd w:val="0"/>
              <w:rPr>
                <w:rFonts w:ascii="Times New Roman" w:eastAsiaTheme="minorHAnsi" w:hAnsi="Times New Roman"/>
                <w:bCs/>
                <w:color w:val="000000"/>
                <w:sz w:val="24"/>
                <w:szCs w:val="24"/>
                <w:lang w:eastAsia="en-US"/>
              </w:rPr>
            </w:pPr>
            <w:r w:rsidRPr="00814AE4">
              <w:rPr>
                <w:rFonts w:ascii="Times New Roman" w:eastAsiaTheme="minorHAnsi" w:hAnsi="Times New Roman"/>
                <w:bCs/>
                <w:color w:val="000000"/>
                <w:sz w:val="24"/>
                <w:szCs w:val="24"/>
                <w:lang w:eastAsia="en-US"/>
              </w:rPr>
              <w:t>- хороводные игры;</w:t>
            </w:r>
          </w:p>
          <w:p w:rsidR="00814AE4" w:rsidRPr="00814AE4" w:rsidRDefault="00814AE4" w:rsidP="00814AE4">
            <w:pPr>
              <w:tabs>
                <w:tab w:val="left" w:pos="567"/>
              </w:tabs>
              <w:autoSpaceDE w:val="0"/>
              <w:autoSpaceDN w:val="0"/>
              <w:adjustRightInd w:val="0"/>
              <w:rPr>
                <w:rFonts w:ascii="Times New Roman" w:eastAsiaTheme="minorHAnsi" w:hAnsi="Times New Roman"/>
                <w:bCs/>
                <w:color w:val="000000"/>
                <w:sz w:val="24"/>
                <w:szCs w:val="24"/>
                <w:lang w:eastAsia="en-US"/>
              </w:rPr>
            </w:pPr>
            <w:r w:rsidRPr="00814AE4">
              <w:rPr>
                <w:rFonts w:ascii="Times New Roman" w:eastAsiaTheme="minorHAnsi" w:hAnsi="Times New Roman"/>
                <w:bCs/>
                <w:color w:val="000000"/>
                <w:sz w:val="24"/>
                <w:szCs w:val="24"/>
                <w:lang w:eastAsia="en-US"/>
              </w:rPr>
              <w:t>- психогимнастика</w:t>
            </w:r>
          </w:p>
        </w:tc>
        <w:tc>
          <w:tcPr>
            <w:tcW w:w="565" w:type="dxa"/>
          </w:tcPr>
          <w:p w:rsidR="00814AE4" w:rsidRPr="00814AE4" w:rsidRDefault="00814AE4" w:rsidP="00814AE4">
            <w:pPr>
              <w:tabs>
                <w:tab w:val="left" w:pos="567"/>
              </w:tabs>
              <w:autoSpaceDE w:val="0"/>
              <w:autoSpaceDN w:val="0"/>
              <w:adjustRightInd w:val="0"/>
              <w:spacing w:line="360" w:lineRule="auto"/>
              <w:rPr>
                <w:rFonts w:ascii="Times New Roman" w:eastAsiaTheme="minorHAnsi" w:hAnsi="Times New Roman"/>
                <w:b/>
                <w:bCs/>
                <w:color w:val="000000"/>
                <w:sz w:val="28"/>
                <w:szCs w:val="28"/>
                <w:lang w:eastAsia="en-US"/>
              </w:rPr>
            </w:pPr>
          </w:p>
        </w:tc>
        <w:tc>
          <w:tcPr>
            <w:tcW w:w="2216" w:type="dxa"/>
          </w:tcPr>
          <w:p w:rsidR="00814AE4" w:rsidRPr="00814AE4" w:rsidRDefault="00814AE4" w:rsidP="00814AE4">
            <w:pPr>
              <w:tabs>
                <w:tab w:val="left" w:pos="567"/>
              </w:tabs>
              <w:autoSpaceDE w:val="0"/>
              <w:autoSpaceDN w:val="0"/>
              <w:adjustRightInd w:val="0"/>
              <w:spacing w:line="360" w:lineRule="auto"/>
              <w:rPr>
                <w:rFonts w:ascii="Times New Roman" w:eastAsiaTheme="minorHAnsi" w:hAnsi="Times New Roman"/>
                <w:b/>
                <w:bCs/>
                <w:color w:val="000000"/>
                <w:sz w:val="28"/>
                <w:szCs w:val="28"/>
                <w:lang w:eastAsia="en-US"/>
              </w:rPr>
            </w:pPr>
          </w:p>
        </w:tc>
        <w:tc>
          <w:tcPr>
            <w:tcW w:w="565" w:type="dxa"/>
          </w:tcPr>
          <w:p w:rsidR="00814AE4" w:rsidRPr="00814AE4" w:rsidRDefault="00814AE4" w:rsidP="00814AE4">
            <w:pPr>
              <w:tabs>
                <w:tab w:val="left" w:pos="567"/>
              </w:tabs>
              <w:autoSpaceDE w:val="0"/>
              <w:autoSpaceDN w:val="0"/>
              <w:adjustRightInd w:val="0"/>
              <w:spacing w:line="360" w:lineRule="auto"/>
              <w:rPr>
                <w:rFonts w:ascii="Times New Roman" w:eastAsiaTheme="minorHAnsi" w:hAnsi="Times New Roman"/>
                <w:b/>
                <w:bCs/>
                <w:color w:val="000000"/>
                <w:sz w:val="28"/>
                <w:szCs w:val="28"/>
                <w:lang w:eastAsia="en-US"/>
              </w:rPr>
            </w:pPr>
          </w:p>
        </w:tc>
        <w:tc>
          <w:tcPr>
            <w:tcW w:w="1899" w:type="dxa"/>
          </w:tcPr>
          <w:p w:rsidR="00814AE4" w:rsidRPr="00814AE4" w:rsidRDefault="00814AE4" w:rsidP="00814AE4">
            <w:pPr>
              <w:tabs>
                <w:tab w:val="left" w:pos="567"/>
              </w:tabs>
              <w:autoSpaceDE w:val="0"/>
              <w:autoSpaceDN w:val="0"/>
              <w:adjustRightInd w:val="0"/>
              <w:rPr>
                <w:rFonts w:ascii="Times New Roman" w:eastAsiaTheme="minorHAnsi" w:hAnsi="Times New Roman"/>
                <w:bCs/>
                <w:color w:val="000000"/>
                <w:sz w:val="24"/>
                <w:szCs w:val="24"/>
                <w:lang w:eastAsia="en-US"/>
              </w:rPr>
            </w:pPr>
            <w:r w:rsidRPr="00814AE4">
              <w:rPr>
                <w:rFonts w:ascii="Times New Roman" w:eastAsiaTheme="minorHAnsi" w:hAnsi="Times New Roman"/>
                <w:bCs/>
                <w:color w:val="000000"/>
                <w:sz w:val="24"/>
                <w:szCs w:val="24"/>
                <w:lang w:eastAsia="en-US"/>
              </w:rPr>
              <w:t>- Ситуативный разговор по разделу «Бережем свое здоровье»</w:t>
            </w:r>
          </w:p>
        </w:tc>
      </w:tr>
    </w:tbl>
    <w:p w:rsidR="00814AE4" w:rsidRPr="00814AE4" w:rsidRDefault="00814AE4" w:rsidP="00814AE4">
      <w:pPr>
        <w:tabs>
          <w:tab w:val="left" w:pos="567"/>
        </w:tabs>
        <w:autoSpaceDE w:val="0"/>
        <w:autoSpaceDN w:val="0"/>
        <w:adjustRightInd w:val="0"/>
        <w:spacing w:after="0" w:line="360" w:lineRule="auto"/>
        <w:rPr>
          <w:rFonts w:ascii="Times New Roman" w:eastAsiaTheme="minorHAnsi" w:hAnsi="Times New Roman"/>
          <w:b/>
          <w:bCs/>
          <w:color w:val="000000"/>
          <w:sz w:val="28"/>
          <w:szCs w:val="28"/>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709"/>
        <w:gridCol w:w="2942"/>
        <w:gridCol w:w="565"/>
        <w:gridCol w:w="2216"/>
        <w:gridCol w:w="565"/>
        <w:gridCol w:w="1899"/>
      </w:tblGrid>
      <w:tr w:rsidR="00814AE4" w:rsidRPr="00814AE4" w:rsidTr="00814AE4">
        <w:tc>
          <w:tcPr>
            <w:tcW w:w="675" w:type="dxa"/>
          </w:tcPr>
          <w:p w:rsidR="00814AE4" w:rsidRPr="00814AE4" w:rsidRDefault="00814AE4" w:rsidP="00814AE4">
            <w:pPr>
              <w:tabs>
                <w:tab w:val="left" w:pos="567"/>
              </w:tabs>
              <w:autoSpaceDE w:val="0"/>
              <w:autoSpaceDN w:val="0"/>
              <w:adjustRightInd w:val="0"/>
              <w:spacing w:line="360" w:lineRule="auto"/>
              <w:jc w:val="center"/>
              <w:rPr>
                <w:rFonts w:ascii="Times New Roman" w:eastAsiaTheme="minorHAnsi" w:hAnsi="Times New Roman"/>
                <w:b/>
                <w:bCs/>
                <w:color w:val="000000"/>
                <w:sz w:val="24"/>
                <w:szCs w:val="24"/>
                <w:lang w:eastAsia="en-US"/>
              </w:rPr>
            </w:pPr>
          </w:p>
          <w:p w:rsidR="00814AE4" w:rsidRPr="00814AE4" w:rsidRDefault="00814AE4" w:rsidP="00814AE4">
            <w:pPr>
              <w:tabs>
                <w:tab w:val="left" w:pos="567"/>
              </w:tabs>
              <w:autoSpaceDE w:val="0"/>
              <w:autoSpaceDN w:val="0"/>
              <w:adjustRightInd w:val="0"/>
              <w:spacing w:line="360" w:lineRule="auto"/>
              <w:jc w:val="center"/>
              <w:rPr>
                <w:rFonts w:ascii="Times New Roman" w:eastAsiaTheme="minorHAnsi" w:hAnsi="Times New Roman"/>
                <w:bCs/>
                <w:color w:val="000000"/>
                <w:sz w:val="24"/>
                <w:szCs w:val="24"/>
                <w:lang w:eastAsia="en-US"/>
              </w:rPr>
            </w:pPr>
          </w:p>
        </w:tc>
        <w:tc>
          <w:tcPr>
            <w:tcW w:w="709" w:type="dxa"/>
          </w:tcPr>
          <w:p w:rsidR="00814AE4" w:rsidRPr="00814AE4" w:rsidRDefault="00814AE4" w:rsidP="00814AE4">
            <w:pPr>
              <w:tabs>
                <w:tab w:val="left" w:pos="567"/>
              </w:tabs>
              <w:autoSpaceDE w:val="0"/>
              <w:autoSpaceDN w:val="0"/>
              <w:adjustRightInd w:val="0"/>
              <w:spacing w:line="360" w:lineRule="auto"/>
              <w:jc w:val="center"/>
              <w:rPr>
                <w:rFonts w:ascii="Times New Roman" w:eastAsiaTheme="minorHAnsi" w:hAnsi="Times New Roman"/>
                <w:b/>
                <w:bCs/>
                <w:color w:val="000000"/>
                <w:sz w:val="24"/>
                <w:szCs w:val="24"/>
                <w:lang w:eastAsia="en-US"/>
              </w:rPr>
            </w:pPr>
          </w:p>
          <w:p w:rsidR="00814AE4" w:rsidRPr="00814AE4" w:rsidRDefault="00814AE4" w:rsidP="00814AE4">
            <w:pPr>
              <w:tabs>
                <w:tab w:val="left" w:pos="567"/>
              </w:tabs>
              <w:autoSpaceDE w:val="0"/>
              <w:autoSpaceDN w:val="0"/>
              <w:adjustRightInd w:val="0"/>
              <w:spacing w:line="360" w:lineRule="auto"/>
              <w:jc w:val="center"/>
              <w:rPr>
                <w:rFonts w:ascii="Times New Roman" w:eastAsiaTheme="minorHAnsi" w:hAnsi="Times New Roman"/>
                <w:bCs/>
                <w:color w:val="000000"/>
                <w:sz w:val="24"/>
                <w:szCs w:val="24"/>
                <w:lang w:eastAsia="en-US"/>
              </w:rPr>
            </w:pPr>
          </w:p>
        </w:tc>
        <w:tc>
          <w:tcPr>
            <w:tcW w:w="8187" w:type="dxa"/>
            <w:gridSpan w:val="5"/>
          </w:tcPr>
          <w:p w:rsidR="00814AE4" w:rsidRPr="00814AE4" w:rsidRDefault="00814AE4" w:rsidP="00814AE4">
            <w:pPr>
              <w:tabs>
                <w:tab w:val="left" w:pos="567"/>
              </w:tabs>
              <w:autoSpaceDE w:val="0"/>
              <w:autoSpaceDN w:val="0"/>
              <w:adjustRightInd w:val="0"/>
              <w:spacing w:line="360" w:lineRule="auto"/>
              <w:jc w:val="center"/>
              <w:rPr>
                <w:rFonts w:ascii="Times New Roman" w:eastAsiaTheme="minorHAnsi" w:hAnsi="Times New Roman"/>
                <w:b/>
                <w:bCs/>
                <w:color w:val="000000"/>
                <w:sz w:val="24"/>
                <w:szCs w:val="24"/>
                <w:lang w:eastAsia="en-US"/>
              </w:rPr>
            </w:pPr>
            <w:r w:rsidRPr="00814AE4">
              <w:rPr>
                <w:rFonts w:ascii="Times New Roman" w:eastAsiaTheme="minorHAnsi" w:hAnsi="Times New Roman"/>
                <w:b/>
                <w:bCs/>
                <w:color w:val="000000"/>
                <w:sz w:val="24"/>
                <w:szCs w:val="24"/>
                <w:lang w:eastAsia="en-US"/>
              </w:rPr>
              <w:t>Вечер</w:t>
            </w:r>
          </w:p>
          <w:p w:rsidR="00814AE4" w:rsidRPr="00814AE4" w:rsidRDefault="00814AE4" w:rsidP="00814AE4">
            <w:pPr>
              <w:tabs>
                <w:tab w:val="left" w:pos="567"/>
              </w:tabs>
              <w:autoSpaceDE w:val="0"/>
              <w:autoSpaceDN w:val="0"/>
              <w:adjustRightInd w:val="0"/>
              <w:spacing w:line="360" w:lineRule="auto"/>
              <w:jc w:val="center"/>
              <w:rPr>
                <w:rFonts w:ascii="Times New Roman" w:eastAsiaTheme="minorHAnsi" w:hAnsi="Times New Roman"/>
                <w:bCs/>
                <w:color w:val="000000"/>
                <w:sz w:val="24"/>
                <w:szCs w:val="24"/>
                <w:lang w:eastAsia="en-US"/>
              </w:rPr>
            </w:pPr>
            <w:r w:rsidRPr="00814AE4">
              <w:rPr>
                <w:rFonts w:ascii="Times New Roman" w:eastAsiaTheme="minorHAnsi" w:hAnsi="Times New Roman"/>
                <w:bCs/>
                <w:color w:val="000000"/>
                <w:sz w:val="24"/>
                <w:szCs w:val="24"/>
                <w:lang w:eastAsia="en-US"/>
              </w:rPr>
              <w:t>Совместная деятельность взрослого и детей</w:t>
            </w:r>
          </w:p>
        </w:tc>
      </w:tr>
      <w:tr w:rsidR="00814AE4" w:rsidRPr="00814AE4" w:rsidTr="00814AE4">
        <w:tc>
          <w:tcPr>
            <w:tcW w:w="675" w:type="dxa"/>
            <w:vMerge w:val="restart"/>
            <w:textDirection w:val="btLr"/>
          </w:tcPr>
          <w:p w:rsidR="00814AE4" w:rsidRPr="00814AE4" w:rsidRDefault="00814AE4" w:rsidP="00814AE4">
            <w:pPr>
              <w:tabs>
                <w:tab w:val="left" w:pos="567"/>
              </w:tabs>
              <w:autoSpaceDE w:val="0"/>
              <w:autoSpaceDN w:val="0"/>
              <w:adjustRightInd w:val="0"/>
              <w:spacing w:line="360" w:lineRule="auto"/>
              <w:ind w:left="113" w:right="113"/>
              <w:jc w:val="center"/>
              <w:rPr>
                <w:rFonts w:ascii="Times New Roman" w:eastAsiaTheme="minorHAnsi" w:hAnsi="Times New Roman"/>
                <w:b/>
                <w:bCs/>
                <w:color w:val="000000"/>
                <w:sz w:val="28"/>
                <w:szCs w:val="28"/>
                <w:lang w:eastAsia="en-US"/>
              </w:rPr>
            </w:pPr>
            <w:r w:rsidRPr="00814AE4">
              <w:rPr>
                <w:rFonts w:ascii="Times New Roman" w:eastAsiaTheme="minorHAnsi" w:hAnsi="Times New Roman"/>
                <w:b/>
                <w:bCs/>
                <w:color w:val="000000"/>
                <w:sz w:val="28"/>
                <w:szCs w:val="28"/>
                <w:lang w:eastAsia="en-US"/>
              </w:rPr>
              <w:t>понедельник</w:t>
            </w:r>
          </w:p>
        </w:tc>
        <w:tc>
          <w:tcPr>
            <w:tcW w:w="709" w:type="dxa"/>
            <w:vMerge w:val="restart"/>
          </w:tcPr>
          <w:p w:rsidR="00814AE4" w:rsidRPr="00814AE4" w:rsidRDefault="00814AE4" w:rsidP="00814AE4">
            <w:pPr>
              <w:tabs>
                <w:tab w:val="left" w:pos="567"/>
              </w:tabs>
              <w:autoSpaceDE w:val="0"/>
              <w:autoSpaceDN w:val="0"/>
              <w:adjustRightInd w:val="0"/>
              <w:rPr>
                <w:rFonts w:ascii="Times New Roman" w:eastAsiaTheme="minorHAnsi" w:hAnsi="Times New Roman"/>
                <w:bCs/>
                <w:color w:val="000000"/>
                <w:sz w:val="24"/>
                <w:szCs w:val="24"/>
                <w:lang w:eastAsia="en-US"/>
              </w:rPr>
            </w:pPr>
            <w:r w:rsidRPr="00814AE4">
              <w:rPr>
                <w:rFonts w:ascii="Times New Roman" w:eastAsiaTheme="minorHAnsi" w:hAnsi="Times New Roman"/>
                <w:bCs/>
                <w:color w:val="000000"/>
                <w:sz w:val="24"/>
                <w:szCs w:val="24"/>
                <w:lang w:eastAsia="en-US"/>
              </w:rPr>
              <w:t>ОО</w:t>
            </w:r>
          </w:p>
        </w:tc>
        <w:tc>
          <w:tcPr>
            <w:tcW w:w="2942" w:type="dxa"/>
          </w:tcPr>
          <w:p w:rsidR="00814AE4" w:rsidRPr="00814AE4" w:rsidRDefault="00814AE4" w:rsidP="00814AE4">
            <w:pPr>
              <w:tabs>
                <w:tab w:val="left" w:pos="567"/>
              </w:tabs>
              <w:autoSpaceDE w:val="0"/>
              <w:autoSpaceDN w:val="0"/>
              <w:adjustRightInd w:val="0"/>
              <w:jc w:val="center"/>
              <w:rPr>
                <w:rFonts w:ascii="Times New Roman" w:eastAsiaTheme="minorHAnsi" w:hAnsi="Times New Roman"/>
                <w:bCs/>
                <w:color w:val="000000"/>
                <w:sz w:val="24"/>
                <w:szCs w:val="24"/>
                <w:lang w:eastAsia="en-US"/>
              </w:rPr>
            </w:pPr>
            <w:r w:rsidRPr="00814AE4">
              <w:rPr>
                <w:rFonts w:ascii="Times New Roman" w:eastAsiaTheme="minorHAnsi" w:hAnsi="Times New Roman"/>
                <w:bCs/>
                <w:color w:val="000000"/>
                <w:sz w:val="24"/>
                <w:szCs w:val="24"/>
                <w:lang w:eastAsia="en-US"/>
              </w:rPr>
              <w:t>Групповая</w:t>
            </w:r>
          </w:p>
          <w:p w:rsidR="00814AE4" w:rsidRPr="00814AE4" w:rsidRDefault="00814AE4" w:rsidP="00814AE4">
            <w:pPr>
              <w:tabs>
                <w:tab w:val="left" w:pos="567"/>
              </w:tabs>
              <w:autoSpaceDE w:val="0"/>
              <w:autoSpaceDN w:val="0"/>
              <w:adjustRightInd w:val="0"/>
              <w:jc w:val="center"/>
              <w:rPr>
                <w:rFonts w:ascii="Times New Roman" w:eastAsiaTheme="minorHAnsi" w:hAnsi="Times New Roman"/>
                <w:bCs/>
                <w:color w:val="000000"/>
                <w:sz w:val="24"/>
                <w:szCs w:val="24"/>
                <w:lang w:eastAsia="en-US"/>
              </w:rPr>
            </w:pPr>
            <w:r w:rsidRPr="00814AE4">
              <w:rPr>
                <w:rFonts w:ascii="Times New Roman" w:eastAsiaTheme="minorHAnsi" w:hAnsi="Times New Roman"/>
                <w:bCs/>
                <w:color w:val="000000"/>
                <w:sz w:val="24"/>
                <w:szCs w:val="24"/>
                <w:lang w:eastAsia="en-US"/>
              </w:rPr>
              <w:t>подгрупповая</w:t>
            </w:r>
          </w:p>
        </w:tc>
        <w:tc>
          <w:tcPr>
            <w:tcW w:w="565" w:type="dxa"/>
          </w:tcPr>
          <w:p w:rsidR="00814AE4" w:rsidRPr="00814AE4" w:rsidRDefault="00814AE4" w:rsidP="00814AE4">
            <w:pPr>
              <w:tabs>
                <w:tab w:val="left" w:pos="567"/>
              </w:tabs>
              <w:autoSpaceDE w:val="0"/>
              <w:autoSpaceDN w:val="0"/>
              <w:adjustRightInd w:val="0"/>
              <w:jc w:val="center"/>
              <w:rPr>
                <w:rFonts w:ascii="Times New Roman" w:eastAsiaTheme="minorHAnsi" w:hAnsi="Times New Roman"/>
                <w:bCs/>
                <w:color w:val="000000"/>
                <w:sz w:val="24"/>
                <w:szCs w:val="24"/>
                <w:lang w:eastAsia="en-US"/>
              </w:rPr>
            </w:pPr>
            <w:r w:rsidRPr="00814AE4">
              <w:rPr>
                <w:rFonts w:ascii="Times New Roman" w:eastAsiaTheme="minorHAnsi" w:hAnsi="Times New Roman"/>
                <w:bCs/>
                <w:color w:val="000000"/>
                <w:sz w:val="24"/>
                <w:szCs w:val="24"/>
                <w:lang w:eastAsia="en-US"/>
              </w:rPr>
              <w:t>ОО</w:t>
            </w:r>
          </w:p>
        </w:tc>
        <w:tc>
          <w:tcPr>
            <w:tcW w:w="2216" w:type="dxa"/>
          </w:tcPr>
          <w:p w:rsidR="00814AE4" w:rsidRPr="00814AE4" w:rsidRDefault="00814AE4" w:rsidP="00814AE4">
            <w:pPr>
              <w:tabs>
                <w:tab w:val="left" w:pos="567"/>
              </w:tabs>
              <w:autoSpaceDE w:val="0"/>
              <w:autoSpaceDN w:val="0"/>
              <w:adjustRightInd w:val="0"/>
              <w:jc w:val="center"/>
              <w:rPr>
                <w:rFonts w:ascii="Times New Roman" w:eastAsiaTheme="minorHAnsi" w:hAnsi="Times New Roman"/>
                <w:bCs/>
                <w:color w:val="000000"/>
                <w:sz w:val="24"/>
                <w:szCs w:val="24"/>
                <w:lang w:eastAsia="en-US"/>
              </w:rPr>
            </w:pPr>
            <w:r w:rsidRPr="00814AE4">
              <w:rPr>
                <w:rFonts w:ascii="Times New Roman" w:eastAsiaTheme="minorHAnsi" w:hAnsi="Times New Roman"/>
                <w:bCs/>
                <w:color w:val="000000"/>
                <w:sz w:val="24"/>
                <w:szCs w:val="24"/>
                <w:lang w:eastAsia="en-US"/>
              </w:rPr>
              <w:t>Индивидуальная</w:t>
            </w:r>
          </w:p>
        </w:tc>
        <w:tc>
          <w:tcPr>
            <w:tcW w:w="565" w:type="dxa"/>
          </w:tcPr>
          <w:p w:rsidR="00814AE4" w:rsidRPr="00814AE4" w:rsidRDefault="00814AE4" w:rsidP="00814AE4">
            <w:pPr>
              <w:tabs>
                <w:tab w:val="left" w:pos="567"/>
              </w:tabs>
              <w:autoSpaceDE w:val="0"/>
              <w:autoSpaceDN w:val="0"/>
              <w:adjustRightInd w:val="0"/>
              <w:jc w:val="center"/>
              <w:rPr>
                <w:rFonts w:ascii="Times New Roman" w:eastAsiaTheme="minorHAnsi" w:hAnsi="Times New Roman"/>
                <w:bCs/>
                <w:color w:val="000000"/>
                <w:sz w:val="24"/>
                <w:szCs w:val="24"/>
                <w:lang w:eastAsia="en-US"/>
              </w:rPr>
            </w:pPr>
            <w:r w:rsidRPr="00814AE4">
              <w:rPr>
                <w:rFonts w:ascii="Times New Roman" w:eastAsiaTheme="minorHAnsi" w:hAnsi="Times New Roman"/>
                <w:bCs/>
                <w:color w:val="000000"/>
                <w:sz w:val="24"/>
                <w:szCs w:val="24"/>
                <w:lang w:eastAsia="en-US"/>
              </w:rPr>
              <w:t>ОО</w:t>
            </w:r>
          </w:p>
        </w:tc>
        <w:tc>
          <w:tcPr>
            <w:tcW w:w="1899" w:type="dxa"/>
          </w:tcPr>
          <w:p w:rsidR="00814AE4" w:rsidRPr="00814AE4" w:rsidRDefault="00814AE4" w:rsidP="00814AE4">
            <w:pPr>
              <w:tabs>
                <w:tab w:val="left" w:pos="567"/>
              </w:tabs>
              <w:autoSpaceDE w:val="0"/>
              <w:autoSpaceDN w:val="0"/>
              <w:adjustRightInd w:val="0"/>
              <w:jc w:val="center"/>
              <w:rPr>
                <w:rFonts w:ascii="Times New Roman" w:eastAsiaTheme="minorHAnsi" w:hAnsi="Times New Roman"/>
                <w:bCs/>
                <w:color w:val="000000"/>
                <w:sz w:val="20"/>
                <w:szCs w:val="20"/>
                <w:lang w:eastAsia="en-US"/>
              </w:rPr>
            </w:pPr>
            <w:r w:rsidRPr="00814AE4">
              <w:rPr>
                <w:rFonts w:ascii="Times New Roman" w:eastAsiaTheme="minorHAnsi" w:hAnsi="Times New Roman"/>
                <w:bCs/>
                <w:color w:val="000000"/>
                <w:sz w:val="20"/>
                <w:szCs w:val="20"/>
                <w:lang w:eastAsia="en-US"/>
              </w:rPr>
              <w:t>Образовательная деятельность в режимных моментах</w:t>
            </w:r>
          </w:p>
        </w:tc>
      </w:tr>
      <w:tr w:rsidR="00814AE4" w:rsidRPr="00814AE4" w:rsidTr="00814AE4">
        <w:tc>
          <w:tcPr>
            <w:tcW w:w="675" w:type="dxa"/>
            <w:vMerge/>
          </w:tcPr>
          <w:p w:rsidR="00814AE4" w:rsidRPr="00814AE4" w:rsidRDefault="00814AE4" w:rsidP="00814AE4">
            <w:pPr>
              <w:tabs>
                <w:tab w:val="left" w:pos="567"/>
              </w:tabs>
              <w:autoSpaceDE w:val="0"/>
              <w:autoSpaceDN w:val="0"/>
              <w:adjustRightInd w:val="0"/>
              <w:spacing w:line="360" w:lineRule="auto"/>
              <w:rPr>
                <w:rFonts w:ascii="Times New Roman" w:eastAsiaTheme="minorHAnsi" w:hAnsi="Times New Roman"/>
                <w:b/>
                <w:bCs/>
                <w:color w:val="000000"/>
                <w:sz w:val="28"/>
                <w:szCs w:val="28"/>
                <w:lang w:eastAsia="en-US"/>
              </w:rPr>
            </w:pPr>
          </w:p>
        </w:tc>
        <w:tc>
          <w:tcPr>
            <w:tcW w:w="709" w:type="dxa"/>
            <w:vMerge/>
          </w:tcPr>
          <w:p w:rsidR="00814AE4" w:rsidRPr="00814AE4" w:rsidRDefault="00814AE4" w:rsidP="00814AE4">
            <w:pPr>
              <w:tabs>
                <w:tab w:val="left" w:pos="567"/>
              </w:tabs>
              <w:autoSpaceDE w:val="0"/>
              <w:autoSpaceDN w:val="0"/>
              <w:adjustRightInd w:val="0"/>
              <w:spacing w:line="360" w:lineRule="auto"/>
              <w:rPr>
                <w:rFonts w:ascii="Times New Roman" w:eastAsiaTheme="minorHAnsi" w:hAnsi="Times New Roman"/>
                <w:b/>
                <w:bCs/>
                <w:color w:val="000000"/>
                <w:sz w:val="28"/>
                <w:szCs w:val="28"/>
                <w:lang w:eastAsia="en-US"/>
              </w:rPr>
            </w:pPr>
          </w:p>
        </w:tc>
        <w:tc>
          <w:tcPr>
            <w:tcW w:w="2942" w:type="dxa"/>
          </w:tcPr>
          <w:p w:rsidR="00814AE4" w:rsidRPr="00814AE4" w:rsidRDefault="00814AE4" w:rsidP="00814AE4">
            <w:pPr>
              <w:tabs>
                <w:tab w:val="left" w:pos="567"/>
              </w:tabs>
              <w:autoSpaceDE w:val="0"/>
              <w:autoSpaceDN w:val="0"/>
              <w:adjustRightInd w:val="0"/>
              <w:rPr>
                <w:rFonts w:ascii="Times New Roman" w:eastAsiaTheme="minorHAnsi" w:hAnsi="Times New Roman"/>
                <w:bCs/>
                <w:color w:val="000000"/>
                <w:sz w:val="24"/>
                <w:szCs w:val="24"/>
                <w:lang w:eastAsia="en-US"/>
              </w:rPr>
            </w:pPr>
            <w:r w:rsidRPr="00814AE4">
              <w:rPr>
                <w:rFonts w:ascii="Times New Roman" w:eastAsiaTheme="minorHAnsi" w:hAnsi="Times New Roman"/>
                <w:bCs/>
                <w:color w:val="000000"/>
                <w:sz w:val="24"/>
                <w:szCs w:val="24"/>
                <w:lang w:eastAsia="en-US"/>
              </w:rPr>
              <w:t>- Подготовка к с/р игре (беседа);</w:t>
            </w:r>
          </w:p>
          <w:p w:rsidR="00814AE4" w:rsidRPr="00814AE4" w:rsidRDefault="00814AE4" w:rsidP="00814AE4">
            <w:pPr>
              <w:tabs>
                <w:tab w:val="left" w:pos="567"/>
              </w:tabs>
              <w:autoSpaceDE w:val="0"/>
              <w:autoSpaceDN w:val="0"/>
              <w:adjustRightInd w:val="0"/>
              <w:rPr>
                <w:rFonts w:ascii="Times New Roman" w:eastAsiaTheme="minorHAnsi" w:hAnsi="Times New Roman"/>
                <w:bCs/>
                <w:color w:val="000000"/>
                <w:sz w:val="24"/>
                <w:szCs w:val="24"/>
                <w:lang w:eastAsia="en-US"/>
              </w:rPr>
            </w:pPr>
            <w:r w:rsidRPr="00814AE4">
              <w:rPr>
                <w:rFonts w:ascii="Times New Roman" w:eastAsiaTheme="minorHAnsi" w:hAnsi="Times New Roman"/>
                <w:bCs/>
                <w:color w:val="000000"/>
                <w:sz w:val="24"/>
                <w:szCs w:val="24"/>
                <w:lang w:eastAsia="en-US"/>
              </w:rPr>
              <w:t>- беседы по этике и культуре поведения;</w:t>
            </w:r>
          </w:p>
          <w:p w:rsidR="00814AE4" w:rsidRPr="00814AE4" w:rsidRDefault="00814AE4" w:rsidP="00814AE4">
            <w:pPr>
              <w:tabs>
                <w:tab w:val="left" w:pos="567"/>
              </w:tabs>
              <w:autoSpaceDE w:val="0"/>
              <w:autoSpaceDN w:val="0"/>
              <w:adjustRightInd w:val="0"/>
              <w:rPr>
                <w:rFonts w:ascii="Times New Roman" w:eastAsiaTheme="minorHAnsi" w:hAnsi="Times New Roman"/>
                <w:bCs/>
                <w:color w:val="000000"/>
                <w:sz w:val="24"/>
                <w:szCs w:val="24"/>
                <w:lang w:eastAsia="en-US"/>
              </w:rPr>
            </w:pPr>
            <w:r w:rsidRPr="00814AE4">
              <w:rPr>
                <w:rFonts w:ascii="Times New Roman" w:eastAsiaTheme="minorHAnsi" w:hAnsi="Times New Roman"/>
                <w:bCs/>
                <w:color w:val="000000"/>
                <w:sz w:val="24"/>
                <w:szCs w:val="24"/>
                <w:lang w:eastAsia="en-US"/>
              </w:rPr>
              <w:t>- игра малой подвижности;</w:t>
            </w:r>
          </w:p>
          <w:p w:rsidR="00814AE4" w:rsidRPr="00814AE4" w:rsidRDefault="00814AE4" w:rsidP="00814AE4">
            <w:pPr>
              <w:tabs>
                <w:tab w:val="left" w:pos="567"/>
              </w:tabs>
              <w:autoSpaceDE w:val="0"/>
              <w:autoSpaceDN w:val="0"/>
              <w:adjustRightInd w:val="0"/>
              <w:rPr>
                <w:rFonts w:ascii="Times New Roman" w:eastAsiaTheme="minorHAnsi" w:hAnsi="Times New Roman"/>
                <w:bCs/>
                <w:color w:val="000000"/>
                <w:sz w:val="24"/>
                <w:szCs w:val="24"/>
                <w:lang w:eastAsia="en-US"/>
              </w:rPr>
            </w:pPr>
            <w:r w:rsidRPr="00814AE4">
              <w:rPr>
                <w:rFonts w:ascii="Times New Roman" w:eastAsiaTheme="minorHAnsi" w:hAnsi="Times New Roman"/>
                <w:bCs/>
                <w:color w:val="000000"/>
                <w:sz w:val="24"/>
                <w:szCs w:val="24"/>
                <w:lang w:eastAsia="en-US"/>
              </w:rPr>
              <w:t xml:space="preserve">- работа в уголке муз. </w:t>
            </w:r>
            <w:r w:rsidRPr="00814AE4">
              <w:rPr>
                <w:rFonts w:ascii="Times New Roman" w:eastAsiaTheme="minorHAnsi" w:hAnsi="Times New Roman"/>
                <w:bCs/>
                <w:color w:val="000000"/>
                <w:sz w:val="24"/>
                <w:szCs w:val="24"/>
                <w:lang w:eastAsia="en-US"/>
              </w:rPr>
              <w:lastRenderedPageBreak/>
              <w:t>воспитания;</w:t>
            </w:r>
          </w:p>
          <w:p w:rsidR="00814AE4" w:rsidRPr="00814AE4" w:rsidRDefault="00814AE4" w:rsidP="00814AE4">
            <w:pPr>
              <w:tabs>
                <w:tab w:val="left" w:pos="567"/>
              </w:tabs>
              <w:autoSpaceDE w:val="0"/>
              <w:autoSpaceDN w:val="0"/>
              <w:adjustRightInd w:val="0"/>
              <w:rPr>
                <w:rFonts w:ascii="Times New Roman" w:eastAsiaTheme="minorHAnsi" w:hAnsi="Times New Roman"/>
                <w:bCs/>
                <w:color w:val="000000"/>
                <w:sz w:val="24"/>
                <w:szCs w:val="24"/>
                <w:lang w:eastAsia="en-US"/>
              </w:rPr>
            </w:pPr>
            <w:r w:rsidRPr="00814AE4">
              <w:rPr>
                <w:rFonts w:ascii="Times New Roman" w:eastAsiaTheme="minorHAnsi" w:hAnsi="Times New Roman"/>
                <w:bCs/>
                <w:color w:val="000000"/>
                <w:sz w:val="24"/>
                <w:szCs w:val="24"/>
                <w:lang w:eastAsia="en-US"/>
              </w:rPr>
              <w:t>- театрализованные игры</w:t>
            </w:r>
          </w:p>
          <w:p w:rsidR="00814AE4" w:rsidRPr="00814AE4" w:rsidRDefault="00814AE4" w:rsidP="00814AE4">
            <w:pPr>
              <w:tabs>
                <w:tab w:val="left" w:pos="567"/>
              </w:tabs>
              <w:autoSpaceDE w:val="0"/>
              <w:autoSpaceDN w:val="0"/>
              <w:adjustRightInd w:val="0"/>
              <w:rPr>
                <w:rFonts w:ascii="Times New Roman" w:eastAsiaTheme="minorHAnsi" w:hAnsi="Times New Roman"/>
                <w:b/>
                <w:bCs/>
                <w:color w:val="000000"/>
                <w:sz w:val="28"/>
                <w:szCs w:val="28"/>
                <w:lang w:eastAsia="en-US"/>
              </w:rPr>
            </w:pPr>
          </w:p>
        </w:tc>
        <w:tc>
          <w:tcPr>
            <w:tcW w:w="565" w:type="dxa"/>
          </w:tcPr>
          <w:p w:rsidR="00814AE4" w:rsidRPr="00814AE4" w:rsidRDefault="00814AE4" w:rsidP="00814AE4">
            <w:pPr>
              <w:tabs>
                <w:tab w:val="left" w:pos="567"/>
              </w:tabs>
              <w:autoSpaceDE w:val="0"/>
              <w:autoSpaceDN w:val="0"/>
              <w:adjustRightInd w:val="0"/>
              <w:spacing w:line="360" w:lineRule="auto"/>
              <w:rPr>
                <w:rFonts w:ascii="Times New Roman" w:eastAsiaTheme="minorHAnsi" w:hAnsi="Times New Roman"/>
                <w:b/>
                <w:bCs/>
                <w:color w:val="000000"/>
                <w:sz w:val="28"/>
                <w:szCs w:val="28"/>
                <w:lang w:eastAsia="en-US"/>
              </w:rPr>
            </w:pPr>
          </w:p>
        </w:tc>
        <w:tc>
          <w:tcPr>
            <w:tcW w:w="2216" w:type="dxa"/>
          </w:tcPr>
          <w:p w:rsidR="00814AE4" w:rsidRPr="00814AE4" w:rsidRDefault="00814AE4" w:rsidP="00814AE4">
            <w:pPr>
              <w:tabs>
                <w:tab w:val="left" w:pos="567"/>
              </w:tabs>
              <w:autoSpaceDE w:val="0"/>
              <w:autoSpaceDN w:val="0"/>
              <w:adjustRightInd w:val="0"/>
              <w:rPr>
                <w:rFonts w:ascii="Times New Roman" w:eastAsiaTheme="minorHAnsi" w:hAnsi="Times New Roman"/>
                <w:bCs/>
                <w:color w:val="000000"/>
                <w:sz w:val="24"/>
                <w:szCs w:val="24"/>
                <w:lang w:eastAsia="en-US"/>
              </w:rPr>
            </w:pPr>
            <w:r w:rsidRPr="00814AE4">
              <w:rPr>
                <w:rFonts w:ascii="Times New Roman" w:eastAsiaTheme="minorHAnsi" w:hAnsi="Times New Roman"/>
                <w:bCs/>
                <w:color w:val="000000"/>
                <w:sz w:val="24"/>
                <w:szCs w:val="24"/>
                <w:lang w:eastAsia="en-US"/>
              </w:rPr>
              <w:t xml:space="preserve">Беседа, подражательные движения, обучающие игры. Закрепление пройденного материала  по образовательным областям, коррекция </w:t>
            </w:r>
            <w:r w:rsidRPr="00814AE4">
              <w:rPr>
                <w:rFonts w:ascii="Times New Roman" w:eastAsiaTheme="minorHAnsi" w:hAnsi="Times New Roman"/>
                <w:bCs/>
                <w:color w:val="000000"/>
                <w:sz w:val="24"/>
                <w:szCs w:val="24"/>
                <w:lang w:eastAsia="en-US"/>
              </w:rPr>
              <w:lastRenderedPageBreak/>
              <w:t>(коррекционный час)</w:t>
            </w:r>
          </w:p>
        </w:tc>
        <w:tc>
          <w:tcPr>
            <w:tcW w:w="565" w:type="dxa"/>
          </w:tcPr>
          <w:p w:rsidR="00814AE4" w:rsidRPr="00814AE4" w:rsidRDefault="00814AE4" w:rsidP="00814AE4">
            <w:pPr>
              <w:tabs>
                <w:tab w:val="left" w:pos="567"/>
              </w:tabs>
              <w:autoSpaceDE w:val="0"/>
              <w:autoSpaceDN w:val="0"/>
              <w:adjustRightInd w:val="0"/>
              <w:spacing w:line="360" w:lineRule="auto"/>
              <w:rPr>
                <w:rFonts w:ascii="Times New Roman" w:eastAsiaTheme="minorHAnsi" w:hAnsi="Times New Roman"/>
                <w:b/>
                <w:bCs/>
                <w:color w:val="000000"/>
                <w:sz w:val="28"/>
                <w:szCs w:val="28"/>
                <w:lang w:eastAsia="en-US"/>
              </w:rPr>
            </w:pPr>
          </w:p>
        </w:tc>
        <w:tc>
          <w:tcPr>
            <w:tcW w:w="1899" w:type="dxa"/>
          </w:tcPr>
          <w:p w:rsidR="00814AE4" w:rsidRPr="00814AE4" w:rsidRDefault="00814AE4" w:rsidP="00814AE4">
            <w:pPr>
              <w:tabs>
                <w:tab w:val="left" w:pos="567"/>
              </w:tabs>
              <w:autoSpaceDE w:val="0"/>
              <w:autoSpaceDN w:val="0"/>
              <w:adjustRightInd w:val="0"/>
              <w:rPr>
                <w:rFonts w:ascii="Times New Roman" w:eastAsiaTheme="minorHAnsi" w:hAnsi="Times New Roman"/>
                <w:b/>
                <w:bCs/>
                <w:color w:val="000000"/>
                <w:sz w:val="28"/>
                <w:szCs w:val="28"/>
                <w:lang w:eastAsia="en-US"/>
              </w:rPr>
            </w:pPr>
            <w:r w:rsidRPr="00814AE4">
              <w:rPr>
                <w:rFonts w:ascii="Times New Roman" w:eastAsiaTheme="minorHAnsi" w:hAnsi="Times New Roman"/>
                <w:b/>
                <w:bCs/>
                <w:color w:val="000000"/>
                <w:sz w:val="28"/>
                <w:szCs w:val="28"/>
                <w:lang w:eastAsia="en-US"/>
              </w:rPr>
              <w:t xml:space="preserve">- </w:t>
            </w:r>
            <w:r w:rsidRPr="00814AE4">
              <w:rPr>
                <w:rFonts w:ascii="Times New Roman" w:eastAsiaTheme="minorHAnsi" w:hAnsi="Times New Roman"/>
                <w:bCs/>
                <w:color w:val="000000"/>
                <w:sz w:val="24"/>
                <w:szCs w:val="24"/>
                <w:lang w:eastAsia="en-US"/>
              </w:rPr>
              <w:t>Ситуативный разговор о правилах поведения в общественных местах/этикете</w:t>
            </w:r>
          </w:p>
        </w:tc>
      </w:tr>
      <w:tr w:rsidR="00814AE4" w:rsidRPr="00814AE4" w:rsidTr="00814AE4">
        <w:trPr>
          <w:cantSplit/>
          <w:trHeight w:val="1449"/>
        </w:trPr>
        <w:tc>
          <w:tcPr>
            <w:tcW w:w="675" w:type="dxa"/>
            <w:textDirection w:val="btLr"/>
          </w:tcPr>
          <w:p w:rsidR="00814AE4" w:rsidRPr="00814AE4" w:rsidRDefault="00814AE4" w:rsidP="00814AE4">
            <w:pPr>
              <w:tabs>
                <w:tab w:val="left" w:pos="567"/>
              </w:tabs>
              <w:autoSpaceDE w:val="0"/>
              <w:autoSpaceDN w:val="0"/>
              <w:adjustRightInd w:val="0"/>
              <w:spacing w:line="360" w:lineRule="auto"/>
              <w:ind w:left="113" w:right="113"/>
              <w:jc w:val="center"/>
              <w:rPr>
                <w:rFonts w:ascii="Times New Roman" w:eastAsiaTheme="minorHAnsi" w:hAnsi="Times New Roman"/>
                <w:b/>
                <w:bCs/>
                <w:color w:val="000000"/>
                <w:sz w:val="28"/>
                <w:szCs w:val="28"/>
                <w:lang w:eastAsia="en-US"/>
              </w:rPr>
            </w:pPr>
            <w:r w:rsidRPr="00814AE4">
              <w:rPr>
                <w:rFonts w:ascii="Times New Roman" w:eastAsiaTheme="minorHAnsi" w:hAnsi="Times New Roman"/>
                <w:b/>
                <w:bCs/>
                <w:color w:val="000000"/>
                <w:sz w:val="28"/>
                <w:szCs w:val="28"/>
                <w:lang w:eastAsia="en-US"/>
              </w:rPr>
              <w:lastRenderedPageBreak/>
              <w:t>вторник</w:t>
            </w:r>
          </w:p>
          <w:p w:rsidR="00814AE4" w:rsidRPr="00814AE4" w:rsidRDefault="00814AE4" w:rsidP="00814AE4">
            <w:pPr>
              <w:tabs>
                <w:tab w:val="left" w:pos="567"/>
              </w:tabs>
              <w:autoSpaceDE w:val="0"/>
              <w:autoSpaceDN w:val="0"/>
              <w:adjustRightInd w:val="0"/>
              <w:spacing w:line="360" w:lineRule="auto"/>
              <w:ind w:left="113" w:right="113"/>
              <w:rPr>
                <w:rFonts w:ascii="Times New Roman" w:eastAsiaTheme="minorHAnsi" w:hAnsi="Times New Roman"/>
                <w:b/>
                <w:bCs/>
                <w:color w:val="000000"/>
                <w:sz w:val="28"/>
                <w:szCs w:val="28"/>
                <w:lang w:eastAsia="en-US"/>
              </w:rPr>
            </w:pPr>
          </w:p>
          <w:p w:rsidR="00814AE4" w:rsidRPr="00814AE4" w:rsidRDefault="00814AE4" w:rsidP="00814AE4">
            <w:pPr>
              <w:tabs>
                <w:tab w:val="left" w:pos="567"/>
              </w:tabs>
              <w:autoSpaceDE w:val="0"/>
              <w:autoSpaceDN w:val="0"/>
              <w:adjustRightInd w:val="0"/>
              <w:spacing w:line="360" w:lineRule="auto"/>
              <w:ind w:left="113" w:right="113"/>
              <w:rPr>
                <w:rFonts w:ascii="Times New Roman" w:eastAsiaTheme="minorHAnsi" w:hAnsi="Times New Roman"/>
                <w:b/>
                <w:bCs/>
                <w:color w:val="000000"/>
                <w:sz w:val="28"/>
                <w:szCs w:val="28"/>
                <w:lang w:eastAsia="en-US"/>
              </w:rPr>
            </w:pPr>
          </w:p>
        </w:tc>
        <w:tc>
          <w:tcPr>
            <w:tcW w:w="709" w:type="dxa"/>
          </w:tcPr>
          <w:p w:rsidR="00814AE4" w:rsidRPr="00814AE4" w:rsidRDefault="00814AE4" w:rsidP="00814AE4">
            <w:pPr>
              <w:tabs>
                <w:tab w:val="left" w:pos="567"/>
              </w:tabs>
              <w:autoSpaceDE w:val="0"/>
              <w:autoSpaceDN w:val="0"/>
              <w:adjustRightInd w:val="0"/>
              <w:spacing w:line="360" w:lineRule="auto"/>
              <w:rPr>
                <w:rFonts w:ascii="Times New Roman" w:eastAsiaTheme="minorHAnsi" w:hAnsi="Times New Roman"/>
                <w:b/>
                <w:bCs/>
                <w:color w:val="000000"/>
                <w:sz w:val="28"/>
                <w:szCs w:val="28"/>
                <w:lang w:eastAsia="en-US"/>
              </w:rPr>
            </w:pPr>
          </w:p>
        </w:tc>
        <w:tc>
          <w:tcPr>
            <w:tcW w:w="2942" w:type="dxa"/>
          </w:tcPr>
          <w:p w:rsidR="00814AE4" w:rsidRPr="00814AE4" w:rsidRDefault="00814AE4" w:rsidP="00814AE4">
            <w:pPr>
              <w:tabs>
                <w:tab w:val="left" w:pos="567"/>
              </w:tabs>
              <w:autoSpaceDE w:val="0"/>
              <w:autoSpaceDN w:val="0"/>
              <w:adjustRightInd w:val="0"/>
              <w:rPr>
                <w:rFonts w:ascii="Times New Roman" w:eastAsiaTheme="minorHAnsi" w:hAnsi="Times New Roman"/>
                <w:bCs/>
                <w:color w:val="000000"/>
                <w:sz w:val="24"/>
                <w:szCs w:val="24"/>
                <w:lang w:eastAsia="en-US"/>
              </w:rPr>
            </w:pPr>
            <w:r w:rsidRPr="00814AE4">
              <w:rPr>
                <w:rFonts w:ascii="Times New Roman" w:eastAsiaTheme="minorHAnsi" w:hAnsi="Times New Roman"/>
                <w:bCs/>
                <w:color w:val="000000"/>
                <w:sz w:val="24"/>
                <w:szCs w:val="24"/>
                <w:lang w:eastAsia="en-US"/>
              </w:rPr>
              <w:t>- С-р/игра;</w:t>
            </w:r>
          </w:p>
          <w:p w:rsidR="00814AE4" w:rsidRPr="00814AE4" w:rsidRDefault="00814AE4" w:rsidP="00814AE4">
            <w:pPr>
              <w:tabs>
                <w:tab w:val="left" w:pos="567"/>
              </w:tabs>
              <w:autoSpaceDE w:val="0"/>
              <w:autoSpaceDN w:val="0"/>
              <w:adjustRightInd w:val="0"/>
              <w:rPr>
                <w:rFonts w:ascii="Times New Roman" w:eastAsiaTheme="minorHAnsi" w:hAnsi="Times New Roman"/>
                <w:bCs/>
                <w:color w:val="000000"/>
                <w:sz w:val="24"/>
                <w:szCs w:val="24"/>
                <w:lang w:eastAsia="en-US"/>
              </w:rPr>
            </w:pPr>
            <w:r w:rsidRPr="00814AE4">
              <w:rPr>
                <w:rFonts w:ascii="Times New Roman" w:eastAsiaTheme="minorHAnsi" w:hAnsi="Times New Roman"/>
                <w:bCs/>
                <w:color w:val="000000"/>
                <w:sz w:val="24"/>
                <w:szCs w:val="24"/>
                <w:lang w:eastAsia="en-US"/>
              </w:rPr>
              <w:t>- строительные игры;</w:t>
            </w:r>
          </w:p>
          <w:p w:rsidR="00814AE4" w:rsidRPr="00814AE4" w:rsidRDefault="00814AE4" w:rsidP="00814AE4">
            <w:pPr>
              <w:tabs>
                <w:tab w:val="left" w:pos="567"/>
              </w:tabs>
              <w:autoSpaceDE w:val="0"/>
              <w:autoSpaceDN w:val="0"/>
              <w:adjustRightInd w:val="0"/>
              <w:rPr>
                <w:rFonts w:ascii="Times New Roman" w:eastAsiaTheme="minorHAnsi" w:hAnsi="Times New Roman"/>
                <w:bCs/>
                <w:color w:val="000000"/>
                <w:sz w:val="24"/>
                <w:szCs w:val="24"/>
                <w:lang w:eastAsia="en-US"/>
              </w:rPr>
            </w:pPr>
            <w:r w:rsidRPr="00814AE4">
              <w:rPr>
                <w:rFonts w:ascii="Times New Roman" w:eastAsiaTheme="minorHAnsi" w:hAnsi="Times New Roman"/>
                <w:bCs/>
                <w:color w:val="000000"/>
                <w:sz w:val="24"/>
                <w:szCs w:val="24"/>
                <w:lang w:eastAsia="en-US"/>
              </w:rPr>
              <w:t>- конструирование;</w:t>
            </w:r>
          </w:p>
          <w:p w:rsidR="00814AE4" w:rsidRPr="00814AE4" w:rsidRDefault="00814AE4" w:rsidP="00814AE4">
            <w:pPr>
              <w:tabs>
                <w:tab w:val="left" w:pos="567"/>
              </w:tabs>
              <w:autoSpaceDE w:val="0"/>
              <w:autoSpaceDN w:val="0"/>
              <w:adjustRightInd w:val="0"/>
              <w:rPr>
                <w:rFonts w:ascii="Times New Roman" w:eastAsiaTheme="minorHAnsi" w:hAnsi="Times New Roman"/>
                <w:bCs/>
                <w:color w:val="000000"/>
                <w:sz w:val="24"/>
                <w:szCs w:val="24"/>
                <w:lang w:eastAsia="en-US"/>
              </w:rPr>
            </w:pPr>
            <w:r w:rsidRPr="00814AE4">
              <w:rPr>
                <w:rFonts w:ascii="Times New Roman" w:eastAsiaTheme="minorHAnsi" w:hAnsi="Times New Roman"/>
                <w:bCs/>
                <w:color w:val="000000"/>
                <w:sz w:val="24"/>
                <w:szCs w:val="24"/>
                <w:lang w:eastAsia="en-US"/>
              </w:rPr>
              <w:t>- работа в книжном уголке;</w:t>
            </w:r>
          </w:p>
          <w:p w:rsidR="00814AE4" w:rsidRPr="00814AE4" w:rsidRDefault="00814AE4" w:rsidP="00814AE4">
            <w:pPr>
              <w:tabs>
                <w:tab w:val="left" w:pos="567"/>
              </w:tabs>
              <w:autoSpaceDE w:val="0"/>
              <w:autoSpaceDN w:val="0"/>
              <w:adjustRightInd w:val="0"/>
              <w:rPr>
                <w:rFonts w:ascii="Times New Roman" w:eastAsiaTheme="minorHAnsi" w:hAnsi="Times New Roman"/>
                <w:bCs/>
                <w:color w:val="000000"/>
                <w:sz w:val="24"/>
                <w:szCs w:val="24"/>
                <w:lang w:eastAsia="en-US"/>
              </w:rPr>
            </w:pPr>
            <w:r w:rsidRPr="00814AE4">
              <w:rPr>
                <w:rFonts w:ascii="Times New Roman" w:eastAsiaTheme="minorHAnsi" w:hAnsi="Times New Roman"/>
                <w:bCs/>
                <w:color w:val="000000"/>
                <w:sz w:val="24"/>
                <w:szCs w:val="24"/>
                <w:lang w:eastAsia="en-US"/>
              </w:rPr>
              <w:t>- беседа по безопасности на природе/собственной безопасности в природе</w:t>
            </w:r>
          </w:p>
        </w:tc>
        <w:tc>
          <w:tcPr>
            <w:tcW w:w="565" w:type="dxa"/>
          </w:tcPr>
          <w:p w:rsidR="00814AE4" w:rsidRPr="00814AE4" w:rsidRDefault="00814AE4" w:rsidP="00814AE4">
            <w:pPr>
              <w:tabs>
                <w:tab w:val="left" w:pos="567"/>
              </w:tabs>
              <w:autoSpaceDE w:val="0"/>
              <w:autoSpaceDN w:val="0"/>
              <w:adjustRightInd w:val="0"/>
              <w:spacing w:line="360" w:lineRule="auto"/>
              <w:rPr>
                <w:rFonts w:ascii="Times New Roman" w:eastAsiaTheme="minorHAnsi" w:hAnsi="Times New Roman"/>
                <w:b/>
                <w:bCs/>
                <w:color w:val="000000"/>
                <w:sz w:val="28"/>
                <w:szCs w:val="28"/>
                <w:lang w:eastAsia="en-US"/>
              </w:rPr>
            </w:pPr>
          </w:p>
        </w:tc>
        <w:tc>
          <w:tcPr>
            <w:tcW w:w="2216" w:type="dxa"/>
          </w:tcPr>
          <w:p w:rsidR="00814AE4" w:rsidRPr="00814AE4" w:rsidRDefault="00814AE4" w:rsidP="00814AE4">
            <w:pPr>
              <w:tabs>
                <w:tab w:val="left" w:pos="567"/>
              </w:tabs>
              <w:autoSpaceDE w:val="0"/>
              <w:autoSpaceDN w:val="0"/>
              <w:adjustRightInd w:val="0"/>
              <w:spacing w:line="360" w:lineRule="auto"/>
              <w:rPr>
                <w:rFonts w:ascii="Times New Roman" w:eastAsiaTheme="minorHAnsi" w:hAnsi="Times New Roman"/>
                <w:b/>
                <w:bCs/>
                <w:color w:val="000000"/>
                <w:sz w:val="28"/>
                <w:szCs w:val="28"/>
                <w:lang w:eastAsia="en-US"/>
              </w:rPr>
            </w:pPr>
          </w:p>
        </w:tc>
        <w:tc>
          <w:tcPr>
            <w:tcW w:w="565" w:type="dxa"/>
          </w:tcPr>
          <w:p w:rsidR="00814AE4" w:rsidRPr="00814AE4" w:rsidRDefault="00814AE4" w:rsidP="00814AE4">
            <w:pPr>
              <w:tabs>
                <w:tab w:val="left" w:pos="567"/>
              </w:tabs>
              <w:autoSpaceDE w:val="0"/>
              <w:autoSpaceDN w:val="0"/>
              <w:adjustRightInd w:val="0"/>
              <w:spacing w:line="360" w:lineRule="auto"/>
              <w:rPr>
                <w:rFonts w:ascii="Times New Roman" w:eastAsiaTheme="minorHAnsi" w:hAnsi="Times New Roman"/>
                <w:b/>
                <w:bCs/>
                <w:color w:val="000000"/>
                <w:sz w:val="28"/>
                <w:szCs w:val="28"/>
                <w:lang w:eastAsia="en-US"/>
              </w:rPr>
            </w:pPr>
          </w:p>
        </w:tc>
        <w:tc>
          <w:tcPr>
            <w:tcW w:w="1899" w:type="dxa"/>
          </w:tcPr>
          <w:p w:rsidR="00814AE4" w:rsidRPr="00814AE4" w:rsidRDefault="00814AE4" w:rsidP="00814AE4">
            <w:pPr>
              <w:tabs>
                <w:tab w:val="left" w:pos="567"/>
              </w:tabs>
              <w:autoSpaceDE w:val="0"/>
              <w:autoSpaceDN w:val="0"/>
              <w:adjustRightInd w:val="0"/>
              <w:rPr>
                <w:rFonts w:ascii="Times New Roman" w:eastAsiaTheme="minorHAnsi" w:hAnsi="Times New Roman"/>
                <w:bCs/>
                <w:color w:val="000000"/>
                <w:sz w:val="24"/>
                <w:szCs w:val="24"/>
                <w:lang w:eastAsia="en-US"/>
              </w:rPr>
            </w:pPr>
            <w:r w:rsidRPr="00814AE4">
              <w:rPr>
                <w:rFonts w:ascii="Times New Roman" w:eastAsiaTheme="minorHAnsi" w:hAnsi="Times New Roman"/>
                <w:bCs/>
                <w:color w:val="000000"/>
                <w:sz w:val="24"/>
                <w:szCs w:val="24"/>
                <w:lang w:eastAsia="en-US"/>
              </w:rPr>
              <w:t xml:space="preserve">- Ситуативная беседа об опасных природных явлениях правила поведения в экстремальных ситуациях </w:t>
            </w:r>
          </w:p>
          <w:p w:rsidR="00814AE4" w:rsidRPr="00814AE4" w:rsidRDefault="00814AE4" w:rsidP="00814AE4">
            <w:pPr>
              <w:tabs>
                <w:tab w:val="left" w:pos="567"/>
              </w:tabs>
              <w:autoSpaceDE w:val="0"/>
              <w:autoSpaceDN w:val="0"/>
              <w:adjustRightInd w:val="0"/>
              <w:rPr>
                <w:rFonts w:ascii="Times New Roman" w:eastAsiaTheme="minorHAnsi" w:hAnsi="Times New Roman"/>
                <w:b/>
                <w:bCs/>
                <w:color w:val="000000"/>
                <w:sz w:val="28"/>
                <w:szCs w:val="28"/>
                <w:lang w:eastAsia="en-US"/>
              </w:rPr>
            </w:pPr>
          </w:p>
        </w:tc>
      </w:tr>
      <w:tr w:rsidR="00814AE4" w:rsidRPr="00814AE4" w:rsidTr="00814AE4">
        <w:trPr>
          <w:cantSplit/>
          <w:trHeight w:val="1449"/>
        </w:trPr>
        <w:tc>
          <w:tcPr>
            <w:tcW w:w="675" w:type="dxa"/>
            <w:textDirection w:val="btLr"/>
          </w:tcPr>
          <w:p w:rsidR="00814AE4" w:rsidRPr="00814AE4" w:rsidRDefault="00814AE4" w:rsidP="00814AE4">
            <w:pPr>
              <w:tabs>
                <w:tab w:val="left" w:pos="567"/>
              </w:tabs>
              <w:autoSpaceDE w:val="0"/>
              <w:autoSpaceDN w:val="0"/>
              <w:adjustRightInd w:val="0"/>
              <w:spacing w:line="360" w:lineRule="auto"/>
              <w:ind w:left="113" w:right="113"/>
              <w:jc w:val="center"/>
              <w:rPr>
                <w:rFonts w:ascii="Times New Roman" w:eastAsiaTheme="minorHAnsi" w:hAnsi="Times New Roman"/>
                <w:b/>
                <w:bCs/>
                <w:color w:val="000000"/>
                <w:sz w:val="28"/>
                <w:szCs w:val="28"/>
                <w:lang w:eastAsia="en-US"/>
              </w:rPr>
            </w:pPr>
            <w:r w:rsidRPr="00814AE4">
              <w:rPr>
                <w:rFonts w:ascii="Times New Roman" w:eastAsiaTheme="minorHAnsi" w:hAnsi="Times New Roman"/>
                <w:b/>
                <w:bCs/>
                <w:color w:val="000000"/>
                <w:sz w:val="28"/>
                <w:szCs w:val="28"/>
                <w:lang w:eastAsia="en-US"/>
              </w:rPr>
              <w:t>среда</w:t>
            </w:r>
          </w:p>
        </w:tc>
        <w:tc>
          <w:tcPr>
            <w:tcW w:w="709" w:type="dxa"/>
          </w:tcPr>
          <w:p w:rsidR="00814AE4" w:rsidRPr="00814AE4" w:rsidRDefault="00814AE4" w:rsidP="00814AE4">
            <w:pPr>
              <w:tabs>
                <w:tab w:val="left" w:pos="567"/>
              </w:tabs>
              <w:autoSpaceDE w:val="0"/>
              <w:autoSpaceDN w:val="0"/>
              <w:adjustRightInd w:val="0"/>
              <w:spacing w:line="360" w:lineRule="auto"/>
              <w:rPr>
                <w:rFonts w:ascii="Times New Roman" w:eastAsiaTheme="minorHAnsi" w:hAnsi="Times New Roman"/>
                <w:b/>
                <w:bCs/>
                <w:color w:val="000000"/>
                <w:sz w:val="28"/>
                <w:szCs w:val="28"/>
                <w:lang w:eastAsia="en-US"/>
              </w:rPr>
            </w:pPr>
          </w:p>
        </w:tc>
        <w:tc>
          <w:tcPr>
            <w:tcW w:w="2942" w:type="dxa"/>
          </w:tcPr>
          <w:p w:rsidR="00814AE4" w:rsidRPr="00814AE4" w:rsidRDefault="00814AE4" w:rsidP="00814AE4">
            <w:pPr>
              <w:tabs>
                <w:tab w:val="left" w:pos="567"/>
              </w:tabs>
              <w:autoSpaceDE w:val="0"/>
              <w:autoSpaceDN w:val="0"/>
              <w:adjustRightInd w:val="0"/>
              <w:rPr>
                <w:rFonts w:ascii="Times New Roman" w:eastAsiaTheme="minorHAnsi" w:hAnsi="Times New Roman"/>
                <w:bCs/>
                <w:color w:val="000000"/>
                <w:sz w:val="24"/>
                <w:szCs w:val="24"/>
                <w:lang w:eastAsia="en-US"/>
              </w:rPr>
            </w:pPr>
            <w:r w:rsidRPr="00814AE4">
              <w:rPr>
                <w:rFonts w:ascii="Times New Roman" w:eastAsiaTheme="minorHAnsi" w:hAnsi="Times New Roman"/>
                <w:bCs/>
                <w:color w:val="000000"/>
                <w:sz w:val="24"/>
                <w:szCs w:val="24"/>
                <w:lang w:eastAsia="en-US"/>
              </w:rPr>
              <w:t>-Беседы по гендерной семейной принадлежности к мировому сообществу  ;</w:t>
            </w:r>
          </w:p>
          <w:p w:rsidR="00814AE4" w:rsidRPr="00814AE4" w:rsidRDefault="00814AE4" w:rsidP="00814AE4">
            <w:pPr>
              <w:tabs>
                <w:tab w:val="left" w:pos="567"/>
              </w:tabs>
              <w:autoSpaceDE w:val="0"/>
              <w:autoSpaceDN w:val="0"/>
              <w:adjustRightInd w:val="0"/>
              <w:rPr>
                <w:rFonts w:ascii="Times New Roman" w:eastAsiaTheme="minorHAnsi" w:hAnsi="Times New Roman"/>
                <w:bCs/>
                <w:color w:val="000000"/>
                <w:sz w:val="24"/>
                <w:szCs w:val="24"/>
                <w:lang w:eastAsia="en-US"/>
              </w:rPr>
            </w:pPr>
            <w:r w:rsidRPr="00814AE4">
              <w:rPr>
                <w:rFonts w:ascii="Times New Roman" w:eastAsiaTheme="minorHAnsi" w:hAnsi="Times New Roman"/>
                <w:bCs/>
                <w:color w:val="000000"/>
                <w:sz w:val="24"/>
                <w:szCs w:val="24"/>
                <w:lang w:eastAsia="en-US"/>
              </w:rPr>
              <w:t>- с-р/игра;</w:t>
            </w:r>
          </w:p>
          <w:p w:rsidR="00814AE4" w:rsidRPr="00814AE4" w:rsidRDefault="00814AE4" w:rsidP="00814AE4">
            <w:pPr>
              <w:tabs>
                <w:tab w:val="left" w:pos="567"/>
              </w:tabs>
              <w:autoSpaceDE w:val="0"/>
              <w:autoSpaceDN w:val="0"/>
              <w:adjustRightInd w:val="0"/>
              <w:rPr>
                <w:rFonts w:ascii="Times New Roman" w:eastAsiaTheme="minorHAnsi" w:hAnsi="Times New Roman"/>
                <w:bCs/>
                <w:color w:val="000000"/>
                <w:sz w:val="24"/>
                <w:szCs w:val="24"/>
                <w:lang w:eastAsia="en-US"/>
              </w:rPr>
            </w:pPr>
            <w:r w:rsidRPr="00814AE4">
              <w:rPr>
                <w:rFonts w:ascii="Times New Roman" w:eastAsiaTheme="minorHAnsi" w:hAnsi="Times New Roman"/>
                <w:bCs/>
                <w:color w:val="000000"/>
                <w:sz w:val="24"/>
                <w:szCs w:val="24"/>
                <w:lang w:eastAsia="en-US"/>
              </w:rPr>
              <w:t xml:space="preserve">- игра-драматизация </w:t>
            </w:r>
          </w:p>
          <w:p w:rsidR="00814AE4" w:rsidRPr="00814AE4" w:rsidRDefault="00814AE4" w:rsidP="00814AE4">
            <w:pPr>
              <w:tabs>
                <w:tab w:val="left" w:pos="567"/>
              </w:tabs>
              <w:autoSpaceDE w:val="0"/>
              <w:autoSpaceDN w:val="0"/>
              <w:adjustRightInd w:val="0"/>
              <w:rPr>
                <w:rFonts w:ascii="Times New Roman" w:eastAsiaTheme="minorHAnsi" w:hAnsi="Times New Roman"/>
                <w:bCs/>
                <w:color w:val="000000"/>
                <w:sz w:val="24"/>
                <w:szCs w:val="24"/>
                <w:lang w:eastAsia="en-US"/>
              </w:rPr>
            </w:pPr>
            <w:r w:rsidRPr="00814AE4">
              <w:rPr>
                <w:rFonts w:ascii="Times New Roman" w:eastAsiaTheme="minorHAnsi" w:hAnsi="Times New Roman"/>
                <w:bCs/>
                <w:color w:val="000000"/>
                <w:sz w:val="24"/>
                <w:szCs w:val="24"/>
                <w:lang w:eastAsia="en-US"/>
              </w:rPr>
              <w:t>- вечер развлечений (игры-развлечения, конкурсы, досуг);</w:t>
            </w:r>
          </w:p>
          <w:p w:rsidR="00814AE4" w:rsidRPr="00814AE4" w:rsidRDefault="00814AE4" w:rsidP="00814AE4">
            <w:pPr>
              <w:tabs>
                <w:tab w:val="left" w:pos="567"/>
              </w:tabs>
              <w:autoSpaceDE w:val="0"/>
              <w:autoSpaceDN w:val="0"/>
              <w:adjustRightInd w:val="0"/>
              <w:rPr>
                <w:rFonts w:ascii="Times New Roman" w:eastAsiaTheme="minorHAnsi" w:hAnsi="Times New Roman"/>
                <w:bCs/>
                <w:color w:val="000000"/>
                <w:sz w:val="24"/>
                <w:szCs w:val="24"/>
                <w:lang w:eastAsia="en-US"/>
              </w:rPr>
            </w:pPr>
            <w:r w:rsidRPr="00814AE4">
              <w:rPr>
                <w:rFonts w:ascii="Times New Roman" w:eastAsiaTheme="minorHAnsi" w:hAnsi="Times New Roman"/>
                <w:bCs/>
                <w:color w:val="000000"/>
                <w:sz w:val="24"/>
                <w:szCs w:val="24"/>
                <w:lang w:eastAsia="en-US"/>
              </w:rPr>
              <w:t>- работа в уголке физ. воспитания;</w:t>
            </w:r>
          </w:p>
          <w:p w:rsidR="00814AE4" w:rsidRPr="00814AE4" w:rsidRDefault="00814AE4" w:rsidP="00814AE4">
            <w:pPr>
              <w:tabs>
                <w:tab w:val="left" w:pos="567"/>
              </w:tabs>
              <w:autoSpaceDE w:val="0"/>
              <w:autoSpaceDN w:val="0"/>
              <w:adjustRightInd w:val="0"/>
              <w:rPr>
                <w:rFonts w:ascii="Times New Roman" w:eastAsiaTheme="minorHAnsi" w:hAnsi="Times New Roman"/>
                <w:bCs/>
                <w:color w:val="000000"/>
                <w:sz w:val="24"/>
                <w:szCs w:val="24"/>
                <w:lang w:eastAsia="en-US"/>
              </w:rPr>
            </w:pPr>
            <w:r w:rsidRPr="00814AE4">
              <w:rPr>
                <w:rFonts w:ascii="Times New Roman" w:eastAsiaTheme="minorHAnsi" w:hAnsi="Times New Roman"/>
                <w:bCs/>
                <w:color w:val="000000"/>
                <w:sz w:val="24"/>
                <w:szCs w:val="24"/>
                <w:lang w:eastAsia="en-US"/>
              </w:rPr>
              <w:t>- игры на развитие движений</w:t>
            </w:r>
          </w:p>
        </w:tc>
        <w:tc>
          <w:tcPr>
            <w:tcW w:w="565" w:type="dxa"/>
          </w:tcPr>
          <w:p w:rsidR="00814AE4" w:rsidRPr="00814AE4" w:rsidRDefault="00814AE4" w:rsidP="00814AE4">
            <w:pPr>
              <w:tabs>
                <w:tab w:val="left" w:pos="567"/>
              </w:tabs>
              <w:autoSpaceDE w:val="0"/>
              <w:autoSpaceDN w:val="0"/>
              <w:adjustRightInd w:val="0"/>
              <w:spacing w:line="360" w:lineRule="auto"/>
              <w:rPr>
                <w:rFonts w:ascii="Times New Roman" w:eastAsiaTheme="minorHAnsi" w:hAnsi="Times New Roman"/>
                <w:b/>
                <w:bCs/>
                <w:color w:val="000000"/>
                <w:sz w:val="28"/>
                <w:szCs w:val="28"/>
                <w:lang w:eastAsia="en-US"/>
              </w:rPr>
            </w:pPr>
          </w:p>
        </w:tc>
        <w:tc>
          <w:tcPr>
            <w:tcW w:w="2216" w:type="dxa"/>
          </w:tcPr>
          <w:p w:rsidR="00814AE4" w:rsidRPr="00814AE4" w:rsidRDefault="00814AE4" w:rsidP="00814AE4">
            <w:pPr>
              <w:tabs>
                <w:tab w:val="left" w:pos="567"/>
              </w:tabs>
              <w:autoSpaceDE w:val="0"/>
              <w:autoSpaceDN w:val="0"/>
              <w:adjustRightInd w:val="0"/>
              <w:spacing w:line="360" w:lineRule="auto"/>
              <w:rPr>
                <w:rFonts w:ascii="Times New Roman" w:eastAsiaTheme="minorHAnsi" w:hAnsi="Times New Roman"/>
                <w:b/>
                <w:bCs/>
                <w:color w:val="000000"/>
                <w:sz w:val="28"/>
                <w:szCs w:val="28"/>
                <w:lang w:eastAsia="en-US"/>
              </w:rPr>
            </w:pPr>
          </w:p>
        </w:tc>
        <w:tc>
          <w:tcPr>
            <w:tcW w:w="565" w:type="dxa"/>
          </w:tcPr>
          <w:p w:rsidR="00814AE4" w:rsidRPr="00814AE4" w:rsidRDefault="00814AE4" w:rsidP="00814AE4">
            <w:pPr>
              <w:tabs>
                <w:tab w:val="left" w:pos="567"/>
              </w:tabs>
              <w:autoSpaceDE w:val="0"/>
              <w:autoSpaceDN w:val="0"/>
              <w:adjustRightInd w:val="0"/>
              <w:spacing w:line="360" w:lineRule="auto"/>
              <w:rPr>
                <w:rFonts w:ascii="Times New Roman" w:eastAsiaTheme="minorHAnsi" w:hAnsi="Times New Roman"/>
                <w:b/>
                <w:bCs/>
                <w:color w:val="000000"/>
                <w:sz w:val="28"/>
                <w:szCs w:val="28"/>
                <w:lang w:eastAsia="en-US"/>
              </w:rPr>
            </w:pPr>
          </w:p>
        </w:tc>
        <w:tc>
          <w:tcPr>
            <w:tcW w:w="1899" w:type="dxa"/>
          </w:tcPr>
          <w:p w:rsidR="00814AE4" w:rsidRPr="00814AE4" w:rsidRDefault="00814AE4" w:rsidP="00814AE4">
            <w:pPr>
              <w:tabs>
                <w:tab w:val="left" w:pos="567"/>
              </w:tabs>
              <w:autoSpaceDE w:val="0"/>
              <w:autoSpaceDN w:val="0"/>
              <w:adjustRightInd w:val="0"/>
              <w:rPr>
                <w:rFonts w:ascii="Times New Roman" w:eastAsiaTheme="minorHAnsi" w:hAnsi="Times New Roman"/>
                <w:bCs/>
                <w:color w:val="000000"/>
                <w:sz w:val="24"/>
                <w:szCs w:val="24"/>
                <w:lang w:eastAsia="en-US"/>
              </w:rPr>
            </w:pPr>
            <w:r w:rsidRPr="00814AE4">
              <w:rPr>
                <w:rFonts w:ascii="Times New Roman" w:eastAsiaTheme="minorHAnsi" w:hAnsi="Times New Roman"/>
                <w:bCs/>
                <w:color w:val="000000"/>
                <w:sz w:val="24"/>
                <w:szCs w:val="24"/>
                <w:lang w:eastAsia="en-US"/>
              </w:rPr>
              <w:t>-Ситуативный разговор</w:t>
            </w:r>
          </w:p>
        </w:tc>
      </w:tr>
      <w:tr w:rsidR="00814AE4" w:rsidRPr="00814AE4" w:rsidTr="00814AE4">
        <w:trPr>
          <w:cantSplit/>
          <w:trHeight w:val="1449"/>
        </w:trPr>
        <w:tc>
          <w:tcPr>
            <w:tcW w:w="675" w:type="dxa"/>
            <w:textDirection w:val="btLr"/>
          </w:tcPr>
          <w:p w:rsidR="00814AE4" w:rsidRPr="00814AE4" w:rsidRDefault="00814AE4" w:rsidP="00814AE4">
            <w:pPr>
              <w:tabs>
                <w:tab w:val="left" w:pos="567"/>
              </w:tabs>
              <w:autoSpaceDE w:val="0"/>
              <w:autoSpaceDN w:val="0"/>
              <w:adjustRightInd w:val="0"/>
              <w:spacing w:line="360" w:lineRule="auto"/>
              <w:ind w:left="113" w:right="113"/>
              <w:jc w:val="center"/>
              <w:rPr>
                <w:rFonts w:ascii="Times New Roman" w:eastAsiaTheme="minorHAnsi" w:hAnsi="Times New Roman"/>
                <w:b/>
                <w:bCs/>
                <w:color w:val="000000"/>
                <w:sz w:val="28"/>
                <w:szCs w:val="28"/>
                <w:lang w:eastAsia="en-US"/>
              </w:rPr>
            </w:pPr>
            <w:r w:rsidRPr="00814AE4">
              <w:rPr>
                <w:rFonts w:ascii="Times New Roman" w:eastAsiaTheme="minorHAnsi" w:hAnsi="Times New Roman"/>
                <w:b/>
                <w:bCs/>
                <w:color w:val="000000"/>
                <w:sz w:val="28"/>
                <w:szCs w:val="28"/>
                <w:lang w:eastAsia="en-US"/>
              </w:rPr>
              <w:lastRenderedPageBreak/>
              <w:t>четверг</w:t>
            </w:r>
          </w:p>
        </w:tc>
        <w:tc>
          <w:tcPr>
            <w:tcW w:w="709" w:type="dxa"/>
          </w:tcPr>
          <w:p w:rsidR="00814AE4" w:rsidRPr="00814AE4" w:rsidRDefault="00814AE4" w:rsidP="00814AE4">
            <w:pPr>
              <w:tabs>
                <w:tab w:val="left" w:pos="567"/>
              </w:tabs>
              <w:autoSpaceDE w:val="0"/>
              <w:autoSpaceDN w:val="0"/>
              <w:adjustRightInd w:val="0"/>
              <w:spacing w:line="360" w:lineRule="auto"/>
              <w:rPr>
                <w:rFonts w:ascii="Times New Roman" w:eastAsiaTheme="minorHAnsi" w:hAnsi="Times New Roman"/>
                <w:b/>
                <w:bCs/>
                <w:color w:val="000000"/>
                <w:sz w:val="28"/>
                <w:szCs w:val="28"/>
                <w:lang w:eastAsia="en-US"/>
              </w:rPr>
            </w:pPr>
          </w:p>
        </w:tc>
        <w:tc>
          <w:tcPr>
            <w:tcW w:w="2942" w:type="dxa"/>
          </w:tcPr>
          <w:p w:rsidR="00814AE4" w:rsidRPr="00814AE4" w:rsidRDefault="00814AE4" w:rsidP="00814AE4">
            <w:pPr>
              <w:tabs>
                <w:tab w:val="left" w:pos="567"/>
              </w:tabs>
              <w:autoSpaceDE w:val="0"/>
              <w:autoSpaceDN w:val="0"/>
              <w:adjustRightInd w:val="0"/>
              <w:rPr>
                <w:rFonts w:ascii="Times New Roman" w:eastAsiaTheme="minorHAnsi" w:hAnsi="Times New Roman"/>
                <w:bCs/>
                <w:color w:val="000000"/>
                <w:sz w:val="24"/>
                <w:szCs w:val="24"/>
                <w:lang w:eastAsia="en-US"/>
              </w:rPr>
            </w:pPr>
            <w:r w:rsidRPr="00814AE4">
              <w:rPr>
                <w:rFonts w:ascii="Times New Roman" w:eastAsiaTheme="minorHAnsi" w:hAnsi="Times New Roman"/>
                <w:bCs/>
                <w:color w:val="000000"/>
                <w:sz w:val="24"/>
                <w:szCs w:val="24"/>
                <w:lang w:eastAsia="en-US"/>
              </w:rPr>
              <w:t>- Беседа по нравственно-патриотическому воспитанию;</w:t>
            </w:r>
          </w:p>
          <w:p w:rsidR="00814AE4" w:rsidRPr="00814AE4" w:rsidRDefault="00814AE4" w:rsidP="00814AE4">
            <w:pPr>
              <w:tabs>
                <w:tab w:val="left" w:pos="567"/>
              </w:tabs>
              <w:autoSpaceDE w:val="0"/>
              <w:autoSpaceDN w:val="0"/>
              <w:adjustRightInd w:val="0"/>
              <w:rPr>
                <w:rFonts w:ascii="Times New Roman" w:eastAsiaTheme="minorHAnsi" w:hAnsi="Times New Roman"/>
                <w:bCs/>
                <w:color w:val="000000"/>
                <w:sz w:val="24"/>
                <w:szCs w:val="24"/>
                <w:lang w:eastAsia="en-US"/>
              </w:rPr>
            </w:pPr>
            <w:r w:rsidRPr="00814AE4">
              <w:rPr>
                <w:rFonts w:ascii="Times New Roman" w:eastAsiaTheme="minorHAnsi" w:hAnsi="Times New Roman"/>
                <w:bCs/>
                <w:color w:val="000000"/>
                <w:sz w:val="24"/>
                <w:szCs w:val="24"/>
                <w:lang w:eastAsia="en-US"/>
              </w:rPr>
              <w:t>- подвижная игра;</w:t>
            </w:r>
          </w:p>
          <w:p w:rsidR="00814AE4" w:rsidRPr="00814AE4" w:rsidRDefault="00814AE4" w:rsidP="00814AE4">
            <w:pPr>
              <w:tabs>
                <w:tab w:val="left" w:pos="567"/>
              </w:tabs>
              <w:autoSpaceDE w:val="0"/>
              <w:autoSpaceDN w:val="0"/>
              <w:adjustRightInd w:val="0"/>
              <w:rPr>
                <w:rFonts w:ascii="Times New Roman" w:eastAsiaTheme="minorHAnsi" w:hAnsi="Times New Roman"/>
                <w:bCs/>
                <w:color w:val="000000"/>
                <w:sz w:val="24"/>
                <w:szCs w:val="24"/>
                <w:lang w:eastAsia="en-US"/>
              </w:rPr>
            </w:pPr>
            <w:r w:rsidRPr="00814AE4">
              <w:rPr>
                <w:rFonts w:ascii="Times New Roman" w:eastAsiaTheme="minorHAnsi" w:hAnsi="Times New Roman"/>
                <w:bCs/>
                <w:color w:val="000000"/>
                <w:sz w:val="24"/>
                <w:szCs w:val="24"/>
                <w:lang w:eastAsia="en-US"/>
              </w:rPr>
              <w:t>- строительные игры;</w:t>
            </w:r>
          </w:p>
          <w:p w:rsidR="00814AE4" w:rsidRPr="00814AE4" w:rsidRDefault="00814AE4" w:rsidP="00814AE4">
            <w:pPr>
              <w:tabs>
                <w:tab w:val="left" w:pos="567"/>
              </w:tabs>
              <w:autoSpaceDE w:val="0"/>
              <w:autoSpaceDN w:val="0"/>
              <w:adjustRightInd w:val="0"/>
              <w:rPr>
                <w:rFonts w:ascii="Times New Roman" w:eastAsiaTheme="minorHAnsi" w:hAnsi="Times New Roman"/>
                <w:bCs/>
                <w:color w:val="000000"/>
                <w:sz w:val="24"/>
                <w:szCs w:val="24"/>
                <w:lang w:eastAsia="en-US"/>
              </w:rPr>
            </w:pPr>
            <w:r w:rsidRPr="00814AE4">
              <w:rPr>
                <w:rFonts w:ascii="Times New Roman" w:eastAsiaTheme="minorHAnsi" w:hAnsi="Times New Roman"/>
                <w:bCs/>
                <w:color w:val="000000"/>
                <w:sz w:val="24"/>
                <w:szCs w:val="24"/>
                <w:lang w:eastAsia="en-US"/>
              </w:rPr>
              <w:t>- дид. Или н-п/игры по ПДД;</w:t>
            </w:r>
          </w:p>
          <w:p w:rsidR="00814AE4" w:rsidRPr="00814AE4" w:rsidRDefault="00814AE4" w:rsidP="00814AE4">
            <w:pPr>
              <w:tabs>
                <w:tab w:val="left" w:pos="567"/>
              </w:tabs>
              <w:autoSpaceDE w:val="0"/>
              <w:autoSpaceDN w:val="0"/>
              <w:adjustRightInd w:val="0"/>
              <w:rPr>
                <w:rFonts w:ascii="Times New Roman" w:eastAsiaTheme="minorHAnsi" w:hAnsi="Times New Roman"/>
                <w:bCs/>
                <w:color w:val="000000"/>
                <w:sz w:val="24"/>
                <w:szCs w:val="24"/>
                <w:lang w:eastAsia="en-US"/>
              </w:rPr>
            </w:pPr>
            <w:r w:rsidRPr="00814AE4">
              <w:rPr>
                <w:rFonts w:ascii="Times New Roman" w:eastAsiaTheme="minorHAnsi" w:hAnsi="Times New Roman"/>
                <w:bCs/>
                <w:color w:val="000000"/>
                <w:sz w:val="24"/>
                <w:szCs w:val="24"/>
                <w:lang w:eastAsia="en-US"/>
              </w:rPr>
              <w:t>- работа в уголке по сенсорному воспитанию;</w:t>
            </w:r>
          </w:p>
          <w:p w:rsidR="00814AE4" w:rsidRPr="00814AE4" w:rsidRDefault="00814AE4" w:rsidP="00814AE4">
            <w:pPr>
              <w:tabs>
                <w:tab w:val="left" w:pos="567"/>
              </w:tabs>
              <w:autoSpaceDE w:val="0"/>
              <w:autoSpaceDN w:val="0"/>
              <w:adjustRightInd w:val="0"/>
              <w:rPr>
                <w:rFonts w:ascii="Times New Roman" w:eastAsiaTheme="minorHAnsi" w:hAnsi="Times New Roman"/>
                <w:bCs/>
                <w:color w:val="000000"/>
                <w:sz w:val="24"/>
                <w:szCs w:val="24"/>
                <w:lang w:eastAsia="en-US"/>
              </w:rPr>
            </w:pPr>
            <w:r w:rsidRPr="00814AE4">
              <w:rPr>
                <w:rFonts w:ascii="Times New Roman" w:eastAsiaTheme="minorHAnsi" w:hAnsi="Times New Roman"/>
                <w:bCs/>
                <w:color w:val="000000"/>
                <w:sz w:val="24"/>
                <w:szCs w:val="24"/>
                <w:lang w:eastAsia="en-US"/>
              </w:rPr>
              <w:t>- заучивание, стихотворений, потешек, загадок</w:t>
            </w:r>
          </w:p>
        </w:tc>
        <w:tc>
          <w:tcPr>
            <w:tcW w:w="565" w:type="dxa"/>
          </w:tcPr>
          <w:p w:rsidR="00814AE4" w:rsidRPr="00814AE4" w:rsidRDefault="00814AE4" w:rsidP="00814AE4">
            <w:pPr>
              <w:tabs>
                <w:tab w:val="left" w:pos="567"/>
              </w:tabs>
              <w:autoSpaceDE w:val="0"/>
              <w:autoSpaceDN w:val="0"/>
              <w:adjustRightInd w:val="0"/>
              <w:spacing w:line="360" w:lineRule="auto"/>
              <w:rPr>
                <w:rFonts w:ascii="Times New Roman" w:eastAsiaTheme="minorHAnsi" w:hAnsi="Times New Roman"/>
                <w:b/>
                <w:bCs/>
                <w:color w:val="000000"/>
                <w:sz w:val="28"/>
                <w:szCs w:val="28"/>
                <w:lang w:eastAsia="en-US"/>
              </w:rPr>
            </w:pPr>
          </w:p>
        </w:tc>
        <w:tc>
          <w:tcPr>
            <w:tcW w:w="2216" w:type="dxa"/>
          </w:tcPr>
          <w:p w:rsidR="00814AE4" w:rsidRPr="00814AE4" w:rsidRDefault="00814AE4" w:rsidP="00814AE4">
            <w:pPr>
              <w:tabs>
                <w:tab w:val="left" w:pos="567"/>
              </w:tabs>
              <w:autoSpaceDE w:val="0"/>
              <w:autoSpaceDN w:val="0"/>
              <w:adjustRightInd w:val="0"/>
              <w:spacing w:line="360" w:lineRule="auto"/>
              <w:rPr>
                <w:rFonts w:ascii="Times New Roman" w:eastAsiaTheme="minorHAnsi" w:hAnsi="Times New Roman"/>
                <w:b/>
                <w:bCs/>
                <w:color w:val="000000"/>
                <w:sz w:val="28"/>
                <w:szCs w:val="28"/>
                <w:lang w:eastAsia="en-US"/>
              </w:rPr>
            </w:pPr>
          </w:p>
        </w:tc>
        <w:tc>
          <w:tcPr>
            <w:tcW w:w="565" w:type="dxa"/>
          </w:tcPr>
          <w:p w:rsidR="00814AE4" w:rsidRPr="00814AE4" w:rsidRDefault="00814AE4" w:rsidP="00814AE4">
            <w:pPr>
              <w:tabs>
                <w:tab w:val="left" w:pos="567"/>
              </w:tabs>
              <w:autoSpaceDE w:val="0"/>
              <w:autoSpaceDN w:val="0"/>
              <w:adjustRightInd w:val="0"/>
              <w:spacing w:line="360" w:lineRule="auto"/>
              <w:rPr>
                <w:rFonts w:ascii="Times New Roman" w:eastAsiaTheme="minorHAnsi" w:hAnsi="Times New Roman"/>
                <w:b/>
                <w:bCs/>
                <w:color w:val="000000"/>
                <w:sz w:val="28"/>
                <w:szCs w:val="28"/>
                <w:lang w:eastAsia="en-US"/>
              </w:rPr>
            </w:pPr>
          </w:p>
        </w:tc>
        <w:tc>
          <w:tcPr>
            <w:tcW w:w="1899" w:type="dxa"/>
          </w:tcPr>
          <w:p w:rsidR="00814AE4" w:rsidRPr="00814AE4" w:rsidRDefault="00814AE4" w:rsidP="00814AE4">
            <w:pPr>
              <w:tabs>
                <w:tab w:val="left" w:pos="567"/>
              </w:tabs>
              <w:autoSpaceDE w:val="0"/>
              <w:autoSpaceDN w:val="0"/>
              <w:adjustRightInd w:val="0"/>
              <w:rPr>
                <w:rFonts w:ascii="Times New Roman" w:eastAsiaTheme="minorHAnsi" w:hAnsi="Times New Roman"/>
                <w:bCs/>
                <w:color w:val="000000"/>
                <w:sz w:val="24"/>
                <w:szCs w:val="24"/>
                <w:lang w:eastAsia="en-US"/>
              </w:rPr>
            </w:pPr>
            <w:r w:rsidRPr="00814AE4">
              <w:rPr>
                <w:rFonts w:ascii="Times New Roman" w:eastAsiaTheme="minorHAnsi" w:hAnsi="Times New Roman"/>
                <w:bCs/>
                <w:color w:val="000000"/>
                <w:sz w:val="24"/>
                <w:szCs w:val="24"/>
                <w:lang w:eastAsia="en-US"/>
              </w:rPr>
              <w:t>Хозяйственно-бытовой труд (поручения)</w:t>
            </w:r>
          </w:p>
        </w:tc>
      </w:tr>
      <w:tr w:rsidR="00814AE4" w:rsidRPr="00814AE4" w:rsidTr="00814AE4">
        <w:trPr>
          <w:cantSplit/>
          <w:trHeight w:val="1449"/>
        </w:trPr>
        <w:tc>
          <w:tcPr>
            <w:tcW w:w="675" w:type="dxa"/>
            <w:textDirection w:val="btLr"/>
          </w:tcPr>
          <w:p w:rsidR="00814AE4" w:rsidRPr="00814AE4" w:rsidRDefault="00814AE4" w:rsidP="00814AE4">
            <w:pPr>
              <w:tabs>
                <w:tab w:val="left" w:pos="567"/>
              </w:tabs>
              <w:autoSpaceDE w:val="0"/>
              <w:autoSpaceDN w:val="0"/>
              <w:adjustRightInd w:val="0"/>
              <w:spacing w:line="360" w:lineRule="auto"/>
              <w:ind w:left="113" w:right="113"/>
              <w:jc w:val="center"/>
              <w:rPr>
                <w:rFonts w:ascii="Times New Roman" w:eastAsiaTheme="minorHAnsi" w:hAnsi="Times New Roman"/>
                <w:b/>
                <w:bCs/>
                <w:color w:val="000000"/>
                <w:sz w:val="28"/>
                <w:szCs w:val="28"/>
                <w:lang w:eastAsia="en-US"/>
              </w:rPr>
            </w:pPr>
            <w:r w:rsidRPr="00814AE4">
              <w:rPr>
                <w:rFonts w:ascii="Times New Roman" w:eastAsiaTheme="minorHAnsi" w:hAnsi="Times New Roman"/>
                <w:b/>
                <w:bCs/>
                <w:color w:val="000000"/>
                <w:sz w:val="28"/>
                <w:szCs w:val="28"/>
                <w:lang w:eastAsia="en-US"/>
              </w:rPr>
              <w:t>пятница</w:t>
            </w:r>
          </w:p>
        </w:tc>
        <w:tc>
          <w:tcPr>
            <w:tcW w:w="709" w:type="dxa"/>
          </w:tcPr>
          <w:p w:rsidR="00814AE4" w:rsidRPr="00814AE4" w:rsidRDefault="00814AE4" w:rsidP="00814AE4">
            <w:pPr>
              <w:tabs>
                <w:tab w:val="left" w:pos="567"/>
              </w:tabs>
              <w:autoSpaceDE w:val="0"/>
              <w:autoSpaceDN w:val="0"/>
              <w:adjustRightInd w:val="0"/>
              <w:spacing w:line="360" w:lineRule="auto"/>
              <w:rPr>
                <w:rFonts w:ascii="Times New Roman" w:eastAsiaTheme="minorHAnsi" w:hAnsi="Times New Roman"/>
                <w:b/>
                <w:bCs/>
                <w:color w:val="000000"/>
                <w:sz w:val="28"/>
                <w:szCs w:val="28"/>
                <w:lang w:eastAsia="en-US"/>
              </w:rPr>
            </w:pPr>
          </w:p>
        </w:tc>
        <w:tc>
          <w:tcPr>
            <w:tcW w:w="2942" w:type="dxa"/>
          </w:tcPr>
          <w:p w:rsidR="00814AE4" w:rsidRPr="00814AE4" w:rsidRDefault="00814AE4" w:rsidP="00814AE4">
            <w:pPr>
              <w:tabs>
                <w:tab w:val="left" w:pos="567"/>
              </w:tabs>
              <w:autoSpaceDE w:val="0"/>
              <w:autoSpaceDN w:val="0"/>
              <w:adjustRightInd w:val="0"/>
              <w:rPr>
                <w:rFonts w:ascii="Times New Roman" w:eastAsiaTheme="minorHAnsi" w:hAnsi="Times New Roman"/>
                <w:bCs/>
                <w:color w:val="000000"/>
                <w:sz w:val="24"/>
                <w:szCs w:val="24"/>
                <w:lang w:eastAsia="en-US"/>
              </w:rPr>
            </w:pPr>
            <w:r w:rsidRPr="00814AE4">
              <w:rPr>
                <w:rFonts w:ascii="Times New Roman" w:eastAsiaTheme="minorHAnsi" w:hAnsi="Times New Roman"/>
                <w:bCs/>
                <w:color w:val="000000"/>
                <w:sz w:val="24"/>
                <w:szCs w:val="24"/>
                <w:lang w:eastAsia="en-US"/>
              </w:rPr>
              <w:t>- с-р игра;</w:t>
            </w:r>
          </w:p>
          <w:p w:rsidR="00814AE4" w:rsidRPr="00814AE4" w:rsidRDefault="00814AE4" w:rsidP="00814AE4">
            <w:pPr>
              <w:tabs>
                <w:tab w:val="left" w:pos="567"/>
              </w:tabs>
              <w:autoSpaceDE w:val="0"/>
              <w:autoSpaceDN w:val="0"/>
              <w:adjustRightInd w:val="0"/>
              <w:rPr>
                <w:rFonts w:ascii="Times New Roman" w:eastAsiaTheme="minorHAnsi" w:hAnsi="Times New Roman"/>
                <w:bCs/>
                <w:color w:val="000000"/>
                <w:sz w:val="24"/>
                <w:szCs w:val="24"/>
                <w:lang w:eastAsia="en-US"/>
              </w:rPr>
            </w:pPr>
            <w:r w:rsidRPr="00814AE4">
              <w:rPr>
                <w:rFonts w:ascii="Times New Roman" w:eastAsiaTheme="minorHAnsi" w:hAnsi="Times New Roman"/>
                <w:bCs/>
                <w:color w:val="000000"/>
                <w:sz w:val="24"/>
                <w:szCs w:val="24"/>
                <w:lang w:eastAsia="en-US"/>
              </w:rPr>
              <w:t>- беседа по гражданственно-правовому воспитанию;</w:t>
            </w:r>
          </w:p>
          <w:p w:rsidR="00814AE4" w:rsidRPr="00814AE4" w:rsidRDefault="00814AE4" w:rsidP="00814AE4">
            <w:pPr>
              <w:tabs>
                <w:tab w:val="left" w:pos="567"/>
              </w:tabs>
              <w:autoSpaceDE w:val="0"/>
              <w:autoSpaceDN w:val="0"/>
              <w:adjustRightInd w:val="0"/>
              <w:rPr>
                <w:rFonts w:ascii="Times New Roman" w:eastAsiaTheme="minorHAnsi" w:hAnsi="Times New Roman"/>
                <w:bCs/>
                <w:color w:val="000000"/>
                <w:sz w:val="24"/>
                <w:szCs w:val="24"/>
                <w:lang w:eastAsia="en-US"/>
              </w:rPr>
            </w:pPr>
            <w:r w:rsidRPr="00814AE4">
              <w:rPr>
                <w:rFonts w:ascii="Times New Roman" w:eastAsiaTheme="minorHAnsi" w:hAnsi="Times New Roman"/>
                <w:bCs/>
                <w:color w:val="000000"/>
                <w:sz w:val="24"/>
                <w:szCs w:val="24"/>
                <w:lang w:eastAsia="en-US"/>
              </w:rPr>
              <w:t>- хозяйственно-бытовой труд;</w:t>
            </w:r>
          </w:p>
          <w:p w:rsidR="00814AE4" w:rsidRPr="00814AE4" w:rsidRDefault="00814AE4" w:rsidP="00814AE4">
            <w:pPr>
              <w:tabs>
                <w:tab w:val="left" w:pos="567"/>
              </w:tabs>
              <w:autoSpaceDE w:val="0"/>
              <w:autoSpaceDN w:val="0"/>
              <w:adjustRightInd w:val="0"/>
              <w:rPr>
                <w:rFonts w:ascii="Times New Roman" w:eastAsiaTheme="minorHAnsi" w:hAnsi="Times New Roman"/>
                <w:bCs/>
                <w:color w:val="000000"/>
                <w:sz w:val="24"/>
                <w:szCs w:val="24"/>
                <w:lang w:eastAsia="en-US"/>
              </w:rPr>
            </w:pPr>
            <w:r w:rsidRPr="00814AE4">
              <w:rPr>
                <w:rFonts w:ascii="Times New Roman" w:eastAsiaTheme="minorHAnsi" w:hAnsi="Times New Roman"/>
                <w:bCs/>
                <w:color w:val="000000"/>
                <w:sz w:val="24"/>
                <w:szCs w:val="24"/>
                <w:lang w:eastAsia="en-US"/>
              </w:rPr>
              <w:t>- подвижная игра;</w:t>
            </w:r>
          </w:p>
          <w:p w:rsidR="00814AE4" w:rsidRPr="00814AE4" w:rsidRDefault="00814AE4" w:rsidP="00814AE4">
            <w:pPr>
              <w:tabs>
                <w:tab w:val="left" w:pos="567"/>
              </w:tabs>
              <w:autoSpaceDE w:val="0"/>
              <w:autoSpaceDN w:val="0"/>
              <w:adjustRightInd w:val="0"/>
              <w:rPr>
                <w:rFonts w:ascii="Times New Roman" w:eastAsiaTheme="minorHAnsi" w:hAnsi="Times New Roman"/>
                <w:bCs/>
                <w:color w:val="000000"/>
                <w:sz w:val="24"/>
                <w:szCs w:val="24"/>
                <w:lang w:eastAsia="en-US"/>
              </w:rPr>
            </w:pPr>
            <w:r w:rsidRPr="00814AE4">
              <w:rPr>
                <w:rFonts w:ascii="Times New Roman" w:eastAsiaTheme="minorHAnsi" w:hAnsi="Times New Roman"/>
                <w:bCs/>
                <w:color w:val="000000"/>
                <w:sz w:val="24"/>
                <w:szCs w:val="24"/>
                <w:lang w:eastAsia="en-US"/>
              </w:rPr>
              <w:t>- игры по ОО «Здоровью»</w:t>
            </w:r>
          </w:p>
        </w:tc>
        <w:tc>
          <w:tcPr>
            <w:tcW w:w="565" w:type="dxa"/>
          </w:tcPr>
          <w:p w:rsidR="00814AE4" w:rsidRPr="00814AE4" w:rsidRDefault="00814AE4" w:rsidP="00814AE4">
            <w:pPr>
              <w:tabs>
                <w:tab w:val="left" w:pos="567"/>
              </w:tabs>
              <w:autoSpaceDE w:val="0"/>
              <w:autoSpaceDN w:val="0"/>
              <w:adjustRightInd w:val="0"/>
              <w:spacing w:line="360" w:lineRule="auto"/>
              <w:rPr>
                <w:rFonts w:ascii="Times New Roman" w:eastAsiaTheme="minorHAnsi" w:hAnsi="Times New Roman"/>
                <w:b/>
                <w:bCs/>
                <w:color w:val="000000"/>
                <w:sz w:val="28"/>
                <w:szCs w:val="28"/>
                <w:lang w:eastAsia="en-US"/>
              </w:rPr>
            </w:pPr>
          </w:p>
        </w:tc>
        <w:tc>
          <w:tcPr>
            <w:tcW w:w="2216" w:type="dxa"/>
          </w:tcPr>
          <w:p w:rsidR="00814AE4" w:rsidRPr="00814AE4" w:rsidRDefault="00814AE4" w:rsidP="00814AE4">
            <w:pPr>
              <w:tabs>
                <w:tab w:val="left" w:pos="567"/>
              </w:tabs>
              <w:autoSpaceDE w:val="0"/>
              <w:autoSpaceDN w:val="0"/>
              <w:adjustRightInd w:val="0"/>
              <w:spacing w:line="360" w:lineRule="auto"/>
              <w:rPr>
                <w:rFonts w:ascii="Times New Roman" w:eastAsiaTheme="minorHAnsi" w:hAnsi="Times New Roman"/>
                <w:b/>
                <w:bCs/>
                <w:color w:val="000000"/>
                <w:sz w:val="28"/>
                <w:szCs w:val="28"/>
                <w:lang w:eastAsia="en-US"/>
              </w:rPr>
            </w:pPr>
          </w:p>
        </w:tc>
        <w:tc>
          <w:tcPr>
            <w:tcW w:w="565" w:type="dxa"/>
          </w:tcPr>
          <w:p w:rsidR="00814AE4" w:rsidRPr="00814AE4" w:rsidRDefault="00814AE4" w:rsidP="00814AE4">
            <w:pPr>
              <w:tabs>
                <w:tab w:val="left" w:pos="567"/>
              </w:tabs>
              <w:autoSpaceDE w:val="0"/>
              <w:autoSpaceDN w:val="0"/>
              <w:adjustRightInd w:val="0"/>
              <w:spacing w:line="360" w:lineRule="auto"/>
              <w:rPr>
                <w:rFonts w:ascii="Times New Roman" w:eastAsiaTheme="minorHAnsi" w:hAnsi="Times New Roman"/>
                <w:b/>
                <w:bCs/>
                <w:color w:val="000000"/>
                <w:sz w:val="28"/>
                <w:szCs w:val="28"/>
                <w:lang w:eastAsia="en-US"/>
              </w:rPr>
            </w:pPr>
          </w:p>
        </w:tc>
        <w:tc>
          <w:tcPr>
            <w:tcW w:w="1899" w:type="dxa"/>
          </w:tcPr>
          <w:p w:rsidR="00814AE4" w:rsidRPr="00814AE4" w:rsidRDefault="00814AE4" w:rsidP="00814AE4">
            <w:pPr>
              <w:tabs>
                <w:tab w:val="left" w:pos="567"/>
              </w:tabs>
              <w:autoSpaceDE w:val="0"/>
              <w:autoSpaceDN w:val="0"/>
              <w:adjustRightInd w:val="0"/>
              <w:rPr>
                <w:rFonts w:ascii="Times New Roman" w:eastAsiaTheme="minorHAnsi" w:hAnsi="Times New Roman"/>
                <w:bCs/>
                <w:color w:val="000000"/>
                <w:sz w:val="24"/>
                <w:szCs w:val="24"/>
                <w:lang w:eastAsia="en-US"/>
              </w:rPr>
            </w:pPr>
            <w:r w:rsidRPr="00814AE4">
              <w:rPr>
                <w:rFonts w:ascii="Times New Roman" w:eastAsiaTheme="minorHAnsi" w:hAnsi="Times New Roman"/>
                <w:bCs/>
                <w:color w:val="000000"/>
                <w:sz w:val="24"/>
                <w:szCs w:val="24"/>
                <w:lang w:eastAsia="en-US"/>
              </w:rPr>
              <w:t>- Ситуативный разговор по разделу «Безопасное поведение с больными»</w:t>
            </w:r>
          </w:p>
        </w:tc>
      </w:tr>
    </w:tbl>
    <w:p w:rsidR="00D41657" w:rsidRPr="00D41657" w:rsidRDefault="00D41657" w:rsidP="00D41657">
      <w:pPr>
        <w:spacing w:after="0"/>
        <w:jc w:val="center"/>
        <w:rPr>
          <w:rFonts w:ascii="Times New Roman" w:eastAsia="Times New Roman" w:hAnsi="Times New Roman" w:cs="Times New Roman"/>
          <w:b/>
          <w:sz w:val="40"/>
          <w:szCs w:val="40"/>
        </w:rPr>
      </w:pPr>
      <w:r w:rsidRPr="00D41657">
        <w:rPr>
          <w:rFonts w:ascii="Times New Roman" w:eastAsia="Times New Roman" w:hAnsi="Times New Roman" w:cs="Times New Roman"/>
          <w:b/>
          <w:sz w:val="40"/>
          <w:szCs w:val="40"/>
        </w:rPr>
        <w:t>РЕЖИМ ДНЯ</w:t>
      </w:r>
    </w:p>
    <w:p w:rsidR="00D41657" w:rsidRPr="00D41657" w:rsidRDefault="00D41657" w:rsidP="00D41657">
      <w:pPr>
        <w:widowControl w:val="0"/>
        <w:tabs>
          <w:tab w:val="left" w:pos="851"/>
        </w:tabs>
        <w:spacing w:after="0"/>
        <w:jc w:val="center"/>
        <w:rPr>
          <w:rFonts w:ascii="Times New Roman" w:eastAsia="Times New Roman" w:hAnsi="Times New Roman" w:cs="Times New Roman"/>
          <w:b/>
          <w:color w:val="000000"/>
          <w:sz w:val="28"/>
          <w:szCs w:val="28"/>
        </w:rPr>
      </w:pPr>
      <w:r w:rsidRPr="00D41657">
        <w:rPr>
          <w:rFonts w:ascii="Times New Roman" w:eastAsia="Times New Roman" w:hAnsi="Times New Roman" w:cs="Times New Roman"/>
          <w:b/>
          <w:color w:val="000000"/>
          <w:sz w:val="28"/>
          <w:szCs w:val="28"/>
        </w:rPr>
        <w:t>Примерный режим дня в группе детей от 2 до 3 лет</w:t>
      </w:r>
    </w:p>
    <w:p w:rsidR="00D41657" w:rsidRPr="00D41657" w:rsidRDefault="00D41657" w:rsidP="00D41657">
      <w:pPr>
        <w:widowControl w:val="0"/>
        <w:tabs>
          <w:tab w:val="left" w:pos="851"/>
        </w:tabs>
        <w:spacing w:after="0" w:line="240" w:lineRule="auto"/>
        <w:jc w:val="both"/>
        <w:rPr>
          <w:rFonts w:ascii="Times New Roman" w:eastAsia="Times New Roman" w:hAnsi="Times New Roman" w:cs="Times New Roman"/>
          <w:color w:val="000000"/>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30"/>
        <w:gridCol w:w="1807"/>
      </w:tblGrid>
      <w:tr w:rsidR="00D41657" w:rsidRPr="00D41657" w:rsidTr="00D41657">
        <w:tc>
          <w:tcPr>
            <w:tcW w:w="8330" w:type="dxa"/>
            <w:shd w:val="clear" w:color="auto" w:fill="auto"/>
          </w:tcPr>
          <w:p w:rsidR="00D41657" w:rsidRPr="00D41657" w:rsidRDefault="00D41657" w:rsidP="00D41657">
            <w:pPr>
              <w:widowControl w:val="0"/>
              <w:spacing w:after="0" w:line="240" w:lineRule="auto"/>
              <w:ind w:left="57" w:right="57"/>
              <w:jc w:val="center"/>
              <w:rPr>
                <w:rFonts w:ascii="Times New Roman" w:eastAsia="Courier New" w:hAnsi="Times New Roman" w:cs="Times New Roman"/>
                <w:color w:val="000000"/>
                <w:sz w:val="24"/>
                <w:szCs w:val="24"/>
              </w:rPr>
            </w:pPr>
            <w:r w:rsidRPr="00D41657">
              <w:rPr>
                <w:rFonts w:ascii="Times New Roman" w:eastAsia="Courier New" w:hAnsi="Times New Roman" w:cs="Times New Roman"/>
                <w:color w:val="000000"/>
                <w:sz w:val="24"/>
                <w:szCs w:val="24"/>
              </w:rPr>
              <w:t>Содержание</w:t>
            </w:r>
          </w:p>
        </w:tc>
        <w:tc>
          <w:tcPr>
            <w:tcW w:w="1807" w:type="dxa"/>
            <w:shd w:val="clear" w:color="auto" w:fill="auto"/>
          </w:tcPr>
          <w:p w:rsidR="00D41657" w:rsidRPr="00D41657" w:rsidRDefault="00D41657" w:rsidP="00D41657">
            <w:pPr>
              <w:widowControl w:val="0"/>
              <w:spacing w:after="0" w:line="240" w:lineRule="auto"/>
              <w:ind w:left="57" w:right="57"/>
              <w:jc w:val="center"/>
              <w:rPr>
                <w:rFonts w:ascii="Times New Roman" w:eastAsia="Courier New" w:hAnsi="Times New Roman" w:cs="Times New Roman"/>
                <w:b/>
                <w:color w:val="000000"/>
                <w:sz w:val="24"/>
                <w:szCs w:val="24"/>
              </w:rPr>
            </w:pPr>
            <w:r w:rsidRPr="00D41657">
              <w:rPr>
                <w:rFonts w:ascii="Times New Roman" w:eastAsia="Courier New" w:hAnsi="Times New Roman" w:cs="Times New Roman"/>
                <w:b/>
                <w:color w:val="000000"/>
                <w:sz w:val="24"/>
                <w:szCs w:val="24"/>
              </w:rPr>
              <w:t>Время</w:t>
            </w:r>
          </w:p>
        </w:tc>
      </w:tr>
      <w:tr w:rsidR="00D41657" w:rsidRPr="00D41657" w:rsidTr="00D41657">
        <w:tc>
          <w:tcPr>
            <w:tcW w:w="10137" w:type="dxa"/>
            <w:gridSpan w:val="2"/>
            <w:shd w:val="clear" w:color="auto" w:fill="auto"/>
          </w:tcPr>
          <w:p w:rsidR="00D41657" w:rsidRPr="00D41657" w:rsidRDefault="00D41657" w:rsidP="00D41657">
            <w:pPr>
              <w:widowControl w:val="0"/>
              <w:tabs>
                <w:tab w:val="left" w:pos="851"/>
              </w:tabs>
              <w:spacing w:after="0" w:line="240" w:lineRule="auto"/>
              <w:ind w:left="57" w:right="57"/>
              <w:jc w:val="center"/>
              <w:rPr>
                <w:rFonts w:ascii="Times New Roman" w:eastAsia="Courier New" w:hAnsi="Times New Roman" w:cs="Times New Roman"/>
                <w:b/>
                <w:color w:val="000000"/>
                <w:sz w:val="24"/>
                <w:szCs w:val="24"/>
              </w:rPr>
            </w:pPr>
            <w:r w:rsidRPr="00D41657">
              <w:rPr>
                <w:rFonts w:ascii="Times New Roman" w:eastAsia="Courier New" w:hAnsi="Times New Roman" w:cs="Times New Roman"/>
                <w:b/>
                <w:color w:val="000000"/>
                <w:sz w:val="24"/>
                <w:szCs w:val="24"/>
              </w:rPr>
              <w:t>Холодный период года</w:t>
            </w:r>
          </w:p>
        </w:tc>
      </w:tr>
      <w:tr w:rsidR="00D41657" w:rsidRPr="00D41657" w:rsidTr="00D41657">
        <w:tc>
          <w:tcPr>
            <w:tcW w:w="8330" w:type="dxa"/>
            <w:shd w:val="clear" w:color="auto" w:fill="auto"/>
          </w:tcPr>
          <w:p w:rsidR="00D41657" w:rsidRPr="00D41657" w:rsidRDefault="00D41657" w:rsidP="00D41657">
            <w:pPr>
              <w:widowControl w:val="0"/>
              <w:spacing w:after="0" w:line="240" w:lineRule="auto"/>
              <w:ind w:left="57" w:right="57"/>
              <w:rPr>
                <w:rFonts w:ascii="Times New Roman" w:eastAsia="Courier New" w:hAnsi="Times New Roman" w:cs="Times New Roman"/>
                <w:color w:val="000000"/>
                <w:sz w:val="24"/>
                <w:szCs w:val="24"/>
              </w:rPr>
            </w:pPr>
            <w:r w:rsidRPr="00D41657">
              <w:rPr>
                <w:rFonts w:ascii="Times New Roman" w:eastAsia="Courier New" w:hAnsi="Times New Roman" w:cs="Times New Roman"/>
                <w:color w:val="000000"/>
                <w:sz w:val="24"/>
                <w:szCs w:val="24"/>
              </w:rPr>
              <w:t>Прием детей, осмотр, самостоятельная деятельность, утренняя гимнастика</w:t>
            </w:r>
          </w:p>
        </w:tc>
        <w:tc>
          <w:tcPr>
            <w:tcW w:w="1807" w:type="dxa"/>
            <w:shd w:val="clear" w:color="auto" w:fill="auto"/>
          </w:tcPr>
          <w:p w:rsidR="00D41657" w:rsidRPr="00D41657" w:rsidRDefault="00D41657" w:rsidP="00D41657">
            <w:pPr>
              <w:widowControl w:val="0"/>
              <w:spacing w:after="0" w:line="240" w:lineRule="auto"/>
              <w:ind w:left="57" w:right="57"/>
              <w:jc w:val="center"/>
              <w:rPr>
                <w:rFonts w:ascii="Times New Roman" w:eastAsia="Courier New" w:hAnsi="Times New Roman" w:cs="Times New Roman"/>
                <w:color w:val="000000"/>
                <w:sz w:val="24"/>
                <w:szCs w:val="24"/>
              </w:rPr>
            </w:pPr>
            <w:r w:rsidRPr="00D41657">
              <w:rPr>
                <w:rFonts w:ascii="Times New Roman" w:eastAsia="Courier New" w:hAnsi="Times New Roman" w:cs="Times New Roman"/>
                <w:color w:val="000000"/>
                <w:sz w:val="24"/>
                <w:szCs w:val="24"/>
              </w:rPr>
              <w:t>7.30-8.30</w:t>
            </w:r>
          </w:p>
        </w:tc>
      </w:tr>
      <w:tr w:rsidR="00D41657" w:rsidRPr="00D41657" w:rsidTr="00D41657">
        <w:tc>
          <w:tcPr>
            <w:tcW w:w="8330" w:type="dxa"/>
            <w:shd w:val="clear" w:color="auto" w:fill="auto"/>
          </w:tcPr>
          <w:p w:rsidR="00D41657" w:rsidRPr="00D41657" w:rsidRDefault="00D41657" w:rsidP="00D41657">
            <w:pPr>
              <w:widowControl w:val="0"/>
              <w:spacing w:after="0" w:line="240" w:lineRule="auto"/>
              <w:ind w:left="57" w:right="57"/>
              <w:rPr>
                <w:rFonts w:ascii="Times New Roman" w:eastAsia="Courier New" w:hAnsi="Times New Roman" w:cs="Times New Roman"/>
                <w:color w:val="000000"/>
                <w:sz w:val="24"/>
                <w:szCs w:val="24"/>
              </w:rPr>
            </w:pPr>
            <w:r w:rsidRPr="00D41657">
              <w:rPr>
                <w:rFonts w:ascii="Times New Roman" w:eastAsia="Courier New" w:hAnsi="Times New Roman" w:cs="Times New Roman"/>
                <w:color w:val="000000"/>
                <w:sz w:val="24"/>
                <w:szCs w:val="24"/>
              </w:rPr>
              <w:t>Подготовка к завтраку, завтрак</w:t>
            </w:r>
          </w:p>
        </w:tc>
        <w:tc>
          <w:tcPr>
            <w:tcW w:w="1807" w:type="dxa"/>
            <w:shd w:val="clear" w:color="auto" w:fill="auto"/>
          </w:tcPr>
          <w:p w:rsidR="00D41657" w:rsidRPr="00D41657" w:rsidRDefault="00D41657" w:rsidP="00D41657">
            <w:pPr>
              <w:widowControl w:val="0"/>
              <w:spacing w:after="0" w:line="240" w:lineRule="auto"/>
              <w:ind w:left="57" w:right="57"/>
              <w:jc w:val="center"/>
              <w:rPr>
                <w:rFonts w:ascii="Times New Roman" w:eastAsia="Courier New" w:hAnsi="Times New Roman" w:cs="Times New Roman"/>
                <w:color w:val="000000"/>
                <w:sz w:val="24"/>
                <w:szCs w:val="24"/>
              </w:rPr>
            </w:pPr>
            <w:r w:rsidRPr="00D41657">
              <w:rPr>
                <w:rFonts w:ascii="Times New Roman" w:eastAsia="Courier New" w:hAnsi="Times New Roman" w:cs="Times New Roman"/>
                <w:color w:val="000000"/>
                <w:sz w:val="24"/>
                <w:szCs w:val="24"/>
              </w:rPr>
              <w:t>8.30-9.00</w:t>
            </w:r>
          </w:p>
        </w:tc>
      </w:tr>
      <w:tr w:rsidR="00D41657" w:rsidRPr="00D41657" w:rsidTr="00D41657">
        <w:tc>
          <w:tcPr>
            <w:tcW w:w="8330" w:type="dxa"/>
            <w:shd w:val="clear" w:color="auto" w:fill="auto"/>
          </w:tcPr>
          <w:p w:rsidR="00D41657" w:rsidRPr="00D41657" w:rsidRDefault="00D41657" w:rsidP="00D41657">
            <w:pPr>
              <w:widowControl w:val="0"/>
              <w:spacing w:after="0" w:line="240" w:lineRule="auto"/>
              <w:ind w:left="57" w:right="57"/>
              <w:rPr>
                <w:rFonts w:ascii="Times New Roman" w:eastAsia="Courier New" w:hAnsi="Times New Roman" w:cs="Times New Roman"/>
                <w:color w:val="000000"/>
                <w:sz w:val="24"/>
                <w:szCs w:val="24"/>
              </w:rPr>
            </w:pPr>
            <w:r w:rsidRPr="00D41657">
              <w:rPr>
                <w:rFonts w:ascii="Times New Roman" w:eastAsia="Courier New" w:hAnsi="Times New Roman" w:cs="Times New Roman"/>
                <w:color w:val="000000"/>
                <w:sz w:val="24"/>
                <w:szCs w:val="24"/>
              </w:rPr>
              <w:t>Игры, подготовка к занятиям</w:t>
            </w:r>
          </w:p>
        </w:tc>
        <w:tc>
          <w:tcPr>
            <w:tcW w:w="1807" w:type="dxa"/>
            <w:shd w:val="clear" w:color="auto" w:fill="auto"/>
          </w:tcPr>
          <w:p w:rsidR="00D41657" w:rsidRPr="00D41657" w:rsidRDefault="00D41657" w:rsidP="00D41657">
            <w:pPr>
              <w:widowControl w:val="0"/>
              <w:spacing w:after="0" w:line="240" w:lineRule="auto"/>
              <w:ind w:left="57" w:right="57"/>
              <w:jc w:val="center"/>
              <w:rPr>
                <w:rFonts w:ascii="Times New Roman" w:eastAsia="Courier New" w:hAnsi="Times New Roman" w:cs="Times New Roman"/>
                <w:color w:val="000000"/>
                <w:sz w:val="24"/>
                <w:szCs w:val="24"/>
              </w:rPr>
            </w:pPr>
            <w:r w:rsidRPr="00D41657">
              <w:rPr>
                <w:rFonts w:ascii="Times New Roman" w:eastAsia="Courier New" w:hAnsi="Times New Roman" w:cs="Times New Roman"/>
                <w:color w:val="000000"/>
                <w:sz w:val="24"/>
                <w:szCs w:val="24"/>
              </w:rPr>
              <w:t>9.00-9.30</w:t>
            </w:r>
          </w:p>
        </w:tc>
      </w:tr>
      <w:tr w:rsidR="00D41657" w:rsidRPr="00D41657" w:rsidTr="00D41657">
        <w:tc>
          <w:tcPr>
            <w:tcW w:w="8330" w:type="dxa"/>
            <w:shd w:val="clear" w:color="auto" w:fill="auto"/>
          </w:tcPr>
          <w:p w:rsidR="00D41657" w:rsidRPr="00D41657" w:rsidRDefault="00D41657" w:rsidP="00D41657">
            <w:pPr>
              <w:widowControl w:val="0"/>
              <w:spacing w:after="0" w:line="240" w:lineRule="auto"/>
              <w:ind w:left="57" w:right="57"/>
              <w:rPr>
                <w:rFonts w:ascii="Times New Roman" w:eastAsia="Courier New" w:hAnsi="Times New Roman" w:cs="Times New Roman"/>
                <w:color w:val="000000"/>
                <w:sz w:val="24"/>
                <w:szCs w:val="24"/>
              </w:rPr>
            </w:pPr>
            <w:r w:rsidRPr="00D41657">
              <w:rPr>
                <w:rFonts w:ascii="Times New Roman" w:eastAsia="Courier New" w:hAnsi="Times New Roman" w:cs="Times New Roman"/>
                <w:color w:val="000000"/>
                <w:sz w:val="24"/>
                <w:szCs w:val="24"/>
              </w:rPr>
              <w:t>Занятия в игровой форме по подгруппам</w:t>
            </w:r>
          </w:p>
        </w:tc>
        <w:tc>
          <w:tcPr>
            <w:tcW w:w="1807" w:type="dxa"/>
            <w:shd w:val="clear" w:color="auto" w:fill="auto"/>
          </w:tcPr>
          <w:p w:rsidR="00D41657" w:rsidRPr="00D41657" w:rsidRDefault="00D41657" w:rsidP="00D41657">
            <w:pPr>
              <w:widowControl w:val="0"/>
              <w:spacing w:after="0" w:line="240" w:lineRule="auto"/>
              <w:ind w:left="57" w:right="57"/>
              <w:jc w:val="center"/>
              <w:rPr>
                <w:rFonts w:ascii="Times New Roman" w:eastAsia="Courier New" w:hAnsi="Times New Roman" w:cs="Times New Roman"/>
                <w:color w:val="000000"/>
                <w:sz w:val="24"/>
                <w:szCs w:val="24"/>
              </w:rPr>
            </w:pPr>
            <w:r w:rsidRPr="00D41657">
              <w:rPr>
                <w:rFonts w:ascii="Times New Roman" w:eastAsia="Courier New" w:hAnsi="Times New Roman" w:cs="Times New Roman"/>
                <w:color w:val="000000"/>
                <w:sz w:val="24"/>
                <w:szCs w:val="24"/>
              </w:rPr>
              <w:t>9.30-9.40</w:t>
            </w:r>
          </w:p>
          <w:p w:rsidR="00D41657" w:rsidRPr="00D41657" w:rsidRDefault="00D41657" w:rsidP="00D41657">
            <w:pPr>
              <w:widowControl w:val="0"/>
              <w:spacing w:after="0" w:line="240" w:lineRule="auto"/>
              <w:ind w:left="57" w:right="57"/>
              <w:jc w:val="center"/>
              <w:rPr>
                <w:rFonts w:ascii="Times New Roman" w:eastAsia="Courier New" w:hAnsi="Times New Roman" w:cs="Times New Roman"/>
                <w:color w:val="000000"/>
                <w:sz w:val="24"/>
                <w:szCs w:val="24"/>
              </w:rPr>
            </w:pPr>
            <w:r w:rsidRPr="00D41657">
              <w:rPr>
                <w:rFonts w:ascii="Times New Roman" w:eastAsia="Courier New" w:hAnsi="Times New Roman" w:cs="Times New Roman"/>
                <w:color w:val="000000"/>
                <w:sz w:val="24"/>
                <w:szCs w:val="24"/>
              </w:rPr>
              <w:t>9.50-10.00</w:t>
            </w:r>
          </w:p>
        </w:tc>
      </w:tr>
      <w:tr w:rsidR="00D41657" w:rsidRPr="00D41657" w:rsidTr="00D41657">
        <w:tc>
          <w:tcPr>
            <w:tcW w:w="8330" w:type="dxa"/>
            <w:shd w:val="clear" w:color="auto" w:fill="auto"/>
          </w:tcPr>
          <w:p w:rsidR="00D41657" w:rsidRPr="00D41657" w:rsidRDefault="00D41657" w:rsidP="00D41657">
            <w:pPr>
              <w:widowControl w:val="0"/>
              <w:spacing w:after="0" w:line="240" w:lineRule="auto"/>
              <w:ind w:left="57" w:right="57"/>
              <w:rPr>
                <w:rFonts w:ascii="Times New Roman" w:eastAsia="Courier New" w:hAnsi="Times New Roman" w:cs="Times New Roman"/>
                <w:color w:val="000000"/>
                <w:sz w:val="24"/>
                <w:szCs w:val="24"/>
              </w:rPr>
            </w:pPr>
            <w:r w:rsidRPr="00D41657">
              <w:rPr>
                <w:rFonts w:ascii="Times New Roman" w:eastAsia="Courier New" w:hAnsi="Times New Roman" w:cs="Times New Roman"/>
                <w:color w:val="000000"/>
                <w:sz w:val="24"/>
                <w:szCs w:val="24"/>
              </w:rPr>
              <w:t>Подготовка к прогулке, прогулка</w:t>
            </w:r>
          </w:p>
        </w:tc>
        <w:tc>
          <w:tcPr>
            <w:tcW w:w="1807" w:type="dxa"/>
            <w:shd w:val="clear" w:color="auto" w:fill="auto"/>
          </w:tcPr>
          <w:p w:rsidR="00D41657" w:rsidRPr="00D41657" w:rsidRDefault="00D41657" w:rsidP="00D41657">
            <w:pPr>
              <w:widowControl w:val="0"/>
              <w:spacing w:after="0" w:line="240" w:lineRule="auto"/>
              <w:ind w:left="57" w:right="57"/>
              <w:jc w:val="center"/>
              <w:rPr>
                <w:rFonts w:ascii="Times New Roman" w:eastAsia="Courier New" w:hAnsi="Times New Roman" w:cs="Times New Roman"/>
                <w:color w:val="000000"/>
                <w:sz w:val="24"/>
                <w:szCs w:val="24"/>
              </w:rPr>
            </w:pPr>
            <w:r w:rsidRPr="00D41657">
              <w:rPr>
                <w:rFonts w:ascii="Times New Roman" w:eastAsia="Courier New" w:hAnsi="Times New Roman" w:cs="Times New Roman"/>
                <w:color w:val="000000"/>
                <w:sz w:val="24"/>
                <w:szCs w:val="24"/>
              </w:rPr>
              <w:t>10.00-11.30</w:t>
            </w:r>
          </w:p>
        </w:tc>
      </w:tr>
      <w:tr w:rsidR="00D41657" w:rsidRPr="00D41657" w:rsidTr="00D41657">
        <w:tc>
          <w:tcPr>
            <w:tcW w:w="8330" w:type="dxa"/>
            <w:shd w:val="clear" w:color="auto" w:fill="auto"/>
          </w:tcPr>
          <w:p w:rsidR="00D41657" w:rsidRPr="00D41657" w:rsidRDefault="00D41657" w:rsidP="00D41657">
            <w:pPr>
              <w:widowControl w:val="0"/>
              <w:spacing w:after="0" w:line="240" w:lineRule="auto"/>
              <w:ind w:left="57" w:right="57"/>
              <w:rPr>
                <w:rFonts w:ascii="Times New Roman" w:eastAsia="Courier New" w:hAnsi="Times New Roman" w:cs="Times New Roman"/>
                <w:color w:val="000000"/>
                <w:sz w:val="24"/>
                <w:szCs w:val="24"/>
              </w:rPr>
            </w:pPr>
            <w:r w:rsidRPr="00D41657">
              <w:rPr>
                <w:rFonts w:ascii="Times New Roman" w:eastAsia="Courier New" w:hAnsi="Times New Roman" w:cs="Times New Roman"/>
                <w:color w:val="000000"/>
                <w:sz w:val="24"/>
                <w:szCs w:val="24"/>
              </w:rPr>
              <w:t>Второй завтрак</w:t>
            </w:r>
            <w:r w:rsidRPr="00D41657">
              <w:rPr>
                <w:rFonts w:ascii="Times New Roman" w:eastAsia="Courier New" w:hAnsi="Times New Roman" w:cs="Times New Roman"/>
                <w:color w:val="000000"/>
                <w:sz w:val="24"/>
                <w:szCs w:val="24"/>
                <w:vertAlign w:val="superscript"/>
              </w:rPr>
              <w:t>15</w:t>
            </w:r>
          </w:p>
        </w:tc>
        <w:tc>
          <w:tcPr>
            <w:tcW w:w="1807" w:type="dxa"/>
            <w:shd w:val="clear" w:color="auto" w:fill="auto"/>
          </w:tcPr>
          <w:p w:rsidR="00D41657" w:rsidRPr="00D41657" w:rsidRDefault="00D41657" w:rsidP="00D41657">
            <w:pPr>
              <w:widowControl w:val="0"/>
              <w:spacing w:after="0" w:line="240" w:lineRule="auto"/>
              <w:ind w:left="57" w:right="57"/>
              <w:jc w:val="center"/>
              <w:rPr>
                <w:rFonts w:ascii="Times New Roman" w:eastAsia="Courier New" w:hAnsi="Times New Roman" w:cs="Times New Roman"/>
                <w:color w:val="000000"/>
                <w:sz w:val="24"/>
                <w:szCs w:val="24"/>
              </w:rPr>
            </w:pPr>
            <w:r w:rsidRPr="00D41657">
              <w:rPr>
                <w:rFonts w:ascii="Times New Roman" w:eastAsia="Courier New" w:hAnsi="Times New Roman" w:cs="Times New Roman"/>
                <w:color w:val="000000"/>
                <w:sz w:val="24"/>
                <w:szCs w:val="24"/>
              </w:rPr>
              <w:t>10.30-11.00</w:t>
            </w:r>
          </w:p>
        </w:tc>
      </w:tr>
      <w:tr w:rsidR="00D41657" w:rsidRPr="00D41657" w:rsidTr="00D41657">
        <w:tc>
          <w:tcPr>
            <w:tcW w:w="8330" w:type="dxa"/>
            <w:shd w:val="clear" w:color="auto" w:fill="auto"/>
          </w:tcPr>
          <w:p w:rsidR="00D41657" w:rsidRPr="00D41657" w:rsidRDefault="00D41657" w:rsidP="00D41657">
            <w:pPr>
              <w:widowControl w:val="0"/>
              <w:spacing w:after="0" w:line="240" w:lineRule="auto"/>
              <w:ind w:left="57" w:right="57"/>
              <w:rPr>
                <w:rFonts w:ascii="Times New Roman" w:eastAsia="Courier New" w:hAnsi="Times New Roman" w:cs="Times New Roman"/>
                <w:color w:val="000000"/>
                <w:sz w:val="24"/>
                <w:szCs w:val="24"/>
              </w:rPr>
            </w:pPr>
            <w:r w:rsidRPr="00D41657">
              <w:rPr>
                <w:rFonts w:ascii="Times New Roman" w:eastAsia="Courier New" w:hAnsi="Times New Roman" w:cs="Times New Roman"/>
                <w:color w:val="000000"/>
                <w:sz w:val="24"/>
                <w:szCs w:val="24"/>
              </w:rPr>
              <w:t>Возвращение с прогулки, самостоятельная деятельность детей</w:t>
            </w:r>
          </w:p>
        </w:tc>
        <w:tc>
          <w:tcPr>
            <w:tcW w:w="1807" w:type="dxa"/>
            <w:shd w:val="clear" w:color="auto" w:fill="auto"/>
          </w:tcPr>
          <w:p w:rsidR="00D41657" w:rsidRPr="00D41657" w:rsidRDefault="00D41657" w:rsidP="00D41657">
            <w:pPr>
              <w:widowControl w:val="0"/>
              <w:spacing w:after="0" w:line="240" w:lineRule="auto"/>
              <w:ind w:left="57" w:right="57"/>
              <w:jc w:val="center"/>
              <w:rPr>
                <w:rFonts w:ascii="Times New Roman" w:eastAsia="Courier New" w:hAnsi="Times New Roman" w:cs="Times New Roman"/>
                <w:color w:val="000000"/>
                <w:sz w:val="24"/>
                <w:szCs w:val="24"/>
              </w:rPr>
            </w:pPr>
            <w:r w:rsidRPr="00D41657">
              <w:rPr>
                <w:rFonts w:ascii="Times New Roman" w:eastAsia="Courier New" w:hAnsi="Times New Roman" w:cs="Times New Roman"/>
                <w:color w:val="000000"/>
                <w:sz w:val="24"/>
                <w:szCs w:val="24"/>
              </w:rPr>
              <w:t>11.30-12.00</w:t>
            </w:r>
          </w:p>
        </w:tc>
      </w:tr>
      <w:tr w:rsidR="00D41657" w:rsidRPr="00D41657" w:rsidTr="00D41657">
        <w:tc>
          <w:tcPr>
            <w:tcW w:w="8330" w:type="dxa"/>
            <w:shd w:val="clear" w:color="auto" w:fill="auto"/>
          </w:tcPr>
          <w:p w:rsidR="00D41657" w:rsidRPr="00D41657" w:rsidRDefault="00D41657" w:rsidP="00D41657">
            <w:pPr>
              <w:widowControl w:val="0"/>
              <w:spacing w:after="0" w:line="240" w:lineRule="auto"/>
              <w:ind w:left="57" w:right="57"/>
              <w:rPr>
                <w:rFonts w:ascii="Times New Roman" w:eastAsia="Courier New" w:hAnsi="Times New Roman" w:cs="Times New Roman"/>
                <w:color w:val="000000"/>
                <w:sz w:val="24"/>
                <w:szCs w:val="24"/>
              </w:rPr>
            </w:pPr>
            <w:r w:rsidRPr="00D41657">
              <w:rPr>
                <w:rFonts w:ascii="Times New Roman" w:eastAsia="Courier New" w:hAnsi="Times New Roman" w:cs="Times New Roman"/>
                <w:color w:val="000000"/>
                <w:sz w:val="24"/>
                <w:szCs w:val="24"/>
              </w:rPr>
              <w:t>Подготовка к обеду, обед</w:t>
            </w:r>
          </w:p>
        </w:tc>
        <w:tc>
          <w:tcPr>
            <w:tcW w:w="1807" w:type="dxa"/>
            <w:shd w:val="clear" w:color="auto" w:fill="auto"/>
          </w:tcPr>
          <w:p w:rsidR="00D41657" w:rsidRPr="00D41657" w:rsidRDefault="00D41657" w:rsidP="00D41657">
            <w:pPr>
              <w:widowControl w:val="0"/>
              <w:spacing w:after="0" w:line="240" w:lineRule="auto"/>
              <w:ind w:left="57" w:right="57"/>
              <w:jc w:val="center"/>
              <w:rPr>
                <w:rFonts w:ascii="Times New Roman" w:eastAsia="Courier New" w:hAnsi="Times New Roman" w:cs="Times New Roman"/>
                <w:color w:val="000000"/>
                <w:sz w:val="24"/>
                <w:szCs w:val="24"/>
              </w:rPr>
            </w:pPr>
            <w:r w:rsidRPr="00D41657">
              <w:rPr>
                <w:rFonts w:ascii="Times New Roman" w:eastAsia="Courier New" w:hAnsi="Times New Roman" w:cs="Times New Roman"/>
                <w:color w:val="000000"/>
                <w:sz w:val="24"/>
                <w:szCs w:val="24"/>
              </w:rPr>
              <w:t>12.00-12.30</w:t>
            </w:r>
          </w:p>
        </w:tc>
      </w:tr>
      <w:tr w:rsidR="00D41657" w:rsidRPr="00D41657" w:rsidTr="00D41657">
        <w:tc>
          <w:tcPr>
            <w:tcW w:w="8330" w:type="dxa"/>
            <w:shd w:val="clear" w:color="auto" w:fill="auto"/>
          </w:tcPr>
          <w:p w:rsidR="00D41657" w:rsidRPr="00D41657" w:rsidRDefault="00D41657" w:rsidP="00D41657">
            <w:pPr>
              <w:widowControl w:val="0"/>
              <w:spacing w:after="0" w:line="240" w:lineRule="auto"/>
              <w:ind w:left="57" w:right="57"/>
              <w:rPr>
                <w:rFonts w:ascii="Times New Roman" w:eastAsia="Courier New" w:hAnsi="Times New Roman" w:cs="Times New Roman"/>
                <w:color w:val="000000"/>
                <w:sz w:val="24"/>
                <w:szCs w:val="24"/>
              </w:rPr>
            </w:pPr>
            <w:r w:rsidRPr="00D41657">
              <w:rPr>
                <w:rFonts w:ascii="Times New Roman" w:eastAsia="Courier New" w:hAnsi="Times New Roman" w:cs="Times New Roman"/>
                <w:color w:val="000000"/>
                <w:sz w:val="24"/>
                <w:szCs w:val="24"/>
              </w:rPr>
              <w:t>Подготовка ко сну, дневной сон, постепенный подъем, оздоровительные и гигиенические процедуры</w:t>
            </w:r>
          </w:p>
        </w:tc>
        <w:tc>
          <w:tcPr>
            <w:tcW w:w="1807" w:type="dxa"/>
            <w:shd w:val="clear" w:color="auto" w:fill="auto"/>
          </w:tcPr>
          <w:p w:rsidR="00D41657" w:rsidRPr="00D41657" w:rsidRDefault="00D41657" w:rsidP="00D41657">
            <w:pPr>
              <w:widowControl w:val="0"/>
              <w:spacing w:after="0" w:line="240" w:lineRule="auto"/>
              <w:ind w:left="57" w:right="57"/>
              <w:jc w:val="center"/>
              <w:rPr>
                <w:rFonts w:ascii="Times New Roman" w:eastAsia="Courier New" w:hAnsi="Times New Roman" w:cs="Times New Roman"/>
                <w:color w:val="000000"/>
                <w:sz w:val="24"/>
                <w:szCs w:val="24"/>
              </w:rPr>
            </w:pPr>
            <w:r w:rsidRPr="00D41657">
              <w:rPr>
                <w:rFonts w:ascii="Times New Roman" w:eastAsia="Courier New" w:hAnsi="Times New Roman" w:cs="Times New Roman"/>
                <w:color w:val="000000"/>
                <w:sz w:val="24"/>
                <w:szCs w:val="24"/>
              </w:rPr>
              <w:t>12.30-15.30</w:t>
            </w:r>
          </w:p>
        </w:tc>
      </w:tr>
      <w:tr w:rsidR="00D41657" w:rsidRPr="00D41657" w:rsidTr="00D41657">
        <w:tc>
          <w:tcPr>
            <w:tcW w:w="8330" w:type="dxa"/>
            <w:shd w:val="clear" w:color="auto" w:fill="auto"/>
          </w:tcPr>
          <w:p w:rsidR="00D41657" w:rsidRPr="00D41657" w:rsidRDefault="00D41657" w:rsidP="00D41657">
            <w:pPr>
              <w:widowControl w:val="0"/>
              <w:spacing w:after="0" w:line="240" w:lineRule="auto"/>
              <w:ind w:left="57" w:right="57"/>
              <w:rPr>
                <w:rFonts w:ascii="Times New Roman" w:eastAsia="Courier New" w:hAnsi="Times New Roman" w:cs="Times New Roman"/>
                <w:color w:val="000000"/>
                <w:sz w:val="24"/>
                <w:szCs w:val="24"/>
              </w:rPr>
            </w:pPr>
            <w:r w:rsidRPr="00D41657">
              <w:rPr>
                <w:rFonts w:ascii="Times New Roman" w:eastAsia="Courier New" w:hAnsi="Times New Roman" w:cs="Times New Roman"/>
                <w:color w:val="000000"/>
                <w:sz w:val="24"/>
                <w:szCs w:val="24"/>
              </w:rPr>
              <w:t>Подготовка к полднику, полдник</w:t>
            </w:r>
          </w:p>
        </w:tc>
        <w:tc>
          <w:tcPr>
            <w:tcW w:w="1807" w:type="dxa"/>
            <w:shd w:val="clear" w:color="auto" w:fill="auto"/>
          </w:tcPr>
          <w:p w:rsidR="00D41657" w:rsidRPr="00D41657" w:rsidRDefault="00D41657" w:rsidP="00D41657">
            <w:pPr>
              <w:widowControl w:val="0"/>
              <w:spacing w:after="0" w:line="240" w:lineRule="auto"/>
              <w:ind w:left="57" w:right="57"/>
              <w:jc w:val="center"/>
              <w:rPr>
                <w:rFonts w:ascii="Times New Roman" w:eastAsia="Courier New" w:hAnsi="Times New Roman" w:cs="Times New Roman"/>
                <w:color w:val="000000"/>
                <w:sz w:val="24"/>
                <w:szCs w:val="24"/>
              </w:rPr>
            </w:pPr>
            <w:r w:rsidRPr="00D41657">
              <w:rPr>
                <w:rFonts w:ascii="Times New Roman" w:eastAsia="Courier New" w:hAnsi="Times New Roman" w:cs="Times New Roman"/>
                <w:color w:val="000000"/>
                <w:sz w:val="24"/>
                <w:szCs w:val="24"/>
              </w:rPr>
              <w:t>15.30-16.00</w:t>
            </w:r>
          </w:p>
        </w:tc>
      </w:tr>
      <w:tr w:rsidR="00D41657" w:rsidRPr="00D41657" w:rsidTr="00D41657">
        <w:tc>
          <w:tcPr>
            <w:tcW w:w="8330" w:type="dxa"/>
            <w:shd w:val="clear" w:color="auto" w:fill="auto"/>
          </w:tcPr>
          <w:p w:rsidR="00D41657" w:rsidRPr="00D41657" w:rsidRDefault="00D41657" w:rsidP="00D41657">
            <w:pPr>
              <w:widowControl w:val="0"/>
              <w:spacing w:after="0" w:line="240" w:lineRule="auto"/>
              <w:ind w:left="57" w:right="57"/>
              <w:rPr>
                <w:rFonts w:ascii="Times New Roman" w:eastAsia="Courier New" w:hAnsi="Times New Roman" w:cs="Times New Roman"/>
                <w:color w:val="000000"/>
                <w:sz w:val="24"/>
                <w:szCs w:val="24"/>
              </w:rPr>
            </w:pPr>
            <w:r w:rsidRPr="00D41657">
              <w:rPr>
                <w:rFonts w:ascii="Times New Roman" w:eastAsia="Courier New" w:hAnsi="Times New Roman" w:cs="Times New Roman"/>
                <w:color w:val="000000"/>
                <w:sz w:val="24"/>
                <w:szCs w:val="24"/>
              </w:rPr>
              <w:t>Игры, самостоятельная деятельность детей</w:t>
            </w:r>
          </w:p>
        </w:tc>
        <w:tc>
          <w:tcPr>
            <w:tcW w:w="1807" w:type="dxa"/>
            <w:shd w:val="clear" w:color="auto" w:fill="auto"/>
          </w:tcPr>
          <w:p w:rsidR="00D41657" w:rsidRPr="00D41657" w:rsidRDefault="00D41657" w:rsidP="00D41657">
            <w:pPr>
              <w:widowControl w:val="0"/>
              <w:spacing w:after="0" w:line="240" w:lineRule="auto"/>
              <w:ind w:left="57" w:right="57"/>
              <w:jc w:val="center"/>
              <w:rPr>
                <w:rFonts w:ascii="Times New Roman" w:eastAsia="Courier New" w:hAnsi="Times New Roman" w:cs="Times New Roman"/>
                <w:color w:val="000000"/>
                <w:sz w:val="24"/>
                <w:szCs w:val="24"/>
              </w:rPr>
            </w:pPr>
            <w:r w:rsidRPr="00D41657">
              <w:rPr>
                <w:rFonts w:ascii="Times New Roman" w:eastAsia="Courier New" w:hAnsi="Times New Roman" w:cs="Times New Roman"/>
                <w:color w:val="000000"/>
                <w:sz w:val="24"/>
                <w:szCs w:val="24"/>
              </w:rPr>
              <w:t>16.00-16.30</w:t>
            </w:r>
          </w:p>
        </w:tc>
      </w:tr>
      <w:tr w:rsidR="00D41657" w:rsidRPr="00D41657" w:rsidTr="00D41657">
        <w:tc>
          <w:tcPr>
            <w:tcW w:w="8330" w:type="dxa"/>
            <w:shd w:val="clear" w:color="auto" w:fill="auto"/>
          </w:tcPr>
          <w:p w:rsidR="00D41657" w:rsidRPr="00D41657" w:rsidRDefault="00D41657" w:rsidP="00D41657">
            <w:pPr>
              <w:widowControl w:val="0"/>
              <w:spacing w:after="0" w:line="240" w:lineRule="auto"/>
              <w:ind w:left="57" w:right="57"/>
              <w:rPr>
                <w:rFonts w:ascii="Times New Roman" w:eastAsia="Courier New" w:hAnsi="Times New Roman" w:cs="Times New Roman"/>
                <w:color w:val="000000"/>
                <w:sz w:val="24"/>
                <w:szCs w:val="24"/>
              </w:rPr>
            </w:pPr>
            <w:r w:rsidRPr="00D41657">
              <w:rPr>
                <w:rFonts w:ascii="Times New Roman" w:eastAsia="Courier New" w:hAnsi="Times New Roman" w:cs="Times New Roman"/>
                <w:color w:val="000000"/>
                <w:sz w:val="24"/>
                <w:szCs w:val="24"/>
              </w:rPr>
              <w:t>Занятия в игровой форме по подгруппам</w:t>
            </w:r>
          </w:p>
        </w:tc>
        <w:tc>
          <w:tcPr>
            <w:tcW w:w="1807" w:type="dxa"/>
            <w:shd w:val="clear" w:color="auto" w:fill="auto"/>
          </w:tcPr>
          <w:p w:rsidR="00D41657" w:rsidRPr="00D41657" w:rsidRDefault="00D41657" w:rsidP="00D41657">
            <w:pPr>
              <w:widowControl w:val="0"/>
              <w:spacing w:after="0" w:line="240" w:lineRule="auto"/>
              <w:ind w:left="57" w:right="57"/>
              <w:jc w:val="center"/>
              <w:rPr>
                <w:rFonts w:ascii="Times New Roman" w:eastAsia="Courier New" w:hAnsi="Times New Roman" w:cs="Times New Roman"/>
                <w:color w:val="000000"/>
                <w:sz w:val="24"/>
                <w:szCs w:val="24"/>
              </w:rPr>
            </w:pPr>
            <w:r w:rsidRPr="00D41657">
              <w:rPr>
                <w:rFonts w:ascii="Times New Roman" w:eastAsia="Courier New" w:hAnsi="Times New Roman" w:cs="Times New Roman"/>
                <w:color w:val="000000"/>
                <w:sz w:val="24"/>
                <w:szCs w:val="24"/>
              </w:rPr>
              <w:t>16.00-16.10</w:t>
            </w:r>
          </w:p>
          <w:p w:rsidR="00D41657" w:rsidRPr="00D41657" w:rsidRDefault="00D41657" w:rsidP="00D41657">
            <w:pPr>
              <w:widowControl w:val="0"/>
              <w:spacing w:after="0" w:line="240" w:lineRule="auto"/>
              <w:ind w:left="57" w:right="57"/>
              <w:jc w:val="center"/>
              <w:rPr>
                <w:rFonts w:ascii="Times New Roman" w:eastAsia="Courier New" w:hAnsi="Times New Roman" w:cs="Times New Roman"/>
                <w:color w:val="000000"/>
                <w:sz w:val="24"/>
                <w:szCs w:val="24"/>
              </w:rPr>
            </w:pPr>
            <w:r w:rsidRPr="00D41657">
              <w:rPr>
                <w:rFonts w:ascii="Times New Roman" w:eastAsia="Courier New" w:hAnsi="Times New Roman" w:cs="Times New Roman"/>
                <w:color w:val="000000"/>
                <w:sz w:val="24"/>
                <w:szCs w:val="24"/>
              </w:rPr>
              <w:lastRenderedPageBreak/>
              <w:t>16.20-16.30</w:t>
            </w:r>
          </w:p>
        </w:tc>
      </w:tr>
      <w:tr w:rsidR="00D41657" w:rsidRPr="00D41657" w:rsidTr="00D41657">
        <w:tc>
          <w:tcPr>
            <w:tcW w:w="8330" w:type="dxa"/>
            <w:shd w:val="clear" w:color="auto" w:fill="auto"/>
          </w:tcPr>
          <w:p w:rsidR="00D41657" w:rsidRPr="00D41657" w:rsidRDefault="00D41657" w:rsidP="00D41657">
            <w:pPr>
              <w:widowControl w:val="0"/>
              <w:spacing w:after="0" w:line="240" w:lineRule="auto"/>
              <w:ind w:left="57" w:right="57"/>
              <w:rPr>
                <w:rFonts w:ascii="Times New Roman" w:eastAsia="Courier New" w:hAnsi="Times New Roman" w:cs="Times New Roman"/>
                <w:color w:val="000000"/>
                <w:sz w:val="24"/>
                <w:szCs w:val="24"/>
              </w:rPr>
            </w:pPr>
            <w:r w:rsidRPr="00D41657">
              <w:rPr>
                <w:rFonts w:ascii="Times New Roman" w:eastAsia="Courier New" w:hAnsi="Times New Roman" w:cs="Times New Roman"/>
                <w:color w:val="000000"/>
                <w:sz w:val="24"/>
                <w:szCs w:val="24"/>
              </w:rPr>
              <w:lastRenderedPageBreak/>
              <w:t xml:space="preserve">Подготовка к ужину, ужин </w:t>
            </w:r>
          </w:p>
        </w:tc>
        <w:tc>
          <w:tcPr>
            <w:tcW w:w="1807" w:type="dxa"/>
            <w:shd w:val="clear" w:color="auto" w:fill="auto"/>
          </w:tcPr>
          <w:p w:rsidR="00D41657" w:rsidRPr="00D41657" w:rsidRDefault="00D41657" w:rsidP="00D41657">
            <w:pPr>
              <w:widowControl w:val="0"/>
              <w:spacing w:after="0" w:line="240" w:lineRule="auto"/>
              <w:ind w:left="57" w:right="57"/>
              <w:jc w:val="center"/>
              <w:rPr>
                <w:rFonts w:ascii="Times New Roman" w:eastAsia="Courier New" w:hAnsi="Times New Roman" w:cs="Times New Roman"/>
                <w:color w:val="000000"/>
                <w:sz w:val="24"/>
                <w:szCs w:val="24"/>
              </w:rPr>
            </w:pPr>
            <w:r w:rsidRPr="00D41657">
              <w:rPr>
                <w:rFonts w:ascii="Times New Roman" w:eastAsia="Courier New" w:hAnsi="Times New Roman" w:cs="Times New Roman"/>
                <w:color w:val="000000"/>
                <w:sz w:val="24"/>
                <w:szCs w:val="24"/>
              </w:rPr>
              <w:t>16.30-17.00</w:t>
            </w:r>
          </w:p>
        </w:tc>
      </w:tr>
      <w:tr w:rsidR="00D41657" w:rsidRPr="00D41657" w:rsidTr="00D41657">
        <w:tc>
          <w:tcPr>
            <w:tcW w:w="8330" w:type="dxa"/>
            <w:shd w:val="clear" w:color="auto" w:fill="auto"/>
          </w:tcPr>
          <w:p w:rsidR="00D41657" w:rsidRPr="00D41657" w:rsidRDefault="00D41657" w:rsidP="00D41657">
            <w:pPr>
              <w:widowControl w:val="0"/>
              <w:spacing w:after="0" w:line="240" w:lineRule="auto"/>
              <w:ind w:left="57" w:right="57"/>
              <w:rPr>
                <w:rFonts w:ascii="Times New Roman" w:eastAsia="Courier New" w:hAnsi="Times New Roman" w:cs="Times New Roman"/>
                <w:color w:val="000000"/>
                <w:sz w:val="24"/>
                <w:szCs w:val="24"/>
              </w:rPr>
            </w:pPr>
            <w:r w:rsidRPr="00D41657">
              <w:rPr>
                <w:rFonts w:ascii="Times New Roman" w:eastAsia="Courier New" w:hAnsi="Times New Roman" w:cs="Times New Roman"/>
                <w:color w:val="000000"/>
                <w:sz w:val="24"/>
                <w:szCs w:val="24"/>
              </w:rPr>
              <w:t>Прогулка, самостоятельная деятельность детей Возвращение с прогулки, Уход детей домой</w:t>
            </w:r>
          </w:p>
        </w:tc>
        <w:tc>
          <w:tcPr>
            <w:tcW w:w="1807" w:type="dxa"/>
            <w:shd w:val="clear" w:color="auto" w:fill="auto"/>
          </w:tcPr>
          <w:p w:rsidR="00D41657" w:rsidRPr="00D41657" w:rsidRDefault="00D41657" w:rsidP="00D41657">
            <w:pPr>
              <w:widowControl w:val="0"/>
              <w:spacing w:after="0" w:line="240" w:lineRule="auto"/>
              <w:ind w:left="57" w:right="57"/>
              <w:jc w:val="center"/>
              <w:rPr>
                <w:rFonts w:ascii="Times New Roman" w:eastAsia="Courier New" w:hAnsi="Times New Roman" w:cs="Times New Roman"/>
                <w:color w:val="000000"/>
                <w:sz w:val="24"/>
                <w:szCs w:val="24"/>
              </w:rPr>
            </w:pPr>
            <w:r w:rsidRPr="00D41657">
              <w:rPr>
                <w:rFonts w:ascii="Times New Roman" w:eastAsia="Courier New" w:hAnsi="Times New Roman" w:cs="Times New Roman"/>
                <w:color w:val="000000"/>
                <w:sz w:val="24"/>
                <w:szCs w:val="24"/>
              </w:rPr>
              <w:t>17.00-18.00</w:t>
            </w:r>
          </w:p>
        </w:tc>
      </w:tr>
      <w:tr w:rsidR="00D41657" w:rsidRPr="00D41657" w:rsidTr="00D41657">
        <w:tc>
          <w:tcPr>
            <w:tcW w:w="10137" w:type="dxa"/>
            <w:gridSpan w:val="2"/>
            <w:shd w:val="clear" w:color="auto" w:fill="auto"/>
          </w:tcPr>
          <w:p w:rsidR="00D41657" w:rsidRPr="00D41657" w:rsidRDefault="00D41657" w:rsidP="00D41657">
            <w:pPr>
              <w:widowControl w:val="0"/>
              <w:tabs>
                <w:tab w:val="left" w:pos="851"/>
              </w:tabs>
              <w:spacing w:after="0" w:line="240" w:lineRule="auto"/>
              <w:ind w:left="57" w:right="57"/>
              <w:jc w:val="center"/>
              <w:rPr>
                <w:rFonts w:ascii="Times New Roman" w:eastAsia="Courier New" w:hAnsi="Times New Roman" w:cs="Times New Roman"/>
                <w:b/>
                <w:color w:val="000000"/>
                <w:sz w:val="24"/>
                <w:szCs w:val="24"/>
              </w:rPr>
            </w:pPr>
            <w:r w:rsidRPr="00D41657">
              <w:rPr>
                <w:rFonts w:ascii="Times New Roman" w:eastAsia="Courier New" w:hAnsi="Times New Roman" w:cs="Times New Roman"/>
                <w:b/>
                <w:color w:val="000000"/>
                <w:sz w:val="24"/>
                <w:szCs w:val="24"/>
              </w:rPr>
              <w:t>Теплый период года</w:t>
            </w:r>
          </w:p>
        </w:tc>
      </w:tr>
      <w:tr w:rsidR="00D41657" w:rsidRPr="00D41657" w:rsidTr="00D41657">
        <w:tc>
          <w:tcPr>
            <w:tcW w:w="8330" w:type="dxa"/>
            <w:shd w:val="clear" w:color="auto" w:fill="auto"/>
          </w:tcPr>
          <w:p w:rsidR="00D41657" w:rsidRPr="00D41657" w:rsidRDefault="00D41657" w:rsidP="00D41657">
            <w:pPr>
              <w:widowControl w:val="0"/>
              <w:spacing w:after="0" w:line="240" w:lineRule="auto"/>
              <w:ind w:left="57" w:right="57"/>
              <w:rPr>
                <w:rFonts w:ascii="Times New Roman" w:eastAsia="Courier New" w:hAnsi="Times New Roman" w:cs="Times New Roman"/>
                <w:color w:val="000000"/>
                <w:sz w:val="24"/>
                <w:szCs w:val="24"/>
              </w:rPr>
            </w:pPr>
            <w:r w:rsidRPr="00D41657">
              <w:rPr>
                <w:rFonts w:ascii="Times New Roman" w:eastAsia="Courier New" w:hAnsi="Times New Roman" w:cs="Times New Roman"/>
                <w:color w:val="000000"/>
                <w:sz w:val="24"/>
                <w:szCs w:val="24"/>
              </w:rPr>
              <w:t>Прием детей, осмотр, самостоятельная деятельность, утренняя гимнастика</w:t>
            </w:r>
          </w:p>
        </w:tc>
        <w:tc>
          <w:tcPr>
            <w:tcW w:w="1807" w:type="dxa"/>
            <w:shd w:val="clear" w:color="auto" w:fill="auto"/>
          </w:tcPr>
          <w:p w:rsidR="00D41657" w:rsidRPr="00D41657" w:rsidRDefault="00D41657" w:rsidP="00D41657">
            <w:pPr>
              <w:widowControl w:val="0"/>
              <w:spacing w:after="0" w:line="240" w:lineRule="auto"/>
              <w:ind w:left="57" w:right="57"/>
              <w:jc w:val="center"/>
              <w:rPr>
                <w:rFonts w:ascii="Times New Roman" w:eastAsia="Courier New" w:hAnsi="Times New Roman" w:cs="Times New Roman"/>
                <w:color w:val="000000"/>
                <w:sz w:val="24"/>
                <w:szCs w:val="24"/>
              </w:rPr>
            </w:pPr>
            <w:r w:rsidRPr="00D41657">
              <w:rPr>
                <w:rFonts w:ascii="Times New Roman" w:eastAsia="Courier New" w:hAnsi="Times New Roman" w:cs="Times New Roman"/>
                <w:color w:val="000000"/>
                <w:sz w:val="24"/>
                <w:szCs w:val="24"/>
              </w:rPr>
              <w:t>7.30-8.30</w:t>
            </w:r>
          </w:p>
        </w:tc>
      </w:tr>
      <w:tr w:rsidR="00D41657" w:rsidRPr="00D41657" w:rsidTr="00D41657">
        <w:tc>
          <w:tcPr>
            <w:tcW w:w="8330" w:type="dxa"/>
            <w:shd w:val="clear" w:color="auto" w:fill="auto"/>
          </w:tcPr>
          <w:p w:rsidR="00D41657" w:rsidRPr="00D41657" w:rsidRDefault="00D41657" w:rsidP="00D41657">
            <w:pPr>
              <w:widowControl w:val="0"/>
              <w:spacing w:after="0" w:line="240" w:lineRule="auto"/>
              <w:ind w:left="57" w:right="57"/>
              <w:rPr>
                <w:rFonts w:ascii="Times New Roman" w:eastAsia="Courier New" w:hAnsi="Times New Roman" w:cs="Times New Roman"/>
                <w:color w:val="000000"/>
                <w:sz w:val="24"/>
                <w:szCs w:val="24"/>
              </w:rPr>
            </w:pPr>
            <w:r w:rsidRPr="00D41657">
              <w:rPr>
                <w:rFonts w:ascii="Times New Roman" w:eastAsia="Courier New" w:hAnsi="Times New Roman" w:cs="Times New Roman"/>
                <w:color w:val="000000"/>
                <w:sz w:val="24"/>
                <w:szCs w:val="24"/>
              </w:rPr>
              <w:t>Подготовка к завтраку, завтрак</w:t>
            </w:r>
          </w:p>
        </w:tc>
        <w:tc>
          <w:tcPr>
            <w:tcW w:w="1807" w:type="dxa"/>
            <w:shd w:val="clear" w:color="auto" w:fill="auto"/>
          </w:tcPr>
          <w:p w:rsidR="00D41657" w:rsidRPr="00D41657" w:rsidRDefault="00D41657" w:rsidP="00D41657">
            <w:pPr>
              <w:widowControl w:val="0"/>
              <w:spacing w:after="0" w:line="240" w:lineRule="auto"/>
              <w:ind w:left="57" w:right="57"/>
              <w:jc w:val="center"/>
              <w:rPr>
                <w:rFonts w:ascii="Times New Roman" w:eastAsia="Courier New" w:hAnsi="Times New Roman" w:cs="Times New Roman"/>
                <w:color w:val="000000"/>
                <w:sz w:val="24"/>
                <w:szCs w:val="24"/>
              </w:rPr>
            </w:pPr>
            <w:r w:rsidRPr="00D41657">
              <w:rPr>
                <w:rFonts w:ascii="Times New Roman" w:eastAsia="Courier New" w:hAnsi="Times New Roman" w:cs="Times New Roman"/>
                <w:color w:val="000000"/>
                <w:sz w:val="24"/>
                <w:szCs w:val="24"/>
              </w:rPr>
              <w:t>8.30-9.00</w:t>
            </w:r>
          </w:p>
        </w:tc>
      </w:tr>
      <w:tr w:rsidR="00D41657" w:rsidRPr="00D41657" w:rsidTr="00D41657">
        <w:tc>
          <w:tcPr>
            <w:tcW w:w="8330" w:type="dxa"/>
            <w:shd w:val="clear" w:color="auto" w:fill="auto"/>
          </w:tcPr>
          <w:p w:rsidR="00D41657" w:rsidRPr="00D41657" w:rsidRDefault="00D41657" w:rsidP="00D41657">
            <w:pPr>
              <w:widowControl w:val="0"/>
              <w:spacing w:after="0" w:line="240" w:lineRule="auto"/>
              <w:ind w:left="57" w:right="57"/>
              <w:rPr>
                <w:rFonts w:ascii="Times New Roman" w:eastAsia="Courier New" w:hAnsi="Times New Roman" w:cs="Times New Roman"/>
                <w:color w:val="000000"/>
                <w:sz w:val="24"/>
                <w:szCs w:val="24"/>
              </w:rPr>
            </w:pPr>
            <w:r w:rsidRPr="00D41657">
              <w:rPr>
                <w:rFonts w:ascii="Times New Roman" w:eastAsia="Courier New" w:hAnsi="Times New Roman" w:cs="Times New Roman"/>
                <w:color w:val="000000"/>
                <w:sz w:val="24"/>
                <w:szCs w:val="24"/>
              </w:rPr>
              <w:t>Игры, подготовка к прогулке, выход на прогулку</w:t>
            </w:r>
          </w:p>
        </w:tc>
        <w:tc>
          <w:tcPr>
            <w:tcW w:w="1807" w:type="dxa"/>
            <w:shd w:val="clear" w:color="auto" w:fill="auto"/>
          </w:tcPr>
          <w:p w:rsidR="00D41657" w:rsidRPr="00D41657" w:rsidRDefault="00D41657" w:rsidP="00D41657">
            <w:pPr>
              <w:widowControl w:val="0"/>
              <w:spacing w:after="0" w:line="240" w:lineRule="auto"/>
              <w:ind w:left="57" w:right="57"/>
              <w:jc w:val="center"/>
              <w:rPr>
                <w:rFonts w:ascii="Times New Roman" w:eastAsia="Courier New" w:hAnsi="Times New Roman" w:cs="Times New Roman"/>
                <w:color w:val="000000"/>
                <w:sz w:val="24"/>
                <w:szCs w:val="24"/>
              </w:rPr>
            </w:pPr>
            <w:r w:rsidRPr="00D41657">
              <w:rPr>
                <w:rFonts w:ascii="Times New Roman" w:eastAsia="Courier New" w:hAnsi="Times New Roman" w:cs="Times New Roman"/>
                <w:color w:val="000000"/>
                <w:sz w:val="24"/>
                <w:szCs w:val="24"/>
              </w:rPr>
              <w:t>9.00-9.30</w:t>
            </w:r>
          </w:p>
        </w:tc>
      </w:tr>
      <w:tr w:rsidR="00D41657" w:rsidRPr="00D41657" w:rsidTr="00D41657">
        <w:tc>
          <w:tcPr>
            <w:tcW w:w="8330" w:type="dxa"/>
            <w:shd w:val="clear" w:color="auto" w:fill="auto"/>
          </w:tcPr>
          <w:p w:rsidR="00D41657" w:rsidRPr="00D41657" w:rsidRDefault="00D41657" w:rsidP="00D41657">
            <w:pPr>
              <w:widowControl w:val="0"/>
              <w:spacing w:after="0" w:line="240" w:lineRule="auto"/>
              <w:ind w:left="57" w:right="57"/>
              <w:rPr>
                <w:rFonts w:ascii="Times New Roman" w:eastAsia="Courier New" w:hAnsi="Times New Roman" w:cs="Times New Roman"/>
                <w:color w:val="000000"/>
                <w:sz w:val="24"/>
                <w:szCs w:val="24"/>
              </w:rPr>
            </w:pPr>
            <w:r w:rsidRPr="00D41657">
              <w:rPr>
                <w:rFonts w:ascii="Times New Roman" w:eastAsia="Courier New" w:hAnsi="Times New Roman" w:cs="Times New Roman"/>
                <w:color w:val="000000"/>
                <w:sz w:val="24"/>
                <w:szCs w:val="24"/>
              </w:rPr>
              <w:t>Прогулка, игры, самостоятельная деятельность детей, занятия в игровой форме по подгруппам на свежем воздухе</w:t>
            </w:r>
          </w:p>
        </w:tc>
        <w:tc>
          <w:tcPr>
            <w:tcW w:w="1807" w:type="dxa"/>
            <w:shd w:val="clear" w:color="auto" w:fill="auto"/>
          </w:tcPr>
          <w:p w:rsidR="00D41657" w:rsidRPr="00D41657" w:rsidRDefault="00D41657" w:rsidP="00D41657">
            <w:pPr>
              <w:widowControl w:val="0"/>
              <w:spacing w:after="0" w:line="240" w:lineRule="auto"/>
              <w:ind w:left="57" w:right="57"/>
              <w:jc w:val="center"/>
              <w:rPr>
                <w:rFonts w:ascii="Times New Roman" w:eastAsia="Courier New" w:hAnsi="Times New Roman" w:cs="Times New Roman"/>
                <w:color w:val="000000"/>
                <w:sz w:val="24"/>
                <w:szCs w:val="24"/>
              </w:rPr>
            </w:pPr>
            <w:r w:rsidRPr="00D41657">
              <w:rPr>
                <w:rFonts w:ascii="Times New Roman" w:eastAsia="Courier New" w:hAnsi="Times New Roman" w:cs="Times New Roman"/>
                <w:color w:val="000000"/>
                <w:sz w:val="24"/>
                <w:szCs w:val="24"/>
              </w:rPr>
              <w:t>9.30-11.30</w:t>
            </w:r>
          </w:p>
          <w:p w:rsidR="00D41657" w:rsidRPr="00D41657" w:rsidRDefault="00D41657" w:rsidP="00D41657">
            <w:pPr>
              <w:widowControl w:val="0"/>
              <w:spacing w:after="0" w:line="240" w:lineRule="auto"/>
              <w:ind w:left="57" w:right="57"/>
              <w:jc w:val="center"/>
              <w:rPr>
                <w:rFonts w:ascii="Times New Roman" w:eastAsia="Courier New" w:hAnsi="Times New Roman" w:cs="Times New Roman"/>
                <w:color w:val="000000"/>
                <w:sz w:val="24"/>
                <w:szCs w:val="24"/>
              </w:rPr>
            </w:pPr>
            <w:r w:rsidRPr="00D41657">
              <w:rPr>
                <w:rFonts w:ascii="Times New Roman" w:eastAsia="Courier New" w:hAnsi="Times New Roman" w:cs="Times New Roman"/>
                <w:color w:val="000000"/>
                <w:sz w:val="24"/>
                <w:szCs w:val="24"/>
              </w:rPr>
              <w:t>9.40-9.50</w:t>
            </w:r>
          </w:p>
          <w:p w:rsidR="00D41657" w:rsidRPr="00D41657" w:rsidRDefault="00D41657" w:rsidP="00D41657">
            <w:pPr>
              <w:widowControl w:val="0"/>
              <w:spacing w:after="0" w:line="240" w:lineRule="auto"/>
              <w:ind w:left="57" w:right="57"/>
              <w:jc w:val="center"/>
              <w:rPr>
                <w:rFonts w:ascii="Times New Roman" w:eastAsia="Courier New" w:hAnsi="Times New Roman" w:cs="Times New Roman"/>
                <w:color w:val="000000"/>
                <w:sz w:val="24"/>
                <w:szCs w:val="24"/>
              </w:rPr>
            </w:pPr>
            <w:r w:rsidRPr="00D41657">
              <w:rPr>
                <w:rFonts w:ascii="Times New Roman" w:eastAsia="Courier New" w:hAnsi="Times New Roman" w:cs="Times New Roman"/>
                <w:color w:val="000000"/>
                <w:sz w:val="24"/>
                <w:szCs w:val="24"/>
              </w:rPr>
              <w:t>10.00-10.10</w:t>
            </w:r>
          </w:p>
        </w:tc>
      </w:tr>
      <w:tr w:rsidR="00D41657" w:rsidRPr="00D41657" w:rsidTr="00D41657">
        <w:tc>
          <w:tcPr>
            <w:tcW w:w="8330" w:type="dxa"/>
            <w:shd w:val="clear" w:color="auto" w:fill="auto"/>
          </w:tcPr>
          <w:p w:rsidR="00D41657" w:rsidRPr="00D41657" w:rsidRDefault="00D41657" w:rsidP="00D41657">
            <w:pPr>
              <w:widowControl w:val="0"/>
              <w:spacing w:after="0" w:line="240" w:lineRule="auto"/>
              <w:ind w:left="57" w:right="57"/>
              <w:rPr>
                <w:rFonts w:ascii="Times New Roman" w:eastAsia="Courier New" w:hAnsi="Times New Roman" w:cs="Times New Roman"/>
                <w:color w:val="000000"/>
                <w:sz w:val="24"/>
                <w:szCs w:val="24"/>
              </w:rPr>
            </w:pPr>
            <w:r w:rsidRPr="00D41657">
              <w:rPr>
                <w:rFonts w:ascii="Times New Roman" w:eastAsia="Courier New" w:hAnsi="Times New Roman" w:cs="Times New Roman"/>
                <w:color w:val="000000"/>
                <w:sz w:val="24"/>
                <w:szCs w:val="24"/>
              </w:rPr>
              <w:t>Второй завтрак</w:t>
            </w:r>
            <w:r w:rsidRPr="00D41657">
              <w:rPr>
                <w:rFonts w:ascii="Times New Roman" w:eastAsia="Courier New" w:hAnsi="Times New Roman" w:cs="Times New Roman"/>
                <w:color w:val="000000"/>
                <w:sz w:val="24"/>
                <w:szCs w:val="24"/>
                <w:vertAlign w:val="superscript"/>
              </w:rPr>
              <w:footnoteReference w:id="10"/>
            </w:r>
          </w:p>
        </w:tc>
        <w:tc>
          <w:tcPr>
            <w:tcW w:w="1807" w:type="dxa"/>
            <w:shd w:val="clear" w:color="auto" w:fill="auto"/>
          </w:tcPr>
          <w:p w:rsidR="00D41657" w:rsidRPr="00D41657" w:rsidRDefault="00D41657" w:rsidP="00D41657">
            <w:pPr>
              <w:widowControl w:val="0"/>
              <w:spacing w:after="0" w:line="240" w:lineRule="auto"/>
              <w:ind w:left="57" w:right="57"/>
              <w:jc w:val="center"/>
              <w:rPr>
                <w:rFonts w:ascii="Times New Roman" w:eastAsia="Courier New" w:hAnsi="Times New Roman" w:cs="Times New Roman"/>
                <w:color w:val="000000"/>
                <w:sz w:val="24"/>
                <w:szCs w:val="24"/>
              </w:rPr>
            </w:pPr>
            <w:r w:rsidRPr="00D41657">
              <w:rPr>
                <w:rFonts w:ascii="Times New Roman" w:eastAsia="Courier New" w:hAnsi="Times New Roman" w:cs="Times New Roman"/>
                <w:color w:val="000000"/>
                <w:sz w:val="24"/>
                <w:szCs w:val="24"/>
              </w:rPr>
              <w:t>10.30-11.00</w:t>
            </w:r>
          </w:p>
        </w:tc>
      </w:tr>
      <w:tr w:rsidR="00D41657" w:rsidRPr="00D41657" w:rsidTr="00D41657">
        <w:tc>
          <w:tcPr>
            <w:tcW w:w="8330" w:type="dxa"/>
            <w:shd w:val="clear" w:color="auto" w:fill="auto"/>
          </w:tcPr>
          <w:p w:rsidR="00D41657" w:rsidRPr="00D41657" w:rsidRDefault="00D41657" w:rsidP="00D41657">
            <w:pPr>
              <w:widowControl w:val="0"/>
              <w:spacing w:after="0" w:line="240" w:lineRule="auto"/>
              <w:ind w:left="57" w:right="57"/>
              <w:rPr>
                <w:rFonts w:ascii="Times New Roman" w:eastAsia="Courier New" w:hAnsi="Times New Roman" w:cs="Times New Roman"/>
                <w:color w:val="000000"/>
                <w:sz w:val="24"/>
                <w:szCs w:val="24"/>
              </w:rPr>
            </w:pPr>
            <w:r w:rsidRPr="00D41657">
              <w:rPr>
                <w:rFonts w:ascii="Times New Roman" w:eastAsia="Courier New" w:hAnsi="Times New Roman" w:cs="Times New Roman"/>
                <w:color w:val="000000"/>
                <w:sz w:val="24"/>
                <w:szCs w:val="24"/>
              </w:rPr>
              <w:t>Возвращение с прогулки, самостоятельная деятельность</w:t>
            </w:r>
          </w:p>
        </w:tc>
        <w:tc>
          <w:tcPr>
            <w:tcW w:w="1807" w:type="dxa"/>
            <w:shd w:val="clear" w:color="auto" w:fill="auto"/>
          </w:tcPr>
          <w:p w:rsidR="00D41657" w:rsidRPr="00D41657" w:rsidRDefault="00D41657" w:rsidP="00D41657">
            <w:pPr>
              <w:widowControl w:val="0"/>
              <w:spacing w:after="0" w:line="240" w:lineRule="auto"/>
              <w:ind w:left="57" w:right="57"/>
              <w:jc w:val="center"/>
              <w:rPr>
                <w:rFonts w:ascii="Times New Roman" w:eastAsia="Courier New" w:hAnsi="Times New Roman" w:cs="Times New Roman"/>
                <w:color w:val="000000"/>
                <w:sz w:val="24"/>
                <w:szCs w:val="24"/>
              </w:rPr>
            </w:pPr>
            <w:r w:rsidRPr="00D41657">
              <w:rPr>
                <w:rFonts w:ascii="Times New Roman" w:eastAsia="Courier New" w:hAnsi="Times New Roman" w:cs="Times New Roman"/>
                <w:color w:val="000000"/>
                <w:sz w:val="24"/>
                <w:szCs w:val="24"/>
              </w:rPr>
              <w:t>11.30-12.00</w:t>
            </w:r>
          </w:p>
        </w:tc>
      </w:tr>
      <w:tr w:rsidR="00D41657" w:rsidRPr="00D41657" w:rsidTr="00D41657">
        <w:tc>
          <w:tcPr>
            <w:tcW w:w="8330" w:type="dxa"/>
            <w:shd w:val="clear" w:color="auto" w:fill="auto"/>
          </w:tcPr>
          <w:p w:rsidR="00D41657" w:rsidRPr="00D41657" w:rsidRDefault="00D41657" w:rsidP="00D41657">
            <w:pPr>
              <w:widowControl w:val="0"/>
              <w:spacing w:after="0" w:line="240" w:lineRule="auto"/>
              <w:ind w:left="57" w:right="57"/>
              <w:rPr>
                <w:rFonts w:ascii="Times New Roman" w:eastAsia="Courier New" w:hAnsi="Times New Roman" w:cs="Times New Roman"/>
                <w:color w:val="000000"/>
                <w:sz w:val="24"/>
                <w:szCs w:val="24"/>
              </w:rPr>
            </w:pPr>
            <w:r w:rsidRPr="00D41657">
              <w:rPr>
                <w:rFonts w:ascii="Times New Roman" w:eastAsia="Courier New" w:hAnsi="Times New Roman" w:cs="Times New Roman"/>
                <w:color w:val="000000"/>
                <w:sz w:val="24"/>
                <w:szCs w:val="24"/>
              </w:rPr>
              <w:t>Подготовка к обеду, обед</w:t>
            </w:r>
          </w:p>
        </w:tc>
        <w:tc>
          <w:tcPr>
            <w:tcW w:w="1807" w:type="dxa"/>
            <w:shd w:val="clear" w:color="auto" w:fill="auto"/>
          </w:tcPr>
          <w:p w:rsidR="00D41657" w:rsidRPr="00D41657" w:rsidRDefault="00D41657" w:rsidP="00D41657">
            <w:pPr>
              <w:widowControl w:val="0"/>
              <w:spacing w:after="0" w:line="240" w:lineRule="auto"/>
              <w:ind w:left="57" w:right="57"/>
              <w:jc w:val="center"/>
              <w:rPr>
                <w:rFonts w:ascii="Times New Roman" w:eastAsia="Courier New" w:hAnsi="Times New Roman" w:cs="Times New Roman"/>
                <w:color w:val="000000"/>
                <w:sz w:val="24"/>
                <w:szCs w:val="24"/>
              </w:rPr>
            </w:pPr>
            <w:r w:rsidRPr="00D41657">
              <w:rPr>
                <w:rFonts w:ascii="Times New Roman" w:eastAsia="Courier New" w:hAnsi="Times New Roman" w:cs="Times New Roman"/>
                <w:color w:val="000000"/>
                <w:sz w:val="24"/>
                <w:szCs w:val="24"/>
              </w:rPr>
              <w:t>12.00-12.30</w:t>
            </w:r>
          </w:p>
        </w:tc>
      </w:tr>
      <w:tr w:rsidR="00D41657" w:rsidRPr="00D41657" w:rsidTr="00D41657">
        <w:tc>
          <w:tcPr>
            <w:tcW w:w="8330" w:type="dxa"/>
            <w:shd w:val="clear" w:color="auto" w:fill="auto"/>
          </w:tcPr>
          <w:p w:rsidR="00D41657" w:rsidRPr="00D41657" w:rsidRDefault="00D41657" w:rsidP="00D41657">
            <w:pPr>
              <w:widowControl w:val="0"/>
              <w:spacing w:after="0" w:line="240" w:lineRule="auto"/>
              <w:ind w:left="57" w:right="57"/>
              <w:rPr>
                <w:rFonts w:ascii="Times New Roman" w:eastAsia="Courier New" w:hAnsi="Times New Roman" w:cs="Times New Roman"/>
                <w:color w:val="000000"/>
                <w:sz w:val="24"/>
                <w:szCs w:val="24"/>
              </w:rPr>
            </w:pPr>
            <w:r w:rsidRPr="00D41657">
              <w:rPr>
                <w:rFonts w:ascii="Times New Roman" w:eastAsia="Courier New" w:hAnsi="Times New Roman" w:cs="Times New Roman"/>
                <w:color w:val="000000"/>
                <w:sz w:val="24"/>
                <w:szCs w:val="24"/>
              </w:rPr>
              <w:t>Подготовка ко сну, дневной сон, постепенный подъем, оздоровительные и гигиенические процедуры</w:t>
            </w:r>
          </w:p>
        </w:tc>
        <w:tc>
          <w:tcPr>
            <w:tcW w:w="1807" w:type="dxa"/>
            <w:shd w:val="clear" w:color="auto" w:fill="auto"/>
          </w:tcPr>
          <w:p w:rsidR="00D41657" w:rsidRPr="00D41657" w:rsidRDefault="00D41657" w:rsidP="00D41657">
            <w:pPr>
              <w:widowControl w:val="0"/>
              <w:spacing w:after="0" w:line="240" w:lineRule="auto"/>
              <w:ind w:left="57" w:right="57"/>
              <w:jc w:val="center"/>
              <w:rPr>
                <w:rFonts w:ascii="Times New Roman" w:eastAsia="Courier New" w:hAnsi="Times New Roman" w:cs="Times New Roman"/>
                <w:color w:val="000000"/>
                <w:sz w:val="24"/>
                <w:szCs w:val="24"/>
              </w:rPr>
            </w:pPr>
            <w:r w:rsidRPr="00D41657">
              <w:rPr>
                <w:rFonts w:ascii="Times New Roman" w:eastAsia="Courier New" w:hAnsi="Times New Roman" w:cs="Times New Roman"/>
                <w:color w:val="000000"/>
                <w:sz w:val="24"/>
                <w:szCs w:val="24"/>
              </w:rPr>
              <w:t>12.30-15.30</w:t>
            </w:r>
          </w:p>
        </w:tc>
      </w:tr>
      <w:tr w:rsidR="00D41657" w:rsidRPr="00D41657" w:rsidTr="00D41657">
        <w:tc>
          <w:tcPr>
            <w:tcW w:w="8330" w:type="dxa"/>
            <w:shd w:val="clear" w:color="auto" w:fill="auto"/>
          </w:tcPr>
          <w:p w:rsidR="00D41657" w:rsidRPr="00D41657" w:rsidRDefault="00D41657" w:rsidP="00D41657">
            <w:pPr>
              <w:widowControl w:val="0"/>
              <w:spacing w:after="0" w:line="240" w:lineRule="auto"/>
              <w:ind w:left="57" w:right="57"/>
              <w:rPr>
                <w:rFonts w:ascii="Times New Roman" w:eastAsia="Courier New" w:hAnsi="Times New Roman" w:cs="Times New Roman"/>
                <w:color w:val="000000"/>
                <w:sz w:val="24"/>
                <w:szCs w:val="24"/>
              </w:rPr>
            </w:pPr>
            <w:r w:rsidRPr="00D41657">
              <w:rPr>
                <w:rFonts w:ascii="Times New Roman" w:eastAsia="Courier New" w:hAnsi="Times New Roman" w:cs="Times New Roman"/>
                <w:color w:val="000000"/>
                <w:sz w:val="24"/>
                <w:szCs w:val="24"/>
              </w:rPr>
              <w:t>Полдник</w:t>
            </w:r>
          </w:p>
        </w:tc>
        <w:tc>
          <w:tcPr>
            <w:tcW w:w="1807" w:type="dxa"/>
            <w:shd w:val="clear" w:color="auto" w:fill="auto"/>
          </w:tcPr>
          <w:p w:rsidR="00D41657" w:rsidRPr="00D41657" w:rsidRDefault="00D41657" w:rsidP="00D41657">
            <w:pPr>
              <w:widowControl w:val="0"/>
              <w:spacing w:after="0" w:line="240" w:lineRule="auto"/>
              <w:ind w:left="57" w:right="57"/>
              <w:jc w:val="center"/>
              <w:rPr>
                <w:rFonts w:ascii="Times New Roman" w:eastAsia="Courier New" w:hAnsi="Times New Roman" w:cs="Times New Roman"/>
                <w:color w:val="000000"/>
                <w:sz w:val="24"/>
                <w:szCs w:val="24"/>
              </w:rPr>
            </w:pPr>
            <w:r w:rsidRPr="00D41657">
              <w:rPr>
                <w:rFonts w:ascii="Times New Roman" w:eastAsia="Courier New" w:hAnsi="Times New Roman" w:cs="Times New Roman"/>
                <w:color w:val="000000"/>
                <w:sz w:val="24"/>
                <w:szCs w:val="24"/>
              </w:rPr>
              <w:t>15.30-16.00</w:t>
            </w:r>
          </w:p>
        </w:tc>
      </w:tr>
      <w:tr w:rsidR="00D41657" w:rsidRPr="00D41657" w:rsidTr="00D41657">
        <w:tc>
          <w:tcPr>
            <w:tcW w:w="8330" w:type="dxa"/>
            <w:shd w:val="clear" w:color="auto" w:fill="auto"/>
          </w:tcPr>
          <w:p w:rsidR="00D41657" w:rsidRPr="00D41657" w:rsidRDefault="00D41657" w:rsidP="00D41657">
            <w:pPr>
              <w:widowControl w:val="0"/>
              <w:spacing w:after="0" w:line="240" w:lineRule="auto"/>
              <w:ind w:left="57" w:right="57"/>
              <w:jc w:val="both"/>
              <w:rPr>
                <w:rFonts w:ascii="Times New Roman" w:eastAsia="Courier New" w:hAnsi="Times New Roman" w:cs="Times New Roman"/>
                <w:color w:val="000000"/>
                <w:sz w:val="24"/>
                <w:szCs w:val="24"/>
              </w:rPr>
            </w:pPr>
            <w:r w:rsidRPr="00D41657">
              <w:rPr>
                <w:rFonts w:ascii="Times New Roman" w:eastAsia="Courier New" w:hAnsi="Times New Roman" w:cs="Times New Roman"/>
                <w:color w:val="000000"/>
                <w:sz w:val="24"/>
                <w:szCs w:val="24"/>
              </w:rPr>
              <w:t>Подготовка к прогулке, прогулка, самостоятельная деятельность детей, занятия в игровой форме по подгруппам на свежем воздухе</w:t>
            </w:r>
          </w:p>
        </w:tc>
        <w:tc>
          <w:tcPr>
            <w:tcW w:w="1807" w:type="dxa"/>
            <w:shd w:val="clear" w:color="auto" w:fill="auto"/>
          </w:tcPr>
          <w:p w:rsidR="00D41657" w:rsidRPr="00D41657" w:rsidRDefault="00D41657" w:rsidP="00D41657">
            <w:pPr>
              <w:widowControl w:val="0"/>
              <w:spacing w:after="0" w:line="240" w:lineRule="auto"/>
              <w:ind w:left="57" w:right="57"/>
              <w:jc w:val="center"/>
              <w:rPr>
                <w:rFonts w:ascii="Times New Roman" w:eastAsia="Courier New" w:hAnsi="Times New Roman" w:cs="Times New Roman"/>
                <w:color w:val="000000"/>
                <w:sz w:val="24"/>
                <w:szCs w:val="24"/>
              </w:rPr>
            </w:pPr>
            <w:r w:rsidRPr="00D41657">
              <w:rPr>
                <w:rFonts w:ascii="Times New Roman" w:eastAsia="Courier New" w:hAnsi="Times New Roman" w:cs="Times New Roman"/>
                <w:color w:val="000000"/>
                <w:sz w:val="24"/>
                <w:szCs w:val="24"/>
              </w:rPr>
              <w:t>16.00-16.30</w:t>
            </w:r>
          </w:p>
          <w:p w:rsidR="00D41657" w:rsidRPr="00D41657" w:rsidRDefault="00D41657" w:rsidP="00D41657">
            <w:pPr>
              <w:widowControl w:val="0"/>
              <w:spacing w:after="0" w:line="240" w:lineRule="auto"/>
              <w:ind w:left="57" w:right="57"/>
              <w:jc w:val="center"/>
              <w:rPr>
                <w:rFonts w:ascii="Times New Roman" w:eastAsia="Courier New" w:hAnsi="Times New Roman" w:cs="Times New Roman"/>
                <w:color w:val="000000"/>
                <w:sz w:val="24"/>
                <w:szCs w:val="24"/>
              </w:rPr>
            </w:pPr>
            <w:r w:rsidRPr="00D41657">
              <w:rPr>
                <w:rFonts w:ascii="Times New Roman" w:eastAsia="Courier New" w:hAnsi="Times New Roman" w:cs="Times New Roman"/>
                <w:color w:val="000000"/>
                <w:sz w:val="24"/>
                <w:szCs w:val="24"/>
              </w:rPr>
              <w:t>16.10-16.20</w:t>
            </w:r>
          </w:p>
          <w:p w:rsidR="00D41657" w:rsidRPr="00D41657" w:rsidRDefault="00D41657" w:rsidP="00D41657">
            <w:pPr>
              <w:widowControl w:val="0"/>
              <w:spacing w:after="0" w:line="240" w:lineRule="auto"/>
              <w:ind w:left="57" w:right="57"/>
              <w:jc w:val="center"/>
              <w:rPr>
                <w:rFonts w:ascii="Times New Roman" w:eastAsia="Courier New" w:hAnsi="Times New Roman" w:cs="Times New Roman"/>
                <w:color w:val="000000"/>
                <w:sz w:val="24"/>
                <w:szCs w:val="24"/>
              </w:rPr>
            </w:pPr>
            <w:r w:rsidRPr="00D41657">
              <w:rPr>
                <w:rFonts w:ascii="Times New Roman" w:eastAsia="Courier New" w:hAnsi="Times New Roman" w:cs="Times New Roman"/>
                <w:color w:val="000000"/>
                <w:sz w:val="24"/>
                <w:szCs w:val="24"/>
              </w:rPr>
              <w:t>16.20-16.30</w:t>
            </w:r>
          </w:p>
        </w:tc>
      </w:tr>
      <w:tr w:rsidR="00D41657" w:rsidRPr="00D41657" w:rsidTr="00D41657">
        <w:tc>
          <w:tcPr>
            <w:tcW w:w="8330" w:type="dxa"/>
            <w:shd w:val="clear" w:color="auto" w:fill="auto"/>
          </w:tcPr>
          <w:p w:rsidR="00D41657" w:rsidRPr="00D41657" w:rsidRDefault="00D41657" w:rsidP="00D41657">
            <w:pPr>
              <w:widowControl w:val="0"/>
              <w:spacing w:after="0" w:line="240" w:lineRule="auto"/>
              <w:ind w:left="57" w:right="57"/>
              <w:rPr>
                <w:rFonts w:ascii="Times New Roman" w:eastAsia="Courier New" w:hAnsi="Times New Roman" w:cs="Times New Roman"/>
                <w:color w:val="000000"/>
                <w:sz w:val="24"/>
                <w:szCs w:val="24"/>
              </w:rPr>
            </w:pPr>
            <w:r w:rsidRPr="00D41657">
              <w:rPr>
                <w:rFonts w:ascii="Times New Roman" w:eastAsia="Courier New" w:hAnsi="Times New Roman" w:cs="Times New Roman"/>
                <w:color w:val="000000"/>
                <w:sz w:val="24"/>
                <w:szCs w:val="24"/>
              </w:rPr>
              <w:t>Возвращение с прогулки, игры, подготовка к ужину. Ужин</w:t>
            </w:r>
          </w:p>
        </w:tc>
        <w:tc>
          <w:tcPr>
            <w:tcW w:w="1807" w:type="dxa"/>
            <w:shd w:val="clear" w:color="auto" w:fill="auto"/>
          </w:tcPr>
          <w:p w:rsidR="00D41657" w:rsidRPr="00D41657" w:rsidRDefault="00D41657" w:rsidP="00D41657">
            <w:pPr>
              <w:widowControl w:val="0"/>
              <w:spacing w:after="0" w:line="240" w:lineRule="auto"/>
              <w:ind w:left="57" w:right="57"/>
              <w:jc w:val="center"/>
              <w:rPr>
                <w:rFonts w:ascii="Times New Roman" w:eastAsia="Courier New" w:hAnsi="Times New Roman" w:cs="Times New Roman"/>
                <w:color w:val="000000"/>
                <w:sz w:val="24"/>
                <w:szCs w:val="24"/>
              </w:rPr>
            </w:pPr>
            <w:r w:rsidRPr="00D41657">
              <w:rPr>
                <w:rFonts w:ascii="Times New Roman" w:eastAsia="Courier New" w:hAnsi="Times New Roman" w:cs="Times New Roman"/>
                <w:color w:val="000000"/>
                <w:sz w:val="24"/>
                <w:szCs w:val="24"/>
              </w:rPr>
              <w:t>16.30-17.00</w:t>
            </w:r>
          </w:p>
        </w:tc>
      </w:tr>
      <w:tr w:rsidR="00D41657" w:rsidRPr="00D41657" w:rsidTr="00D41657">
        <w:tc>
          <w:tcPr>
            <w:tcW w:w="8330" w:type="dxa"/>
            <w:shd w:val="clear" w:color="auto" w:fill="auto"/>
          </w:tcPr>
          <w:p w:rsidR="00D41657" w:rsidRPr="00D41657" w:rsidRDefault="00D41657" w:rsidP="00D41657">
            <w:pPr>
              <w:widowControl w:val="0"/>
              <w:spacing w:after="0" w:line="240" w:lineRule="auto"/>
              <w:ind w:left="57" w:right="57"/>
              <w:rPr>
                <w:rFonts w:ascii="Times New Roman" w:eastAsia="Courier New" w:hAnsi="Times New Roman" w:cs="Times New Roman"/>
                <w:color w:val="000000"/>
                <w:sz w:val="24"/>
                <w:szCs w:val="24"/>
              </w:rPr>
            </w:pPr>
            <w:r w:rsidRPr="00D41657">
              <w:rPr>
                <w:rFonts w:ascii="Times New Roman" w:eastAsia="Courier New" w:hAnsi="Times New Roman" w:cs="Times New Roman"/>
                <w:color w:val="000000"/>
                <w:sz w:val="24"/>
                <w:szCs w:val="24"/>
              </w:rPr>
              <w:t>Уход детей домой</w:t>
            </w:r>
          </w:p>
        </w:tc>
        <w:tc>
          <w:tcPr>
            <w:tcW w:w="1807" w:type="dxa"/>
            <w:shd w:val="clear" w:color="auto" w:fill="auto"/>
          </w:tcPr>
          <w:p w:rsidR="00D41657" w:rsidRPr="00D41657" w:rsidRDefault="00D41657" w:rsidP="00D41657">
            <w:pPr>
              <w:widowControl w:val="0"/>
              <w:spacing w:after="0" w:line="240" w:lineRule="auto"/>
              <w:ind w:left="57" w:right="57"/>
              <w:jc w:val="center"/>
              <w:rPr>
                <w:rFonts w:ascii="Times New Roman" w:eastAsia="Courier New" w:hAnsi="Times New Roman" w:cs="Times New Roman"/>
                <w:color w:val="000000"/>
                <w:sz w:val="24"/>
                <w:szCs w:val="24"/>
              </w:rPr>
            </w:pPr>
            <w:r w:rsidRPr="00D41657">
              <w:rPr>
                <w:rFonts w:ascii="Times New Roman" w:eastAsia="Courier New" w:hAnsi="Times New Roman" w:cs="Times New Roman"/>
                <w:color w:val="000000"/>
                <w:sz w:val="24"/>
                <w:szCs w:val="24"/>
              </w:rPr>
              <w:t>17.00-18.00</w:t>
            </w:r>
          </w:p>
        </w:tc>
      </w:tr>
    </w:tbl>
    <w:p w:rsidR="00D41657" w:rsidRPr="00D41657" w:rsidRDefault="00D41657" w:rsidP="00D41657">
      <w:pPr>
        <w:spacing w:after="0" w:line="240" w:lineRule="auto"/>
        <w:rPr>
          <w:rFonts w:ascii="Times New Roman" w:eastAsia="Times New Roman" w:hAnsi="Times New Roman" w:cs="Times New Roman"/>
          <w:b/>
          <w:sz w:val="24"/>
          <w:szCs w:val="24"/>
        </w:rPr>
      </w:pPr>
    </w:p>
    <w:p w:rsidR="00D41657" w:rsidRPr="00D41657" w:rsidRDefault="00D41657" w:rsidP="00D41657">
      <w:pPr>
        <w:widowControl w:val="0"/>
        <w:tabs>
          <w:tab w:val="left" w:pos="1518"/>
        </w:tabs>
        <w:spacing w:after="0" w:line="240" w:lineRule="auto"/>
        <w:jc w:val="center"/>
        <w:rPr>
          <w:rFonts w:ascii="Times New Roman" w:eastAsia="Times New Roman" w:hAnsi="Times New Roman" w:cs="Times New Roman"/>
          <w:b/>
          <w:color w:val="000000"/>
          <w:sz w:val="40"/>
          <w:szCs w:val="40"/>
        </w:rPr>
      </w:pPr>
      <w:r w:rsidRPr="00D41657">
        <w:rPr>
          <w:rFonts w:ascii="Times New Roman" w:eastAsia="Times New Roman" w:hAnsi="Times New Roman" w:cs="Times New Roman"/>
          <w:b/>
          <w:color w:val="000000"/>
          <w:sz w:val="40"/>
          <w:szCs w:val="40"/>
        </w:rPr>
        <w:t xml:space="preserve">РЕЖИМ ДНЯ </w:t>
      </w:r>
    </w:p>
    <w:p w:rsidR="00D41657" w:rsidRPr="00D41657" w:rsidRDefault="00D41657" w:rsidP="00D41657">
      <w:pPr>
        <w:widowControl w:val="0"/>
        <w:tabs>
          <w:tab w:val="left" w:pos="1518"/>
        </w:tabs>
        <w:spacing w:after="0" w:line="240" w:lineRule="auto"/>
        <w:jc w:val="center"/>
        <w:rPr>
          <w:rFonts w:ascii="Times New Roman" w:eastAsia="Times New Roman" w:hAnsi="Times New Roman" w:cs="Times New Roman"/>
          <w:b/>
          <w:color w:val="000000"/>
          <w:sz w:val="28"/>
          <w:szCs w:val="28"/>
        </w:rPr>
      </w:pPr>
      <w:r w:rsidRPr="00D41657">
        <w:rPr>
          <w:rFonts w:ascii="Times New Roman" w:eastAsia="Times New Roman" w:hAnsi="Times New Roman" w:cs="Times New Roman"/>
          <w:b/>
          <w:color w:val="000000"/>
          <w:sz w:val="28"/>
          <w:szCs w:val="28"/>
        </w:rPr>
        <w:t>Примерный режим дня в дошкольных группах</w:t>
      </w:r>
    </w:p>
    <w:p w:rsidR="00D41657" w:rsidRPr="00D41657" w:rsidRDefault="00D41657" w:rsidP="00D41657">
      <w:pPr>
        <w:widowControl w:val="0"/>
        <w:tabs>
          <w:tab w:val="left" w:pos="1518"/>
        </w:tabs>
        <w:spacing w:after="0" w:line="240" w:lineRule="auto"/>
        <w:jc w:val="center"/>
        <w:rPr>
          <w:rFonts w:ascii="Times New Roman" w:eastAsia="Times New Roman" w:hAnsi="Times New Roman" w:cs="Times New Roman"/>
          <w:color w:val="000000"/>
          <w:sz w:val="28"/>
          <w:szCs w:val="28"/>
        </w:rPr>
      </w:pPr>
    </w:p>
    <w:tbl>
      <w:tblPr>
        <w:tblW w:w="101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94"/>
        <w:gridCol w:w="1588"/>
        <w:gridCol w:w="1588"/>
        <w:gridCol w:w="1588"/>
        <w:gridCol w:w="1588"/>
      </w:tblGrid>
      <w:tr w:rsidR="00D41657" w:rsidRPr="00D41657" w:rsidTr="00D41657">
        <w:trPr>
          <w:trHeight w:val="529"/>
          <w:tblHeader/>
        </w:trPr>
        <w:tc>
          <w:tcPr>
            <w:tcW w:w="3794" w:type="dxa"/>
            <w:shd w:val="clear" w:color="auto" w:fill="auto"/>
            <w:vAlign w:val="center"/>
          </w:tcPr>
          <w:p w:rsidR="00D41657" w:rsidRPr="00D41657" w:rsidRDefault="00D41657" w:rsidP="00D41657">
            <w:pPr>
              <w:widowControl w:val="0"/>
              <w:tabs>
                <w:tab w:val="left" w:pos="1518"/>
              </w:tabs>
              <w:spacing w:after="0" w:line="240" w:lineRule="auto"/>
              <w:ind w:left="57" w:right="57"/>
              <w:jc w:val="center"/>
              <w:rPr>
                <w:rFonts w:ascii="Times New Roman" w:eastAsia="Courier New" w:hAnsi="Times New Roman" w:cs="Times New Roman"/>
                <w:b/>
                <w:color w:val="000000"/>
                <w:sz w:val="24"/>
                <w:szCs w:val="24"/>
              </w:rPr>
            </w:pPr>
            <w:r w:rsidRPr="00D41657">
              <w:rPr>
                <w:rFonts w:ascii="Times New Roman" w:eastAsia="Courier New" w:hAnsi="Times New Roman" w:cs="Times New Roman"/>
                <w:b/>
                <w:color w:val="000000"/>
                <w:sz w:val="24"/>
                <w:szCs w:val="24"/>
              </w:rPr>
              <w:t>Содержание</w:t>
            </w:r>
          </w:p>
        </w:tc>
        <w:tc>
          <w:tcPr>
            <w:tcW w:w="1588" w:type="dxa"/>
            <w:shd w:val="clear" w:color="auto" w:fill="auto"/>
            <w:vAlign w:val="center"/>
          </w:tcPr>
          <w:p w:rsidR="00D41657" w:rsidRPr="00D41657" w:rsidRDefault="00D41657" w:rsidP="00D41657">
            <w:pPr>
              <w:widowControl w:val="0"/>
              <w:spacing w:after="0" w:line="240" w:lineRule="auto"/>
              <w:ind w:left="57" w:right="57"/>
              <w:jc w:val="center"/>
              <w:rPr>
                <w:rFonts w:ascii="Times New Roman" w:eastAsia="Courier New" w:hAnsi="Times New Roman" w:cs="Times New Roman"/>
                <w:b/>
                <w:color w:val="000000"/>
                <w:sz w:val="24"/>
                <w:szCs w:val="24"/>
              </w:rPr>
            </w:pPr>
            <w:r w:rsidRPr="00D41657">
              <w:rPr>
                <w:rFonts w:ascii="Times New Roman" w:eastAsia="Courier New" w:hAnsi="Times New Roman" w:cs="Times New Roman"/>
                <w:b/>
                <w:color w:val="000000"/>
                <w:sz w:val="24"/>
                <w:szCs w:val="24"/>
              </w:rPr>
              <w:t>3-4 года</w:t>
            </w:r>
          </w:p>
        </w:tc>
        <w:tc>
          <w:tcPr>
            <w:tcW w:w="1588" w:type="dxa"/>
            <w:shd w:val="clear" w:color="auto" w:fill="auto"/>
            <w:vAlign w:val="center"/>
          </w:tcPr>
          <w:p w:rsidR="00D41657" w:rsidRPr="00D41657" w:rsidRDefault="00D41657" w:rsidP="00D41657">
            <w:pPr>
              <w:widowControl w:val="0"/>
              <w:spacing w:after="0" w:line="240" w:lineRule="auto"/>
              <w:ind w:left="57" w:right="57"/>
              <w:jc w:val="center"/>
              <w:rPr>
                <w:rFonts w:ascii="Times New Roman" w:eastAsia="Courier New" w:hAnsi="Times New Roman" w:cs="Times New Roman"/>
                <w:b/>
                <w:color w:val="000000"/>
                <w:sz w:val="24"/>
                <w:szCs w:val="24"/>
              </w:rPr>
            </w:pPr>
            <w:r w:rsidRPr="00D41657">
              <w:rPr>
                <w:rFonts w:ascii="Times New Roman" w:eastAsia="Courier New" w:hAnsi="Times New Roman" w:cs="Times New Roman"/>
                <w:b/>
                <w:color w:val="000000"/>
                <w:sz w:val="24"/>
                <w:szCs w:val="24"/>
              </w:rPr>
              <w:t>4-5 лет</w:t>
            </w:r>
          </w:p>
        </w:tc>
        <w:tc>
          <w:tcPr>
            <w:tcW w:w="1588" w:type="dxa"/>
            <w:shd w:val="clear" w:color="auto" w:fill="auto"/>
            <w:vAlign w:val="center"/>
          </w:tcPr>
          <w:p w:rsidR="00D41657" w:rsidRPr="00D41657" w:rsidRDefault="00D41657" w:rsidP="00D41657">
            <w:pPr>
              <w:widowControl w:val="0"/>
              <w:spacing w:after="0" w:line="240" w:lineRule="auto"/>
              <w:ind w:left="57" w:right="57"/>
              <w:jc w:val="center"/>
              <w:rPr>
                <w:rFonts w:ascii="Times New Roman" w:eastAsia="Courier New" w:hAnsi="Times New Roman" w:cs="Times New Roman"/>
                <w:b/>
                <w:color w:val="000000"/>
                <w:sz w:val="24"/>
                <w:szCs w:val="24"/>
              </w:rPr>
            </w:pPr>
            <w:r w:rsidRPr="00D41657">
              <w:rPr>
                <w:rFonts w:ascii="Times New Roman" w:eastAsia="Courier New" w:hAnsi="Times New Roman" w:cs="Times New Roman"/>
                <w:b/>
                <w:color w:val="000000"/>
                <w:sz w:val="24"/>
                <w:szCs w:val="24"/>
              </w:rPr>
              <w:t>5-6 лет</w:t>
            </w:r>
          </w:p>
        </w:tc>
        <w:tc>
          <w:tcPr>
            <w:tcW w:w="1588" w:type="dxa"/>
            <w:shd w:val="clear" w:color="auto" w:fill="auto"/>
            <w:vAlign w:val="center"/>
          </w:tcPr>
          <w:p w:rsidR="00D41657" w:rsidRPr="00D41657" w:rsidRDefault="00D41657" w:rsidP="00D41657">
            <w:pPr>
              <w:widowControl w:val="0"/>
              <w:spacing w:after="0" w:line="240" w:lineRule="auto"/>
              <w:ind w:left="57" w:right="57"/>
              <w:jc w:val="center"/>
              <w:rPr>
                <w:rFonts w:ascii="Times New Roman" w:eastAsia="Courier New" w:hAnsi="Times New Roman" w:cs="Times New Roman"/>
                <w:b/>
                <w:color w:val="000000"/>
                <w:sz w:val="24"/>
                <w:szCs w:val="24"/>
              </w:rPr>
            </w:pPr>
            <w:r w:rsidRPr="00D41657">
              <w:rPr>
                <w:rFonts w:ascii="Times New Roman" w:eastAsia="Courier New" w:hAnsi="Times New Roman" w:cs="Times New Roman"/>
                <w:b/>
                <w:color w:val="000000"/>
                <w:sz w:val="24"/>
                <w:szCs w:val="24"/>
              </w:rPr>
              <w:t>6-7 лет</w:t>
            </w:r>
          </w:p>
        </w:tc>
      </w:tr>
      <w:tr w:rsidR="00D41657" w:rsidRPr="00D41657" w:rsidTr="00D41657">
        <w:tc>
          <w:tcPr>
            <w:tcW w:w="10146" w:type="dxa"/>
            <w:gridSpan w:val="5"/>
            <w:shd w:val="clear" w:color="auto" w:fill="auto"/>
          </w:tcPr>
          <w:p w:rsidR="00D41657" w:rsidRPr="00D41657" w:rsidRDefault="00D41657" w:rsidP="00D41657">
            <w:pPr>
              <w:widowControl w:val="0"/>
              <w:spacing w:after="0" w:line="280" w:lineRule="exact"/>
              <w:jc w:val="center"/>
              <w:rPr>
                <w:rFonts w:ascii="Times New Roman" w:eastAsia="Courier New" w:hAnsi="Times New Roman" w:cs="Times New Roman"/>
                <w:b/>
                <w:color w:val="000000"/>
                <w:sz w:val="24"/>
                <w:szCs w:val="24"/>
              </w:rPr>
            </w:pPr>
            <w:r w:rsidRPr="00D41657">
              <w:rPr>
                <w:rFonts w:ascii="Times New Roman" w:eastAsia="Courier New" w:hAnsi="Times New Roman" w:cs="Times New Roman"/>
                <w:b/>
                <w:color w:val="000000"/>
                <w:sz w:val="24"/>
                <w:szCs w:val="24"/>
              </w:rPr>
              <w:t>Холодный период года</w:t>
            </w:r>
          </w:p>
        </w:tc>
      </w:tr>
      <w:tr w:rsidR="00D41657" w:rsidRPr="00D41657" w:rsidTr="00D41657">
        <w:tc>
          <w:tcPr>
            <w:tcW w:w="3794" w:type="dxa"/>
            <w:shd w:val="clear" w:color="auto" w:fill="auto"/>
            <w:vAlign w:val="center"/>
          </w:tcPr>
          <w:p w:rsidR="00D41657" w:rsidRPr="00D41657" w:rsidRDefault="00D41657" w:rsidP="00D41657">
            <w:pPr>
              <w:widowControl w:val="0"/>
              <w:spacing w:after="0" w:line="240" w:lineRule="auto"/>
              <w:ind w:left="57" w:right="57"/>
              <w:rPr>
                <w:rFonts w:ascii="Times New Roman" w:eastAsia="Courier New" w:hAnsi="Times New Roman" w:cs="Times New Roman"/>
                <w:color w:val="000000"/>
                <w:sz w:val="24"/>
                <w:szCs w:val="24"/>
              </w:rPr>
            </w:pPr>
            <w:r w:rsidRPr="00D41657">
              <w:rPr>
                <w:rFonts w:ascii="Times New Roman" w:eastAsia="Courier New" w:hAnsi="Times New Roman" w:cs="Times New Roman"/>
                <w:color w:val="000000"/>
                <w:sz w:val="24"/>
                <w:szCs w:val="24"/>
              </w:rPr>
              <w:t>Утренний прием детей, игры, самостоятельная деятельность, утренняя гимнастика (не менее 10 минут)</w:t>
            </w:r>
          </w:p>
        </w:tc>
        <w:tc>
          <w:tcPr>
            <w:tcW w:w="1588" w:type="dxa"/>
            <w:shd w:val="clear" w:color="auto" w:fill="auto"/>
            <w:vAlign w:val="center"/>
          </w:tcPr>
          <w:p w:rsidR="00D41657" w:rsidRPr="00D41657" w:rsidRDefault="00D41657" w:rsidP="00D41657">
            <w:pPr>
              <w:widowControl w:val="0"/>
              <w:spacing w:after="0" w:line="240" w:lineRule="auto"/>
              <w:ind w:left="57" w:right="57"/>
              <w:jc w:val="center"/>
              <w:rPr>
                <w:rFonts w:ascii="Times New Roman" w:eastAsia="Courier New" w:hAnsi="Times New Roman" w:cs="Times New Roman"/>
                <w:color w:val="000000"/>
                <w:sz w:val="24"/>
                <w:szCs w:val="24"/>
              </w:rPr>
            </w:pPr>
            <w:r w:rsidRPr="00D41657">
              <w:rPr>
                <w:rFonts w:ascii="Times New Roman" w:eastAsia="Courier New" w:hAnsi="Times New Roman" w:cs="Times New Roman"/>
                <w:color w:val="000000"/>
                <w:sz w:val="24"/>
                <w:szCs w:val="24"/>
              </w:rPr>
              <w:t>7.30-8.30</w:t>
            </w:r>
          </w:p>
        </w:tc>
        <w:tc>
          <w:tcPr>
            <w:tcW w:w="1588" w:type="dxa"/>
            <w:shd w:val="clear" w:color="auto" w:fill="auto"/>
            <w:vAlign w:val="center"/>
          </w:tcPr>
          <w:p w:rsidR="00D41657" w:rsidRPr="00D41657" w:rsidRDefault="00D41657" w:rsidP="00D41657">
            <w:pPr>
              <w:widowControl w:val="0"/>
              <w:spacing w:after="0" w:line="240" w:lineRule="auto"/>
              <w:ind w:left="57" w:right="57"/>
              <w:jc w:val="center"/>
              <w:rPr>
                <w:rFonts w:ascii="Times New Roman" w:eastAsia="Courier New" w:hAnsi="Times New Roman" w:cs="Times New Roman"/>
                <w:color w:val="000000"/>
                <w:sz w:val="24"/>
                <w:szCs w:val="24"/>
              </w:rPr>
            </w:pPr>
            <w:r w:rsidRPr="00D41657">
              <w:rPr>
                <w:rFonts w:ascii="Times New Roman" w:eastAsia="Courier New" w:hAnsi="Times New Roman" w:cs="Times New Roman"/>
                <w:color w:val="000000"/>
                <w:sz w:val="24"/>
                <w:szCs w:val="24"/>
              </w:rPr>
              <w:t>7.30-8.30</w:t>
            </w:r>
          </w:p>
        </w:tc>
        <w:tc>
          <w:tcPr>
            <w:tcW w:w="1588" w:type="dxa"/>
            <w:shd w:val="clear" w:color="auto" w:fill="auto"/>
            <w:vAlign w:val="center"/>
          </w:tcPr>
          <w:p w:rsidR="00D41657" w:rsidRPr="00D41657" w:rsidRDefault="00D41657" w:rsidP="00D41657">
            <w:pPr>
              <w:widowControl w:val="0"/>
              <w:spacing w:after="0" w:line="240" w:lineRule="auto"/>
              <w:ind w:left="57" w:right="57"/>
              <w:jc w:val="center"/>
              <w:rPr>
                <w:rFonts w:ascii="Times New Roman" w:eastAsia="Courier New" w:hAnsi="Times New Roman" w:cs="Times New Roman"/>
                <w:color w:val="000000"/>
                <w:sz w:val="24"/>
                <w:szCs w:val="24"/>
              </w:rPr>
            </w:pPr>
            <w:r w:rsidRPr="00D41657">
              <w:rPr>
                <w:rFonts w:ascii="Times New Roman" w:eastAsia="Courier New" w:hAnsi="Times New Roman" w:cs="Times New Roman"/>
                <w:color w:val="000000"/>
                <w:sz w:val="24"/>
                <w:szCs w:val="24"/>
              </w:rPr>
              <w:t>7.30-8.30</w:t>
            </w:r>
          </w:p>
        </w:tc>
        <w:tc>
          <w:tcPr>
            <w:tcW w:w="1588" w:type="dxa"/>
            <w:shd w:val="clear" w:color="auto" w:fill="auto"/>
            <w:vAlign w:val="center"/>
          </w:tcPr>
          <w:p w:rsidR="00D41657" w:rsidRPr="00D41657" w:rsidRDefault="00D41657" w:rsidP="00D41657">
            <w:pPr>
              <w:widowControl w:val="0"/>
              <w:spacing w:after="0" w:line="240" w:lineRule="auto"/>
              <w:ind w:left="57" w:right="57"/>
              <w:jc w:val="center"/>
              <w:rPr>
                <w:rFonts w:ascii="Times New Roman" w:eastAsia="Courier New" w:hAnsi="Times New Roman" w:cs="Times New Roman"/>
                <w:color w:val="000000"/>
                <w:sz w:val="24"/>
                <w:szCs w:val="24"/>
              </w:rPr>
            </w:pPr>
            <w:r w:rsidRPr="00D41657">
              <w:rPr>
                <w:rFonts w:ascii="Times New Roman" w:eastAsia="Courier New" w:hAnsi="Times New Roman" w:cs="Times New Roman"/>
                <w:color w:val="000000"/>
                <w:sz w:val="24"/>
                <w:szCs w:val="24"/>
              </w:rPr>
              <w:t>7.30-8.30</w:t>
            </w:r>
          </w:p>
        </w:tc>
      </w:tr>
      <w:tr w:rsidR="00D41657" w:rsidRPr="00D41657" w:rsidTr="00D41657">
        <w:tc>
          <w:tcPr>
            <w:tcW w:w="3794" w:type="dxa"/>
            <w:shd w:val="clear" w:color="auto" w:fill="auto"/>
            <w:vAlign w:val="center"/>
          </w:tcPr>
          <w:p w:rsidR="00D41657" w:rsidRPr="00D41657" w:rsidRDefault="00D41657" w:rsidP="00D41657">
            <w:pPr>
              <w:widowControl w:val="0"/>
              <w:spacing w:after="0" w:line="240" w:lineRule="auto"/>
              <w:ind w:left="57" w:right="57"/>
              <w:rPr>
                <w:rFonts w:ascii="Times New Roman" w:eastAsia="Courier New" w:hAnsi="Times New Roman" w:cs="Times New Roman"/>
                <w:color w:val="000000"/>
                <w:sz w:val="24"/>
                <w:szCs w:val="24"/>
              </w:rPr>
            </w:pPr>
            <w:r w:rsidRPr="00D41657">
              <w:rPr>
                <w:rFonts w:ascii="Times New Roman" w:eastAsia="Courier New" w:hAnsi="Times New Roman" w:cs="Times New Roman"/>
                <w:color w:val="000000"/>
                <w:sz w:val="24"/>
                <w:szCs w:val="24"/>
              </w:rPr>
              <w:t>Завтрак</w:t>
            </w:r>
          </w:p>
        </w:tc>
        <w:tc>
          <w:tcPr>
            <w:tcW w:w="1588" w:type="dxa"/>
            <w:shd w:val="clear" w:color="auto" w:fill="auto"/>
            <w:vAlign w:val="center"/>
          </w:tcPr>
          <w:p w:rsidR="00D41657" w:rsidRPr="00D41657" w:rsidRDefault="00D41657" w:rsidP="00D41657">
            <w:pPr>
              <w:widowControl w:val="0"/>
              <w:spacing w:after="0" w:line="240" w:lineRule="auto"/>
              <w:ind w:left="57" w:right="57"/>
              <w:jc w:val="center"/>
              <w:rPr>
                <w:rFonts w:ascii="Times New Roman" w:eastAsia="Courier New" w:hAnsi="Times New Roman" w:cs="Times New Roman"/>
                <w:color w:val="000000"/>
                <w:sz w:val="24"/>
                <w:szCs w:val="24"/>
              </w:rPr>
            </w:pPr>
            <w:r w:rsidRPr="00D41657">
              <w:rPr>
                <w:rFonts w:ascii="Times New Roman" w:eastAsia="Courier New" w:hAnsi="Times New Roman" w:cs="Times New Roman"/>
                <w:color w:val="000000"/>
                <w:sz w:val="24"/>
                <w:szCs w:val="24"/>
              </w:rPr>
              <w:t>8.30-9.00</w:t>
            </w:r>
          </w:p>
        </w:tc>
        <w:tc>
          <w:tcPr>
            <w:tcW w:w="1588" w:type="dxa"/>
            <w:shd w:val="clear" w:color="auto" w:fill="auto"/>
            <w:vAlign w:val="center"/>
          </w:tcPr>
          <w:p w:rsidR="00D41657" w:rsidRPr="00D41657" w:rsidRDefault="00D41657" w:rsidP="00D41657">
            <w:pPr>
              <w:widowControl w:val="0"/>
              <w:spacing w:after="0" w:line="240" w:lineRule="auto"/>
              <w:ind w:left="57" w:right="57"/>
              <w:jc w:val="center"/>
              <w:rPr>
                <w:rFonts w:ascii="Times New Roman" w:eastAsia="Courier New" w:hAnsi="Times New Roman" w:cs="Times New Roman"/>
                <w:color w:val="000000"/>
                <w:sz w:val="24"/>
                <w:szCs w:val="24"/>
              </w:rPr>
            </w:pPr>
            <w:r w:rsidRPr="00D41657">
              <w:rPr>
                <w:rFonts w:ascii="Times New Roman" w:eastAsia="Courier New" w:hAnsi="Times New Roman" w:cs="Times New Roman"/>
                <w:color w:val="000000"/>
                <w:sz w:val="24"/>
                <w:szCs w:val="24"/>
              </w:rPr>
              <w:t>8.30-9.00</w:t>
            </w:r>
          </w:p>
        </w:tc>
        <w:tc>
          <w:tcPr>
            <w:tcW w:w="1588" w:type="dxa"/>
            <w:shd w:val="clear" w:color="auto" w:fill="auto"/>
            <w:vAlign w:val="center"/>
          </w:tcPr>
          <w:p w:rsidR="00D41657" w:rsidRPr="00D41657" w:rsidRDefault="00D41657" w:rsidP="00D41657">
            <w:pPr>
              <w:widowControl w:val="0"/>
              <w:spacing w:after="0" w:line="240" w:lineRule="auto"/>
              <w:ind w:left="57" w:right="57"/>
              <w:jc w:val="center"/>
              <w:rPr>
                <w:rFonts w:ascii="Times New Roman" w:eastAsia="Courier New" w:hAnsi="Times New Roman" w:cs="Times New Roman"/>
                <w:color w:val="000000"/>
                <w:sz w:val="24"/>
                <w:szCs w:val="24"/>
              </w:rPr>
            </w:pPr>
            <w:r w:rsidRPr="00D41657">
              <w:rPr>
                <w:rFonts w:ascii="Times New Roman" w:eastAsia="Courier New" w:hAnsi="Times New Roman" w:cs="Times New Roman"/>
                <w:color w:val="000000"/>
                <w:sz w:val="24"/>
                <w:szCs w:val="24"/>
              </w:rPr>
              <w:t>8.30-9.00</w:t>
            </w:r>
          </w:p>
        </w:tc>
        <w:tc>
          <w:tcPr>
            <w:tcW w:w="1588" w:type="dxa"/>
            <w:shd w:val="clear" w:color="auto" w:fill="auto"/>
            <w:vAlign w:val="center"/>
          </w:tcPr>
          <w:p w:rsidR="00D41657" w:rsidRPr="00D41657" w:rsidRDefault="00D41657" w:rsidP="00D41657">
            <w:pPr>
              <w:widowControl w:val="0"/>
              <w:spacing w:after="0" w:line="240" w:lineRule="auto"/>
              <w:ind w:left="57" w:right="57"/>
              <w:jc w:val="center"/>
              <w:rPr>
                <w:rFonts w:ascii="Times New Roman" w:eastAsia="Courier New" w:hAnsi="Times New Roman" w:cs="Times New Roman"/>
                <w:color w:val="000000"/>
                <w:sz w:val="24"/>
                <w:szCs w:val="24"/>
              </w:rPr>
            </w:pPr>
            <w:r w:rsidRPr="00D41657">
              <w:rPr>
                <w:rFonts w:ascii="Times New Roman" w:eastAsia="Courier New" w:hAnsi="Times New Roman" w:cs="Times New Roman"/>
                <w:color w:val="000000"/>
                <w:sz w:val="24"/>
                <w:szCs w:val="24"/>
              </w:rPr>
              <w:t>8.30-9.00</w:t>
            </w:r>
          </w:p>
        </w:tc>
      </w:tr>
      <w:tr w:rsidR="00D41657" w:rsidRPr="00D41657" w:rsidTr="00D41657">
        <w:tc>
          <w:tcPr>
            <w:tcW w:w="3794" w:type="dxa"/>
            <w:shd w:val="clear" w:color="auto" w:fill="auto"/>
            <w:vAlign w:val="center"/>
          </w:tcPr>
          <w:p w:rsidR="00D41657" w:rsidRPr="00D41657" w:rsidRDefault="00D41657" w:rsidP="00D41657">
            <w:pPr>
              <w:widowControl w:val="0"/>
              <w:spacing w:after="0" w:line="240" w:lineRule="auto"/>
              <w:ind w:left="57" w:right="57"/>
              <w:rPr>
                <w:rFonts w:ascii="Times New Roman" w:eastAsia="Courier New" w:hAnsi="Times New Roman" w:cs="Times New Roman"/>
                <w:color w:val="000000"/>
                <w:sz w:val="24"/>
                <w:szCs w:val="24"/>
              </w:rPr>
            </w:pPr>
            <w:r w:rsidRPr="00D41657">
              <w:rPr>
                <w:rFonts w:ascii="Times New Roman" w:eastAsia="Courier New" w:hAnsi="Times New Roman" w:cs="Times New Roman"/>
                <w:color w:val="000000"/>
                <w:sz w:val="24"/>
                <w:szCs w:val="24"/>
              </w:rPr>
              <w:t>Игры, подготовка к занятиям</w:t>
            </w:r>
          </w:p>
        </w:tc>
        <w:tc>
          <w:tcPr>
            <w:tcW w:w="1588" w:type="dxa"/>
            <w:shd w:val="clear" w:color="auto" w:fill="auto"/>
            <w:vAlign w:val="center"/>
          </w:tcPr>
          <w:p w:rsidR="00D41657" w:rsidRPr="00D41657" w:rsidRDefault="00D41657" w:rsidP="00D41657">
            <w:pPr>
              <w:widowControl w:val="0"/>
              <w:spacing w:after="0" w:line="240" w:lineRule="auto"/>
              <w:ind w:left="57" w:right="57"/>
              <w:jc w:val="center"/>
              <w:rPr>
                <w:rFonts w:ascii="Times New Roman" w:eastAsia="Courier New" w:hAnsi="Times New Roman" w:cs="Times New Roman"/>
                <w:color w:val="000000"/>
                <w:sz w:val="24"/>
                <w:szCs w:val="24"/>
              </w:rPr>
            </w:pPr>
            <w:r w:rsidRPr="00D41657">
              <w:rPr>
                <w:rFonts w:ascii="Times New Roman" w:eastAsia="Courier New" w:hAnsi="Times New Roman" w:cs="Times New Roman"/>
                <w:color w:val="000000"/>
                <w:sz w:val="24"/>
                <w:szCs w:val="24"/>
              </w:rPr>
              <w:t>9.00-9.20</w:t>
            </w:r>
          </w:p>
        </w:tc>
        <w:tc>
          <w:tcPr>
            <w:tcW w:w="1588" w:type="dxa"/>
            <w:shd w:val="clear" w:color="auto" w:fill="auto"/>
            <w:vAlign w:val="center"/>
          </w:tcPr>
          <w:p w:rsidR="00D41657" w:rsidRPr="00D41657" w:rsidRDefault="00D41657" w:rsidP="00D41657">
            <w:pPr>
              <w:widowControl w:val="0"/>
              <w:spacing w:after="0" w:line="240" w:lineRule="auto"/>
              <w:ind w:left="57" w:right="57"/>
              <w:jc w:val="center"/>
              <w:rPr>
                <w:rFonts w:ascii="Times New Roman" w:eastAsia="Courier New" w:hAnsi="Times New Roman" w:cs="Times New Roman"/>
                <w:color w:val="000000"/>
                <w:sz w:val="24"/>
                <w:szCs w:val="24"/>
              </w:rPr>
            </w:pPr>
            <w:r w:rsidRPr="00D41657">
              <w:rPr>
                <w:rFonts w:ascii="Times New Roman" w:eastAsia="Courier New" w:hAnsi="Times New Roman" w:cs="Times New Roman"/>
                <w:color w:val="000000"/>
                <w:sz w:val="24"/>
                <w:szCs w:val="24"/>
              </w:rPr>
              <w:t>9.00-9.15</w:t>
            </w:r>
          </w:p>
        </w:tc>
        <w:tc>
          <w:tcPr>
            <w:tcW w:w="1588" w:type="dxa"/>
            <w:shd w:val="clear" w:color="auto" w:fill="auto"/>
            <w:vAlign w:val="center"/>
          </w:tcPr>
          <w:p w:rsidR="00D41657" w:rsidRPr="00D41657" w:rsidRDefault="00D41657" w:rsidP="00D41657">
            <w:pPr>
              <w:widowControl w:val="0"/>
              <w:spacing w:after="0" w:line="240" w:lineRule="auto"/>
              <w:ind w:left="57" w:right="57"/>
              <w:jc w:val="center"/>
              <w:rPr>
                <w:rFonts w:ascii="Times New Roman" w:eastAsia="Courier New" w:hAnsi="Times New Roman" w:cs="Times New Roman"/>
                <w:color w:val="000000"/>
                <w:sz w:val="24"/>
                <w:szCs w:val="24"/>
              </w:rPr>
            </w:pPr>
            <w:r w:rsidRPr="00D41657">
              <w:rPr>
                <w:rFonts w:ascii="Times New Roman" w:eastAsia="Courier New" w:hAnsi="Times New Roman" w:cs="Times New Roman"/>
                <w:color w:val="000000"/>
                <w:sz w:val="24"/>
                <w:szCs w:val="24"/>
              </w:rPr>
              <w:t>9.00-9.15</w:t>
            </w:r>
          </w:p>
        </w:tc>
        <w:tc>
          <w:tcPr>
            <w:tcW w:w="1588" w:type="dxa"/>
            <w:shd w:val="clear" w:color="auto" w:fill="auto"/>
            <w:vAlign w:val="center"/>
          </w:tcPr>
          <w:p w:rsidR="00D41657" w:rsidRPr="00D41657" w:rsidRDefault="00D41657" w:rsidP="00D41657">
            <w:pPr>
              <w:widowControl w:val="0"/>
              <w:spacing w:after="0" w:line="240" w:lineRule="auto"/>
              <w:ind w:left="57" w:right="57"/>
              <w:jc w:val="center"/>
              <w:rPr>
                <w:rFonts w:ascii="Times New Roman" w:eastAsia="Courier New" w:hAnsi="Times New Roman" w:cs="Times New Roman"/>
                <w:color w:val="000000"/>
                <w:sz w:val="24"/>
                <w:szCs w:val="24"/>
              </w:rPr>
            </w:pPr>
            <w:r w:rsidRPr="00D41657">
              <w:rPr>
                <w:rFonts w:ascii="Times New Roman" w:eastAsia="Courier New" w:hAnsi="Times New Roman" w:cs="Times New Roman"/>
                <w:color w:val="000000"/>
                <w:sz w:val="24"/>
                <w:szCs w:val="24"/>
              </w:rPr>
              <w:t>-</w:t>
            </w:r>
          </w:p>
        </w:tc>
      </w:tr>
      <w:tr w:rsidR="00D41657" w:rsidRPr="00D41657" w:rsidTr="00D41657">
        <w:tc>
          <w:tcPr>
            <w:tcW w:w="3794" w:type="dxa"/>
            <w:shd w:val="clear" w:color="auto" w:fill="auto"/>
            <w:vAlign w:val="center"/>
          </w:tcPr>
          <w:p w:rsidR="00D41657" w:rsidRPr="00D41657" w:rsidRDefault="00D41657" w:rsidP="00D41657">
            <w:pPr>
              <w:widowControl w:val="0"/>
              <w:spacing w:after="0" w:line="240" w:lineRule="auto"/>
              <w:ind w:left="57" w:right="57"/>
              <w:rPr>
                <w:rFonts w:ascii="Times New Roman" w:eastAsia="Courier New" w:hAnsi="Times New Roman" w:cs="Times New Roman"/>
                <w:color w:val="000000"/>
                <w:sz w:val="24"/>
                <w:szCs w:val="24"/>
              </w:rPr>
            </w:pPr>
            <w:r w:rsidRPr="00D41657">
              <w:rPr>
                <w:rFonts w:ascii="Times New Roman" w:eastAsia="Courier New" w:hAnsi="Times New Roman" w:cs="Times New Roman"/>
                <w:color w:val="000000"/>
                <w:sz w:val="24"/>
                <w:szCs w:val="24"/>
              </w:rPr>
              <w:t>Занятия (включая гимнастику в процессе занятия -2 минуты, перерывы между занятиями, не менее 10 минут)</w:t>
            </w:r>
          </w:p>
        </w:tc>
        <w:tc>
          <w:tcPr>
            <w:tcW w:w="1588" w:type="dxa"/>
            <w:shd w:val="clear" w:color="auto" w:fill="auto"/>
            <w:vAlign w:val="center"/>
          </w:tcPr>
          <w:p w:rsidR="00D41657" w:rsidRPr="00D41657" w:rsidRDefault="00D41657" w:rsidP="00D41657">
            <w:pPr>
              <w:widowControl w:val="0"/>
              <w:spacing w:after="0" w:line="240" w:lineRule="auto"/>
              <w:ind w:left="57" w:right="57"/>
              <w:jc w:val="center"/>
              <w:rPr>
                <w:rFonts w:ascii="Times New Roman" w:eastAsia="Courier New" w:hAnsi="Times New Roman" w:cs="Times New Roman"/>
                <w:color w:val="000000"/>
                <w:sz w:val="24"/>
                <w:szCs w:val="24"/>
              </w:rPr>
            </w:pPr>
            <w:r w:rsidRPr="00D41657">
              <w:rPr>
                <w:rFonts w:ascii="Times New Roman" w:eastAsia="Courier New" w:hAnsi="Times New Roman" w:cs="Times New Roman"/>
                <w:color w:val="000000"/>
                <w:sz w:val="24"/>
                <w:szCs w:val="24"/>
              </w:rPr>
              <w:t>9.20-10.00</w:t>
            </w:r>
          </w:p>
        </w:tc>
        <w:tc>
          <w:tcPr>
            <w:tcW w:w="1588" w:type="dxa"/>
            <w:shd w:val="clear" w:color="auto" w:fill="auto"/>
            <w:vAlign w:val="center"/>
          </w:tcPr>
          <w:p w:rsidR="00D41657" w:rsidRPr="00D41657" w:rsidRDefault="00D41657" w:rsidP="00D41657">
            <w:pPr>
              <w:widowControl w:val="0"/>
              <w:spacing w:after="0" w:line="240" w:lineRule="auto"/>
              <w:ind w:left="57" w:right="57"/>
              <w:jc w:val="center"/>
              <w:rPr>
                <w:rFonts w:ascii="Times New Roman" w:eastAsia="Courier New" w:hAnsi="Times New Roman" w:cs="Times New Roman"/>
                <w:color w:val="000000"/>
                <w:sz w:val="24"/>
                <w:szCs w:val="24"/>
              </w:rPr>
            </w:pPr>
            <w:r w:rsidRPr="00D41657">
              <w:rPr>
                <w:rFonts w:ascii="Times New Roman" w:eastAsia="Courier New" w:hAnsi="Times New Roman" w:cs="Times New Roman"/>
                <w:color w:val="000000"/>
                <w:sz w:val="24"/>
                <w:szCs w:val="24"/>
              </w:rPr>
              <w:t>9.15-10.05</w:t>
            </w:r>
          </w:p>
        </w:tc>
        <w:tc>
          <w:tcPr>
            <w:tcW w:w="1588" w:type="dxa"/>
            <w:shd w:val="clear" w:color="auto" w:fill="auto"/>
            <w:vAlign w:val="center"/>
          </w:tcPr>
          <w:p w:rsidR="00D41657" w:rsidRPr="00D41657" w:rsidRDefault="00D41657" w:rsidP="00D41657">
            <w:pPr>
              <w:widowControl w:val="0"/>
              <w:spacing w:after="0" w:line="240" w:lineRule="auto"/>
              <w:ind w:left="57" w:right="57"/>
              <w:jc w:val="center"/>
              <w:rPr>
                <w:rFonts w:ascii="Times New Roman" w:eastAsia="Courier New" w:hAnsi="Times New Roman" w:cs="Times New Roman"/>
                <w:color w:val="000000"/>
                <w:sz w:val="24"/>
                <w:szCs w:val="24"/>
              </w:rPr>
            </w:pPr>
            <w:r w:rsidRPr="00D41657">
              <w:rPr>
                <w:rFonts w:ascii="Times New Roman" w:eastAsia="Courier New" w:hAnsi="Times New Roman" w:cs="Times New Roman"/>
                <w:color w:val="000000"/>
                <w:sz w:val="24"/>
                <w:szCs w:val="24"/>
              </w:rPr>
              <w:t>9.15-10.15</w:t>
            </w:r>
          </w:p>
        </w:tc>
        <w:tc>
          <w:tcPr>
            <w:tcW w:w="1588" w:type="dxa"/>
            <w:shd w:val="clear" w:color="auto" w:fill="auto"/>
            <w:vAlign w:val="center"/>
          </w:tcPr>
          <w:p w:rsidR="00D41657" w:rsidRPr="00D41657" w:rsidRDefault="00D41657" w:rsidP="00D41657">
            <w:pPr>
              <w:widowControl w:val="0"/>
              <w:spacing w:after="0" w:line="240" w:lineRule="auto"/>
              <w:ind w:left="57" w:right="57"/>
              <w:jc w:val="center"/>
              <w:rPr>
                <w:rFonts w:ascii="Times New Roman" w:eastAsia="Courier New" w:hAnsi="Times New Roman" w:cs="Times New Roman"/>
                <w:color w:val="000000"/>
                <w:sz w:val="24"/>
                <w:szCs w:val="24"/>
              </w:rPr>
            </w:pPr>
            <w:r w:rsidRPr="00D41657">
              <w:rPr>
                <w:rFonts w:ascii="Times New Roman" w:eastAsia="Courier New" w:hAnsi="Times New Roman" w:cs="Times New Roman"/>
                <w:color w:val="000000"/>
                <w:sz w:val="24"/>
                <w:szCs w:val="24"/>
              </w:rPr>
              <w:t>9.00-10.50</w:t>
            </w:r>
          </w:p>
        </w:tc>
      </w:tr>
      <w:tr w:rsidR="00D41657" w:rsidRPr="00D41657" w:rsidTr="00D41657">
        <w:tc>
          <w:tcPr>
            <w:tcW w:w="3794" w:type="dxa"/>
            <w:shd w:val="clear" w:color="auto" w:fill="auto"/>
            <w:vAlign w:val="center"/>
          </w:tcPr>
          <w:p w:rsidR="00D41657" w:rsidRPr="00D41657" w:rsidRDefault="00D41657" w:rsidP="00D41657">
            <w:pPr>
              <w:widowControl w:val="0"/>
              <w:spacing w:after="0" w:line="240" w:lineRule="auto"/>
              <w:ind w:left="57" w:right="57"/>
              <w:rPr>
                <w:rFonts w:ascii="Times New Roman" w:eastAsia="Courier New" w:hAnsi="Times New Roman" w:cs="Times New Roman"/>
                <w:color w:val="000000"/>
                <w:sz w:val="24"/>
                <w:szCs w:val="24"/>
              </w:rPr>
            </w:pPr>
            <w:r w:rsidRPr="00D41657">
              <w:rPr>
                <w:rFonts w:ascii="Times New Roman" w:eastAsia="Courier New" w:hAnsi="Times New Roman" w:cs="Times New Roman"/>
                <w:color w:val="000000"/>
                <w:sz w:val="24"/>
                <w:szCs w:val="24"/>
              </w:rPr>
              <w:t>Подготовка к прогулке, прогулка, возвращение с прогулки</w:t>
            </w:r>
          </w:p>
        </w:tc>
        <w:tc>
          <w:tcPr>
            <w:tcW w:w="1588" w:type="dxa"/>
            <w:shd w:val="clear" w:color="auto" w:fill="auto"/>
            <w:vAlign w:val="center"/>
          </w:tcPr>
          <w:p w:rsidR="00D41657" w:rsidRPr="00D41657" w:rsidRDefault="00D41657" w:rsidP="00D41657">
            <w:pPr>
              <w:widowControl w:val="0"/>
              <w:spacing w:after="0" w:line="240" w:lineRule="auto"/>
              <w:ind w:left="57" w:right="57"/>
              <w:jc w:val="center"/>
              <w:rPr>
                <w:rFonts w:ascii="Times New Roman" w:eastAsia="Courier New" w:hAnsi="Times New Roman" w:cs="Times New Roman"/>
                <w:color w:val="000000"/>
                <w:sz w:val="24"/>
                <w:szCs w:val="24"/>
              </w:rPr>
            </w:pPr>
            <w:r w:rsidRPr="00D41657">
              <w:rPr>
                <w:rFonts w:ascii="Times New Roman" w:eastAsia="Courier New" w:hAnsi="Times New Roman" w:cs="Times New Roman"/>
                <w:color w:val="000000"/>
                <w:sz w:val="24"/>
                <w:szCs w:val="24"/>
              </w:rPr>
              <w:t>10.00-12.00</w:t>
            </w:r>
          </w:p>
        </w:tc>
        <w:tc>
          <w:tcPr>
            <w:tcW w:w="1588" w:type="dxa"/>
            <w:shd w:val="clear" w:color="auto" w:fill="auto"/>
            <w:vAlign w:val="center"/>
          </w:tcPr>
          <w:p w:rsidR="00D41657" w:rsidRPr="00D41657" w:rsidRDefault="00D41657" w:rsidP="00D41657">
            <w:pPr>
              <w:widowControl w:val="0"/>
              <w:spacing w:after="0" w:line="240" w:lineRule="auto"/>
              <w:ind w:left="57" w:right="57"/>
              <w:jc w:val="center"/>
              <w:rPr>
                <w:rFonts w:ascii="Times New Roman" w:eastAsia="Courier New" w:hAnsi="Times New Roman" w:cs="Times New Roman"/>
                <w:color w:val="000000"/>
                <w:sz w:val="24"/>
                <w:szCs w:val="24"/>
              </w:rPr>
            </w:pPr>
            <w:r w:rsidRPr="00D41657">
              <w:rPr>
                <w:rFonts w:ascii="Times New Roman" w:eastAsia="Courier New" w:hAnsi="Times New Roman" w:cs="Times New Roman"/>
                <w:color w:val="000000"/>
                <w:sz w:val="24"/>
                <w:szCs w:val="24"/>
              </w:rPr>
              <w:t>10.05-12.00</w:t>
            </w:r>
          </w:p>
        </w:tc>
        <w:tc>
          <w:tcPr>
            <w:tcW w:w="1588" w:type="dxa"/>
            <w:shd w:val="clear" w:color="auto" w:fill="auto"/>
            <w:vAlign w:val="center"/>
          </w:tcPr>
          <w:p w:rsidR="00D41657" w:rsidRPr="00D41657" w:rsidRDefault="00D41657" w:rsidP="00D41657">
            <w:pPr>
              <w:widowControl w:val="0"/>
              <w:spacing w:after="0" w:line="240" w:lineRule="auto"/>
              <w:ind w:left="57" w:right="57"/>
              <w:jc w:val="center"/>
              <w:rPr>
                <w:rFonts w:ascii="Times New Roman" w:eastAsia="Courier New" w:hAnsi="Times New Roman" w:cs="Times New Roman"/>
                <w:color w:val="000000"/>
                <w:sz w:val="24"/>
                <w:szCs w:val="24"/>
              </w:rPr>
            </w:pPr>
            <w:r w:rsidRPr="00D41657">
              <w:rPr>
                <w:rFonts w:ascii="Times New Roman" w:eastAsia="Courier New" w:hAnsi="Times New Roman" w:cs="Times New Roman"/>
                <w:color w:val="000000"/>
                <w:sz w:val="24"/>
                <w:szCs w:val="24"/>
              </w:rPr>
              <w:t>10.15-12.00</w:t>
            </w:r>
          </w:p>
        </w:tc>
        <w:tc>
          <w:tcPr>
            <w:tcW w:w="1588" w:type="dxa"/>
            <w:shd w:val="clear" w:color="auto" w:fill="auto"/>
            <w:vAlign w:val="center"/>
          </w:tcPr>
          <w:p w:rsidR="00D41657" w:rsidRPr="00D41657" w:rsidRDefault="00D41657" w:rsidP="00D41657">
            <w:pPr>
              <w:widowControl w:val="0"/>
              <w:spacing w:after="0" w:line="240" w:lineRule="auto"/>
              <w:ind w:left="57" w:right="57"/>
              <w:jc w:val="center"/>
              <w:rPr>
                <w:rFonts w:ascii="Times New Roman" w:eastAsia="Courier New" w:hAnsi="Times New Roman" w:cs="Times New Roman"/>
                <w:color w:val="000000"/>
                <w:sz w:val="24"/>
                <w:szCs w:val="24"/>
              </w:rPr>
            </w:pPr>
            <w:r w:rsidRPr="00D41657">
              <w:rPr>
                <w:rFonts w:ascii="Times New Roman" w:eastAsia="Courier New" w:hAnsi="Times New Roman" w:cs="Times New Roman"/>
                <w:color w:val="000000"/>
                <w:sz w:val="24"/>
                <w:szCs w:val="24"/>
              </w:rPr>
              <w:t>10.50-12.00</w:t>
            </w:r>
          </w:p>
        </w:tc>
      </w:tr>
      <w:tr w:rsidR="00D41657" w:rsidRPr="00D41657" w:rsidTr="00D41657">
        <w:tc>
          <w:tcPr>
            <w:tcW w:w="3794" w:type="dxa"/>
            <w:shd w:val="clear" w:color="auto" w:fill="auto"/>
            <w:vAlign w:val="center"/>
          </w:tcPr>
          <w:p w:rsidR="00D41657" w:rsidRPr="00D41657" w:rsidRDefault="00D41657" w:rsidP="00D41657">
            <w:pPr>
              <w:widowControl w:val="0"/>
              <w:spacing w:after="0" w:line="240" w:lineRule="auto"/>
              <w:ind w:left="57" w:right="57"/>
              <w:rPr>
                <w:rFonts w:ascii="Times New Roman" w:eastAsia="Courier New" w:hAnsi="Times New Roman" w:cs="Times New Roman"/>
                <w:color w:val="000000"/>
                <w:sz w:val="24"/>
                <w:szCs w:val="24"/>
              </w:rPr>
            </w:pPr>
            <w:r w:rsidRPr="00D41657">
              <w:rPr>
                <w:rFonts w:ascii="Times New Roman" w:eastAsia="Courier New" w:hAnsi="Times New Roman" w:cs="Times New Roman"/>
                <w:color w:val="000000"/>
                <w:sz w:val="24"/>
                <w:szCs w:val="24"/>
              </w:rPr>
              <w:t>Второй завтрак</w:t>
            </w:r>
            <w:r w:rsidRPr="00D41657">
              <w:rPr>
                <w:rFonts w:ascii="Times New Roman" w:eastAsia="Courier New" w:hAnsi="Times New Roman" w:cs="Times New Roman"/>
                <w:color w:val="000000"/>
                <w:sz w:val="24"/>
                <w:szCs w:val="24"/>
                <w:vertAlign w:val="superscript"/>
              </w:rPr>
              <w:t>17</w:t>
            </w:r>
          </w:p>
        </w:tc>
        <w:tc>
          <w:tcPr>
            <w:tcW w:w="1588" w:type="dxa"/>
            <w:shd w:val="clear" w:color="auto" w:fill="auto"/>
            <w:vAlign w:val="center"/>
          </w:tcPr>
          <w:p w:rsidR="00D41657" w:rsidRPr="00D41657" w:rsidRDefault="00D41657" w:rsidP="00D41657">
            <w:pPr>
              <w:widowControl w:val="0"/>
              <w:spacing w:after="0" w:line="240" w:lineRule="auto"/>
              <w:ind w:left="57" w:right="57"/>
              <w:jc w:val="center"/>
              <w:rPr>
                <w:rFonts w:ascii="Times New Roman" w:eastAsia="Courier New" w:hAnsi="Times New Roman" w:cs="Times New Roman"/>
                <w:color w:val="000000"/>
                <w:sz w:val="24"/>
                <w:szCs w:val="24"/>
              </w:rPr>
            </w:pPr>
            <w:r w:rsidRPr="00D41657">
              <w:rPr>
                <w:rFonts w:ascii="Times New Roman" w:eastAsia="Courier New" w:hAnsi="Times New Roman" w:cs="Times New Roman"/>
                <w:color w:val="000000"/>
                <w:sz w:val="24"/>
                <w:szCs w:val="24"/>
              </w:rPr>
              <w:t>10.30-11.00</w:t>
            </w:r>
          </w:p>
        </w:tc>
        <w:tc>
          <w:tcPr>
            <w:tcW w:w="1588" w:type="dxa"/>
            <w:shd w:val="clear" w:color="auto" w:fill="auto"/>
            <w:vAlign w:val="center"/>
          </w:tcPr>
          <w:p w:rsidR="00D41657" w:rsidRPr="00D41657" w:rsidRDefault="00D41657" w:rsidP="00D41657">
            <w:pPr>
              <w:widowControl w:val="0"/>
              <w:spacing w:after="0" w:line="240" w:lineRule="auto"/>
              <w:ind w:left="57" w:right="57"/>
              <w:jc w:val="center"/>
              <w:rPr>
                <w:rFonts w:ascii="Times New Roman" w:eastAsia="Courier New" w:hAnsi="Times New Roman" w:cs="Times New Roman"/>
                <w:color w:val="000000"/>
                <w:sz w:val="24"/>
                <w:szCs w:val="24"/>
              </w:rPr>
            </w:pPr>
            <w:r w:rsidRPr="00D41657">
              <w:rPr>
                <w:rFonts w:ascii="Times New Roman" w:eastAsia="Courier New" w:hAnsi="Times New Roman" w:cs="Times New Roman"/>
                <w:color w:val="000000"/>
                <w:sz w:val="24"/>
                <w:szCs w:val="24"/>
              </w:rPr>
              <w:t>10.30-11.00</w:t>
            </w:r>
          </w:p>
        </w:tc>
        <w:tc>
          <w:tcPr>
            <w:tcW w:w="1588" w:type="dxa"/>
            <w:shd w:val="clear" w:color="auto" w:fill="auto"/>
            <w:vAlign w:val="center"/>
          </w:tcPr>
          <w:p w:rsidR="00D41657" w:rsidRPr="00D41657" w:rsidRDefault="00D41657" w:rsidP="00D41657">
            <w:pPr>
              <w:widowControl w:val="0"/>
              <w:spacing w:after="0" w:line="240" w:lineRule="auto"/>
              <w:ind w:left="57" w:right="57"/>
              <w:jc w:val="center"/>
              <w:rPr>
                <w:rFonts w:ascii="Times New Roman" w:eastAsia="Courier New" w:hAnsi="Times New Roman" w:cs="Times New Roman"/>
                <w:color w:val="000000"/>
                <w:sz w:val="24"/>
                <w:szCs w:val="24"/>
              </w:rPr>
            </w:pPr>
            <w:r w:rsidRPr="00D41657">
              <w:rPr>
                <w:rFonts w:ascii="Times New Roman" w:eastAsia="Courier New" w:hAnsi="Times New Roman" w:cs="Times New Roman"/>
                <w:color w:val="000000"/>
                <w:sz w:val="24"/>
                <w:szCs w:val="24"/>
              </w:rPr>
              <w:t>10.30-11.00</w:t>
            </w:r>
          </w:p>
        </w:tc>
        <w:tc>
          <w:tcPr>
            <w:tcW w:w="1588" w:type="dxa"/>
            <w:shd w:val="clear" w:color="auto" w:fill="auto"/>
            <w:vAlign w:val="center"/>
          </w:tcPr>
          <w:p w:rsidR="00D41657" w:rsidRPr="00D41657" w:rsidRDefault="00D41657" w:rsidP="00D41657">
            <w:pPr>
              <w:widowControl w:val="0"/>
              <w:spacing w:after="0" w:line="240" w:lineRule="auto"/>
              <w:ind w:left="57" w:right="57"/>
              <w:jc w:val="center"/>
              <w:rPr>
                <w:rFonts w:ascii="Times New Roman" w:eastAsia="Courier New" w:hAnsi="Times New Roman" w:cs="Times New Roman"/>
                <w:color w:val="000000"/>
                <w:sz w:val="24"/>
                <w:szCs w:val="24"/>
              </w:rPr>
            </w:pPr>
            <w:r w:rsidRPr="00D41657">
              <w:rPr>
                <w:rFonts w:ascii="Times New Roman" w:eastAsia="Courier New" w:hAnsi="Times New Roman" w:cs="Times New Roman"/>
                <w:color w:val="000000"/>
                <w:sz w:val="24"/>
                <w:szCs w:val="24"/>
              </w:rPr>
              <w:t>10.30-11.00</w:t>
            </w:r>
          </w:p>
        </w:tc>
      </w:tr>
      <w:tr w:rsidR="00D41657" w:rsidRPr="00D41657" w:rsidTr="00D41657">
        <w:tc>
          <w:tcPr>
            <w:tcW w:w="3794" w:type="dxa"/>
            <w:shd w:val="clear" w:color="auto" w:fill="auto"/>
            <w:vAlign w:val="center"/>
          </w:tcPr>
          <w:p w:rsidR="00D41657" w:rsidRPr="00D41657" w:rsidRDefault="00D41657" w:rsidP="00D41657">
            <w:pPr>
              <w:widowControl w:val="0"/>
              <w:spacing w:after="0" w:line="240" w:lineRule="auto"/>
              <w:ind w:left="57" w:right="57"/>
              <w:rPr>
                <w:rFonts w:ascii="Times New Roman" w:eastAsia="Courier New" w:hAnsi="Times New Roman" w:cs="Times New Roman"/>
                <w:color w:val="000000"/>
                <w:sz w:val="24"/>
                <w:szCs w:val="24"/>
              </w:rPr>
            </w:pPr>
            <w:r w:rsidRPr="00D41657">
              <w:rPr>
                <w:rFonts w:ascii="Times New Roman" w:eastAsia="Courier New" w:hAnsi="Times New Roman" w:cs="Times New Roman"/>
                <w:color w:val="000000"/>
                <w:sz w:val="24"/>
                <w:szCs w:val="24"/>
              </w:rPr>
              <w:t>Обед</w:t>
            </w:r>
          </w:p>
        </w:tc>
        <w:tc>
          <w:tcPr>
            <w:tcW w:w="1588" w:type="dxa"/>
            <w:shd w:val="clear" w:color="auto" w:fill="auto"/>
            <w:vAlign w:val="center"/>
          </w:tcPr>
          <w:p w:rsidR="00D41657" w:rsidRPr="00D41657" w:rsidRDefault="00D41657" w:rsidP="00D41657">
            <w:pPr>
              <w:widowControl w:val="0"/>
              <w:spacing w:after="0" w:line="240" w:lineRule="auto"/>
              <w:ind w:left="57" w:right="57"/>
              <w:jc w:val="center"/>
              <w:rPr>
                <w:rFonts w:ascii="Times New Roman" w:eastAsia="Courier New" w:hAnsi="Times New Roman" w:cs="Times New Roman"/>
                <w:color w:val="000000"/>
                <w:sz w:val="24"/>
                <w:szCs w:val="24"/>
              </w:rPr>
            </w:pPr>
            <w:r w:rsidRPr="00D41657">
              <w:rPr>
                <w:rFonts w:ascii="Times New Roman" w:eastAsia="Courier New" w:hAnsi="Times New Roman" w:cs="Times New Roman"/>
                <w:color w:val="000000"/>
                <w:sz w:val="24"/>
                <w:szCs w:val="24"/>
              </w:rPr>
              <w:t>12.00-13.00</w:t>
            </w:r>
          </w:p>
        </w:tc>
        <w:tc>
          <w:tcPr>
            <w:tcW w:w="1588" w:type="dxa"/>
            <w:shd w:val="clear" w:color="auto" w:fill="auto"/>
            <w:vAlign w:val="center"/>
          </w:tcPr>
          <w:p w:rsidR="00D41657" w:rsidRPr="00D41657" w:rsidRDefault="00D41657" w:rsidP="00D41657">
            <w:pPr>
              <w:widowControl w:val="0"/>
              <w:spacing w:after="0" w:line="240" w:lineRule="auto"/>
              <w:ind w:left="57" w:right="57"/>
              <w:jc w:val="center"/>
              <w:rPr>
                <w:rFonts w:ascii="Times New Roman" w:eastAsia="Courier New" w:hAnsi="Times New Roman" w:cs="Times New Roman"/>
                <w:color w:val="000000"/>
                <w:sz w:val="24"/>
                <w:szCs w:val="24"/>
              </w:rPr>
            </w:pPr>
            <w:r w:rsidRPr="00D41657">
              <w:rPr>
                <w:rFonts w:ascii="Times New Roman" w:eastAsia="Courier New" w:hAnsi="Times New Roman" w:cs="Times New Roman"/>
                <w:color w:val="000000"/>
                <w:sz w:val="24"/>
                <w:szCs w:val="24"/>
              </w:rPr>
              <w:t>12.00-13.00</w:t>
            </w:r>
          </w:p>
        </w:tc>
        <w:tc>
          <w:tcPr>
            <w:tcW w:w="1588" w:type="dxa"/>
            <w:shd w:val="clear" w:color="auto" w:fill="auto"/>
            <w:vAlign w:val="center"/>
          </w:tcPr>
          <w:p w:rsidR="00D41657" w:rsidRPr="00D41657" w:rsidRDefault="00D41657" w:rsidP="00D41657">
            <w:pPr>
              <w:widowControl w:val="0"/>
              <w:spacing w:after="0" w:line="240" w:lineRule="auto"/>
              <w:ind w:left="57" w:right="57"/>
              <w:jc w:val="center"/>
              <w:rPr>
                <w:rFonts w:ascii="Times New Roman" w:eastAsia="Courier New" w:hAnsi="Times New Roman" w:cs="Times New Roman"/>
                <w:color w:val="000000"/>
                <w:sz w:val="24"/>
                <w:szCs w:val="24"/>
              </w:rPr>
            </w:pPr>
            <w:r w:rsidRPr="00D41657">
              <w:rPr>
                <w:rFonts w:ascii="Times New Roman" w:eastAsia="Courier New" w:hAnsi="Times New Roman" w:cs="Times New Roman"/>
                <w:color w:val="000000"/>
                <w:sz w:val="24"/>
                <w:szCs w:val="24"/>
              </w:rPr>
              <w:t>12.00-13.00</w:t>
            </w:r>
          </w:p>
        </w:tc>
        <w:tc>
          <w:tcPr>
            <w:tcW w:w="1588" w:type="dxa"/>
            <w:shd w:val="clear" w:color="auto" w:fill="auto"/>
            <w:vAlign w:val="center"/>
          </w:tcPr>
          <w:p w:rsidR="00D41657" w:rsidRPr="00D41657" w:rsidRDefault="00D41657" w:rsidP="00D41657">
            <w:pPr>
              <w:widowControl w:val="0"/>
              <w:spacing w:after="0" w:line="240" w:lineRule="auto"/>
              <w:ind w:left="57" w:right="57"/>
              <w:jc w:val="center"/>
              <w:rPr>
                <w:rFonts w:ascii="Times New Roman" w:eastAsia="Courier New" w:hAnsi="Times New Roman" w:cs="Times New Roman"/>
                <w:color w:val="000000"/>
                <w:sz w:val="24"/>
                <w:szCs w:val="24"/>
              </w:rPr>
            </w:pPr>
            <w:r w:rsidRPr="00D41657">
              <w:rPr>
                <w:rFonts w:ascii="Times New Roman" w:eastAsia="Courier New" w:hAnsi="Times New Roman" w:cs="Times New Roman"/>
                <w:color w:val="000000"/>
                <w:sz w:val="24"/>
                <w:szCs w:val="24"/>
              </w:rPr>
              <w:t>12.00-13.00</w:t>
            </w:r>
          </w:p>
        </w:tc>
      </w:tr>
      <w:tr w:rsidR="00D41657" w:rsidRPr="00D41657" w:rsidTr="00D41657">
        <w:tc>
          <w:tcPr>
            <w:tcW w:w="3794" w:type="dxa"/>
            <w:shd w:val="clear" w:color="auto" w:fill="auto"/>
            <w:vAlign w:val="center"/>
          </w:tcPr>
          <w:p w:rsidR="00D41657" w:rsidRPr="00D41657" w:rsidRDefault="00D41657" w:rsidP="00D41657">
            <w:pPr>
              <w:widowControl w:val="0"/>
              <w:spacing w:after="0" w:line="240" w:lineRule="auto"/>
              <w:ind w:left="57" w:right="57"/>
              <w:rPr>
                <w:rFonts w:ascii="Times New Roman" w:eastAsia="Courier New" w:hAnsi="Times New Roman" w:cs="Times New Roman"/>
                <w:color w:val="000000"/>
                <w:sz w:val="24"/>
                <w:szCs w:val="24"/>
              </w:rPr>
            </w:pPr>
            <w:r w:rsidRPr="00D41657">
              <w:rPr>
                <w:rFonts w:ascii="Times New Roman" w:eastAsia="Courier New" w:hAnsi="Times New Roman" w:cs="Times New Roman"/>
                <w:color w:val="000000"/>
                <w:sz w:val="24"/>
                <w:szCs w:val="24"/>
              </w:rPr>
              <w:t>Подготовка ко сну, сон, постепенный подъем детей, закаливающие процедуры</w:t>
            </w:r>
          </w:p>
        </w:tc>
        <w:tc>
          <w:tcPr>
            <w:tcW w:w="1588" w:type="dxa"/>
            <w:shd w:val="clear" w:color="auto" w:fill="auto"/>
            <w:vAlign w:val="center"/>
          </w:tcPr>
          <w:p w:rsidR="00D41657" w:rsidRPr="00D41657" w:rsidRDefault="00D41657" w:rsidP="00D41657">
            <w:pPr>
              <w:widowControl w:val="0"/>
              <w:spacing w:after="0" w:line="240" w:lineRule="auto"/>
              <w:ind w:left="57" w:right="57"/>
              <w:jc w:val="center"/>
              <w:rPr>
                <w:rFonts w:ascii="Times New Roman" w:eastAsia="Courier New" w:hAnsi="Times New Roman" w:cs="Times New Roman"/>
                <w:color w:val="000000"/>
                <w:sz w:val="24"/>
                <w:szCs w:val="24"/>
              </w:rPr>
            </w:pPr>
            <w:r w:rsidRPr="00D41657">
              <w:rPr>
                <w:rFonts w:ascii="Times New Roman" w:eastAsia="Courier New" w:hAnsi="Times New Roman" w:cs="Times New Roman"/>
                <w:color w:val="000000"/>
                <w:sz w:val="24"/>
                <w:szCs w:val="24"/>
              </w:rPr>
              <w:t>13.00-15.30</w:t>
            </w:r>
          </w:p>
        </w:tc>
        <w:tc>
          <w:tcPr>
            <w:tcW w:w="1588" w:type="dxa"/>
            <w:shd w:val="clear" w:color="auto" w:fill="auto"/>
            <w:vAlign w:val="center"/>
          </w:tcPr>
          <w:p w:rsidR="00D41657" w:rsidRPr="00D41657" w:rsidRDefault="00D41657" w:rsidP="00D41657">
            <w:pPr>
              <w:widowControl w:val="0"/>
              <w:spacing w:after="0" w:line="240" w:lineRule="auto"/>
              <w:ind w:left="57" w:right="57"/>
              <w:jc w:val="center"/>
              <w:rPr>
                <w:rFonts w:ascii="Times New Roman" w:eastAsia="Courier New" w:hAnsi="Times New Roman" w:cs="Times New Roman"/>
                <w:color w:val="000000"/>
                <w:sz w:val="24"/>
                <w:szCs w:val="24"/>
              </w:rPr>
            </w:pPr>
            <w:r w:rsidRPr="00D41657">
              <w:rPr>
                <w:rFonts w:ascii="Times New Roman" w:eastAsia="Courier New" w:hAnsi="Times New Roman" w:cs="Times New Roman"/>
                <w:color w:val="000000"/>
                <w:sz w:val="24"/>
                <w:szCs w:val="24"/>
              </w:rPr>
              <w:t>13.00-15.30</w:t>
            </w:r>
          </w:p>
        </w:tc>
        <w:tc>
          <w:tcPr>
            <w:tcW w:w="1588" w:type="dxa"/>
            <w:shd w:val="clear" w:color="auto" w:fill="auto"/>
            <w:vAlign w:val="center"/>
          </w:tcPr>
          <w:p w:rsidR="00D41657" w:rsidRPr="00D41657" w:rsidRDefault="00D41657" w:rsidP="00D41657">
            <w:pPr>
              <w:widowControl w:val="0"/>
              <w:spacing w:after="0" w:line="240" w:lineRule="auto"/>
              <w:ind w:left="57" w:right="57"/>
              <w:jc w:val="center"/>
              <w:rPr>
                <w:rFonts w:ascii="Times New Roman" w:eastAsia="Courier New" w:hAnsi="Times New Roman" w:cs="Times New Roman"/>
                <w:color w:val="000000"/>
                <w:sz w:val="24"/>
                <w:szCs w:val="24"/>
              </w:rPr>
            </w:pPr>
            <w:r w:rsidRPr="00D41657">
              <w:rPr>
                <w:rFonts w:ascii="Times New Roman" w:eastAsia="Courier New" w:hAnsi="Times New Roman" w:cs="Times New Roman"/>
                <w:color w:val="000000"/>
                <w:sz w:val="24"/>
                <w:szCs w:val="24"/>
              </w:rPr>
              <w:t>13.00-15.30</w:t>
            </w:r>
          </w:p>
        </w:tc>
        <w:tc>
          <w:tcPr>
            <w:tcW w:w="1588" w:type="dxa"/>
            <w:shd w:val="clear" w:color="auto" w:fill="auto"/>
            <w:vAlign w:val="center"/>
          </w:tcPr>
          <w:p w:rsidR="00D41657" w:rsidRPr="00D41657" w:rsidRDefault="00D41657" w:rsidP="00D41657">
            <w:pPr>
              <w:widowControl w:val="0"/>
              <w:spacing w:after="0" w:line="240" w:lineRule="auto"/>
              <w:ind w:left="57" w:right="57"/>
              <w:jc w:val="center"/>
              <w:rPr>
                <w:rFonts w:ascii="Times New Roman" w:eastAsia="Courier New" w:hAnsi="Times New Roman" w:cs="Times New Roman"/>
                <w:color w:val="000000"/>
                <w:sz w:val="24"/>
                <w:szCs w:val="24"/>
              </w:rPr>
            </w:pPr>
            <w:r w:rsidRPr="00D41657">
              <w:rPr>
                <w:rFonts w:ascii="Times New Roman" w:eastAsia="Courier New" w:hAnsi="Times New Roman" w:cs="Times New Roman"/>
                <w:color w:val="000000"/>
                <w:sz w:val="24"/>
                <w:szCs w:val="24"/>
              </w:rPr>
              <w:t>13.00-15.30</w:t>
            </w:r>
          </w:p>
        </w:tc>
      </w:tr>
      <w:tr w:rsidR="00D41657" w:rsidRPr="00D41657" w:rsidTr="00D41657">
        <w:tc>
          <w:tcPr>
            <w:tcW w:w="3794" w:type="dxa"/>
            <w:shd w:val="clear" w:color="auto" w:fill="auto"/>
            <w:vAlign w:val="center"/>
          </w:tcPr>
          <w:p w:rsidR="00D41657" w:rsidRPr="00D41657" w:rsidRDefault="00D41657" w:rsidP="00D41657">
            <w:pPr>
              <w:widowControl w:val="0"/>
              <w:spacing w:after="0" w:line="240" w:lineRule="auto"/>
              <w:ind w:left="57" w:right="57"/>
              <w:rPr>
                <w:rFonts w:ascii="Times New Roman" w:eastAsia="Courier New" w:hAnsi="Times New Roman" w:cs="Times New Roman"/>
                <w:color w:val="000000"/>
                <w:sz w:val="24"/>
                <w:szCs w:val="24"/>
              </w:rPr>
            </w:pPr>
            <w:r w:rsidRPr="00D41657">
              <w:rPr>
                <w:rFonts w:ascii="Times New Roman" w:eastAsia="Courier New" w:hAnsi="Times New Roman" w:cs="Times New Roman"/>
                <w:color w:val="000000"/>
                <w:sz w:val="24"/>
                <w:szCs w:val="24"/>
              </w:rPr>
              <w:lastRenderedPageBreak/>
              <w:t>Полдник</w:t>
            </w:r>
          </w:p>
        </w:tc>
        <w:tc>
          <w:tcPr>
            <w:tcW w:w="1588" w:type="dxa"/>
            <w:shd w:val="clear" w:color="auto" w:fill="auto"/>
            <w:vAlign w:val="center"/>
          </w:tcPr>
          <w:p w:rsidR="00D41657" w:rsidRPr="00D41657" w:rsidRDefault="00D41657" w:rsidP="00D41657">
            <w:pPr>
              <w:widowControl w:val="0"/>
              <w:spacing w:after="0" w:line="240" w:lineRule="auto"/>
              <w:ind w:left="57" w:right="57"/>
              <w:jc w:val="center"/>
              <w:rPr>
                <w:rFonts w:ascii="Times New Roman" w:eastAsia="Courier New" w:hAnsi="Times New Roman" w:cs="Times New Roman"/>
                <w:color w:val="000000"/>
                <w:sz w:val="24"/>
                <w:szCs w:val="24"/>
              </w:rPr>
            </w:pPr>
            <w:r w:rsidRPr="00D41657">
              <w:rPr>
                <w:rFonts w:ascii="Times New Roman" w:eastAsia="Courier New" w:hAnsi="Times New Roman" w:cs="Times New Roman"/>
                <w:color w:val="000000"/>
                <w:sz w:val="24"/>
                <w:szCs w:val="24"/>
              </w:rPr>
              <w:t>15.30-16.00</w:t>
            </w:r>
          </w:p>
        </w:tc>
        <w:tc>
          <w:tcPr>
            <w:tcW w:w="1588" w:type="dxa"/>
            <w:shd w:val="clear" w:color="auto" w:fill="auto"/>
            <w:vAlign w:val="center"/>
          </w:tcPr>
          <w:p w:rsidR="00D41657" w:rsidRPr="00D41657" w:rsidRDefault="00D41657" w:rsidP="00D41657">
            <w:pPr>
              <w:widowControl w:val="0"/>
              <w:spacing w:after="0" w:line="240" w:lineRule="auto"/>
              <w:ind w:left="57" w:right="57"/>
              <w:jc w:val="center"/>
              <w:rPr>
                <w:rFonts w:ascii="Times New Roman" w:eastAsia="Courier New" w:hAnsi="Times New Roman" w:cs="Times New Roman"/>
                <w:color w:val="000000"/>
                <w:sz w:val="24"/>
                <w:szCs w:val="24"/>
              </w:rPr>
            </w:pPr>
            <w:r w:rsidRPr="00D41657">
              <w:rPr>
                <w:rFonts w:ascii="Times New Roman" w:eastAsia="Courier New" w:hAnsi="Times New Roman" w:cs="Times New Roman"/>
                <w:color w:val="000000"/>
                <w:sz w:val="24"/>
                <w:szCs w:val="24"/>
              </w:rPr>
              <w:t>15.30-16.00</w:t>
            </w:r>
          </w:p>
        </w:tc>
        <w:tc>
          <w:tcPr>
            <w:tcW w:w="1588" w:type="dxa"/>
            <w:shd w:val="clear" w:color="auto" w:fill="auto"/>
            <w:vAlign w:val="center"/>
          </w:tcPr>
          <w:p w:rsidR="00D41657" w:rsidRPr="00D41657" w:rsidRDefault="00D41657" w:rsidP="00D41657">
            <w:pPr>
              <w:widowControl w:val="0"/>
              <w:spacing w:after="0" w:line="240" w:lineRule="auto"/>
              <w:ind w:left="57" w:right="57"/>
              <w:jc w:val="center"/>
              <w:rPr>
                <w:rFonts w:ascii="Times New Roman" w:eastAsia="Courier New" w:hAnsi="Times New Roman" w:cs="Times New Roman"/>
                <w:color w:val="000000"/>
                <w:sz w:val="24"/>
                <w:szCs w:val="24"/>
              </w:rPr>
            </w:pPr>
            <w:r w:rsidRPr="00D41657">
              <w:rPr>
                <w:rFonts w:ascii="Times New Roman" w:eastAsia="Courier New" w:hAnsi="Times New Roman" w:cs="Times New Roman"/>
                <w:color w:val="000000"/>
                <w:sz w:val="24"/>
                <w:szCs w:val="24"/>
              </w:rPr>
              <w:t>15.30-16.00</w:t>
            </w:r>
          </w:p>
        </w:tc>
        <w:tc>
          <w:tcPr>
            <w:tcW w:w="1588" w:type="dxa"/>
            <w:shd w:val="clear" w:color="auto" w:fill="auto"/>
            <w:vAlign w:val="center"/>
          </w:tcPr>
          <w:p w:rsidR="00D41657" w:rsidRPr="00D41657" w:rsidRDefault="00D41657" w:rsidP="00D41657">
            <w:pPr>
              <w:widowControl w:val="0"/>
              <w:spacing w:after="0" w:line="240" w:lineRule="auto"/>
              <w:ind w:left="57" w:right="57"/>
              <w:jc w:val="center"/>
              <w:rPr>
                <w:rFonts w:ascii="Times New Roman" w:eastAsia="Courier New" w:hAnsi="Times New Roman" w:cs="Times New Roman"/>
                <w:color w:val="000000"/>
                <w:sz w:val="24"/>
                <w:szCs w:val="24"/>
              </w:rPr>
            </w:pPr>
            <w:r w:rsidRPr="00D41657">
              <w:rPr>
                <w:rFonts w:ascii="Times New Roman" w:eastAsia="Courier New" w:hAnsi="Times New Roman" w:cs="Times New Roman"/>
                <w:color w:val="000000"/>
                <w:sz w:val="24"/>
                <w:szCs w:val="24"/>
              </w:rPr>
              <w:t>15.30-16.00</w:t>
            </w:r>
          </w:p>
        </w:tc>
      </w:tr>
      <w:tr w:rsidR="00D41657" w:rsidRPr="00D41657" w:rsidTr="00D41657">
        <w:tc>
          <w:tcPr>
            <w:tcW w:w="3794" w:type="dxa"/>
            <w:shd w:val="clear" w:color="auto" w:fill="auto"/>
            <w:vAlign w:val="center"/>
          </w:tcPr>
          <w:p w:rsidR="00D41657" w:rsidRPr="00D41657" w:rsidRDefault="00D41657" w:rsidP="00D41657">
            <w:pPr>
              <w:widowControl w:val="0"/>
              <w:spacing w:after="0" w:line="240" w:lineRule="auto"/>
              <w:ind w:left="57" w:right="57"/>
              <w:jc w:val="center"/>
              <w:rPr>
                <w:rFonts w:ascii="Times New Roman" w:eastAsia="Courier New" w:hAnsi="Times New Roman" w:cs="Times New Roman"/>
                <w:color w:val="000000"/>
                <w:sz w:val="24"/>
                <w:szCs w:val="24"/>
              </w:rPr>
            </w:pPr>
            <w:r w:rsidRPr="00D41657">
              <w:rPr>
                <w:rFonts w:ascii="Times New Roman" w:eastAsia="Courier New" w:hAnsi="Times New Roman" w:cs="Times New Roman"/>
                <w:color w:val="000000"/>
                <w:sz w:val="24"/>
                <w:szCs w:val="24"/>
              </w:rPr>
              <w:t>Занятия (при необходимости)</w:t>
            </w:r>
          </w:p>
        </w:tc>
        <w:tc>
          <w:tcPr>
            <w:tcW w:w="1588" w:type="dxa"/>
            <w:shd w:val="clear" w:color="auto" w:fill="auto"/>
            <w:vAlign w:val="center"/>
          </w:tcPr>
          <w:p w:rsidR="00D41657" w:rsidRPr="00D41657" w:rsidRDefault="00D41657" w:rsidP="00D41657">
            <w:pPr>
              <w:widowControl w:val="0"/>
              <w:spacing w:after="0" w:line="240" w:lineRule="auto"/>
              <w:ind w:left="57" w:right="57"/>
              <w:jc w:val="center"/>
              <w:rPr>
                <w:rFonts w:ascii="Times New Roman" w:eastAsia="Courier New" w:hAnsi="Times New Roman" w:cs="Times New Roman"/>
                <w:color w:val="000000"/>
                <w:sz w:val="24"/>
                <w:szCs w:val="24"/>
              </w:rPr>
            </w:pPr>
            <w:r w:rsidRPr="00D41657">
              <w:rPr>
                <w:rFonts w:ascii="Times New Roman" w:eastAsia="Courier New" w:hAnsi="Times New Roman" w:cs="Times New Roman"/>
                <w:color w:val="000000"/>
                <w:sz w:val="24"/>
                <w:szCs w:val="24"/>
              </w:rPr>
              <w:t>-</w:t>
            </w:r>
          </w:p>
        </w:tc>
        <w:tc>
          <w:tcPr>
            <w:tcW w:w="1588" w:type="dxa"/>
            <w:shd w:val="clear" w:color="auto" w:fill="auto"/>
            <w:vAlign w:val="center"/>
          </w:tcPr>
          <w:p w:rsidR="00D41657" w:rsidRPr="00D41657" w:rsidRDefault="00D41657" w:rsidP="00D41657">
            <w:pPr>
              <w:widowControl w:val="0"/>
              <w:spacing w:after="0" w:line="240" w:lineRule="auto"/>
              <w:ind w:left="57" w:right="57"/>
              <w:jc w:val="center"/>
              <w:rPr>
                <w:rFonts w:ascii="Times New Roman" w:eastAsia="Courier New" w:hAnsi="Times New Roman" w:cs="Times New Roman"/>
                <w:color w:val="000000"/>
                <w:sz w:val="24"/>
                <w:szCs w:val="24"/>
              </w:rPr>
            </w:pPr>
            <w:r w:rsidRPr="00D41657">
              <w:rPr>
                <w:rFonts w:ascii="Times New Roman" w:eastAsia="Courier New" w:hAnsi="Times New Roman" w:cs="Times New Roman"/>
                <w:color w:val="000000"/>
                <w:sz w:val="24"/>
                <w:szCs w:val="24"/>
              </w:rPr>
              <w:t>-</w:t>
            </w:r>
          </w:p>
        </w:tc>
        <w:tc>
          <w:tcPr>
            <w:tcW w:w="1588" w:type="dxa"/>
            <w:shd w:val="clear" w:color="auto" w:fill="auto"/>
            <w:vAlign w:val="center"/>
          </w:tcPr>
          <w:p w:rsidR="00D41657" w:rsidRPr="00D41657" w:rsidRDefault="00D41657" w:rsidP="00D41657">
            <w:pPr>
              <w:widowControl w:val="0"/>
              <w:spacing w:after="0" w:line="240" w:lineRule="auto"/>
              <w:ind w:left="57" w:right="57"/>
              <w:jc w:val="center"/>
              <w:rPr>
                <w:rFonts w:ascii="Times New Roman" w:eastAsia="Courier New" w:hAnsi="Times New Roman" w:cs="Times New Roman"/>
                <w:color w:val="000000"/>
                <w:sz w:val="24"/>
                <w:szCs w:val="24"/>
              </w:rPr>
            </w:pPr>
            <w:r w:rsidRPr="00D41657">
              <w:rPr>
                <w:rFonts w:ascii="Times New Roman" w:eastAsia="Courier New" w:hAnsi="Times New Roman" w:cs="Times New Roman"/>
                <w:color w:val="000000"/>
                <w:sz w:val="24"/>
                <w:szCs w:val="24"/>
              </w:rPr>
              <w:t>16.00-16.25</w:t>
            </w:r>
          </w:p>
        </w:tc>
        <w:tc>
          <w:tcPr>
            <w:tcW w:w="1588" w:type="dxa"/>
            <w:shd w:val="clear" w:color="auto" w:fill="auto"/>
            <w:vAlign w:val="center"/>
          </w:tcPr>
          <w:p w:rsidR="00D41657" w:rsidRPr="00D41657" w:rsidRDefault="00D41657" w:rsidP="00D41657">
            <w:pPr>
              <w:widowControl w:val="0"/>
              <w:spacing w:after="0" w:line="240" w:lineRule="auto"/>
              <w:ind w:left="57" w:right="57"/>
              <w:jc w:val="center"/>
              <w:rPr>
                <w:rFonts w:ascii="Times New Roman" w:eastAsia="Courier New" w:hAnsi="Times New Roman" w:cs="Times New Roman"/>
                <w:color w:val="000000"/>
                <w:sz w:val="24"/>
                <w:szCs w:val="24"/>
              </w:rPr>
            </w:pPr>
            <w:r w:rsidRPr="00D41657">
              <w:rPr>
                <w:rFonts w:ascii="Times New Roman" w:eastAsia="Courier New" w:hAnsi="Times New Roman" w:cs="Times New Roman"/>
                <w:color w:val="000000"/>
                <w:sz w:val="24"/>
                <w:szCs w:val="24"/>
              </w:rPr>
              <w:t>-</w:t>
            </w:r>
          </w:p>
        </w:tc>
      </w:tr>
      <w:tr w:rsidR="00D41657" w:rsidRPr="00D41657" w:rsidTr="00D41657">
        <w:tc>
          <w:tcPr>
            <w:tcW w:w="3794" w:type="dxa"/>
            <w:shd w:val="clear" w:color="auto" w:fill="auto"/>
            <w:vAlign w:val="center"/>
          </w:tcPr>
          <w:p w:rsidR="00D41657" w:rsidRPr="00D41657" w:rsidRDefault="00D41657" w:rsidP="00D41657">
            <w:pPr>
              <w:widowControl w:val="0"/>
              <w:spacing w:after="0" w:line="240" w:lineRule="auto"/>
              <w:ind w:left="57" w:right="57"/>
              <w:jc w:val="center"/>
              <w:rPr>
                <w:rFonts w:ascii="Times New Roman" w:eastAsia="Courier New" w:hAnsi="Times New Roman" w:cs="Times New Roman"/>
                <w:color w:val="000000"/>
                <w:sz w:val="24"/>
                <w:szCs w:val="24"/>
              </w:rPr>
            </w:pPr>
            <w:r w:rsidRPr="00D41657">
              <w:rPr>
                <w:rFonts w:ascii="Times New Roman" w:eastAsia="Courier New" w:hAnsi="Times New Roman" w:cs="Times New Roman"/>
                <w:color w:val="000000"/>
                <w:sz w:val="24"/>
                <w:szCs w:val="24"/>
              </w:rPr>
              <w:t>Игры, самостоятельная деятельность детей</w:t>
            </w:r>
          </w:p>
        </w:tc>
        <w:tc>
          <w:tcPr>
            <w:tcW w:w="1588" w:type="dxa"/>
            <w:shd w:val="clear" w:color="auto" w:fill="auto"/>
            <w:vAlign w:val="center"/>
          </w:tcPr>
          <w:p w:rsidR="00D41657" w:rsidRPr="00D41657" w:rsidRDefault="00D41657" w:rsidP="00D41657">
            <w:pPr>
              <w:widowControl w:val="0"/>
              <w:spacing w:after="0" w:line="240" w:lineRule="auto"/>
              <w:ind w:left="57" w:right="57"/>
              <w:jc w:val="center"/>
              <w:rPr>
                <w:rFonts w:ascii="Times New Roman" w:eastAsia="Courier New" w:hAnsi="Times New Roman" w:cs="Times New Roman"/>
                <w:color w:val="000000"/>
                <w:sz w:val="24"/>
                <w:szCs w:val="24"/>
              </w:rPr>
            </w:pPr>
            <w:r w:rsidRPr="00D41657">
              <w:rPr>
                <w:rFonts w:ascii="Times New Roman" w:eastAsia="Courier New" w:hAnsi="Times New Roman" w:cs="Times New Roman"/>
                <w:color w:val="000000"/>
                <w:sz w:val="24"/>
                <w:szCs w:val="24"/>
              </w:rPr>
              <w:t>16.00-16.30</w:t>
            </w:r>
          </w:p>
        </w:tc>
        <w:tc>
          <w:tcPr>
            <w:tcW w:w="1588" w:type="dxa"/>
            <w:shd w:val="clear" w:color="auto" w:fill="auto"/>
            <w:vAlign w:val="center"/>
          </w:tcPr>
          <w:p w:rsidR="00D41657" w:rsidRPr="00D41657" w:rsidRDefault="00D41657" w:rsidP="00D41657">
            <w:pPr>
              <w:widowControl w:val="0"/>
              <w:spacing w:after="0" w:line="240" w:lineRule="auto"/>
              <w:ind w:left="57" w:right="57"/>
              <w:jc w:val="center"/>
              <w:rPr>
                <w:rFonts w:ascii="Times New Roman" w:eastAsia="Courier New" w:hAnsi="Times New Roman" w:cs="Times New Roman"/>
                <w:color w:val="000000"/>
                <w:sz w:val="24"/>
                <w:szCs w:val="24"/>
              </w:rPr>
            </w:pPr>
            <w:r w:rsidRPr="00D41657">
              <w:rPr>
                <w:rFonts w:ascii="Times New Roman" w:eastAsia="Courier New" w:hAnsi="Times New Roman" w:cs="Times New Roman"/>
                <w:color w:val="000000"/>
                <w:sz w:val="24"/>
                <w:szCs w:val="24"/>
              </w:rPr>
              <w:t>16.00-16.30</w:t>
            </w:r>
          </w:p>
        </w:tc>
        <w:tc>
          <w:tcPr>
            <w:tcW w:w="1588" w:type="dxa"/>
            <w:shd w:val="clear" w:color="auto" w:fill="auto"/>
            <w:vAlign w:val="center"/>
          </w:tcPr>
          <w:p w:rsidR="00D41657" w:rsidRPr="00D41657" w:rsidRDefault="00D41657" w:rsidP="00D41657">
            <w:pPr>
              <w:widowControl w:val="0"/>
              <w:spacing w:after="0" w:line="240" w:lineRule="auto"/>
              <w:ind w:left="57" w:right="57"/>
              <w:jc w:val="center"/>
              <w:rPr>
                <w:rFonts w:ascii="Times New Roman" w:eastAsia="Courier New" w:hAnsi="Times New Roman" w:cs="Times New Roman"/>
                <w:color w:val="000000"/>
                <w:sz w:val="24"/>
                <w:szCs w:val="24"/>
              </w:rPr>
            </w:pPr>
            <w:r w:rsidRPr="00D41657">
              <w:rPr>
                <w:rFonts w:ascii="Times New Roman" w:eastAsia="Courier New" w:hAnsi="Times New Roman" w:cs="Times New Roman"/>
                <w:color w:val="000000"/>
                <w:sz w:val="24"/>
                <w:szCs w:val="24"/>
              </w:rPr>
              <w:t>16.25-16.40</w:t>
            </w:r>
          </w:p>
        </w:tc>
        <w:tc>
          <w:tcPr>
            <w:tcW w:w="1588" w:type="dxa"/>
            <w:shd w:val="clear" w:color="auto" w:fill="auto"/>
            <w:vAlign w:val="center"/>
          </w:tcPr>
          <w:p w:rsidR="00D41657" w:rsidRPr="00D41657" w:rsidRDefault="00D41657" w:rsidP="00D41657">
            <w:pPr>
              <w:widowControl w:val="0"/>
              <w:spacing w:after="0" w:line="240" w:lineRule="auto"/>
              <w:ind w:left="57" w:right="57"/>
              <w:jc w:val="center"/>
              <w:rPr>
                <w:rFonts w:ascii="Times New Roman" w:eastAsia="Courier New" w:hAnsi="Times New Roman" w:cs="Times New Roman"/>
                <w:color w:val="000000"/>
                <w:sz w:val="24"/>
                <w:szCs w:val="24"/>
              </w:rPr>
            </w:pPr>
            <w:r w:rsidRPr="00D41657">
              <w:rPr>
                <w:rFonts w:ascii="Times New Roman" w:eastAsia="Courier New" w:hAnsi="Times New Roman" w:cs="Times New Roman"/>
                <w:color w:val="000000"/>
                <w:sz w:val="24"/>
                <w:szCs w:val="24"/>
              </w:rPr>
              <w:t>16.00-16.40</w:t>
            </w:r>
          </w:p>
        </w:tc>
      </w:tr>
      <w:tr w:rsidR="00D41657" w:rsidRPr="00D41657" w:rsidTr="00D41657">
        <w:tc>
          <w:tcPr>
            <w:tcW w:w="3794" w:type="dxa"/>
            <w:shd w:val="clear" w:color="auto" w:fill="auto"/>
            <w:vAlign w:val="center"/>
          </w:tcPr>
          <w:p w:rsidR="00D41657" w:rsidRPr="00D41657" w:rsidRDefault="00D41657" w:rsidP="00D41657">
            <w:pPr>
              <w:widowControl w:val="0"/>
              <w:spacing w:after="0" w:line="240" w:lineRule="auto"/>
              <w:ind w:left="57" w:right="57"/>
              <w:jc w:val="center"/>
              <w:rPr>
                <w:rFonts w:ascii="Times New Roman" w:eastAsia="Courier New" w:hAnsi="Times New Roman" w:cs="Times New Roman"/>
                <w:color w:val="000000"/>
                <w:sz w:val="24"/>
                <w:szCs w:val="24"/>
              </w:rPr>
            </w:pPr>
            <w:r w:rsidRPr="00D41657">
              <w:rPr>
                <w:rFonts w:ascii="Times New Roman" w:eastAsia="Courier New" w:hAnsi="Times New Roman" w:cs="Times New Roman"/>
                <w:color w:val="000000"/>
                <w:sz w:val="24"/>
                <w:szCs w:val="24"/>
              </w:rPr>
              <w:t xml:space="preserve">Ужин </w:t>
            </w:r>
          </w:p>
        </w:tc>
        <w:tc>
          <w:tcPr>
            <w:tcW w:w="1588" w:type="dxa"/>
            <w:shd w:val="clear" w:color="auto" w:fill="auto"/>
            <w:vAlign w:val="center"/>
          </w:tcPr>
          <w:p w:rsidR="00D41657" w:rsidRPr="00D41657" w:rsidRDefault="00D41657" w:rsidP="00D41657">
            <w:pPr>
              <w:widowControl w:val="0"/>
              <w:spacing w:after="0" w:line="240" w:lineRule="auto"/>
              <w:ind w:left="57" w:right="57"/>
              <w:jc w:val="center"/>
              <w:rPr>
                <w:rFonts w:ascii="Times New Roman" w:eastAsia="Courier New" w:hAnsi="Times New Roman" w:cs="Times New Roman"/>
                <w:color w:val="000000"/>
                <w:sz w:val="24"/>
                <w:szCs w:val="24"/>
              </w:rPr>
            </w:pPr>
            <w:r w:rsidRPr="00D41657">
              <w:rPr>
                <w:rFonts w:ascii="Times New Roman" w:eastAsia="Courier New" w:hAnsi="Times New Roman" w:cs="Times New Roman"/>
                <w:color w:val="000000"/>
                <w:sz w:val="24"/>
                <w:szCs w:val="24"/>
              </w:rPr>
              <w:t>16.30-17.00</w:t>
            </w:r>
          </w:p>
        </w:tc>
        <w:tc>
          <w:tcPr>
            <w:tcW w:w="1588" w:type="dxa"/>
            <w:shd w:val="clear" w:color="auto" w:fill="auto"/>
            <w:vAlign w:val="center"/>
          </w:tcPr>
          <w:p w:rsidR="00D41657" w:rsidRPr="00D41657" w:rsidRDefault="00D41657" w:rsidP="00D41657">
            <w:pPr>
              <w:widowControl w:val="0"/>
              <w:spacing w:after="0" w:line="240" w:lineRule="auto"/>
              <w:ind w:left="57" w:right="57"/>
              <w:jc w:val="center"/>
              <w:rPr>
                <w:rFonts w:ascii="Times New Roman" w:eastAsia="Courier New" w:hAnsi="Times New Roman" w:cs="Times New Roman"/>
                <w:color w:val="000000"/>
                <w:sz w:val="24"/>
                <w:szCs w:val="24"/>
              </w:rPr>
            </w:pPr>
            <w:r w:rsidRPr="00D41657">
              <w:rPr>
                <w:rFonts w:ascii="Times New Roman" w:eastAsia="Courier New" w:hAnsi="Times New Roman" w:cs="Times New Roman"/>
                <w:color w:val="000000"/>
                <w:sz w:val="24"/>
                <w:szCs w:val="24"/>
              </w:rPr>
              <w:t>16.30-17.00</w:t>
            </w:r>
          </w:p>
        </w:tc>
        <w:tc>
          <w:tcPr>
            <w:tcW w:w="1588" w:type="dxa"/>
            <w:shd w:val="clear" w:color="auto" w:fill="auto"/>
            <w:vAlign w:val="center"/>
          </w:tcPr>
          <w:p w:rsidR="00D41657" w:rsidRPr="00D41657" w:rsidRDefault="00D41657" w:rsidP="00D41657">
            <w:pPr>
              <w:widowControl w:val="0"/>
              <w:spacing w:after="0" w:line="240" w:lineRule="auto"/>
              <w:ind w:left="57" w:right="57"/>
              <w:jc w:val="center"/>
              <w:rPr>
                <w:rFonts w:ascii="Times New Roman" w:eastAsia="Courier New" w:hAnsi="Times New Roman" w:cs="Times New Roman"/>
                <w:color w:val="000000"/>
                <w:sz w:val="24"/>
                <w:szCs w:val="24"/>
              </w:rPr>
            </w:pPr>
            <w:r w:rsidRPr="00D41657">
              <w:rPr>
                <w:rFonts w:ascii="Times New Roman" w:eastAsia="Courier New" w:hAnsi="Times New Roman" w:cs="Times New Roman"/>
                <w:color w:val="000000"/>
                <w:sz w:val="24"/>
                <w:szCs w:val="24"/>
              </w:rPr>
              <w:t>16.40-17.00</w:t>
            </w:r>
          </w:p>
        </w:tc>
        <w:tc>
          <w:tcPr>
            <w:tcW w:w="1588" w:type="dxa"/>
            <w:shd w:val="clear" w:color="auto" w:fill="auto"/>
            <w:vAlign w:val="center"/>
          </w:tcPr>
          <w:p w:rsidR="00D41657" w:rsidRPr="00D41657" w:rsidRDefault="00D41657" w:rsidP="00D41657">
            <w:pPr>
              <w:widowControl w:val="0"/>
              <w:spacing w:after="0" w:line="240" w:lineRule="auto"/>
              <w:ind w:left="57" w:right="57"/>
              <w:jc w:val="center"/>
              <w:rPr>
                <w:rFonts w:ascii="Times New Roman" w:eastAsia="Courier New" w:hAnsi="Times New Roman" w:cs="Times New Roman"/>
                <w:color w:val="000000"/>
                <w:sz w:val="24"/>
                <w:szCs w:val="24"/>
              </w:rPr>
            </w:pPr>
            <w:r w:rsidRPr="00D41657">
              <w:rPr>
                <w:rFonts w:ascii="Times New Roman" w:eastAsia="Courier New" w:hAnsi="Times New Roman" w:cs="Times New Roman"/>
                <w:color w:val="000000"/>
                <w:sz w:val="24"/>
                <w:szCs w:val="24"/>
              </w:rPr>
              <w:t>16.40-17.00</w:t>
            </w:r>
          </w:p>
        </w:tc>
      </w:tr>
      <w:tr w:rsidR="00D41657" w:rsidRPr="00D41657" w:rsidTr="00D41657">
        <w:tc>
          <w:tcPr>
            <w:tcW w:w="3794" w:type="dxa"/>
            <w:shd w:val="clear" w:color="auto" w:fill="auto"/>
            <w:vAlign w:val="center"/>
          </w:tcPr>
          <w:p w:rsidR="00D41657" w:rsidRPr="00D41657" w:rsidRDefault="00D41657" w:rsidP="00D41657">
            <w:pPr>
              <w:widowControl w:val="0"/>
              <w:spacing w:after="0" w:line="240" w:lineRule="auto"/>
              <w:ind w:left="57" w:right="57"/>
              <w:jc w:val="center"/>
              <w:rPr>
                <w:rFonts w:ascii="Times New Roman" w:eastAsia="Courier New" w:hAnsi="Times New Roman" w:cs="Times New Roman"/>
                <w:color w:val="000000"/>
                <w:sz w:val="24"/>
                <w:szCs w:val="24"/>
              </w:rPr>
            </w:pPr>
            <w:r w:rsidRPr="00D41657">
              <w:rPr>
                <w:rFonts w:ascii="Times New Roman" w:eastAsia="Courier New" w:hAnsi="Times New Roman" w:cs="Times New Roman"/>
                <w:color w:val="000000"/>
                <w:sz w:val="24"/>
                <w:szCs w:val="24"/>
              </w:rPr>
              <w:t>Подготовка к прогулке, прогулка, самостоятельная деятельность детей. Уход домой</w:t>
            </w:r>
          </w:p>
        </w:tc>
        <w:tc>
          <w:tcPr>
            <w:tcW w:w="1588" w:type="dxa"/>
            <w:shd w:val="clear" w:color="auto" w:fill="auto"/>
            <w:vAlign w:val="center"/>
          </w:tcPr>
          <w:p w:rsidR="00D41657" w:rsidRPr="00D41657" w:rsidRDefault="00D41657" w:rsidP="00D41657">
            <w:pPr>
              <w:widowControl w:val="0"/>
              <w:spacing w:after="0" w:line="240" w:lineRule="auto"/>
              <w:ind w:left="57" w:right="57"/>
              <w:jc w:val="center"/>
              <w:rPr>
                <w:rFonts w:ascii="Times New Roman" w:eastAsia="Courier New" w:hAnsi="Times New Roman" w:cs="Times New Roman"/>
                <w:color w:val="000000"/>
                <w:sz w:val="24"/>
                <w:szCs w:val="24"/>
              </w:rPr>
            </w:pPr>
            <w:r w:rsidRPr="00D41657">
              <w:rPr>
                <w:rFonts w:ascii="Times New Roman" w:eastAsia="Courier New" w:hAnsi="Times New Roman" w:cs="Times New Roman"/>
                <w:color w:val="000000"/>
                <w:sz w:val="24"/>
                <w:szCs w:val="24"/>
              </w:rPr>
              <w:t>17.00-18.00</w:t>
            </w:r>
          </w:p>
        </w:tc>
        <w:tc>
          <w:tcPr>
            <w:tcW w:w="1588" w:type="dxa"/>
            <w:shd w:val="clear" w:color="auto" w:fill="auto"/>
            <w:vAlign w:val="center"/>
          </w:tcPr>
          <w:p w:rsidR="00D41657" w:rsidRPr="00D41657" w:rsidRDefault="00D41657" w:rsidP="00D41657">
            <w:pPr>
              <w:widowControl w:val="0"/>
              <w:spacing w:after="0" w:line="240" w:lineRule="auto"/>
              <w:ind w:left="57" w:right="57"/>
              <w:jc w:val="center"/>
              <w:rPr>
                <w:rFonts w:ascii="Times New Roman" w:eastAsia="Courier New" w:hAnsi="Times New Roman" w:cs="Times New Roman"/>
                <w:color w:val="000000"/>
                <w:sz w:val="24"/>
                <w:szCs w:val="24"/>
              </w:rPr>
            </w:pPr>
            <w:r w:rsidRPr="00D41657">
              <w:rPr>
                <w:rFonts w:ascii="Times New Roman" w:eastAsia="Courier New" w:hAnsi="Times New Roman" w:cs="Times New Roman"/>
                <w:color w:val="000000"/>
                <w:sz w:val="24"/>
                <w:szCs w:val="24"/>
              </w:rPr>
              <w:t>17.00-18.00</w:t>
            </w:r>
          </w:p>
        </w:tc>
        <w:tc>
          <w:tcPr>
            <w:tcW w:w="1588" w:type="dxa"/>
            <w:shd w:val="clear" w:color="auto" w:fill="auto"/>
            <w:vAlign w:val="center"/>
          </w:tcPr>
          <w:p w:rsidR="00D41657" w:rsidRPr="00D41657" w:rsidRDefault="00D41657" w:rsidP="00D41657">
            <w:pPr>
              <w:widowControl w:val="0"/>
              <w:spacing w:after="0" w:line="240" w:lineRule="auto"/>
              <w:ind w:left="57" w:right="57"/>
              <w:jc w:val="center"/>
              <w:rPr>
                <w:rFonts w:ascii="Times New Roman" w:eastAsia="Courier New" w:hAnsi="Times New Roman" w:cs="Times New Roman"/>
                <w:color w:val="000000"/>
                <w:sz w:val="24"/>
                <w:szCs w:val="24"/>
              </w:rPr>
            </w:pPr>
            <w:r w:rsidRPr="00D41657">
              <w:rPr>
                <w:rFonts w:ascii="Times New Roman" w:eastAsia="Courier New" w:hAnsi="Times New Roman" w:cs="Times New Roman"/>
                <w:color w:val="000000"/>
                <w:sz w:val="24"/>
                <w:szCs w:val="24"/>
              </w:rPr>
              <w:t>17.00-18.00</w:t>
            </w:r>
          </w:p>
        </w:tc>
        <w:tc>
          <w:tcPr>
            <w:tcW w:w="1588" w:type="dxa"/>
            <w:shd w:val="clear" w:color="auto" w:fill="auto"/>
            <w:vAlign w:val="center"/>
          </w:tcPr>
          <w:p w:rsidR="00D41657" w:rsidRPr="00D41657" w:rsidRDefault="00D41657" w:rsidP="00D41657">
            <w:pPr>
              <w:widowControl w:val="0"/>
              <w:spacing w:after="0" w:line="240" w:lineRule="auto"/>
              <w:ind w:left="57" w:right="57"/>
              <w:jc w:val="center"/>
              <w:rPr>
                <w:rFonts w:ascii="Times New Roman" w:eastAsia="Courier New" w:hAnsi="Times New Roman" w:cs="Times New Roman"/>
                <w:color w:val="000000"/>
                <w:sz w:val="24"/>
                <w:szCs w:val="24"/>
              </w:rPr>
            </w:pPr>
            <w:r w:rsidRPr="00D41657">
              <w:rPr>
                <w:rFonts w:ascii="Times New Roman" w:eastAsia="Courier New" w:hAnsi="Times New Roman" w:cs="Times New Roman"/>
                <w:color w:val="000000"/>
                <w:sz w:val="24"/>
                <w:szCs w:val="24"/>
              </w:rPr>
              <w:t>17.00-18.00</w:t>
            </w:r>
          </w:p>
        </w:tc>
      </w:tr>
      <w:tr w:rsidR="00D41657" w:rsidRPr="00D41657" w:rsidTr="00D41657">
        <w:tc>
          <w:tcPr>
            <w:tcW w:w="10146" w:type="dxa"/>
            <w:gridSpan w:val="5"/>
            <w:shd w:val="clear" w:color="auto" w:fill="auto"/>
          </w:tcPr>
          <w:p w:rsidR="00D41657" w:rsidRPr="00D41657" w:rsidRDefault="00D41657" w:rsidP="00D41657">
            <w:pPr>
              <w:widowControl w:val="0"/>
              <w:spacing w:after="0" w:line="280" w:lineRule="exact"/>
              <w:jc w:val="center"/>
              <w:rPr>
                <w:rFonts w:ascii="Times New Roman" w:eastAsia="Courier New" w:hAnsi="Times New Roman" w:cs="Times New Roman"/>
                <w:b/>
                <w:color w:val="000000"/>
                <w:sz w:val="24"/>
                <w:szCs w:val="24"/>
              </w:rPr>
            </w:pPr>
            <w:r w:rsidRPr="00D41657">
              <w:rPr>
                <w:rFonts w:ascii="Times New Roman" w:eastAsia="Courier New" w:hAnsi="Times New Roman" w:cs="Times New Roman"/>
                <w:b/>
                <w:color w:val="000000"/>
                <w:sz w:val="24"/>
                <w:szCs w:val="24"/>
              </w:rPr>
              <w:t>Теплый период года</w:t>
            </w:r>
          </w:p>
        </w:tc>
      </w:tr>
      <w:tr w:rsidR="00D41657" w:rsidRPr="00D41657" w:rsidTr="00D41657">
        <w:tc>
          <w:tcPr>
            <w:tcW w:w="3794" w:type="dxa"/>
            <w:shd w:val="clear" w:color="auto" w:fill="auto"/>
            <w:vAlign w:val="center"/>
          </w:tcPr>
          <w:p w:rsidR="00D41657" w:rsidRPr="00D41657" w:rsidRDefault="00D41657" w:rsidP="00D41657">
            <w:pPr>
              <w:widowControl w:val="0"/>
              <w:spacing w:after="0" w:line="240" w:lineRule="auto"/>
              <w:ind w:left="57" w:right="57"/>
              <w:rPr>
                <w:rFonts w:ascii="Times New Roman" w:eastAsia="Courier New" w:hAnsi="Times New Roman" w:cs="Times New Roman"/>
                <w:color w:val="000000"/>
                <w:sz w:val="24"/>
                <w:szCs w:val="24"/>
              </w:rPr>
            </w:pPr>
            <w:r w:rsidRPr="00D41657">
              <w:rPr>
                <w:rFonts w:ascii="Times New Roman" w:eastAsia="Courier New" w:hAnsi="Times New Roman" w:cs="Times New Roman"/>
                <w:color w:val="000000"/>
                <w:sz w:val="24"/>
                <w:szCs w:val="24"/>
              </w:rPr>
              <w:t>Утренний прием детей, игры, самостоятельная деятельность, утренняя гимнастика (не менее 10 минут)</w:t>
            </w:r>
          </w:p>
        </w:tc>
        <w:tc>
          <w:tcPr>
            <w:tcW w:w="1588" w:type="dxa"/>
            <w:shd w:val="clear" w:color="auto" w:fill="auto"/>
            <w:vAlign w:val="center"/>
          </w:tcPr>
          <w:p w:rsidR="00D41657" w:rsidRPr="00D41657" w:rsidRDefault="00D41657" w:rsidP="00D41657">
            <w:pPr>
              <w:widowControl w:val="0"/>
              <w:spacing w:after="0" w:line="240" w:lineRule="auto"/>
              <w:ind w:left="57" w:right="57"/>
              <w:jc w:val="center"/>
              <w:rPr>
                <w:rFonts w:ascii="Times New Roman" w:eastAsia="Courier New" w:hAnsi="Times New Roman" w:cs="Times New Roman"/>
                <w:color w:val="000000"/>
                <w:sz w:val="24"/>
                <w:szCs w:val="24"/>
              </w:rPr>
            </w:pPr>
            <w:r w:rsidRPr="00D41657">
              <w:rPr>
                <w:rFonts w:ascii="Times New Roman" w:eastAsia="Courier New" w:hAnsi="Times New Roman" w:cs="Times New Roman"/>
                <w:color w:val="000000"/>
                <w:sz w:val="24"/>
                <w:szCs w:val="24"/>
              </w:rPr>
              <w:t>7.30-8.30</w:t>
            </w:r>
          </w:p>
        </w:tc>
        <w:tc>
          <w:tcPr>
            <w:tcW w:w="1588" w:type="dxa"/>
            <w:shd w:val="clear" w:color="auto" w:fill="auto"/>
            <w:vAlign w:val="center"/>
          </w:tcPr>
          <w:p w:rsidR="00D41657" w:rsidRPr="00D41657" w:rsidRDefault="00D41657" w:rsidP="00D41657">
            <w:pPr>
              <w:widowControl w:val="0"/>
              <w:spacing w:after="0" w:line="240" w:lineRule="auto"/>
              <w:ind w:left="57" w:right="57"/>
              <w:jc w:val="center"/>
              <w:rPr>
                <w:rFonts w:ascii="Times New Roman" w:eastAsia="Courier New" w:hAnsi="Times New Roman" w:cs="Times New Roman"/>
                <w:color w:val="000000"/>
                <w:sz w:val="24"/>
                <w:szCs w:val="24"/>
              </w:rPr>
            </w:pPr>
            <w:r w:rsidRPr="00D41657">
              <w:rPr>
                <w:rFonts w:ascii="Times New Roman" w:eastAsia="Courier New" w:hAnsi="Times New Roman" w:cs="Times New Roman"/>
                <w:color w:val="000000"/>
                <w:sz w:val="24"/>
                <w:szCs w:val="24"/>
              </w:rPr>
              <w:t>7.30-8.30</w:t>
            </w:r>
          </w:p>
        </w:tc>
        <w:tc>
          <w:tcPr>
            <w:tcW w:w="1588" w:type="dxa"/>
            <w:shd w:val="clear" w:color="auto" w:fill="auto"/>
            <w:vAlign w:val="center"/>
          </w:tcPr>
          <w:p w:rsidR="00D41657" w:rsidRPr="00D41657" w:rsidRDefault="00D41657" w:rsidP="00D41657">
            <w:pPr>
              <w:widowControl w:val="0"/>
              <w:spacing w:after="0" w:line="240" w:lineRule="auto"/>
              <w:ind w:left="57" w:right="57"/>
              <w:jc w:val="center"/>
              <w:rPr>
                <w:rFonts w:ascii="Times New Roman" w:eastAsia="Courier New" w:hAnsi="Times New Roman" w:cs="Times New Roman"/>
                <w:color w:val="000000"/>
                <w:sz w:val="24"/>
                <w:szCs w:val="24"/>
              </w:rPr>
            </w:pPr>
            <w:r w:rsidRPr="00D41657">
              <w:rPr>
                <w:rFonts w:ascii="Times New Roman" w:eastAsia="Courier New" w:hAnsi="Times New Roman" w:cs="Times New Roman"/>
                <w:color w:val="000000"/>
                <w:sz w:val="24"/>
                <w:szCs w:val="24"/>
              </w:rPr>
              <w:t>7.30-8.30</w:t>
            </w:r>
          </w:p>
        </w:tc>
        <w:tc>
          <w:tcPr>
            <w:tcW w:w="1588" w:type="dxa"/>
            <w:shd w:val="clear" w:color="auto" w:fill="auto"/>
            <w:vAlign w:val="center"/>
          </w:tcPr>
          <w:p w:rsidR="00D41657" w:rsidRPr="00D41657" w:rsidRDefault="00D41657" w:rsidP="00D41657">
            <w:pPr>
              <w:widowControl w:val="0"/>
              <w:spacing w:after="0" w:line="240" w:lineRule="auto"/>
              <w:ind w:left="57" w:right="57"/>
              <w:jc w:val="center"/>
              <w:rPr>
                <w:rFonts w:ascii="Times New Roman" w:eastAsia="Courier New" w:hAnsi="Times New Roman" w:cs="Times New Roman"/>
                <w:color w:val="000000"/>
                <w:sz w:val="24"/>
                <w:szCs w:val="24"/>
              </w:rPr>
            </w:pPr>
            <w:r w:rsidRPr="00D41657">
              <w:rPr>
                <w:rFonts w:ascii="Times New Roman" w:eastAsia="Courier New" w:hAnsi="Times New Roman" w:cs="Times New Roman"/>
                <w:color w:val="000000"/>
                <w:sz w:val="24"/>
                <w:szCs w:val="24"/>
              </w:rPr>
              <w:t>7.30-8.30</w:t>
            </w:r>
          </w:p>
        </w:tc>
      </w:tr>
      <w:tr w:rsidR="00D41657" w:rsidRPr="00D41657" w:rsidTr="00D41657">
        <w:tc>
          <w:tcPr>
            <w:tcW w:w="3794" w:type="dxa"/>
            <w:shd w:val="clear" w:color="auto" w:fill="auto"/>
            <w:vAlign w:val="center"/>
          </w:tcPr>
          <w:p w:rsidR="00D41657" w:rsidRPr="00D41657" w:rsidRDefault="00D41657" w:rsidP="00D41657">
            <w:pPr>
              <w:widowControl w:val="0"/>
              <w:spacing w:after="0" w:line="240" w:lineRule="auto"/>
              <w:ind w:left="57" w:right="57"/>
              <w:rPr>
                <w:rFonts w:ascii="Times New Roman" w:eastAsia="Courier New" w:hAnsi="Times New Roman" w:cs="Times New Roman"/>
                <w:color w:val="000000"/>
                <w:sz w:val="24"/>
                <w:szCs w:val="24"/>
              </w:rPr>
            </w:pPr>
            <w:r w:rsidRPr="00D41657">
              <w:rPr>
                <w:rFonts w:ascii="Times New Roman" w:eastAsia="Courier New" w:hAnsi="Times New Roman" w:cs="Times New Roman"/>
                <w:color w:val="000000"/>
                <w:sz w:val="24"/>
                <w:szCs w:val="24"/>
              </w:rPr>
              <w:t>Завтрак</w:t>
            </w:r>
          </w:p>
        </w:tc>
        <w:tc>
          <w:tcPr>
            <w:tcW w:w="1588" w:type="dxa"/>
            <w:shd w:val="clear" w:color="auto" w:fill="auto"/>
            <w:vAlign w:val="center"/>
          </w:tcPr>
          <w:p w:rsidR="00D41657" w:rsidRPr="00D41657" w:rsidRDefault="00D41657" w:rsidP="00D41657">
            <w:pPr>
              <w:widowControl w:val="0"/>
              <w:spacing w:after="0" w:line="240" w:lineRule="auto"/>
              <w:ind w:left="57" w:right="57"/>
              <w:jc w:val="center"/>
              <w:rPr>
                <w:rFonts w:ascii="Times New Roman" w:eastAsia="Courier New" w:hAnsi="Times New Roman" w:cs="Times New Roman"/>
                <w:color w:val="000000"/>
                <w:sz w:val="24"/>
                <w:szCs w:val="24"/>
              </w:rPr>
            </w:pPr>
            <w:r w:rsidRPr="00D41657">
              <w:rPr>
                <w:rFonts w:ascii="Times New Roman" w:eastAsia="Courier New" w:hAnsi="Times New Roman" w:cs="Times New Roman"/>
                <w:color w:val="000000"/>
                <w:sz w:val="24"/>
                <w:szCs w:val="24"/>
              </w:rPr>
              <w:t>8.30-9.00</w:t>
            </w:r>
          </w:p>
        </w:tc>
        <w:tc>
          <w:tcPr>
            <w:tcW w:w="1588" w:type="dxa"/>
            <w:shd w:val="clear" w:color="auto" w:fill="auto"/>
            <w:vAlign w:val="center"/>
          </w:tcPr>
          <w:p w:rsidR="00D41657" w:rsidRPr="00D41657" w:rsidRDefault="00D41657" w:rsidP="00D41657">
            <w:pPr>
              <w:widowControl w:val="0"/>
              <w:spacing w:after="0" w:line="240" w:lineRule="auto"/>
              <w:ind w:left="57" w:right="57"/>
              <w:jc w:val="center"/>
              <w:rPr>
                <w:rFonts w:ascii="Times New Roman" w:eastAsia="Courier New" w:hAnsi="Times New Roman" w:cs="Times New Roman"/>
                <w:color w:val="000000"/>
                <w:sz w:val="24"/>
                <w:szCs w:val="24"/>
              </w:rPr>
            </w:pPr>
            <w:r w:rsidRPr="00D41657">
              <w:rPr>
                <w:rFonts w:ascii="Times New Roman" w:eastAsia="Courier New" w:hAnsi="Times New Roman" w:cs="Times New Roman"/>
                <w:color w:val="000000"/>
                <w:sz w:val="24"/>
                <w:szCs w:val="24"/>
              </w:rPr>
              <w:t>8.30-9.00</w:t>
            </w:r>
          </w:p>
        </w:tc>
        <w:tc>
          <w:tcPr>
            <w:tcW w:w="1588" w:type="dxa"/>
            <w:shd w:val="clear" w:color="auto" w:fill="auto"/>
            <w:vAlign w:val="center"/>
          </w:tcPr>
          <w:p w:rsidR="00D41657" w:rsidRPr="00D41657" w:rsidRDefault="00D41657" w:rsidP="00D41657">
            <w:pPr>
              <w:widowControl w:val="0"/>
              <w:spacing w:after="0" w:line="240" w:lineRule="auto"/>
              <w:ind w:left="57" w:right="57"/>
              <w:jc w:val="center"/>
              <w:rPr>
                <w:rFonts w:ascii="Times New Roman" w:eastAsia="Courier New" w:hAnsi="Times New Roman" w:cs="Times New Roman"/>
                <w:color w:val="000000"/>
                <w:sz w:val="24"/>
                <w:szCs w:val="24"/>
              </w:rPr>
            </w:pPr>
            <w:r w:rsidRPr="00D41657">
              <w:rPr>
                <w:rFonts w:ascii="Times New Roman" w:eastAsia="Courier New" w:hAnsi="Times New Roman" w:cs="Times New Roman"/>
                <w:color w:val="000000"/>
                <w:sz w:val="24"/>
                <w:szCs w:val="24"/>
              </w:rPr>
              <w:t>8.30-9.00</w:t>
            </w:r>
          </w:p>
        </w:tc>
        <w:tc>
          <w:tcPr>
            <w:tcW w:w="1588" w:type="dxa"/>
            <w:shd w:val="clear" w:color="auto" w:fill="auto"/>
            <w:vAlign w:val="center"/>
          </w:tcPr>
          <w:p w:rsidR="00D41657" w:rsidRPr="00D41657" w:rsidRDefault="00D41657" w:rsidP="00D41657">
            <w:pPr>
              <w:widowControl w:val="0"/>
              <w:spacing w:after="0" w:line="240" w:lineRule="auto"/>
              <w:ind w:left="57" w:right="57"/>
              <w:jc w:val="center"/>
              <w:rPr>
                <w:rFonts w:ascii="Times New Roman" w:eastAsia="Courier New" w:hAnsi="Times New Roman" w:cs="Times New Roman"/>
                <w:color w:val="000000"/>
                <w:sz w:val="24"/>
                <w:szCs w:val="24"/>
              </w:rPr>
            </w:pPr>
            <w:r w:rsidRPr="00D41657">
              <w:rPr>
                <w:rFonts w:ascii="Times New Roman" w:eastAsia="Courier New" w:hAnsi="Times New Roman" w:cs="Times New Roman"/>
                <w:color w:val="000000"/>
                <w:sz w:val="24"/>
                <w:szCs w:val="24"/>
              </w:rPr>
              <w:t>8.30-9.00</w:t>
            </w:r>
          </w:p>
        </w:tc>
      </w:tr>
      <w:tr w:rsidR="00D41657" w:rsidRPr="00D41657" w:rsidTr="00D41657">
        <w:tc>
          <w:tcPr>
            <w:tcW w:w="3794" w:type="dxa"/>
            <w:shd w:val="clear" w:color="auto" w:fill="auto"/>
            <w:vAlign w:val="center"/>
          </w:tcPr>
          <w:p w:rsidR="00D41657" w:rsidRPr="00D41657" w:rsidRDefault="00D41657" w:rsidP="00D41657">
            <w:pPr>
              <w:widowControl w:val="0"/>
              <w:spacing w:after="0" w:line="240" w:lineRule="auto"/>
              <w:ind w:left="57" w:right="57"/>
              <w:rPr>
                <w:rFonts w:ascii="Times New Roman" w:eastAsia="Courier New" w:hAnsi="Times New Roman" w:cs="Times New Roman"/>
                <w:color w:val="000000"/>
                <w:sz w:val="24"/>
                <w:szCs w:val="24"/>
              </w:rPr>
            </w:pPr>
            <w:r w:rsidRPr="00D41657">
              <w:rPr>
                <w:rFonts w:ascii="Times New Roman" w:eastAsia="Courier New" w:hAnsi="Times New Roman" w:cs="Times New Roman"/>
                <w:color w:val="000000"/>
                <w:sz w:val="24"/>
                <w:szCs w:val="24"/>
              </w:rPr>
              <w:t>Игры, самостоятельная деятельность</w:t>
            </w:r>
          </w:p>
        </w:tc>
        <w:tc>
          <w:tcPr>
            <w:tcW w:w="1588" w:type="dxa"/>
            <w:shd w:val="clear" w:color="auto" w:fill="auto"/>
            <w:vAlign w:val="center"/>
          </w:tcPr>
          <w:p w:rsidR="00D41657" w:rsidRPr="00D41657" w:rsidRDefault="00D41657" w:rsidP="00D41657">
            <w:pPr>
              <w:widowControl w:val="0"/>
              <w:spacing w:after="0" w:line="240" w:lineRule="auto"/>
              <w:ind w:left="57" w:right="57"/>
              <w:jc w:val="center"/>
              <w:rPr>
                <w:rFonts w:ascii="Times New Roman" w:eastAsia="Courier New" w:hAnsi="Times New Roman" w:cs="Times New Roman"/>
                <w:color w:val="000000"/>
                <w:sz w:val="24"/>
                <w:szCs w:val="24"/>
              </w:rPr>
            </w:pPr>
            <w:r w:rsidRPr="00D41657">
              <w:rPr>
                <w:rFonts w:ascii="Times New Roman" w:eastAsia="Courier New" w:hAnsi="Times New Roman" w:cs="Times New Roman"/>
                <w:color w:val="000000"/>
                <w:sz w:val="24"/>
                <w:szCs w:val="24"/>
              </w:rPr>
              <w:t>9.00-9.20</w:t>
            </w:r>
          </w:p>
        </w:tc>
        <w:tc>
          <w:tcPr>
            <w:tcW w:w="1588" w:type="dxa"/>
            <w:shd w:val="clear" w:color="auto" w:fill="auto"/>
            <w:vAlign w:val="center"/>
          </w:tcPr>
          <w:p w:rsidR="00D41657" w:rsidRPr="00D41657" w:rsidRDefault="00D41657" w:rsidP="00D41657">
            <w:pPr>
              <w:widowControl w:val="0"/>
              <w:spacing w:after="0" w:line="240" w:lineRule="auto"/>
              <w:ind w:left="57" w:right="57"/>
              <w:jc w:val="center"/>
              <w:rPr>
                <w:rFonts w:ascii="Times New Roman" w:eastAsia="Courier New" w:hAnsi="Times New Roman" w:cs="Times New Roman"/>
                <w:color w:val="000000"/>
                <w:sz w:val="24"/>
                <w:szCs w:val="24"/>
              </w:rPr>
            </w:pPr>
            <w:r w:rsidRPr="00D41657">
              <w:rPr>
                <w:rFonts w:ascii="Times New Roman" w:eastAsia="Courier New" w:hAnsi="Times New Roman" w:cs="Times New Roman"/>
                <w:color w:val="000000"/>
                <w:sz w:val="24"/>
                <w:szCs w:val="24"/>
              </w:rPr>
              <w:t>9.00-9.15</w:t>
            </w:r>
          </w:p>
        </w:tc>
        <w:tc>
          <w:tcPr>
            <w:tcW w:w="1588" w:type="dxa"/>
            <w:shd w:val="clear" w:color="auto" w:fill="auto"/>
            <w:vAlign w:val="center"/>
          </w:tcPr>
          <w:p w:rsidR="00D41657" w:rsidRPr="00D41657" w:rsidRDefault="00D41657" w:rsidP="00D41657">
            <w:pPr>
              <w:widowControl w:val="0"/>
              <w:spacing w:after="0" w:line="240" w:lineRule="auto"/>
              <w:ind w:left="57" w:right="57"/>
              <w:jc w:val="center"/>
              <w:rPr>
                <w:rFonts w:ascii="Times New Roman" w:eastAsia="Courier New" w:hAnsi="Times New Roman" w:cs="Times New Roman"/>
                <w:color w:val="000000"/>
                <w:sz w:val="24"/>
                <w:szCs w:val="24"/>
              </w:rPr>
            </w:pPr>
            <w:r w:rsidRPr="00D41657">
              <w:rPr>
                <w:rFonts w:ascii="Times New Roman" w:eastAsia="Courier New" w:hAnsi="Times New Roman" w:cs="Times New Roman"/>
                <w:color w:val="000000"/>
                <w:sz w:val="24"/>
                <w:szCs w:val="24"/>
              </w:rPr>
              <w:t>9.00-9.15</w:t>
            </w:r>
          </w:p>
        </w:tc>
        <w:tc>
          <w:tcPr>
            <w:tcW w:w="1588" w:type="dxa"/>
            <w:shd w:val="clear" w:color="auto" w:fill="auto"/>
            <w:vAlign w:val="center"/>
          </w:tcPr>
          <w:p w:rsidR="00D41657" w:rsidRPr="00D41657" w:rsidRDefault="00D41657" w:rsidP="00D41657">
            <w:pPr>
              <w:widowControl w:val="0"/>
              <w:spacing w:after="0" w:line="240" w:lineRule="auto"/>
              <w:ind w:left="57" w:right="57"/>
              <w:jc w:val="center"/>
              <w:rPr>
                <w:rFonts w:ascii="Times New Roman" w:eastAsia="Courier New" w:hAnsi="Times New Roman" w:cs="Times New Roman"/>
                <w:color w:val="000000"/>
                <w:sz w:val="24"/>
                <w:szCs w:val="24"/>
              </w:rPr>
            </w:pPr>
            <w:r w:rsidRPr="00D41657">
              <w:rPr>
                <w:rFonts w:ascii="Times New Roman" w:eastAsia="Courier New" w:hAnsi="Times New Roman" w:cs="Times New Roman"/>
                <w:color w:val="000000"/>
                <w:sz w:val="24"/>
                <w:szCs w:val="24"/>
              </w:rPr>
              <w:t>-</w:t>
            </w:r>
          </w:p>
        </w:tc>
      </w:tr>
      <w:tr w:rsidR="00D41657" w:rsidRPr="00D41657" w:rsidTr="00D41657">
        <w:tc>
          <w:tcPr>
            <w:tcW w:w="3794" w:type="dxa"/>
            <w:shd w:val="clear" w:color="auto" w:fill="auto"/>
            <w:vAlign w:val="center"/>
          </w:tcPr>
          <w:p w:rsidR="00D41657" w:rsidRPr="00D41657" w:rsidRDefault="00D41657" w:rsidP="00D41657">
            <w:pPr>
              <w:widowControl w:val="0"/>
              <w:spacing w:after="0" w:line="240" w:lineRule="auto"/>
              <w:ind w:left="57" w:right="57"/>
              <w:rPr>
                <w:rFonts w:ascii="Times New Roman" w:eastAsia="Courier New" w:hAnsi="Times New Roman" w:cs="Times New Roman"/>
                <w:color w:val="000000"/>
                <w:sz w:val="24"/>
                <w:szCs w:val="24"/>
              </w:rPr>
            </w:pPr>
            <w:r w:rsidRPr="00D41657">
              <w:rPr>
                <w:rFonts w:ascii="Times New Roman" w:eastAsia="Courier New" w:hAnsi="Times New Roman" w:cs="Times New Roman"/>
                <w:color w:val="000000"/>
                <w:sz w:val="24"/>
                <w:szCs w:val="24"/>
              </w:rPr>
              <w:t>Второй завтрак</w:t>
            </w:r>
            <w:r w:rsidRPr="00D41657">
              <w:rPr>
                <w:rFonts w:ascii="Times New Roman" w:eastAsia="Courier New" w:hAnsi="Times New Roman" w:cs="Times New Roman"/>
                <w:color w:val="000000"/>
                <w:sz w:val="24"/>
                <w:szCs w:val="24"/>
                <w:vertAlign w:val="superscript"/>
              </w:rPr>
              <w:t>18</w:t>
            </w:r>
          </w:p>
        </w:tc>
        <w:tc>
          <w:tcPr>
            <w:tcW w:w="1588" w:type="dxa"/>
            <w:shd w:val="clear" w:color="auto" w:fill="auto"/>
            <w:vAlign w:val="center"/>
          </w:tcPr>
          <w:p w:rsidR="00D41657" w:rsidRPr="00D41657" w:rsidRDefault="00D41657" w:rsidP="00D41657">
            <w:pPr>
              <w:widowControl w:val="0"/>
              <w:spacing w:after="0" w:line="240" w:lineRule="auto"/>
              <w:ind w:left="57" w:right="57"/>
              <w:jc w:val="center"/>
              <w:rPr>
                <w:rFonts w:ascii="Times New Roman" w:eastAsia="Courier New" w:hAnsi="Times New Roman" w:cs="Times New Roman"/>
                <w:color w:val="000000"/>
                <w:sz w:val="24"/>
                <w:szCs w:val="24"/>
              </w:rPr>
            </w:pPr>
            <w:r w:rsidRPr="00D41657">
              <w:rPr>
                <w:rFonts w:ascii="Times New Roman" w:eastAsia="Courier New" w:hAnsi="Times New Roman" w:cs="Times New Roman"/>
                <w:color w:val="000000"/>
                <w:sz w:val="24"/>
                <w:szCs w:val="24"/>
              </w:rPr>
              <w:t>10.30-11.00</w:t>
            </w:r>
          </w:p>
        </w:tc>
        <w:tc>
          <w:tcPr>
            <w:tcW w:w="1588" w:type="dxa"/>
            <w:shd w:val="clear" w:color="auto" w:fill="auto"/>
            <w:vAlign w:val="center"/>
          </w:tcPr>
          <w:p w:rsidR="00D41657" w:rsidRPr="00D41657" w:rsidRDefault="00D41657" w:rsidP="00D41657">
            <w:pPr>
              <w:widowControl w:val="0"/>
              <w:spacing w:after="0" w:line="240" w:lineRule="auto"/>
              <w:ind w:left="57" w:right="57"/>
              <w:jc w:val="center"/>
              <w:rPr>
                <w:rFonts w:ascii="Times New Roman" w:eastAsia="Courier New" w:hAnsi="Times New Roman" w:cs="Times New Roman"/>
                <w:color w:val="000000"/>
                <w:sz w:val="24"/>
                <w:szCs w:val="24"/>
              </w:rPr>
            </w:pPr>
            <w:r w:rsidRPr="00D41657">
              <w:rPr>
                <w:rFonts w:ascii="Times New Roman" w:eastAsia="Courier New" w:hAnsi="Times New Roman" w:cs="Times New Roman"/>
                <w:color w:val="000000"/>
                <w:sz w:val="24"/>
                <w:szCs w:val="24"/>
              </w:rPr>
              <w:t>10.30-11.00</w:t>
            </w:r>
          </w:p>
        </w:tc>
        <w:tc>
          <w:tcPr>
            <w:tcW w:w="1588" w:type="dxa"/>
            <w:shd w:val="clear" w:color="auto" w:fill="auto"/>
            <w:vAlign w:val="center"/>
          </w:tcPr>
          <w:p w:rsidR="00D41657" w:rsidRPr="00D41657" w:rsidRDefault="00D41657" w:rsidP="00D41657">
            <w:pPr>
              <w:widowControl w:val="0"/>
              <w:spacing w:after="0" w:line="240" w:lineRule="auto"/>
              <w:ind w:left="57" w:right="57"/>
              <w:jc w:val="center"/>
              <w:rPr>
                <w:rFonts w:ascii="Times New Roman" w:eastAsia="Courier New" w:hAnsi="Times New Roman" w:cs="Times New Roman"/>
                <w:color w:val="000000"/>
                <w:sz w:val="24"/>
                <w:szCs w:val="24"/>
              </w:rPr>
            </w:pPr>
            <w:r w:rsidRPr="00D41657">
              <w:rPr>
                <w:rFonts w:ascii="Times New Roman" w:eastAsia="Courier New" w:hAnsi="Times New Roman" w:cs="Times New Roman"/>
                <w:color w:val="000000"/>
                <w:sz w:val="24"/>
                <w:szCs w:val="24"/>
              </w:rPr>
              <w:t>10.30-11.00</w:t>
            </w:r>
          </w:p>
        </w:tc>
        <w:tc>
          <w:tcPr>
            <w:tcW w:w="1588" w:type="dxa"/>
            <w:shd w:val="clear" w:color="auto" w:fill="auto"/>
            <w:vAlign w:val="center"/>
          </w:tcPr>
          <w:p w:rsidR="00D41657" w:rsidRPr="00D41657" w:rsidRDefault="00D41657" w:rsidP="00D41657">
            <w:pPr>
              <w:widowControl w:val="0"/>
              <w:spacing w:after="0" w:line="240" w:lineRule="auto"/>
              <w:ind w:left="57" w:right="57"/>
              <w:jc w:val="center"/>
              <w:rPr>
                <w:rFonts w:ascii="Times New Roman" w:eastAsia="Courier New" w:hAnsi="Times New Roman" w:cs="Times New Roman"/>
                <w:color w:val="000000"/>
                <w:sz w:val="24"/>
                <w:szCs w:val="24"/>
              </w:rPr>
            </w:pPr>
            <w:r w:rsidRPr="00D41657">
              <w:rPr>
                <w:rFonts w:ascii="Times New Roman" w:eastAsia="Courier New" w:hAnsi="Times New Roman" w:cs="Times New Roman"/>
                <w:color w:val="000000"/>
                <w:sz w:val="24"/>
                <w:szCs w:val="24"/>
              </w:rPr>
              <w:t>10.30-11.00</w:t>
            </w:r>
          </w:p>
        </w:tc>
      </w:tr>
      <w:tr w:rsidR="00D41657" w:rsidRPr="00D41657" w:rsidTr="00D41657">
        <w:tc>
          <w:tcPr>
            <w:tcW w:w="3794" w:type="dxa"/>
            <w:shd w:val="clear" w:color="auto" w:fill="auto"/>
            <w:vAlign w:val="center"/>
          </w:tcPr>
          <w:p w:rsidR="00D41657" w:rsidRPr="00D41657" w:rsidRDefault="00D41657" w:rsidP="00D41657">
            <w:pPr>
              <w:widowControl w:val="0"/>
              <w:spacing w:after="0" w:line="240" w:lineRule="auto"/>
              <w:ind w:left="57" w:right="57"/>
              <w:rPr>
                <w:rFonts w:ascii="Times New Roman" w:eastAsia="Courier New" w:hAnsi="Times New Roman" w:cs="Times New Roman"/>
                <w:color w:val="000000"/>
                <w:sz w:val="24"/>
                <w:szCs w:val="24"/>
              </w:rPr>
            </w:pPr>
            <w:r w:rsidRPr="00D41657">
              <w:rPr>
                <w:rFonts w:ascii="Times New Roman" w:eastAsia="Courier New" w:hAnsi="Times New Roman" w:cs="Times New Roman"/>
                <w:color w:val="000000"/>
                <w:sz w:val="24"/>
                <w:szCs w:val="24"/>
              </w:rPr>
              <w:t>Подготовка к прогулке, прогулка, занятия на прогулке, возвращение с прогулки</w:t>
            </w:r>
          </w:p>
        </w:tc>
        <w:tc>
          <w:tcPr>
            <w:tcW w:w="1588" w:type="dxa"/>
            <w:shd w:val="clear" w:color="auto" w:fill="auto"/>
            <w:vAlign w:val="center"/>
          </w:tcPr>
          <w:p w:rsidR="00D41657" w:rsidRPr="00D41657" w:rsidRDefault="00D41657" w:rsidP="00D41657">
            <w:pPr>
              <w:widowControl w:val="0"/>
              <w:spacing w:after="0" w:line="240" w:lineRule="auto"/>
              <w:ind w:left="57" w:right="57"/>
              <w:jc w:val="center"/>
              <w:rPr>
                <w:rFonts w:ascii="Times New Roman" w:eastAsia="Courier New" w:hAnsi="Times New Roman" w:cs="Times New Roman"/>
                <w:color w:val="000000"/>
                <w:sz w:val="24"/>
                <w:szCs w:val="24"/>
              </w:rPr>
            </w:pPr>
            <w:r w:rsidRPr="00D41657">
              <w:rPr>
                <w:rFonts w:ascii="Times New Roman" w:eastAsia="Courier New" w:hAnsi="Times New Roman" w:cs="Times New Roman"/>
                <w:color w:val="000000"/>
                <w:sz w:val="24"/>
                <w:szCs w:val="24"/>
              </w:rPr>
              <w:t>9.20-12.00</w:t>
            </w:r>
          </w:p>
        </w:tc>
        <w:tc>
          <w:tcPr>
            <w:tcW w:w="1588" w:type="dxa"/>
            <w:shd w:val="clear" w:color="auto" w:fill="auto"/>
            <w:vAlign w:val="center"/>
          </w:tcPr>
          <w:p w:rsidR="00D41657" w:rsidRPr="00D41657" w:rsidRDefault="00D41657" w:rsidP="00D41657">
            <w:pPr>
              <w:widowControl w:val="0"/>
              <w:spacing w:after="0" w:line="240" w:lineRule="auto"/>
              <w:ind w:left="57" w:right="57"/>
              <w:jc w:val="center"/>
              <w:rPr>
                <w:rFonts w:ascii="Times New Roman" w:eastAsia="Courier New" w:hAnsi="Times New Roman" w:cs="Times New Roman"/>
                <w:color w:val="000000"/>
                <w:sz w:val="24"/>
                <w:szCs w:val="24"/>
              </w:rPr>
            </w:pPr>
            <w:r w:rsidRPr="00D41657">
              <w:rPr>
                <w:rFonts w:ascii="Times New Roman" w:eastAsia="Courier New" w:hAnsi="Times New Roman" w:cs="Times New Roman"/>
                <w:color w:val="000000"/>
                <w:sz w:val="24"/>
                <w:szCs w:val="24"/>
              </w:rPr>
              <w:t>9.15-12.00</w:t>
            </w:r>
          </w:p>
        </w:tc>
        <w:tc>
          <w:tcPr>
            <w:tcW w:w="1588" w:type="dxa"/>
            <w:shd w:val="clear" w:color="auto" w:fill="auto"/>
            <w:vAlign w:val="center"/>
          </w:tcPr>
          <w:p w:rsidR="00D41657" w:rsidRPr="00D41657" w:rsidRDefault="00D41657" w:rsidP="00D41657">
            <w:pPr>
              <w:widowControl w:val="0"/>
              <w:spacing w:after="0" w:line="240" w:lineRule="auto"/>
              <w:ind w:left="57" w:right="57"/>
              <w:jc w:val="center"/>
              <w:rPr>
                <w:rFonts w:ascii="Times New Roman" w:eastAsia="Courier New" w:hAnsi="Times New Roman" w:cs="Times New Roman"/>
                <w:color w:val="000000"/>
                <w:sz w:val="24"/>
                <w:szCs w:val="24"/>
              </w:rPr>
            </w:pPr>
            <w:r w:rsidRPr="00D41657">
              <w:rPr>
                <w:rFonts w:ascii="Times New Roman" w:eastAsia="Courier New" w:hAnsi="Times New Roman" w:cs="Times New Roman"/>
                <w:color w:val="000000"/>
                <w:sz w:val="24"/>
                <w:szCs w:val="24"/>
              </w:rPr>
              <w:t>9.15-12.00</w:t>
            </w:r>
          </w:p>
        </w:tc>
        <w:tc>
          <w:tcPr>
            <w:tcW w:w="1588" w:type="dxa"/>
            <w:shd w:val="clear" w:color="auto" w:fill="auto"/>
            <w:vAlign w:val="center"/>
          </w:tcPr>
          <w:p w:rsidR="00D41657" w:rsidRPr="00D41657" w:rsidRDefault="00D41657" w:rsidP="00D41657">
            <w:pPr>
              <w:widowControl w:val="0"/>
              <w:spacing w:after="0" w:line="240" w:lineRule="auto"/>
              <w:ind w:left="57" w:right="57"/>
              <w:jc w:val="center"/>
              <w:rPr>
                <w:rFonts w:ascii="Times New Roman" w:eastAsia="Courier New" w:hAnsi="Times New Roman" w:cs="Times New Roman"/>
                <w:color w:val="000000"/>
                <w:sz w:val="24"/>
                <w:szCs w:val="24"/>
              </w:rPr>
            </w:pPr>
            <w:r w:rsidRPr="00D41657">
              <w:rPr>
                <w:rFonts w:ascii="Times New Roman" w:eastAsia="Courier New" w:hAnsi="Times New Roman" w:cs="Times New Roman"/>
                <w:color w:val="000000"/>
                <w:sz w:val="24"/>
                <w:szCs w:val="24"/>
              </w:rPr>
              <w:t>9.00-12.00</w:t>
            </w:r>
          </w:p>
        </w:tc>
      </w:tr>
      <w:tr w:rsidR="00D41657" w:rsidRPr="00D41657" w:rsidTr="00D41657">
        <w:tc>
          <w:tcPr>
            <w:tcW w:w="3794" w:type="dxa"/>
            <w:shd w:val="clear" w:color="auto" w:fill="auto"/>
            <w:vAlign w:val="center"/>
          </w:tcPr>
          <w:p w:rsidR="00D41657" w:rsidRPr="00D41657" w:rsidRDefault="00D41657" w:rsidP="00D41657">
            <w:pPr>
              <w:widowControl w:val="0"/>
              <w:spacing w:after="0" w:line="240" w:lineRule="auto"/>
              <w:ind w:left="57" w:right="57"/>
              <w:rPr>
                <w:rFonts w:ascii="Times New Roman" w:eastAsia="Courier New" w:hAnsi="Times New Roman" w:cs="Times New Roman"/>
                <w:color w:val="000000"/>
                <w:sz w:val="24"/>
                <w:szCs w:val="24"/>
              </w:rPr>
            </w:pPr>
            <w:r w:rsidRPr="00D41657">
              <w:rPr>
                <w:rFonts w:ascii="Times New Roman" w:eastAsia="Courier New" w:hAnsi="Times New Roman" w:cs="Times New Roman"/>
                <w:color w:val="000000"/>
                <w:sz w:val="24"/>
                <w:szCs w:val="24"/>
              </w:rPr>
              <w:t>Обед</w:t>
            </w:r>
          </w:p>
        </w:tc>
        <w:tc>
          <w:tcPr>
            <w:tcW w:w="1588" w:type="dxa"/>
            <w:shd w:val="clear" w:color="auto" w:fill="auto"/>
            <w:vAlign w:val="center"/>
          </w:tcPr>
          <w:p w:rsidR="00D41657" w:rsidRPr="00D41657" w:rsidRDefault="00D41657" w:rsidP="00D41657">
            <w:pPr>
              <w:widowControl w:val="0"/>
              <w:spacing w:after="0" w:line="240" w:lineRule="auto"/>
              <w:ind w:left="57" w:right="57"/>
              <w:jc w:val="center"/>
              <w:rPr>
                <w:rFonts w:ascii="Times New Roman" w:eastAsia="Courier New" w:hAnsi="Times New Roman" w:cs="Times New Roman"/>
                <w:color w:val="000000"/>
                <w:sz w:val="24"/>
                <w:szCs w:val="24"/>
              </w:rPr>
            </w:pPr>
            <w:r w:rsidRPr="00D41657">
              <w:rPr>
                <w:rFonts w:ascii="Times New Roman" w:eastAsia="Courier New" w:hAnsi="Times New Roman" w:cs="Times New Roman"/>
                <w:color w:val="000000"/>
                <w:sz w:val="24"/>
                <w:szCs w:val="24"/>
              </w:rPr>
              <w:t>12.00-13.00</w:t>
            </w:r>
          </w:p>
        </w:tc>
        <w:tc>
          <w:tcPr>
            <w:tcW w:w="1588" w:type="dxa"/>
            <w:shd w:val="clear" w:color="auto" w:fill="auto"/>
            <w:vAlign w:val="center"/>
          </w:tcPr>
          <w:p w:rsidR="00D41657" w:rsidRPr="00D41657" w:rsidRDefault="00D41657" w:rsidP="00D41657">
            <w:pPr>
              <w:widowControl w:val="0"/>
              <w:spacing w:after="0" w:line="240" w:lineRule="auto"/>
              <w:ind w:left="57" w:right="57"/>
              <w:jc w:val="center"/>
              <w:rPr>
                <w:rFonts w:ascii="Times New Roman" w:eastAsia="Courier New" w:hAnsi="Times New Roman" w:cs="Times New Roman"/>
                <w:color w:val="000000"/>
                <w:sz w:val="24"/>
                <w:szCs w:val="24"/>
              </w:rPr>
            </w:pPr>
            <w:r w:rsidRPr="00D41657">
              <w:rPr>
                <w:rFonts w:ascii="Times New Roman" w:eastAsia="Courier New" w:hAnsi="Times New Roman" w:cs="Times New Roman"/>
                <w:color w:val="000000"/>
                <w:sz w:val="24"/>
                <w:szCs w:val="24"/>
              </w:rPr>
              <w:t>12.00-13.00</w:t>
            </w:r>
          </w:p>
        </w:tc>
        <w:tc>
          <w:tcPr>
            <w:tcW w:w="1588" w:type="dxa"/>
            <w:shd w:val="clear" w:color="auto" w:fill="auto"/>
            <w:vAlign w:val="center"/>
          </w:tcPr>
          <w:p w:rsidR="00D41657" w:rsidRPr="00D41657" w:rsidRDefault="00D41657" w:rsidP="00D41657">
            <w:pPr>
              <w:widowControl w:val="0"/>
              <w:spacing w:after="0" w:line="240" w:lineRule="auto"/>
              <w:ind w:left="57" w:right="57"/>
              <w:jc w:val="center"/>
              <w:rPr>
                <w:rFonts w:ascii="Times New Roman" w:eastAsia="Courier New" w:hAnsi="Times New Roman" w:cs="Times New Roman"/>
                <w:color w:val="000000"/>
                <w:sz w:val="24"/>
                <w:szCs w:val="24"/>
              </w:rPr>
            </w:pPr>
            <w:r w:rsidRPr="00D41657">
              <w:rPr>
                <w:rFonts w:ascii="Times New Roman" w:eastAsia="Courier New" w:hAnsi="Times New Roman" w:cs="Times New Roman"/>
                <w:color w:val="000000"/>
                <w:sz w:val="24"/>
                <w:szCs w:val="24"/>
              </w:rPr>
              <w:t>12.00-13.00</w:t>
            </w:r>
          </w:p>
        </w:tc>
        <w:tc>
          <w:tcPr>
            <w:tcW w:w="1588" w:type="dxa"/>
            <w:shd w:val="clear" w:color="auto" w:fill="auto"/>
            <w:vAlign w:val="center"/>
          </w:tcPr>
          <w:p w:rsidR="00D41657" w:rsidRPr="00D41657" w:rsidRDefault="00D41657" w:rsidP="00D41657">
            <w:pPr>
              <w:widowControl w:val="0"/>
              <w:spacing w:after="0" w:line="240" w:lineRule="auto"/>
              <w:ind w:left="57" w:right="57"/>
              <w:jc w:val="center"/>
              <w:rPr>
                <w:rFonts w:ascii="Times New Roman" w:eastAsia="Courier New" w:hAnsi="Times New Roman" w:cs="Times New Roman"/>
                <w:color w:val="000000"/>
                <w:sz w:val="24"/>
                <w:szCs w:val="24"/>
              </w:rPr>
            </w:pPr>
            <w:r w:rsidRPr="00D41657">
              <w:rPr>
                <w:rFonts w:ascii="Times New Roman" w:eastAsia="Courier New" w:hAnsi="Times New Roman" w:cs="Times New Roman"/>
                <w:color w:val="000000"/>
                <w:sz w:val="24"/>
                <w:szCs w:val="24"/>
              </w:rPr>
              <w:t>12.00-13.00</w:t>
            </w:r>
          </w:p>
        </w:tc>
      </w:tr>
      <w:tr w:rsidR="00D41657" w:rsidRPr="00D41657" w:rsidTr="00D41657">
        <w:tc>
          <w:tcPr>
            <w:tcW w:w="3794" w:type="dxa"/>
            <w:shd w:val="clear" w:color="auto" w:fill="auto"/>
            <w:vAlign w:val="center"/>
          </w:tcPr>
          <w:p w:rsidR="00D41657" w:rsidRPr="00D41657" w:rsidRDefault="00D41657" w:rsidP="00D41657">
            <w:pPr>
              <w:widowControl w:val="0"/>
              <w:spacing w:after="0" w:line="240" w:lineRule="auto"/>
              <w:ind w:left="57" w:right="57"/>
              <w:rPr>
                <w:rFonts w:ascii="Times New Roman" w:eastAsia="Courier New" w:hAnsi="Times New Roman" w:cs="Times New Roman"/>
                <w:color w:val="000000"/>
                <w:sz w:val="24"/>
                <w:szCs w:val="24"/>
              </w:rPr>
            </w:pPr>
            <w:r w:rsidRPr="00D41657">
              <w:rPr>
                <w:rFonts w:ascii="Times New Roman" w:eastAsia="Courier New" w:hAnsi="Times New Roman" w:cs="Times New Roman"/>
                <w:color w:val="000000"/>
                <w:sz w:val="24"/>
                <w:szCs w:val="24"/>
              </w:rPr>
              <w:t>Подготовка ко сну, сон, постепенный подъем детей, закаливающие процедуры</w:t>
            </w:r>
          </w:p>
        </w:tc>
        <w:tc>
          <w:tcPr>
            <w:tcW w:w="1588" w:type="dxa"/>
            <w:shd w:val="clear" w:color="auto" w:fill="auto"/>
            <w:vAlign w:val="center"/>
          </w:tcPr>
          <w:p w:rsidR="00D41657" w:rsidRPr="00D41657" w:rsidRDefault="00D41657" w:rsidP="00D41657">
            <w:pPr>
              <w:widowControl w:val="0"/>
              <w:spacing w:after="0" w:line="240" w:lineRule="auto"/>
              <w:ind w:left="57" w:right="57"/>
              <w:jc w:val="center"/>
              <w:rPr>
                <w:rFonts w:ascii="Times New Roman" w:eastAsia="Courier New" w:hAnsi="Times New Roman" w:cs="Times New Roman"/>
                <w:color w:val="000000"/>
                <w:sz w:val="24"/>
                <w:szCs w:val="24"/>
              </w:rPr>
            </w:pPr>
            <w:r w:rsidRPr="00D41657">
              <w:rPr>
                <w:rFonts w:ascii="Times New Roman" w:eastAsia="Courier New" w:hAnsi="Times New Roman" w:cs="Times New Roman"/>
                <w:color w:val="000000"/>
                <w:sz w:val="24"/>
                <w:szCs w:val="24"/>
              </w:rPr>
              <w:t>13.00-15.30</w:t>
            </w:r>
          </w:p>
        </w:tc>
        <w:tc>
          <w:tcPr>
            <w:tcW w:w="1588" w:type="dxa"/>
            <w:shd w:val="clear" w:color="auto" w:fill="auto"/>
            <w:vAlign w:val="center"/>
          </w:tcPr>
          <w:p w:rsidR="00D41657" w:rsidRPr="00D41657" w:rsidRDefault="00D41657" w:rsidP="00D41657">
            <w:pPr>
              <w:widowControl w:val="0"/>
              <w:spacing w:after="0" w:line="240" w:lineRule="auto"/>
              <w:ind w:left="57" w:right="57"/>
              <w:jc w:val="center"/>
              <w:rPr>
                <w:rFonts w:ascii="Times New Roman" w:eastAsia="Courier New" w:hAnsi="Times New Roman" w:cs="Times New Roman"/>
                <w:color w:val="000000"/>
                <w:sz w:val="24"/>
                <w:szCs w:val="24"/>
              </w:rPr>
            </w:pPr>
            <w:r w:rsidRPr="00D41657">
              <w:rPr>
                <w:rFonts w:ascii="Times New Roman" w:eastAsia="Courier New" w:hAnsi="Times New Roman" w:cs="Times New Roman"/>
                <w:color w:val="000000"/>
                <w:sz w:val="24"/>
                <w:szCs w:val="24"/>
              </w:rPr>
              <w:t>13.00-15.30</w:t>
            </w:r>
          </w:p>
        </w:tc>
        <w:tc>
          <w:tcPr>
            <w:tcW w:w="1588" w:type="dxa"/>
            <w:shd w:val="clear" w:color="auto" w:fill="auto"/>
            <w:vAlign w:val="center"/>
          </w:tcPr>
          <w:p w:rsidR="00D41657" w:rsidRPr="00D41657" w:rsidRDefault="00D41657" w:rsidP="00D41657">
            <w:pPr>
              <w:widowControl w:val="0"/>
              <w:spacing w:after="0" w:line="240" w:lineRule="auto"/>
              <w:ind w:left="57" w:right="57"/>
              <w:jc w:val="center"/>
              <w:rPr>
                <w:rFonts w:ascii="Times New Roman" w:eastAsia="Courier New" w:hAnsi="Times New Roman" w:cs="Times New Roman"/>
                <w:color w:val="000000"/>
                <w:sz w:val="24"/>
                <w:szCs w:val="24"/>
              </w:rPr>
            </w:pPr>
            <w:r w:rsidRPr="00D41657">
              <w:rPr>
                <w:rFonts w:ascii="Times New Roman" w:eastAsia="Courier New" w:hAnsi="Times New Roman" w:cs="Times New Roman"/>
                <w:color w:val="000000"/>
                <w:sz w:val="24"/>
                <w:szCs w:val="24"/>
              </w:rPr>
              <w:t>13.00-15.30</w:t>
            </w:r>
          </w:p>
        </w:tc>
        <w:tc>
          <w:tcPr>
            <w:tcW w:w="1588" w:type="dxa"/>
            <w:shd w:val="clear" w:color="auto" w:fill="auto"/>
            <w:vAlign w:val="center"/>
          </w:tcPr>
          <w:p w:rsidR="00D41657" w:rsidRPr="00D41657" w:rsidRDefault="00D41657" w:rsidP="00D41657">
            <w:pPr>
              <w:widowControl w:val="0"/>
              <w:spacing w:after="0" w:line="240" w:lineRule="auto"/>
              <w:ind w:left="57" w:right="57"/>
              <w:jc w:val="center"/>
              <w:rPr>
                <w:rFonts w:ascii="Times New Roman" w:eastAsia="Courier New" w:hAnsi="Times New Roman" w:cs="Times New Roman"/>
                <w:color w:val="000000"/>
                <w:sz w:val="24"/>
                <w:szCs w:val="24"/>
              </w:rPr>
            </w:pPr>
            <w:r w:rsidRPr="00D41657">
              <w:rPr>
                <w:rFonts w:ascii="Times New Roman" w:eastAsia="Courier New" w:hAnsi="Times New Roman" w:cs="Times New Roman"/>
                <w:color w:val="000000"/>
                <w:sz w:val="24"/>
                <w:szCs w:val="24"/>
              </w:rPr>
              <w:t>13.00-15.30</w:t>
            </w:r>
          </w:p>
        </w:tc>
      </w:tr>
      <w:tr w:rsidR="00D41657" w:rsidRPr="00D41657" w:rsidTr="00D41657">
        <w:tc>
          <w:tcPr>
            <w:tcW w:w="3794" w:type="dxa"/>
            <w:shd w:val="clear" w:color="auto" w:fill="auto"/>
            <w:vAlign w:val="center"/>
          </w:tcPr>
          <w:p w:rsidR="00D41657" w:rsidRPr="00D41657" w:rsidRDefault="00D41657" w:rsidP="00D41657">
            <w:pPr>
              <w:widowControl w:val="0"/>
              <w:spacing w:after="0" w:line="240" w:lineRule="auto"/>
              <w:ind w:left="57" w:right="57"/>
              <w:rPr>
                <w:rFonts w:ascii="Times New Roman" w:eastAsia="Courier New" w:hAnsi="Times New Roman" w:cs="Times New Roman"/>
                <w:color w:val="000000"/>
                <w:sz w:val="24"/>
                <w:szCs w:val="24"/>
              </w:rPr>
            </w:pPr>
            <w:r w:rsidRPr="00D41657">
              <w:rPr>
                <w:rFonts w:ascii="Times New Roman" w:eastAsia="Courier New" w:hAnsi="Times New Roman" w:cs="Times New Roman"/>
                <w:color w:val="000000"/>
                <w:sz w:val="24"/>
                <w:szCs w:val="24"/>
              </w:rPr>
              <w:t>Полдник</w:t>
            </w:r>
          </w:p>
        </w:tc>
        <w:tc>
          <w:tcPr>
            <w:tcW w:w="1588" w:type="dxa"/>
            <w:shd w:val="clear" w:color="auto" w:fill="auto"/>
            <w:vAlign w:val="center"/>
          </w:tcPr>
          <w:p w:rsidR="00D41657" w:rsidRPr="00D41657" w:rsidRDefault="00D41657" w:rsidP="00D41657">
            <w:pPr>
              <w:widowControl w:val="0"/>
              <w:spacing w:after="0" w:line="240" w:lineRule="auto"/>
              <w:ind w:left="57" w:right="57"/>
              <w:jc w:val="center"/>
              <w:rPr>
                <w:rFonts w:ascii="Times New Roman" w:eastAsia="Courier New" w:hAnsi="Times New Roman" w:cs="Times New Roman"/>
                <w:color w:val="000000"/>
                <w:sz w:val="24"/>
                <w:szCs w:val="24"/>
              </w:rPr>
            </w:pPr>
            <w:r w:rsidRPr="00D41657">
              <w:rPr>
                <w:rFonts w:ascii="Times New Roman" w:eastAsia="Courier New" w:hAnsi="Times New Roman" w:cs="Times New Roman"/>
                <w:color w:val="000000"/>
                <w:sz w:val="24"/>
                <w:szCs w:val="24"/>
              </w:rPr>
              <w:t>15.30-16.00</w:t>
            </w:r>
          </w:p>
        </w:tc>
        <w:tc>
          <w:tcPr>
            <w:tcW w:w="1588" w:type="dxa"/>
            <w:shd w:val="clear" w:color="auto" w:fill="auto"/>
            <w:vAlign w:val="center"/>
          </w:tcPr>
          <w:p w:rsidR="00D41657" w:rsidRPr="00D41657" w:rsidRDefault="00D41657" w:rsidP="00D41657">
            <w:pPr>
              <w:widowControl w:val="0"/>
              <w:spacing w:after="0" w:line="240" w:lineRule="auto"/>
              <w:ind w:left="57" w:right="57"/>
              <w:jc w:val="center"/>
              <w:rPr>
                <w:rFonts w:ascii="Times New Roman" w:eastAsia="Courier New" w:hAnsi="Times New Roman" w:cs="Times New Roman"/>
                <w:color w:val="000000"/>
                <w:sz w:val="24"/>
                <w:szCs w:val="24"/>
              </w:rPr>
            </w:pPr>
            <w:r w:rsidRPr="00D41657">
              <w:rPr>
                <w:rFonts w:ascii="Times New Roman" w:eastAsia="Courier New" w:hAnsi="Times New Roman" w:cs="Times New Roman"/>
                <w:color w:val="000000"/>
                <w:sz w:val="24"/>
                <w:szCs w:val="24"/>
              </w:rPr>
              <w:t>15.30-16.00</w:t>
            </w:r>
          </w:p>
        </w:tc>
        <w:tc>
          <w:tcPr>
            <w:tcW w:w="1588" w:type="dxa"/>
            <w:shd w:val="clear" w:color="auto" w:fill="auto"/>
            <w:vAlign w:val="center"/>
          </w:tcPr>
          <w:p w:rsidR="00D41657" w:rsidRPr="00D41657" w:rsidRDefault="00D41657" w:rsidP="00D41657">
            <w:pPr>
              <w:widowControl w:val="0"/>
              <w:spacing w:after="0" w:line="240" w:lineRule="auto"/>
              <w:ind w:left="57" w:right="57"/>
              <w:jc w:val="center"/>
              <w:rPr>
                <w:rFonts w:ascii="Times New Roman" w:eastAsia="Courier New" w:hAnsi="Times New Roman" w:cs="Times New Roman"/>
                <w:color w:val="000000"/>
                <w:sz w:val="24"/>
                <w:szCs w:val="24"/>
              </w:rPr>
            </w:pPr>
            <w:r w:rsidRPr="00D41657">
              <w:rPr>
                <w:rFonts w:ascii="Times New Roman" w:eastAsia="Courier New" w:hAnsi="Times New Roman" w:cs="Times New Roman"/>
                <w:color w:val="000000"/>
                <w:sz w:val="24"/>
                <w:szCs w:val="24"/>
              </w:rPr>
              <w:t>15.30-16.00</w:t>
            </w:r>
          </w:p>
        </w:tc>
        <w:tc>
          <w:tcPr>
            <w:tcW w:w="1588" w:type="dxa"/>
            <w:shd w:val="clear" w:color="auto" w:fill="auto"/>
            <w:vAlign w:val="center"/>
          </w:tcPr>
          <w:p w:rsidR="00D41657" w:rsidRPr="00D41657" w:rsidRDefault="00D41657" w:rsidP="00D41657">
            <w:pPr>
              <w:widowControl w:val="0"/>
              <w:spacing w:after="0" w:line="240" w:lineRule="auto"/>
              <w:ind w:left="57" w:right="57"/>
              <w:jc w:val="center"/>
              <w:rPr>
                <w:rFonts w:ascii="Times New Roman" w:eastAsia="Courier New" w:hAnsi="Times New Roman" w:cs="Times New Roman"/>
                <w:color w:val="000000"/>
                <w:sz w:val="24"/>
                <w:szCs w:val="24"/>
              </w:rPr>
            </w:pPr>
            <w:r w:rsidRPr="00D41657">
              <w:rPr>
                <w:rFonts w:ascii="Times New Roman" w:eastAsia="Courier New" w:hAnsi="Times New Roman" w:cs="Times New Roman"/>
                <w:color w:val="000000"/>
                <w:sz w:val="24"/>
                <w:szCs w:val="24"/>
              </w:rPr>
              <w:t>15.30-16.00</w:t>
            </w:r>
          </w:p>
        </w:tc>
      </w:tr>
      <w:tr w:rsidR="00D41657" w:rsidRPr="00D41657" w:rsidTr="00D41657">
        <w:tc>
          <w:tcPr>
            <w:tcW w:w="3794" w:type="dxa"/>
            <w:shd w:val="clear" w:color="auto" w:fill="auto"/>
            <w:vAlign w:val="center"/>
          </w:tcPr>
          <w:p w:rsidR="00D41657" w:rsidRPr="00D41657" w:rsidRDefault="00D41657" w:rsidP="00D41657">
            <w:pPr>
              <w:widowControl w:val="0"/>
              <w:spacing w:after="0" w:line="240" w:lineRule="auto"/>
              <w:ind w:left="57" w:right="57"/>
              <w:rPr>
                <w:rFonts w:ascii="Times New Roman" w:eastAsia="Courier New" w:hAnsi="Times New Roman" w:cs="Times New Roman"/>
                <w:color w:val="000000"/>
                <w:sz w:val="24"/>
                <w:szCs w:val="24"/>
              </w:rPr>
            </w:pPr>
            <w:r w:rsidRPr="00D41657">
              <w:rPr>
                <w:rFonts w:ascii="Times New Roman" w:eastAsia="Courier New" w:hAnsi="Times New Roman" w:cs="Times New Roman"/>
                <w:color w:val="000000"/>
                <w:sz w:val="24"/>
                <w:szCs w:val="24"/>
              </w:rPr>
              <w:t>Игры, самостоятельная деятельность детей</w:t>
            </w:r>
          </w:p>
        </w:tc>
        <w:tc>
          <w:tcPr>
            <w:tcW w:w="1588" w:type="dxa"/>
            <w:shd w:val="clear" w:color="auto" w:fill="auto"/>
            <w:vAlign w:val="center"/>
          </w:tcPr>
          <w:p w:rsidR="00D41657" w:rsidRPr="00D41657" w:rsidRDefault="00D41657" w:rsidP="00D41657">
            <w:pPr>
              <w:widowControl w:val="0"/>
              <w:spacing w:after="0" w:line="240" w:lineRule="auto"/>
              <w:ind w:left="57" w:right="57"/>
              <w:jc w:val="center"/>
              <w:rPr>
                <w:rFonts w:ascii="Times New Roman" w:eastAsia="Courier New" w:hAnsi="Times New Roman" w:cs="Times New Roman"/>
                <w:color w:val="000000"/>
                <w:sz w:val="24"/>
                <w:szCs w:val="24"/>
              </w:rPr>
            </w:pPr>
            <w:r w:rsidRPr="00D41657">
              <w:rPr>
                <w:rFonts w:ascii="Times New Roman" w:eastAsia="Courier New" w:hAnsi="Times New Roman" w:cs="Times New Roman"/>
                <w:color w:val="000000"/>
                <w:sz w:val="24"/>
                <w:szCs w:val="24"/>
              </w:rPr>
              <w:t>16.00-16.30</w:t>
            </w:r>
          </w:p>
        </w:tc>
        <w:tc>
          <w:tcPr>
            <w:tcW w:w="1588" w:type="dxa"/>
            <w:shd w:val="clear" w:color="auto" w:fill="auto"/>
            <w:vAlign w:val="center"/>
          </w:tcPr>
          <w:p w:rsidR="00D41657" w:rsidRPr="00D41657" w:rsidRDefault="00D41657" w:rsidP="00D41657">
            <w:pPr>
              <w:widowControl w:val="0"/>
              <w:spacing w:after="0" w:line="240" w:lineRule="auto"/>
              <w:ind w:left="57" w:right="57"/>
              <w:jc w:val="center"/>
              <w:rPr>
                <w:rFonts w:ascii="Times New Roman" w:eastAsia="Courier New" w:hAnsi="Times New Roman" w:cs="Times New Roman"/>
                <w:color w:val="000000"/>
                <w:sz w:val="24"/>
                <w:szCs w:val="24"/>
              </w:rPr>
            </w:pPr>
            <w:r w:rsidRPr="00D41657">
              <w:rPr>
                <w:rFonts w:ascii="Times New Roman" w:eastAsia="Courier New" w:hAnsi="Times New Roman" w:cs="Times New Roman"/>
                <w:color w:val="000000"/>
                <w:sz w:val="24"/>
                <w:szCs w:val="24"/>
              </w:rPr>
              <w:t>16.00-16.30</w:t>
            </w:r>
          </w:p>
        </w:tc>
        <w:tc>
          <w:tcPr>
            <w:tcW w:w="1588" w:type="dxa"/>
            <w:shd w:val="clear" w:color="auto" w:fill="auto"/>
            <w:vAlign w:val="center"/>
          </w:tcPr>
          <w:p w:rsidR="00D41657" w:rsidRPr="00D41657" w:rsidRDefault="00D41657" w:rsidP="00D41657">
            <w:pPr>
              <w:widowControl w:val="0"/>
              <w:spacing w:after="0" w:line="240" w:lineRule="auto"/>
              <w:ind w:left="57" w:right="57"/>
              <w:jc w:val="center"/>
              <w:rPr>
                <w:rFonts w:ascii="Times New Roman" w:eastAsia="Courier New" w:hAnsi="Times New Roman" w:cs="Times New Roman"/>
                <w:color w:val="000000"/>
                <w:sz w:val="24"/>
                <w:szCs w:val="24"/>
              </w:rPr>
            </w:pPr>
            <w:r w:rsidRPr="00D41657">
              <w:rPr>
                <w:rFonts w:ascii="Times New Roman" w:eastAsia="Courier New" w:hAnsi="Times New Roman" w:cs="Times New Roman"/>
                <w:color w:val="000000"/>
                <w:sz w:val="24"/>
                <w:szCs w:val="24"/>
              </w:rPr>
              <w:t>16.00-16.30</w:t>
            </w:r>
          </w:p>
        </w:tc>
        <w:tc>
          <w:tcPr>
            <w:tcW w:w="1588" w:type="dxa"/>
            <w:shd w:val="clear" w:color="auto" w:fill="auto"/>
            <w:vAlign w:val="center"/>
          </w:tcPr>
          <w:p w:rsidR="00D41657" w:rsidRPr="00D41657" w:rsidRDefault="00D41657" w:rsidP="00D41657">
            <w:pPr>
              <w:widowControl w:val="0"/>
              <w:spacing w:after="0" w:line="240" w:lineRule="auto"/>
              <w:ind w:left="57" w:right="57"/>
              <w:jc w:val="center"/>
              <w:rPr>
                <w:rFonts w:ascii="Times New Roman" w:eastAsia="Courier New" w:hAnsi="Times New Roman" w:cs="Times New Roman"/>
                <w:color w:val="000000"/>
                <w:sz w:val="24"/>
                <w:szCs w:val="24"/>
              </w:rPr>
            </w:pPr>
            <w:r w:rsidRPr="00D41657">
              <w:rPr>
                <w:rFonts w:ascii="Times New Roman" w:eastAsia="Courier New" w:hAnsi="Times New Roman" w:cs="Times New Roman"/>
                <w:color w:val="000000"/>
                <w:sz w:val="24"/>
                <w:szCs w:val="24"/>
              </w:rPr>
              <w:t>16.00-16.30</w:t>
            </w:r>
          </w:p>
        </w:tc>
      </w:tr>
      <w:tr w:rsidR="00D41657" w:rsidRPr="00D41657" w:rsidTr="00D41657">
        <w:tc>
          <w:tcPr>
            <w:tcW w:w="3794" w:type="dxa"/>
            <w:shd w:val="clear" w:color="auto" w:fill="auto"/>
            <w:vAlign w:val="center"/>
          </w:tcPr>
          <w:p w:rsidR="00D41657" w:rsidRPr="00D41657" w:rsidRDefault="00D41657" w:rsidP="00D41657">
            <w:pPr>
              <w:widowControl w:val="0"/>
              <w:spacing w:after="0" w:line="240" w:lineRule="auto"/>
              <w:ind w:left="57" w:right="57"/>
              <w:rPr>
                <w:rFonts w:ascii="Times New Roman" w:eastAsia="Courier New" w:hAnsi="Times New Roman" w:cs="Times New Roman"/>
                <w:color w:val="000000"/>
                <w:sz w:val="24"/>
                <w:szCs w:val="24"/>
              </w:rPr>
            </w:pPr>
            <w:r w:rsidRPr="00D41657">
              <w:rPr>
                <w:rFonts w:ascii="Times New Roman" w:eastAsia="Courier New" w:hAnsi="Times New Roman" w:cs="Times New Roman"/>
                <w:color w:val="000000"/>
                <w:sz w:val="24"/>
                <w:szCs w:val="24"/>
              </w:rPr>
              <w:t xml:space="preserve">Ужин </w:t>
            </w:r>
          </w:p>
          <w:p w:rsidR="00D41657" w:rsidRPr="00D41657" w:rsidRDefault="00D41657" w:rsidP="00D41657">
            <w:pPr>
              <w:widowControl w:val="0"/>
              <w:spacing w:after="0" w:line="240" w:lineRule="auto"/>
              <w:ind w:left="57" w:right="57"/>
              <w:rPr>
                <w:rFonts w:ascii="Times New Roman" w:eastAsia="Courier New" w:hAnsi="Times New Roman" w:cs="Times New Roman"/>
                <w:color w:val="000000"/>
                <w:sz w:val="24"/>
                <w:szCs w:val="24"/>
              </w:rPr>
            </w:pPr>
            <w:r w:rsidRPr="00D41657">
              <w:rPr>
                <w:rFonts w:ascii="Times New Roman" w:eastAsia="Courier New" w:hAnsi="Times New Roman" w:cs="Times New Roman"/>
                <w:color w:val="000000"/>
                <w:sz w:val="24"/>
                <w:szCs w:val="24"/>
              </w:rPr>
              <w:t>Подготовка к прогулке, прогулка, самостоятельная деятельность детей. Уход домой</w:t>
            </w:r>
          </w:p>
        </w:tc>
        <w:tc>
          <w:tcPr>
            <w:tcW w:w="1588" w:type="dxa"/>
            <w:shd w:val="clear" w:color="auto" w:fill="auto"/>
            <w:vAlign w:val="center"/>
          </w:tcPr>
          <w:p w:rsidR="00D41657" w:rsidRPr="00D41657" w:rsidRDefault="00D41657" w:rsidP="00D41657">
            <w:pPr>
              <w:widowControl w:val="0"/>
              <w:spacing w:after="0" w:line="240" w:lineRule="auto"/>
              <w:ind w:left="57" w:right="57"/>
              <w:jc w:val="center"/>
              <w:rPr>
                <w:rFonts w:ascii="Times New Roman" w:eastAsia="Courier New" w:hAnsi="Times New Roman" w:cs="Times New Roman"/>
                <w:color w:val="000000"/>
                <w:sz w:val="24"/>
                <w:szCs w:val="24"/>
              </w:rPr>
            </w:pPr>
            <w:r w:rsidRPr="00D41657">
              <w:rPr>
                <w:rFonts w:ascii="Times New Roman" w:eastAsia="Courier New" w:hAnsi="Times New Roman" w:cs="Times New Roman"/>
                <w:color w:val="000000"/>
                <w:sz w:val="24"/>
                <w:szCs w:val="24"/>
              </w:rPr>
              <w:t>16.30-17.00</w:t>
            </w:r>
          </w:p>
          <w:p w:rsidR="00D41657" w:rsidRPr="00D41657" w:rsidRDefault="00D41657" w:rsidP="00D41657">
            <w:pPr>
              <w:widowControl w:val="0"/>
              <w:spacing w:after="0" w:line="240" w:lineRule="auto"/>
              <w:ind w:left="57" w:right="57"/>
              <w:jc w:val="center"/>
              <w:rPr>
                <w:rFonts w:ascii="Times New Roman" w:eastAsia="Courier New" w:hAnsi="Times New Roman" w:cs="Times New Roman"/>
                <w:color w:val="000000"/>
                <w:sz w:val="24"/>
                <w:szCs w:val="24"/>
              </w:rPr>
            </w:pPr>
            <w:r w:rsidRPr="00D41657">
              <w:rPr>
                <w:rFonts w:ascii="Times New Roman" w:eastAsia="Courier New" w:hAnsi="Times New Roman" w:cs="Times New Roman"/>
                <w:color w:val="000000"/>
                <w:sz w:val="24"/>
                <w:szCs w:val="24"/>
              </w:rPr>
              <w:t>17.00-18.00</w:t>
            </w:r>
          </w:p>
        </w:tc>
        <w:tc>
          <w:tcPr>
            <w:tcW w:w="1588" w:type="dxa"/>
            <w:shd w:val="clear" w:color="auto" w:fill="auto"/>
            <w:vAlign w:val="center"/>
          </w:tcPr>
          <w:p w:rsidR="00D41657" w:rsidRPr="00D41657" w:rsidRDefault="00D41657" w:rsidP="00D41657">
            <w:pPr>
              <w:widowControl w:val="0"/>
              <w:spacing w:after="0" w:line="240" w:lineRule="auto"/>
              <w:ind w:left="57" w:right="57"/>
              <w:jc w:val="center"/>
              <w:rPr>
                <w:rFonts w:ascii="Times New Roman" w:eastAsia="Courier New" w:hAnsi="Times New Roman" w:cs="Times New Roman"/>
                <w:color w:val="000000"/>
                <w:sz w:val="24"/>
                <w:szCs w:val="24"/>
              </w:rPr>
            </w:pPr>
            <w:r w:rsidRPr="00D41657">
              <w:rPr>
                <w:rFonts w:ascii="Times New Roman" w:eastAsia="Courier New" w:hAnsi="Times New Roman" w:cs="Times New Roman"/>
                <w:color w:val="000000"/>
                <w:sz w:val="24"/>
                <w:szCs w:val="24"/>
              </w:rPr>
              <w:t>16.30-17.00</w:t>
            </w:r>
          </w:p>
          <w:p w:rsidR="00D41657" w:rsidRPr="00D41657" w:rsidRDefault="00D41657" w:rsidP="00D41657">
            <w:pPr>
              <w:widowControl w:val="0"/>
              <w:spacing w:after="0" w:line="240" w:lineRule="auto"/>
              <w:ind w:left="57" w:right="57"/>
              <w:jc w:val="center"/>
              <w:rPr>
                <w:rFonts w:ascii="Times New Roman" w:eastAsia="Courier New" w:hAnsi="Times New Roman" w:cs="Times New Roman"/>
                <w:color w:val="000000"/>
                <w:sz w:val="24"/>
                <w:szCs w:val="24"/>
              </w:rPr>
            </w:pPr>
            <w:r w:rsidRPr="00D41657">
              <w:rPr>
                <w:rFonts w:ascii="Times New Roman" w:eastAsia="Courier New" w:hAnsi="Times New Roman" w:cs="Times New Roman"/>
                <w:color w:val="000000"/>
                <w:sz w:val="24"/>
                <w:szCs w:val="24"/>
              </w:rPr>
              <w:t>17.00-18.00</w:t>
            </w:r>
          </w:p>
        </w:tc>
        <w:tc>
          <w:tcPr>
            <w:tcW w:w="1588" w:type="dxa"/>
            <w:shd w:val="clear" w:color="auto" w:fill="auto"/>
            <w:vAlign w:val="center"/>
          </w:tcPr>
          <w:p w:rsidR="00D41657" w:rsidRPr="00D41657" w:rsidRDefault="00D41657" w:rsidP="00D41657">
            <w:pPr>
              <w:widowControl w:val="0"/>
              <w:spacing w:after="0" w:line="240" w:lineRule="auto"/>
              <w:ind w:left="57" w:right="57"/>
              <w:jc w:val="center"/>
              <w:rPr>
                <w:rFonts w:ascii="Times New Roman" w:eastAsia="Courier New" w:hAnsi="Times New Roman" w:cs="Times New Roman"/>
                <w:color w:val="000000"/>
                <w:sz w:val="24"/>
                <w:szCs w:val="24"/>
              </w:rPr>
            </w:pPr>
            <w:r w:rsidRPr="00D41657">
              <w:rPr>
                <w:rFonts w:ascii="Times New Roman" w:eastAsia="Courier New" w:hAnsi="Times New Roman" w:cs="Times New Roman"/>
                <w:color w:val="000000"/>
                <w:sz w:val="24"/>
                <w:szCs w:val="24"/>
              </w:rPr>
              <w:t>16.30-17.00</w:t>
            </w:r>
          </w:p>
          <w:p w:rsidR="00D41657" w:rsidRPr="00D41657" w:rsidRDefault="00D41657" w:rsidP="00D41657">
            <w:pPr>
              <w:widowControl w:val="0"/>
              <w:spacing w:after="0" w:line="240" w:lineRule="auto"/>
              <w:ind w:left="57" w:right="57"/>
              <w:jc w:val="center"/>
              <w:rPr>
                <w:rFonts w:ascii="Times New Roman" w:eastAsia="Courier New" w:hAnsi="Times New Roman" w:cs="Times New Roman"/>
                <w:color w:val="000000"/>
                <w:sz w:val="24"/>
                <w:szCs w:val="24"/>
              </w:rPr>
            </w:pPr>
            <w:r w:rsidRPr="00D41657">
              <w:rPr>
                <w:rFonts w:ascii="Times New Roman" w:eastAsia="Courier New" w:hAnsi="Times New Roman" w:cs="Times New Roman"/>
                <w:color w:val="000000"/>
                <w:sz w:val="24"/>
                <w:szCs w:val="24"/>
              </w:rPr>
              <w:t>17.00-18.00</w:t>
            </w:r>
          </w:p>
        </w:tc>
        <w:tc>
          <w:tcPr>
            <w:tcW w:w="1588" w:type="dxa"/>
            <w:shd w:val="clear" w:color="auto" w:fill="auto"/>
            <w:vAlign w:val="center"/>
          </w:tcPr>
          <w:p w:rsidR="00D41657" w:rsidRPr="00D41657" w:rsidRDefault="00D41657" w:rsidP="00D41657">
            <w:pPr>
              <w:widowControl w:val="0"/>
              <w:spacing w:after="0" w:line="240" w:lineRule="auto"/>
              <w:ind w:left="57" w:right="57"/>
              <w:jc w:val="center"/>
              <w:rPr>
                <w:rFonts w:ascii="Times New Roman" w:eastAsia="Courier New" w:hAnsi="Times New Roman" w:cs="Times New Roman"/>
                <w:color w:val="000000"/>
                <w:sz w:val="24"/>
                <w:szCs w:val="24"/>
              </w:rPr>
            </w:pPr>
            <w:r w:rsidRPr="00D41657">
              <w:rPr>
                <w:rFonts w:ascii="Times New Roman" w:eastAsia="Courier New" w:hAnsi="Times New Roman" w:cs="Times New Roman"/>
                <w:color w:val="000000"/>
                <w:sz w:val="24"/>
                <w:szCs w:val="24"/>
              </w:rPr>
              <w:t>16.30-17.00</w:t>
            </w:r>
          </w:p>
          <w:p w:rsidR="00D41657" w:rsidRPr="00D41657" w:rsidRDefault="00D41657" w:rsidP="00D41657">
            <w:pPr>
              <w:widowControl w:val="0"/>
              <w:spacing w:after="0" w:line="240" w:lineRule="auto"/>
              <w:ind w:left="57" w:right="57"/>
              <w:jc w:val="center"/>
              <w:rPr>
                <w:rFonts w:ascii="Times New Roman" w:eastAsia="Courier New" w:hAnsi="Times New Roman" w:cs="Times New Roman"/>
                <w:color w:val="000000"/>
                <w:sz w:val="24"/>
                <w:szCs w:val="24"/>
              </w:rPr>
            </w:pPr>
            <w:r w:rsidRPr="00D41657">
              <w:rPr>
                <w:rFonts w:ascii="Times New Roman" w:eastAsia="Courier New" w:hAnsi="Times New Roman" w:cs="Times New Roman"/>
                <w:color w:val="000000"/>
                <w:sz w:val="24"/>
                <w:szCs w:val="24"/>
              </w:rPr>
              <w:t>17.00-18.00</w:t>
            </w:r>
          </w:p>
        </w:tc>
      </w:tr>
    </w:tbl>
    <w:p w:rsidR="00D41657" w:rsidRPr="00D41657" w:rsidRDefault="00D41657" w:rsidP="00D41657">
      <w:pPr>
        <w:spacing w:after="0" w:line="240" w:lineRule="auto"/>
        <w:rPr>
          <w:rFonts w:ascii="Times New Roman" w:eastAsia="Times New Roman" w:hAnsi="Times New Roman" w:cs="Times New Roman"/>
          <w:b/>
          <w:sz w:val="24"/>
          <w:szCs w:val="24"/>
        </w:rPr>
      </w:pPr>
    </w:p>
    <w:p w:rsidR="00753EF4" w:rsidRPr="007C2F33" w:rsidRDefault="00753EF4" w:rsidP="00D41657">
      <w:pPr>
        <w:spacing w:after="0"/>
        <w:jc w:val="center"/>
        <w:rPr>
          <w:rFonts w:ascii="Times New Roman" w:eastAsia="Times New Roman" w:hAnsi="Times New Roman" w:cs="Times New Roman"/>
          <w:b/>
          <w:bCs/>
          <w:color w:val="000000"/>
          <w:sz w:val="24"/>
          <w:szCs w:val="24"/>
          <w:lang w:eastAsia="en-US"/>
        </w:rPr>
      </w:pPr>
      <w:r w:rsidRPr="007C2F33">
        <w:rPr>
          <w:rFonts w:ascii="Times New Roman" w:eastAsia="Times New Roman" w:hAnsi="Times New Roman" w:cs="Times New Roman"/>
          <w:b/>
          <w:bCs/>
          <w:color w:val="000000"/>
          <w:sz w:val="24"/>
          <w:szCs w:val="24"/>
          <w:lang w:eastAsia="en-US"/>
        </w:rPr>
        <w:t>Особенности организации развивающей предметно-пространственной среды в МАДОУ №43</w:t>
      </w:r>
    </w:p>
    <w:p w:rsidR="00753EF4" w:rsidRPr="007C2F33" w:rsidRDefault="00753EF4" w:rsidP="00753EF4">
      <w:pPr>
        <w:spacing w:after="0"/>
        <w:jc w:val="both"/>
        <w:rPr>
          <w:rFonts w:ascii="Times New Roman" w:eastAsiaTheme="minorHAnsi" w:hAnsi="Times New Roman" w:cs="Times New Roman"/>
          <w:b/>
          <w:sz w:val="24"/>
          <w:szCs w:val="24"/>
          <w:lang w:eastAsia="en-US"/>
        </w:rPr>
      </w:pPr>
      <w:r w:rsidRPr="007C2F33">
        <w:rPr>
          <w:rFonts w:ascii="Times New Roman" w:eastAsiaTheme="minorHAnsi" w:hAnsi="Times New Roman" w:cs="Times New Roman"/>
          <w:b/>
          <w:sz w:val="24"/>
          <w:szCs w:val="24"/>
          <w:lang w:eastAsia="en-US"/>
        </w:rPr>
        <w:t xml:space="preserve">Роль педагога в организации психолого-педагогических условий </w:t>
      </w:r>
    </w:p>
    <w:p w:rsidR="004F15EE" w:rsidRPr="007C2F33" w:rsidRDefault="00753EF4" w:rsidP="00753EF4">
      <w:pPr>
        <w:spacing w:after="0"/>
        <w:jc w:val="both"/>
        <w:rPr>
          <w:rFonts w:ascii="Times New Roman" w:eastAsiaTheme="minorHAnsi" w:hAnsi="Times New Roman" w:cs="Times New Roman"/>
          <w:sz w:val="24"/>
          <w:szCs w:val="24"/>
          <w:lang w:eastAsia="en-US"/>
        </w:rPr>
      </w:pPr>
      <w:r w:rsidRPr="007C2F33">
        <w:rPr>
          <w:rFonts w:ascii="Times New Roman" w:eastAsiaTheme="minorHAnsi" w:hAnsi="Times New Roman" w:cs="Times New Roman"/>
          <w:sz w:val="24"/>
          <w:szCs w:val="24"/>
          <w:lang w:eastAsia="en-US"/>
        </w:rPr>
        <w:t xml:space="preserve">Обеспечение эмоционального благополучия ребенка. </w:t>
      </w:r>
    </w:p>
    <w:p w:rsidR="00753EF4" w:rsidRPr="007C2F33" w:rsidRDefault="00753EF4" w:rsidP="00753EF4">
      <w:pPr>
        <w:spacing w:after="0"/>
        <w:jc w:val="both"/>
        <w:rPr>
          <w:rFonts w:ascii="Times New Roman" w:eastAsiaTheme="minorHAnsi" w:hAnsi="Times New Roman" w:cs="Times New Roman"/>
          <w:sz w:val="24"/>
          <w:szCs w:val="24"/>
          <w:lang w:eastAsia="en-US"/>
        </w:rPr>
      </w:pPr>
      <w:r w:rsidRPr="007C2F33">
        <w:rPr>
          <w:rFonts w:ascii="Times New Roman" w:eastAsiaTheme="minorHAnsi" w:hAnsi="Times New Roman" w:cs="Times New Roman"/>
          <w:sz w:val="24"/>
          <w:szCs w:val="24"/>
          <w:lang w:eastAsia="en-US"/>
        </w:rPr>
        <w:t xml:space="preserve">Обеспечение эмоционального благополучия ребенка достигается за счет уважения к его индивидуальности, чуткости к его эмоциональному состоянию, поддержки его чувства собственного достоинства. В дошкольном учреждении педагоги должны создать атмосферу принятия, в которой каждый ребенок чувствует, что его ценят и принимают таким, какой он есть; могут выслушать его и понять. Для обеспечения в группе эмоционального благополучия педагог должен:  </w:t>
      </w:r>
    </w:p>
    <w:p w:rsidR="00753EF4" w:rsidRPr="007C2F33" w:rsidRDefault="00753EF4" w:rsidP="00753EF4">
      <w:pPr>
        <w:spacing w:after="0"/>
        <w:jc w:val="both"/>
        <w:rPr>
          <w:rFonts w:ascii="Times New Roman" w:eastAsiaTheme="minorHAnsi" w:hAnsi="Times New Roman" w:cs="Times New Roman"/>
          <w:sz w:val="24"/>
          <w:szCs w:val="24"/>
          <w:lang w:eastAsia="en-US"/>
        </w:rPr>
      </w:pPr>
      <w:r w:rsidRPr="007C2F33">
        <w:rPr>
          <w:rFonts w:ascii="Times New Roman" w:eastAsiaTheme="minorHAnsi" w:hAnsi="Times New Roman" w:cs="Times New Roman"/>
          <w:sz w:val="24"/>
          <w:szCs w:val="24"/>
          <w:lang w:eastAsia="en-US"/>
        </w:rPr>
        <w:t xml:space="preserve">- общаться с детьми доброжелательно, без обвинений и угроз;  </w:t>
      </w:r>
    </w:p>
    <w:p w:rsidR="00753EF4" w:rsidRPr="007C2F33" w:rsidRDefault="00753EF4" w:rsidP="00753EF4">
      <w:pPr>
        <w:spacing w:after="0"/>
        <w:jc w:val="both"/>
        <w:rPr>
          <w:rFonts w:ascii="Times New Roman" w:eastAsiaTheme="minorHAnsi" w:hAnsi="Times New Roman" w:cs="Times New Roman"/>
          <w:sz w:val="24"/>
          <w:szCs w:val="24"/>
          <w:lang w:eastAsia="en-US"/>
        </w:rPr>
      </w:pPr>
      <w:r w:rsidRPr="007C2F33">
        <w:rPr>
          <w:rFonts w:ascii="Times New Roman" w:eastAsiaTheme="minorHAnsi" w:hAnsi="Times New Roman" w:cs="Times New Roman"/>
          <w:sz w:val="24"/>
          <w:szCs w:val="24"/>
          <w:lang w:eastAsia="en-US"/>
        </w:rPr>
        <w:t>- внимательно выслушивать детей, показывать, что понимает их чувства, помогать делиться своими переживаниями и мыслями;</w:t>
      </w:r>
    </w:p>
    <w:p w:rsidR="00753EF4" w:rsidRPr="007C2F33" w:rsidRDefault="00753EF4" w:rsidP="00753EF4">
      <w:pPr>
        <w:spacing w:after="0"/>
        <w:jc w:val="both"/>
        <w:rPr>
          <w:rFonts w:ascii="Times New Roman" w:eastAsiaTheme="minorHAnsi" w:hAnsi="Times New Roman" w:cs="Times New Roman"/>
          <w:sz w:val="24"/>
          <w:szCs w:val="24"/>
          <w:lang w:eastAsia="en-US"/>
        </w:rPr>
      </w:pPr>
      <w:r w:rsidRPr="007C2F33">
        <w:rPr>
          <w:rFonts w:ascii="Times New Roman" w:eastAsiaTheme="minorHAnsi" w:hAnsi="Times New Roman" w:cs="Times New Roman"/>
          <w:sz w:val="24"/>
          <w:szCs w:val="24"/>
          <w:lang w:eastAsia="en-US"/>
        </w:rPr>
        <w:t xml:space="preserve">-  помогать детям обнаружить конструктивные варианты поведения; создавать ситуации, в которых дети при помощи разных культурных средств (игра, рисунок, движение и т.д.) могут </w:t>
      </w:r>
      <w:r w:rsidRPr="007C2F33">
        <w:rPr>
          <w:rFonts w:ascii="Times New Roman" w:eastAsiaTheme="minorHAnsi" w:hAnsi="Times New Roman" w:cs="Times New Roman"/>
          <w:sz w:val="24"/>
          <w:szCs w:val="24"/>
          <w:lang w:eastAsia="en-US"/>
        </w:rPr>
        <w:lastRenderedPageBreak/>
        <w:t>выразить свое отношение к личностно-значимым для них событиям и явлениям, в том числе происходящим в детском саду;</w:t>
      </w:r>
    </w:p>
    <w:p w:rsidR="00753EF4" w:rsidRPr="007C2F33" w:rsidRDefault="00753EF4" w:rsidP="00753EF4">
      <w:pPr>
        <w:spacing w:after="0"/>
        <w:jc w:val="both"/>
        <w:rPr>
          <w:rFonts w:ascii="Times New Roman" w:eastAsiaTheme="minorHAnsi" w:hAnsi="Times New Roman" w:cs="Times New Roman"/>
          <w:sz w:val="24"/>
          <w:szCs w:val="24"/>
          <w:lang w:eastAsia="en-US"/>
        </w:rPr>
      </w:pPr>
      <w:r w:rsidRPr="007C2F33">
        <w:rPr>
          <w:rFonts w:ascii="Times New Roman" w:eastAsiaTheme="minorHAnsi" w:hAnsi="Times New Roman" w:cs="Times New Roman"/>
          <w:sz w:val="24"/>
          <w:szCs w:val="24"/>
          <w:lang w:eastAsia="en-US"/>
        </w:rPr>
        <w:t>- обеспечивать в течение дня чередование ситуаций, в которых дети играют вместе и могут при желании побыть в одиночестве или в небольшой группе детей.</w:t>
      </w:r>
    </w:p>
    <w:p w:rsidR="00753EF4" w:rsidRPr="007C2F33" w:rsidRDefault="00753EF4" w:rsidP="00753EF4">
      <w:pPr>
        <w:spacing w:after="0"/>
        <w:jc w:val="both"/>
        <w:rPr>
          <w:rFonts w:ascii="Times New Roman" w:eastAsiaTheme="minorHAnsi" w:hAnsi="Times New Roman" w:cs="Times New Roman"/>
          <w:sz w:val="24"/>
          <w:szCs w:val="24"/>
          <w:lang w:eastAsia="en-US"/>
        </w:rPr>
      </w:pPr>
      <w:r w:rsidRPr="007C2F33">
        <w:rPr>
          <w:rFonts w:ascii="Times New Roman" w:eastAsiaTheme="minorHAnsi" w:hAnsi="Times New Roman" w:cs="Times New Roman"/>
          <w:sz w:val="24"/>
          <w:szCs w:val="24"/>
          <w:lang w:eastAsia="en-US"/>
        </w:rPr>
        <w:t xml:space="preserve">Для обеспечения эмоционального благополучия детей обстановка в детском саду должна быть располагающей, почти домашней, в таком случае дети быстро осваиваются в ней, свободно выражают свои эмоции. Все помещения детского сада, предназначенные для детей, должны быть оборудованы таким образом, чтобы ребенок чувствовал себя комфортно и свободно. </w:t>
      </w:r>
    </w:p>
    <w:p w:rsidR="00753EF4" w:rsidRPr="007C2F33" w:rsidRDefault="00753EF4" w:rsidP="00753EF4">
      <w:pPr>
        <w:spacing w:after="0"/>
        <w:jc w:val="both"/>
        <w:rPr>
          <w:rFonts w:ascii="Times New Roman" w:eastAsiaTheme="minorHAnsi" w:hAnsi="Times New Roman" w:cs="Times New Roman"/>
          <w:sz w:val="24"/>
          <w:szCs w:val="24"/>
          <w:lang w:eastAsia="en-US"/>
        </w:rPr>
      </w:pPr>
      <w:r w:rsidRPr="007C2F33">
        <w:rPr>
          <w:rFonts w:ascii="Times New Roman" w:eastAsiaTheme="minorHAnsi" w:hAnsi="Times New Roman" w:cs="Times New Roman"/>
          <w:sz w:val="24"/>
          <w:szCs w:val="24"/>
          <w:lang w:eastAsia="en-US"/>
        </w:rPr>
        <w:t xml:space="preserve">Комфортная среда — это среда, в которой ребенку уютно и уверенно, где он может себя занять интересным, любимым делом. Комфортность среды дополняется ее художественно-эстетическим оформлением, которое положительно влияет на ребенка, вызывает эмоции, яркие и неповторимые ощущения. Пребывание в такой эмоциогенной среде способствует снятию напряжения, зажатости, излишней тревоги, открывает перед ребенком возможности выбора рода занятий, материалов, пространства. Формирование доброжелательных, внимательных отношений Воспитание у детей доброжелательного и внимательного отношения к людям возможно только в том случае, если педагог сам относится к детям доброжелательно и внимательно, помогает конструктивно разрешать возникающие конфликты. </w:t>
      </w:r>
    </w:p>
    <w:p w:rsidR="00753EF4" w:rsidRPr="007C2F33" w:rsidRDefault="00753EF4" w:rsidP="00753EF4">
      <w:pPr>
        <w:spacing w:after="0"/>
        <w:jc w:val="both"/>
        <w:rPr>
          <w:rFonts w:ascii="Times New Roman" w:eastAsiaTheme="minorHAnsi" w:hAnsi="Times New Roman" w:cs="Times New Roman"/>
          <w:sz w:val="24"/>
          <w:szCs w:val="24"/>
          <w:lang w:eastAsia="en-US"/>
        </w:rPr>
      </w:pPr>
      <w:r w:rsidRPr="007C2F33">
        <w:rPr>
          <w:rFonts w:ascii="Times New Roman" w:eastAsiaTheme="minorHAnsi" w:hAnsi="Times New Roman" w:cs="Times New Roman"/>
          <w:sz w:val="24"/>
          <w:szCs w:val="24"/>
          <w:lang w:eastAsia="en-US"/>
        </w:rPr>
        <w:t xml:space="preserve">Для формирования у детей доброжелательного отношения к людям педагогу следует: </w:t>
      </w:r>
    </w:p>
    <w:p w:rsidR="00753EF4" w:rsidRPr="007C2F33" w:rsidRDefault="00753EF4" w:rsidP="00753EF4">
      <w:pPr>
        <w:spacing w:after="0"/>
        <w:jc w:val="both"/>
        <w:rPr>
          <w:rFonts w:ascii="Times New Roman" w:eastAsiaTheme="minorHAnsi" w:hAnsi="Times New Roman" w:cs="Times New Roman"/>
          <w:sz w:val="24"/>
          <w:szCs w:val="24"/>
          <w:lang w:eastAsia="en-US"/>
        </w:rPr>
      </w:pPr>
      <w:r w:rsidRPr="007C2F33">
        <w:rPr>
          <w:rFonts w:ascii="Times New Roman" w:eastAsiaTheme="minorHAnsi" w:hAnsi="Times New Roman" w:cs="Times New Roman"/>
          <w:sz w:val="24"/>
          <w:szCs w:val="24"/>
          <w:lang w:eastAsia="en-US"/>
        </w:rPr>
        <w:t xml:space="preserve"> - устанавливать понятные для детей правила взаимодействия; </w:t>
      </w:r>
    </w:p>
    <w:p w:rsidR="00753EF4" w:rsidRPr="007C2F33" w:rsidRDefault="00753EF4" w:rsidP="00753EF4">
      <w:pPr>
        <w:spacing w:after="0"/>
        <w:jc w:val="both"/>
        <w:rPr>
          <w:rFonts w:ascii="Times New Roman" w:eastAsiaTheme="minorHAnsi" w:hAnsi="Times New Roman" w:cs="Times New Roman"/>
          <w:sz w:val="24"/>
          <w:szCs w:val="24"/>
          <w:lang w:eastAsia="en-US"/>
        </w:rPr>
      </w:pPr>
      <w:r w:rsidRPr="007C2F33">
        <w:rPr>
          <w:rFonts w:ascii="Times New Roman" w:eastAsiaTheme="minorHAnsi" w:hAnsi="Times New Roman" w:cs="Times New Roman"/>
          <w:sz w:val="24"/>
          <w:szCs w:val="24"/>
          <w:lang w:eastAsia="en-US"/>
        </w:rPr>
        <w:t xml:space="preserve">- создавать ситуации обсуждения правил, прояснения детьми их смысла; </w:t>
      </w:r>
    </w:p>
    <w:p w:rsidR="00753EF4" w:rsidRPr="007C2F33" w:rsidRDefault="00753EF4" w:rsidP="00753EF4">
      <w:pPr>
        <w:spacing w:after="0"/>
        <w:jc w:val="both"/>
        <w:rPr>
          <w:rFonts w:ascii="Times New Roman" w:eastAsiaTheme="minorHAnsi" w:hAnsi="Times New Roman" w:cs="Times New Roman"/>
          <w:sz w:val="24"/>
          <w:szCs w:val="24"/>
          <w:lang w:eastAsia="en-US"/>
        </w:rPr>
      </w:pPr>
      <w:r w:rsidRPr="007C2F33">
        <w:rPr>
          <w:rFonts w:ascii="Times New Roman" w:eastAsiaTheme="minorHAnsi" w:hAnsi="Times New Roman" w:cs="Times New Roman"/>
          <w:sz w:val="24"/>
          <w:szCs w:val="24"/>
          <w:lang w:eastAsia="en-US"/>
        </w:rPr>
        <w:t>- поддерживать инициативу детей старшего дошкольного возраста по созданию новых норм и правил (когда дети совместно предлагают правила для разрешения возникающих проблемных ситуаций).</w:t>
      </w:r>
    </w:p>
    <w:p w:rsidR="00753EF4" w:rsidRPr="007C2F33" w:rsidRDefault="00753EF4" w:rsidP="00753EF4">
      <w:pPr>
        <w:spacing w:after="0"/>
        <w:jc w:val="both"/>
        <w:rPr>
          <w:rFonts w:ascii="Times New Roman" w:eastAsiaTheme="minorHAnsi" w:hAnsi="Times New Roman" w:cs="Times New Roman"/>
          <w:sz w:val="24"/>
          <w:szCs w:val="24"/>
          <w:lang w:eastAsia="en-US"/>
        </w:rPr>
      </w:pPr>
      <w:r w:rsidRPr="007C2F33">
        <w:rPr>
          <w:rFonts w:ascii="Times New Roman" w:eastAsiaTheme="minorHAnsi" w:hAnsi="Times New Roman" w:cs="Times New Roman"/>
          <w:sz w:val="24"/>
          <w:szCs w:val="24"/>
          <w:lang w:eastAsia="en-US"/>
        </w:rPr>
        <w:t xml:space="preserve"> Развитие самостоятельности включает две стороны: адаптивную (умение понимать существующие социальные нормы и действовать в соответствии с ними) и активную (готовность принимать самостоятельные решения). В ходе реализации Программы дошкольники получают позитивный социальный опыт создания и воплощения собственных замыслов. Дети должны чувствовать, что их попытки пробовать новое, в том числе и при планировании собственной жизни в течение дня, будут поддержаны взрослыми. Это возможно в том случае, если образовательная ситуация будет строиться с учетом детских интересов. Образовательная траектория группы детей может меняться с учетом происходящих в жизни дошкольников событий. Самостоятельность человека (инициативность, автономия, ответственность) формируется именно в дошкольном возрасте, разумеется, если взрослые создают для этого условия. Для формирования детской самостоятельности педагог должен выстраивать образовательную среду таким образом, чтобы дети могли: </w:t>
      </w:r>
    </w:p>
    <w:p w:rsidR="00753EF4" w:rsidRPr="007C2F33" w:rsidRDefault="00753EF4" w:rsidP="00753EF4">
      <w:pPr>
        <w:spacing w:after="0"/>
        <w:jc w:val="both"/>
        <w:rPr>
          <w:rFonts w:ascii="Times New Roman" w:eastAsiaTheme="minorHAnsi" w:hAnsi="Times New Roman" w:cs="Times New Roman"/>
          <w:sz w:val="24"/>
          <w:szCs w:val="24"/>
          <w:lang w:eastAsia="en-US"/>
        </w:rPr>
      </w:pPr>
      <w:r w:rsidRPr="007C2F33">
        <w:rPr>
          <w:rFonts w:ascii="Times New Roman" w:eastAsiaTheme="minorHAnsi" w:hAnsi="Times New Roman" w:cs="Times New Roman"/>
          <w:sz w:val="24"/>
          <w:szCs w:val="24"/>
          <w:lang w:eastAsia="en-US"/>
        </w:rPr>
        <w:t xml:space="preserve">-учиться на собственном опыте, экспериментировать с различными объектами, в том числе с растениями; </w:t>
      </w:r>
    </w:p>
    <w:p w:rsidR="00753EF4" w:rsidRPr="007C2F33" w:rsidRDefault="00753EF4" w:rsidP="00753EF4">
      <w:pPr>
        <w:spacing w:after="0"/>
        <w:jc w:val="both"/>
        <w:rPr>
          <w:rFonts w:ascii="Times New Roman" w:eastAsiaTheme="minorHAnsi" w:hAnsi="Times New Roman" w:cs="Times New Roman"/>
          <w:sz w:val="24"/>
          <w:szCs w:val="24"/>
          <w:lang w:eastAsia="en-US"/>
        </w:rPr>
      </w:pPr>
      <w:r w:rsidRPr="007C2F33">
        <w:rPr>
          <w:rFonts w:ascii="Times New Roman" w:eastAsiaTheme="minorHAnsi" w:hAnsi="Times New Roman" w:cs="Times New Roman"/>
          <w:sz w:val="24"/>
          <w:szCs w:val="24"/>
          <w:lang w:eastAsia="en-US"/>
        </w:rPr>
        <w:t xml:space="preserve">-находиться в течение дня как в одновозрастных, так и в разновозрастных группах; </w:t>
      </w:r>
    </w:p>
    <w:p w:rsidR="00753EF4" w:rsidRPr="007C2F33" w:rsidRDefault="00753EF4" w:rsidP="00753EF4">
      <w:pPr>
        <w:spacing w:after="0"/>
        <w:jc w:val="both"/>
        <w:rPr>
          <w:rFonts w:ascii="Times New Roman" w:eastAsiaTheme="minorHAnsi" w:hAnsi="Times New Roman" w:cs="Times New Roman"/>
          <w:sz w:val="24"/>
          <w:szCs w:val="24"/>
          <w:lang w:eastAsia="en-US"/>
        </w:rPr>
      </w:pPr>
      <w:r w:rsidRPr="007C2F33">
        <w:rPr>
          <w:rFonts w:ascii="Times New Roman" w:eastAsiaTheme="minorHAnsi" w:hAnsi="Times New Roman" w:cs="Times New Roman"/>
          <w:sz w:val="24"/>
          <w:szCs w:val="24"/>
          <w:lang w:eastAsia="en-US"/>
        </w:rPr>
        <w:t xml:space="preserve">-изменять или конструировать игровое пространство в соответствии с возникающими игровыми ситуациями; </w:t>
      </w:r>
    </w:p>
    <w:p w:rsidR="00753EF4" w:rsidRPr="007C2F33" w:rsidRDefault="00753EF4" w:rsidP="00753EF4">
      <w:pPr>
        <w:spacing w:after="0"/>
        <w:jc w:val="both"/>
        <w:rPr>
          <w:rFonts w:ascii="Times New Roman" w:eastAsiaTheme="minorHAnsi" w:hAnsi="Times New Roman" w:cs="Times New Roman"/>
          <w:sz w:val="24"/>
          <w:szCs w:val="24"/>
          <w:lang w:eastAsia="en-US"/>
        </w:rPr>
      </w:pPr>
      <w:r w:rsidRPr="007C2F33">
        <w:rPr>
          <w:rFonts w:ascii="Times New Roman" w:eastAsiaTheme="minorHAnsi" w:hAnsi="Times New Roman" w:cs="Times New Roman"/>
          <w:sz w:val="24"/>
          <w:szCs w:val="24"/>
          <w:lang w:eastAsia="en-US"/>
        </w:rPr>
        <w:t>-быть автономными в своих действиях и принятии доступных им решений.</w:t>
      </w:r>
    </w:p>
    <w:p w:rsidR="00753EF4" w:rsidRPr="007C2F33" w:rsidRDefault="00753EF4" w:rsidP="00753EF4">
      <w:pPr>
        <w:spacing w:after="0"/>
        <w:jc w:val="both"/>
        <w:rPr>
          <w:rFonts w:ascii="Times New Roman" w:eastAsiaTheme="minorHAnsi" w:hAnsi="Times New Roman" w:cs="Times New Roman"/>
          <w:sz w:val="24"/>
          <w:szCs w:val="24"/>
          <w:lang w:eastAsia="en-US"/>
        </w:rPr>
      </w:pPr>
      <w:r w:rsidRPr="007C2F33">
        <w:rPr>
          <w:rFonts w:ascii="Times New Roman" w:eastAsiaTheme="minorHAnsi" w:hAnsi="Times New Roman" w:cs="Times New Roman"/>
          <w:sz w:val="24"/>
          <w:szCs w:val="24"/>
          <w:lang w:eastAsia="en-US"/>
        </w:rPr>
        <w:t xml:space="preserve">С целью поддержания детской инициативы педагогам следует регулярно создавать ситуации, в которых дошкольники учатся: </w:t>
      </w:r>
    </w:p>
    <w:p w:rsidR="00753EF4" w:rsidRPr="007C2F33" w:rsidRDefault="00753EF4" w:rsidP="00753EF4">
      <w:pPr>
        <w:spacing w:after="0"/>
        <w:jc w:val="both"/>
        <w:rPr>
          <w:rFonts w:ascii="Times New Roman" w:eastAsiaTheme="minorHAnsi" w:hAnsi="Times New Roman" w:cs="Times New Roman"/>
          <w:sz w:val="24"/>
          <w:szCs w:val="24"/>
          <w:lang w:eastAsia="en-US"/>
        </w:rPr>
      </w:pPr>
      <w:r w:rsidRPr="007C2F33">
        <w:rPr>
          <w:rFonts w:ascii="Times New Roman" w:eastAsiaTheme="minorHAnsi" w:hAnsi="Times New Roman" w:cs="Times New Roman"/>
          <w:sz w:val="24"/>
          <w:szCs w:val="24"/>
          <w:lang w:eastAsia="en-US"/>
        </w:rPr>
        <w:t xml:space="preserve">-при участии взрослого обсуждать важные события со сверстниками; </w:t>
      </w:r>
    </w:p>
    <w:p w:rsidR="00753EF4" w:rsidRPr="007C2F33" w:rsidRDefault="00753EF4" w:rsidP="00753EF4">
      <w:pPr>
        <w:spacing w:after="0"/>
        <w:jc w:val="both"/>
        <w:rPr>
          <w:rFonts w:ascii="Times New Roman" w:eastAsiaTheme="minorHAnsi" w:hAnsi="Times New Roman" w:cs="Times New Roman"/>
          <w:sz w:val="24"/>
          <w:szCs w:val="24"/>
          <w:lang w:eastAsia="en-US"/>
        </w:rPr>
      </w:pPr>
      <w:r w:rsidRPr="007C2F33">
        <w:rPr>
          <w:rFonts w:ascii="Times New Roman" w:eastAsiaTheme="minorHAnsi" w:hAnsi="Times New Roman" w:cs="Times New Roman"/>
          <w:sz w:val="24"/>
          <w:szCs w:val="24"/>
          <w:lang w:eastAsia="en-US"/>
        </w:rPr>
        <w:t>-совершать выбор и обосновывать его (например, детям можно предлагать специальные способы фиксации их выбора);</w:t>
      </w:r>
    </w:p>
    <w:p w:rsidR="00753EF4" w:rsidRPr="007C2F33" w:rsidRDefault="00753EF4" w:rsidP="00753EF4">
      <w:pPr>
        <w:spacing w:after="0"/>
        <w:jc w:val="both"/>
        <w:rPr>
          <w:rFonts w:ascii="Times New Roman" w:eastAsiaTheme="minorHAnsi" w:hAnsi="Times New Roman" w:cs="Times New Roman"/>
          <w:sz w:val="24"/>
          <w:szCs w:val="24"/>
          <w:lang w:eastAsia="en-US"/>
        </w:rPr>
      </w:pPr>
      <w:r w:rsidRPr="007C2F33">
        <w:rPr>
          <w:rFonts w:ascii="Times New Roman" w:eastAsiaTheme="minorHAnsi" w:hAnsi="Times New Roman" w:cs="Times New Roman"/>
          <w:sz w:val="24"/>
          <w:szCs w:val="24"/>
          <w:lang w:eastAsia="en-US"/>
        </w:rPr>
        <w:lastRenderedPageBreak/>
        <w:t>-предъявлять и обосновывать свою инициативу (замыслы, предложения и пр.);</w:t>
      </w:r>
    </w:p>
    <w:p w:rsidR="00753EF4" w:rsidRPr="007C2F33" w:rsidRDefault="00753EF4" w:rsidP="00753EF4">
      <w:pPr>
        <w:spacing w:after="0"/>
        <w:jc w:val="both"/>
        <w:rPr>
          <w:rFonts w:ascii="Times New Roman" w:eastAsiaTheme="minorHAnsi" w:hAnsi="Times New Roman" w:cs="Times New Roman"/>
          <w:sz w:val="24"/>
          <w:szCs w:val="24"/>
          <w:lang w:eastAsia="en-US"/>
        </w:rPr>
      </w:pPr>
      <w:r w:rsidRPr="007C2F33">
        <w:rPr>
          <w:rFonts w:ascii="Times New Roman" w:eastAsiaTheme="minorHAnsi" w:hAnsi="Times New Roman" w:cs="Times New Roman"/>
          <w:sz w:val="24"/>
          <w:szCs w:val="24"/>
          <w:lang w:eastAsia="en-US"/>
        </w:rPr>
        <w:t xml:space="preserve">-планировать собственные действия индивидуально и в малой группе, команде; </w:t>
      </w:r>
    </w:p>
    <w:p w:rsidR="00753EF4" w:rsidRPr="007C2F33" w:rsidRDefault="00753EF4" w:rsidP="00753EF4">
      <w:pPr>
        <w:spacing w:after="0"/>
        <w:jc w:val="both"/>
        <w:rPr>
          <w:rFonts w:ascii="Times New Roman" w:eastAsiaTheme="minorHAnsi" w:hAnsi="Times New Roman" w:cs="Times New Roman"/>
          <w:sz w:val="24"/>
          <w:szCs w:val="24"/>
          <w:lang w:eastAsia="en-US"/>
        </w:rPr>
      </w:pPr>
      <w:r w:rsidRPr="007C2F33">
        <w:rPr>
          <w:rFonts w:ascii="Times New Roman" w:eastAsiaTheme="minorHAnsi" w:hAnsi="Times New Roman" w:cs="Times New Roman"/>
          <w:sz w:val="24"/>
          <w:szCs w:val="24"/>
          <w:lang w:eastAsia="en-US"/>
        </w:rPr>
        <w:t xml:space="preserve">-оценивать результаты своих действий индивидуально и в малой группе, команде. </w:t>
      </w:r>
    </w:p>
    <w:p w:rsidR="00753EF4" w:rsidRPr="007C2F33" w:rsidRDefault="00753EF4" w:rsidP="00753EF4">
      <w:pPr>
        <w:spacing w:after="0"/>
        <w:jc w:val="both"/>
        <w:rPr>
          <w:rFonts w:ascii="Times New Roman" w:eastAsiaTheme="minorHAnsi" w:hAnsi="Times New Roman" w:cs="Times New Roman"/>
          <w:sz w:val="24"/>
          <w:szCs w:val="24"/>
          <w:lang w:eastAsia="en-US"/>
        </w:rPr>
      </w:pPr>
      <w:r w:rsidRPr="007C2F33">
        <w:rPr>
          <w:rFonts w:ascii="Times New Roman" w:eastAsiaTheme="minorHAnsi" w:hAnsi="Times New Roman" w:cs="Times New Roman"/>
          <w:sz w:val="24"/>
          <w:szCs w:val="24"/>
          <w:lang w:eastAsia="en-US"/>
        </w:rPr>
        <w:t xml:space="preserve">Важно, чтобы все утренники и праздники создавались с учетом детской инициативы и включали импровизации и презентации детских произведений. </w:t>
      </w:r>
    </w:p>
    <w:p w:rsidR="00753EF4" w:rsidRPr="007C2F33" w:rsidRDefault="00753EF4" w:rsidP="00753EF4">
      <w:pPr>
        <w:spacing w:after="0"/>
        <w:jc w:val="both"/>
        <w:rPr>
          <w:rFonts w:ascii="Times New Roman" w:eastAsiaTheme="minorHAnsi" w:hAnsi="Times New Roman" w:cs="Times New Roman"/>
          <w:sz w:val="24"/>
          <w:szCs w:val="24"/>
          <w:lang w:eastAsia="en-US"/>
        </w:rPr>
      </w:pPr>
      <w:r w:rsidRPr="007C2F33">
        <w:rPr>
          <w:rFonts w:ascii="Times New Roman" w:eastAsiaTheme="minorHAnsi" w:hAnsi="Times New Roman" w:cs="Times New Roman"/>
          <w:b/>
          <w:sz w:val="24"/>
          <w:szCs w:val="24"/>
          <w:lang w:eastAsia="en-US"/>
        </w:rPr>
        <w:t>Особенности организации предметно-пространственной среды.</w:t>
      </w:r>
      <w:r w:rsidRPr="007C2F33">
        <w:rPr>
          <w:rFonts w:ascii="Times New Roman" w:eastAsiaTheme="minorHAnsi" w:hAnsi="Times New Roman" w:cs="Times New Roman"/>
          <w:sz w:val="24"/>
          <w:szCs w:val="24"/>
          <w:lang w:eastAsia="en-US"/>
        </w:rPr>
        <w:t xml:space="preserve"> </w:t>
      </w:r>
    </w:p>
    <w:p w:rsidR="00753EF4" w:rsidRPr="007C2F33" w:rsidRDefault="00753EF4" w:rsidP="00753EF4">
      <w:pPr>
        <w:spacing w:after="0"/>
        <w:jc w:val="both"/>
        <w:rPr>
          <w:rFonts w:ascii="Times New Roman" w:eastAsiaTheme="minorHAnsi" w:hAnsi="Times New Roman" w:cs="Times New Roman"/>
          <w:sz w:val="24"/>
          <w:szCs w:val="24"/>
          <w:lang w:eastAsia="en-US"/>
        </w:rPr>
      </w:pPr>
      <w:r w:rsidRPr="007C2F33">
        <w:rPr>
          <w:rFonts w:ascii="Times New Roman" w:eastAsiaTheme="minorHAnsi" w:hAnsi="Times New Roman" w:cs="Times New Roman"/>
          <w:sz w:val="24"/>
          <w:szCs w:val="24"/>
          <w:lang w:eastAsia="en-US"/>
        </w:rPr>
        <w:t xml:space="preserve">Среда должна быть вариативной, состоять из различных площадок (мастерских, исследовательских площадок, художественных студий, библиотечек, игровых, лабораторий и пр.), которые дети могут выбирать по собственному желанию. Предметно-пространственная среда должна меняться в соответствии с интересами и проектами детей не реже чем один раз в несколько недель. В течение дня необходимо выделять время, чтобы дети могли выбрать пространство активности (площадку) по собственному желанию. Создание условий для развития свободной игровой деятельности Игра — одно из наиболее ценных новообразований дошкольного возраста. Играя, ребенок свободно и с удовольствием осваивает мир во всей его полноте—со стороны смыслов и норм, учась понимать правила и творчески преобразовывать их. Развитие свободной игровой деятельности требует поддержки со стороны взрослого. При этом роль педагога в игре может быть разной в зависимости от возраста детей, уровня развития игровой деятельности, характера ситуации и пр. Педагог может выступать в игре и в роли активного участника, и в роли внимательного наблюдателя. С целью развития игровой деятельности педагоги должны уметь:  </w:t>
      </w:r>
    </w:p>
    <w:p w:rsidR="00753EF4" w:rsidRPr="007C2F33" w:rsidRDefault="00753EF4" w:rsidP="00753EF4">
      <w:pPr>
        <w:spacing w:after="0"/>
        <w:jc w:val="both"/>
        <w:rPr>
          <w:rFonts w:ascii="Times New Roman" w:eastAsiaTheme="minorHAnsi" w:hAnsi="Times New Roman" w:cs="Times New Roman"/>
          <w:sz w:val="24"/>
          <w:szCs w:val="24"/>
          <w:lang w:eastAsia="en-US"/>
        </w:rPr>
      </w:pPr>
      <w:r w:rsidRPr="007C2F33">
        <w:rPr>
          <w:rFonts w:ascii="Times New Roman" w:eastAsiaTheme="minorHAnsi" w:hAnsi="Times New Roman" w:cs="Times New Roman"/>
          <w:sz w:val="24"/>
          <w:szCs w:val="24"/>
          <w:lang w:eastAsia="en-US"/>
        </w:rPr>
        <w:t xml:space="preserve">- создавать в течение дня условия для свободной игры детей;  </w:t>
      </w:r>
    </w:p>
    <w:p w:rsidR="00753EF4" w:rsidRPr="007C2F33" w:rsidRDefault="00753EF4" w:rsidP="00753EF4">
      <w:pPr>
        <w:spacing w:after="0"/>
        <w:jc w:val="both"/>
        <w:rPr>
          <w:rFonts w:ascii="Times New Roman" w:eastAsiaTheme="minorHAnsi" w:hAnsi="Times New Roman" w:cs="Times New Roman"/>
          <w:sz w:val="24"/>
          <w:szCs w:val="24"/>
          <w:lang w:eastAsia="en-US"/>
        </w:rPr>
      </w:pPr>
      <w:r w:rsidRPr="007C2F33">
        <w:rPr>
          <w:rFonts w:ascii="Times New Roman" w:eastAsiaTheme="minorHAnsi" w:hAnsi="Times New Roman" w:cs="Times New Roman"/>
          <w:sz w:val="24"/>
          <w:szCs w:val="24"/>
          <w:lang w:eastAsia="en-US"/>
        </w:rPr>
        <w:t xml:space="preserve">- определять игровые ситуации, в которых детям нужна косвенная помощь;  </w:t>
      </w:r>
    </w:p>
    <w:p w:rsidR="00753EF4" w:rsidRPr="007C2F33" w:rsidRDefault="00753EF4" w:rsidP="00753EF4">
      <w:pPr>
        <w:spacing w:after="0"/>
        <w:jc w:val="both"/>
        <w:rPr>
          <w:rFonts w:ascii="Times New Roman" w:eastAsiaTheme="minorHAnsi" w:hAnsi="Times New Roman" w:cs="Times New Roman"/>
          <w:sz w:val="24"/>
          <w:szCs w:val="24"/>
          <w:lang w:eastAsia="en-US"/>
        </w:rPr>
      </w:pPr>
      <w:r w:rsidRPr="007C2F33">
        <w:rPr>
          <w:rFonts w:ascii="Times New Roman" w:eastAsiaTheme="minorHAnsi" w:hAnsi="Times New Roman" w:cs="Times New Roman"/>
          <w:sz w:val="24"/>
          <w:szCs w:val="24"/>
          <w:lang w:eastAsia="en-US"/>
        </w:rPr>
        <w:t xml:space="preserve">- наблюдать за играющими детьми и понимать, какие именно события дня отражаются в игре; </w:t>
      </w:r>
    </w:p>
    <w:p w:rsidR="00753EF4" w:rsidRPr="007C2F33" w:rsidRDefault="00753EF4" w:rsidP="00753EF4">
      <w:pPr>
        <w:spacing w:after="0"/>
        <w:jc w:val="both"/>
        <w:rPr>
          <w:rFonts w:ascii="Times New Roman" w:eastAsiaTheme="minorHAnsi" w:hAnsi="Times New Roman" w:cs="Times New Roman"/>
          <w:sz w:val="24"/>
          <w:szCs w:val="24"/>
          <w:lang w:eastAsia="en-US"/>
        </w:rPr>
      </w:pPr>
      <w:r w:rsidRPr="007C2F33">
        <w:rPr>
          <w:rFonts w:ascii="Times New Roman" w:eastAsiaTheme="minorHAnsi" w:hAnsi="Times New Roman" w:cs="Times New Roman"/>
          <w:sz w:val="24"/>
          <w:szCs w:val="24"/>
          <w:lang w:eastAsia="en-US"/>
        </w:rPr>
        <w:t xml:space="preserve">- отличать детей с развитой игровой деятельностью от тех, у кого игра развита слабо; </w:t>
      </w:r>
    </w:p>
    <w:p w:rsidR="00753EF4" w:rsidRPr="007C2F33" w:rsidRDefault="00753EF4" w:rsidP="00753EF4">
      <w:pPr>
        <w:spacing w:after="0"/>
        <w:jc w:val="both"/>
        <w:rPr>
          <w:rFonts w:ascii="Times New Roman" w:eastAsiaTheme="minorHAnsi" w:hAnsi="Times New Roman" w:cs="Times New Roman"/>
          <w:sz w:val="24"/>
          <w:szCs w:val="24"/>
          <w:lang w:eastAsia="en-US"/>
        </w:rPr>
      </w:pPr>
      <w:r w:rsidRPr="007C2F33">
        <w:rPr>
          <w:rFonts w:ascii="Times New Roman" w:eastAsiaTheme="minorHAnsi" w:hAnsi="Times New Roman" w:cs="Times New Roman"/>
          <w:sz w:val="24"/>
          <w:szCs w:val="24"/>
          <w:lang w:eastAsia="en-US"/>
        </w:rPr>
        <w:t>-  косвенно руководить игрой, если игра носит стереотипный характер (например, предлагать новые идеи или способы реализации детских идей).</w:t>
      </w:r>
    </w:p>
    <w:p w:rsidR="00753EF4" w:rsidRPr="007C2F33" w:rsidRDefault="00753EF4" w:rsidP="00753EF4">
      <w:pPr>
        <w:spacing w:after="0"/>
        <w:jc w:val="both"/>
        <w:rPr>
          <w:rFonts w:ascii="Times New Roman" w:eastAsiaTheme="minorHAnsi" w:hAnsi="Times New Roman" w:cs="Times New Roman"/>
          <w:sz w:val="24"/>
          <w:szCs w:val="24"/>
          <w:lang w:eastAsia="en-US"/>
        </w:rPr>
      </w:pPr>
      <w:r w:rsidRPr="007C2F33">
        <w:rPr>
          <w:rFonts w:ascii="Times New Roman" w:eastAsiaTheme="minorHAnsi" w:hAnsi="Times New Roman" w:cs="Times New Roman"/>
          <w:sz w:val="24"/>
          <w:szCs w:val="24"/>
          <w:lang w:eastAsia="en-US"/>
        </w:rPr>
        <w:t xml:space="preserve"> Кроме того, педагоги должны знать детскую субкультуру: наиболее типичные роли и игры детей, понимать их значимость. Воспитатели должны устанавливать взаимосвязь между игрой и другими видами деятельности. </w:t>
      </w:r>
    </w:p>
    <w:p w:rsidR="00753EF4" w:rsidRPr="007C2F33" w:rsidRDefault="00753EF4" w:rsidP="00753EF4">
      <w:pPr>
        <w:spacing w:after="0"/>
        <w:jc w:val="both"/>
        <w:rPr>
          <w:rFonts w:ascii="Times New Roman" w:eastAsiaTheme="minorHAnsi" w:hAnsi="Times New Roman" w:cs="Times New Roman"/>
          <w:sz w:val="24"/>
          <w:szCs w:val="24"/>
          <w:lang w:eastAsia="en-US"/>
        </w:rPr>
      </w:pPr>
      <w:r w:rsidRPr="007C2F33">
        <w:rPr>
          <w:rFonts w:ascii="Times New Roman" w:eastAsiaTheme="minorHAnsi" w:hAnsi="Times New Roman" w:cs="Times New Roman"/>
          <w:sz w:val="24"/>
          <w:szCs w:val="24"/>
          <w:lang w:eastAsia="en-US"/>
        </w:rPr>
        <w:t xml:space="preserve">Создание условий для развития познавательной деятельности. Обучение наиболее эффективно тогда, когда ребенок занят значимым и интересным исследованием окружающего мира, в ходе которого он самостоятельно и при помощи взрослого совершает открытия. Педагог должен создавать ситуации, в которых может проявляться детская познавательная активность, а не просто воспроизведение информации. Ситуации, которые могут стимулировать познавательное развитие (то есть требующие от детей развития восприятия, мышления, воображения, памяти), возникают в повседневной жизни ребенка постоянно: на прогулках, во время еды, укладывания спать, одевания, подготовки к празднику и т.д. Стимулировать детскую познавательную активность педагог может: регулярно предлагая детям вопросы, требующие не только воспроизведения информации, но и мышления; регулярно предлагая детям открытые, творческие вопросы, в том числе  — проблемно-противоречивые ситуации, на  которые могут быть даны разные ответы; обеспечивая в ходе обсуждения атмосферу поддержки и принятия; позволяя детям определиться с решением в ходе обсуждения той или иной ситуации; организуя обсуждения, в  которых дети могут высказывать разные точки зрения по одному и тому же вопросу, помогая увидеть несовпадение точек зрения; строя обсуждение с  учетом высказываний детей, которые могут изменить ход дискуссии; помогая детям обнаружить ошибки в своих рассуждениях; помогая организовать дискуссию; предлагая </w:t>
      </w:r>
      <w:r w:rsidRPr="007C2F33">
        <w:rPr>
          <w:rFonts w:ascii="Times New Roman" w:eastAsiaTheme="minorHAnsi" w:hAnsi="Times New Roman" w:cs="Times New Roman"/>
          <w:sz w:val="24"/>
          <w:szCs w:val="24"/>
          <w:lang w:eastAsia="en-US"/>
        </w:rPr>
        <w:lastRenderedPageBreak/>
        <w:t xml:space="preserve">дополнительные средства (двигательные, образные, в том числе наглядные модели и символы), в тех случаях, когда детям трудно решить задачу. Особенности организации предметно-пространственной среды. Среда для развития познавательной деятельности должна быть насыщенной, предоставлять ребенку возможность для активного исследования и решения задач, содержать современные материалы (конструкторы, материалы для формирования сенсорики, наборы для экспериментирования и пр.). </w:t>
      </w:r>
    </w:p>
    <w:p w:rsidR="00753EF4" w:rsidRPr="007C2F33" w:rsidRDefault="00753EF4" w:rsidP="00753EF4">
      <w:pPr>
        <w:spacing w:after="0"/>
        <w:jc w:val="both"/>
        <w:rPr>
          <w:rFonts w:ascii="Times New Roman" w:eastAsiaTheme="minorHAnsi" w:hAnsi="Times New Roman" w:cs="Times New Roman"/>
          <w:sz w:val="24"/>
          <w:szCs w:val="24"/>
          <w:lang w:eastAsia="en-US"/>
        </w:rPr>
      </w:pPr>
      <w:r w:rsidRPr="007C2F33">
        <w:rPr>
          <w:rFonts w:ascii="Times New Roman" w:eastAsiaTheme="minorHAnsi" w:hAnsi="Times New Roman" w:cs="Times New Roman"/>
          <w:b/>
          <w:sz w:val="24"/>
          <w:szCs w:val="24"/>
          <w:lang w:eastAsia="en-US"/>
        </w:rPr>
        <w:t>Особенности организации предметно-пространственной среды</w:t>
      </w:r>
      <w:r w:rsidRPr="007C2F33">
        <w:rPr>
          <w:rFonts w:ascii="Times New Roman" w:eastAsiaTheme="minorHAnsi" w:hAnsi="Times New Roman" w:cs="Times New Roman"/>
          <w:sz w:val="24"/>
          <w:szCs w:val="24"/>
          <w:lang w:eastAsia="en-US"/>
        </w:rPr>
        <w:t>. Для поддержки самовыражения детей средствами искусства среда должна быть насыщена необходимыми материалами и обеспечивать возможность заниматься разными видами деятельности: живописью, рисунком, игрой на музыкальных инструментах, пением, конструированием, актерским мастерством, танцем, различными видами ремесел, поделками по дереву, из глины и пр.</w:t>
      </w:r>
    </w:p>
    <w:p w:rsidR="00753EF4" w:rsidRPr="007C2F33" w:rsidRDefault="00753EF4" w:rsidP="00753EF4">
      <w:pPr>
        <w:spacing w:after="0"/>
        <w:jc w:val="both"/>
        <w:rPr>
          <w:rFonts w:ascii="Times New Roman" w:eastAsiaTheme="minorHAnsi" w:hAnsi="Times New Roman" w:cs="Times New Roman"/>
          <w:sz w:val="24"/>
          <w:szCs w:val="24"/>
          <w:lang w:eastAsia="en-US"/>
        </w:rPr>
      </w:pPr>
      <w:r w:rsidRPr="007C2F33">
        <w:rPr>
          <w:rFonts w:ascii="Times New Roman" w:eastAsiaTheme="minorHAnsi" w:hAnsi="Times New Roman" w:cs="Times New Roman"/>
          <w:sz w:val="24"/>
          <w:szCs w:val="24"/>
          <w:lang w:eastAsia="en-US"/>
        </w:rPr>
        <w:t xml:space="preserve"> </w:t>
      </w:r>
      <w:r w:rsidRPr="007C2F33">
        <w:rPr>
          <w:rFonts w:ascii="Times New Roman" w:eastAsiaTheme="minorHAnsi" w:hAnsi="Times New Roman" w:cs="Times New Roman"/>
          <w:b/>
          <w:sz w:val="24"/>
          <w:szCs w:val="24"/>
          <w:lang w:eastAsia="en-US"/>
        </w:rPr>
        <w:t xml:space="preserve">Создание условий для физического развития. </w:t>
      </w:r>
      <w:r w:rsidRPr="007C2F33">
        <w:rPr>
          <w:rFonts w:ascii="Times New Roman" w:eastAsiaTheme="minorHAnsi" w:hAnsi="Times New Roman" w:cs="Times New Roman"/>
          <w:sz w:val="24"/>
          <w:szCs w:val="24"/>
          <w:lang w:eastAsia="en-US"/>
        </w:rPr>
        <w:t xml:space="preserve"> Физическое развитие очень важно для здоровья детей, потому что позволяет реализовать их врожденное стремление к движению. Становление детской идентичности, образа Я тесно связано с физическим развитием ребенка, с его ловкостью, подвижностью, активностью. Для того чтобы стимулировать физическое развитие детей, важно: - ежедневно предоставлять детям возможность активно двигаться; </w:t>
      </w:r>
    </w:p>
    <w:p w:rsidR="00753EF4" w:rsidRPr="007C2F33" w:rsidRDefault="00753EF4" w:rsidP="00753EF4">
      <w:pPr>
        <w:spacing w:after="0"/>
        <w:jc w:val="both"/>
        <w:rPr>
          <w:rFonts w:ascii="Times New Roman" w:eastAsiaTheme="minorHAnsi" w:hAnsi="Times New Roman" w:cs="Times New Roman"/>
          <w:sz w:val="24"/>
          <w:szCs w:val="24"/>
          <w:lang w:eastAsia="en-US"/>
        </w:rPr>
      </w:pPr>
      <w:r w:rsidRPr="007C2F33">
        <w:rPr>
          <w:rFonts w:ascii="Times New Roman" w:eastAsiaTheme="minorHAnsi" w:hAnsi="Times New Roman" w:cs="Times New Roman"/>
          <w:sz w:val="24"/>
          <w:szCs w:val="24"/>
          <w:lang w:eastAsia="en-US"/>
        </w:rPr>
        <w:t xml:space="preserve">- обучать детей правилам безопасности; </w:t>
      </w:r>
    </w:p>
    <w:p w:rsidR="00753EF4" w:rsidRPr="007C2F33" w:rsidRDefault="00753EF4" w:rsidP="00753EF4">
      <w:pPr>
        <w:spacing w:after="0"/>
        <w:jc w:val="both"/>
        <w:rPr>
          <w:rFonts w:ascii="Times New Roman" w:eastAsiaTheme="minorHAnsi" w:hAnsi="Times New Roman" w:cs="Times New Roman"/>
          <w:sz w:val="24"/>
          <w:szCs w:val="24"/>
          <w:lang w:eastAsia="en-US"/>
        </w:rPr>
      </w:pPr>
      <w:r w:rsidRPr="007C2F33">
        <w:rPr>
          <w:rFonts w:ascii="Times New Roman" w:eastAsiaTheme="minorHAnsi" w:hAnsi="Times New Roman" w:cs="Times New Roman"/>
          <w:sz w:val="24"/>
          <w:szCs w:val="24"/>
          <w:lang w:eastAsia="en-US"/>
        </w:rPr>
        <w:t>- создавать доброжелательную атмосферу эмоционального принятия, способствующую проявлениям активности всех детей (в том числе и менее активных) в двигательной сфере;</w:t>
      </w:r>
    </w:p>
    <w:p w:rsidR="00753EF4" w:rsidRPr="007C2F33" w:rsidRDefault="00753EF4" w:rsidP="00753EF4">
      <w:pPr>
        <w:spacing w:after="0"/>
        <w:jc w:val="both"/>
        <w:rPr>
          <w:rFonts w:ascii="Times New Roman" w:eastAsiaTheme="minorHAnsi" w:hAnsi="Times New Roman" w:cs="Times New Roman"/>
          <w:sz w:val="24"/>
          <w:szCs w:val="24"/>
          <w:lang w:eastAsia="en-US"/>
        </w:rPr>
      </w:pPr>
      <w:r w:rsidRPr="007C2F33">
        <w:rPr>
          <w:rFonts w:ascii="Times New Roman" w:eastAsiaTheme="minorHAnsi" w:hAnsi="Times New Roman" w:cs="Times New Roman"/>
          <w:sz w:val="24"/>
          <w:szCs w:val="24"/>
          <w:lang w:eastAsia="en-US"/>
        </w:rPr>
        <w:t xml:space="preserve"> -использовать различные методы обучения, помогающие детям с разным уровнем физического развития с удовольствием бегать, лазать, прыгать. </w:t>
      </w:r>
    </w:p>
    <w:p w:rsidR="00753EF4" w:rsidRPr="007C2F33" w:rsidRDefault="00753EF4" w:rsidP="00753EF4">
      <w:pPr>
        <w:spacing w:after="0"/>
        <w:jc w:val="both"/>
        <w:rPr>
          <w:rFonts w:ascii="Times New Roman" w:eastAsia="Times New Roman" w:hAnsi="Times New Roman" w:cs="Times New Roman"/>
          <w:bCs/>
          <w:color w:val="000000"/>
          <w:sz w:val="24"/>
          <w:szCs w:val="24"/>
          <w:lang w:eastAsia="en-US"/>
        </w:rPr>
      </w:pPr>
      <w:r w:rsidRPr="007C2F33">
        <w:rPr>
          <w:rFonts w:ascii="Times New Roman" w:eastAsiaTheme="minorHAnsi" w:hAnsi="Times New Roman" w:cs="Times New Roman"/>
          <w:sz w:val="24"/>
          <w:szCs w:val="24"/>
          <w:lang w:eastAsia="en-US"/>
        </w:rPr>
        <w:t xml:space="preserve">Цифровизация как элемент общего образовательного пространства </w:t>
      </w:r>
      <w:r w:rsidR="004F15EE" w:rsidRPr="007C2F33">
        <w:rPr>
          <w:rFonts w:ascii="Times New Roman" w:eastAsiaTheme="minorHAnsi" w:hAnsi="Times New Roman" w:cs="Times New Roman"/>
          <w:sz w:val="24"/>
          <w:szCs w:val="24"/>
          <w:lang w:eastAsia="en-US"/>
        </w:rPr>
        <w:t>в</w:t>
      </w:r>
      <w:r w:rsidRPr="007C2F33">
        <w:rPr>
          <w:rFonts w:ascii="Times New Roman" w:eastAsiaTheme="minorHAnsi" w:hAnsi="Times New Roman" w:cs="Times New Roman"/>
          <w:sz w:val="24"/>
          <w:szCs w:val="24"/>
          <w:lang w:eastAsia="en-US"/>
        </w:rPr>
        <w:t xml:space="preserve"> современном мире все большая роль отводится процессами цифровизации: с уверенностью можно говорить о том, что препятствовать развитию цивилизации в этом направлении невозможно. Однако, как показывают современные исследования, ежедневное неограниченное индивидуальное использование гаджетов в дошкольном возрасте приводит к негативным последствиям в развитии. Следует признать, что отбор цифрового образовательного контента должен проводится с особой осторожностью, поскольку в настоящее время его качество редко соответствует задачам развития.</w:t>
      </w:r>
    </w:p>
    <w:p w:rsidR="00753EF4" w:rsidRPr="007C2F33" w:rsidRDefault="00753EF4" w:rsidP="00753EF4">
      <w:pPr>
        <w:spacing w:after="0"/>
        <w:jc w:val="both"/>
        <w:rPr>
          <w:rFonts w:ascii="Times New Roman" w:eastAsiaTheme="minorHAnsi" w:hAnsi="Times New Roman" w:cs="Times New Roman"/>
          <w:sz w:val="24"/>
          <w:szCs w:val="24"/>
          <w:lang w:eastAsia="en-US"/>
        </w:rPr>
      </w:pPr>
      <w:r w:rsidRPr="007C2F33">
        <w:rPr>
          <w:rFonts w:ascii="Times New Roman" w:eastAsiaTheme="minorHAnsi" w:hAnsi="Times New Roman" w:cs="Times New Roman"/>
          <w:sz w:val="24"/>
          <w:szCs w:val="24"/>
          <w:lang w:eastAsia="en-US"/>
        </w:rPr>
        <w:t xml:space="preserve">В программе «ОТ РОЖДЕНИЯ ДО ШКОЛЫ» развивающая предметно-пространственная среда является одним из элементов пространства детской реализации (ПДР). Главная задача педагога при организации развивающей предметной среды состоит в создании детям возможности выбора занятий по своим интересам, проявления самостоятельности и инициативы, в обеспечении условий для самореализации через различные виды детских деятельностей (рисование, конструирование, проекты и пр.). При этом обеспечить высокий уровень развития детей можно, имея даже скромные материальные возможности, так как развивающим эффектом обладают не сами объекты развивающей среды, а детская деятельность, организуемая взрослыми или самостоятельная. Результат работы в первую очередь зависит от профессионализма и творческого потенциала педагогов. Для реализации требований Программы и ФГОС ДО пространство группы следует организовывать в виде хорошо разграниченных зон («центры», «уголки», «площадки», «мастерские» и пр.), оснащенных большим количеством развивающих материалов (книги, игрушки, материалы для творчества, развивающее оборудование и пр.). Разделение пространства в помещении группы на центры активности способствует большей упорядоченности самостоятельных игр и занятий и позволяет детям заниматься конкретной деятельностью, используя конкретные </w:t>
      </w:r>
      <w:r w:rsidRPr="007C2F33">
        <w:rPr>
          <w:rFonts w:ascii="Times New Roman" w:eastAsiaTheme="minorHAnsi" w:hAnsi="Times New Roman" w:cs="Times New Roman"/>
          <w:sz w:val="24"/>
          <w:szCs w:val="24"/>
          <w:lang w:eastAsia="en-US"/>
        </w:rPr>
        <w:lastRenderedPageBreak/>
        <w:t xml:space="preserve">материалы,  без дополнительных пояснений и вмешательства со стороны взрослого. Кроме того, наличие центров активности помогает детям лучше понимать, где и как работать с материалами. Количество и организация Центров варьируется в зависимости от возраста детей, размера и конфигурации помещения, возможностей ДОО. </w:t>
      </w:r>
    </w:p>
    <w:p w:rsidR="00753EF4" w:rsidRPr="007C2F33" w:rsidRDefault="00753EF4" w:rsidP="00753EF4">
      <w:pPr>
        <w:spacing w:after="0"/>
        <w:jc w:val="both"/>
        <w:rPr>
          <w:rFonts w:ascii="Times New Roman" w:eastAsiaTheme="minorHAnsi" w:hAnsi="Times New Roman" w:cs="Times New Roman"/>
          <w:sz w:val="24"/>
          <w:szCs w:val="24"/>
          <w:lang w:eastAsia="en-US"/>
        </w:rPr>
      </w:pPr>
      <w:r w:rsidRPr="007C2F33">
        <w:rPr>
          <w:rFonts w:ascii="Times New Roman" w:eastAsiaTheme="minorHAnsi" w:hAnsi="Times New Roman" w:cs="Times New Roman"/>
          <w:b/>
          <w:sz w:val="24"/>
          <w:szCs w:val="24"/>
          <w:lang w:eastAsia="en-US"/>
        </w:rPr>
        <w:t>Выделение центров активности.</w:t>
      </w:r>
      <w:r w:rsidRPr="007C2F33">
        <w:rPr>
          <w:rFonts w:ascii="Times New Roman" w:eastAsiaTheme="minorHAnsi" w:hAnsi="Times New Roman" w:cs="Times New Roman"/>
          <w:sz w:val="24"/>
          <w:szCs w:val="24"/>
          <w:lang w:eastAsia="en-US"/>
        </w:rPr>
        <w:t xml:space="preserve"> </w:t>
      </w:r>
    </w:p>
    <w:p w:rsidR="00753EF4" w:rsidRPr="007C2F33" w:rsidRDefault="00753EF4" w:rsidP="00753EF4">
      <w:pPr>
        <w:spacing w:after="0"/>
        <w:jc w:val="both"/>
        <w:rPr>
          <w:rFonts w:ascii="Times New Roman" w:eastAsiaTheme="minorHAnsi" w:hAnsi="Times New Roman" w:cs="Times New Roman"/>
          <w:sz w:val="24"/>
          <w:szCs w:val="24"/>
          <w:lang w:eastAsia="en-US"/>
        </w:rPr>
      </w:pPr>
      <w:r w:rsidRPr="007C2F33">
        <w:rPr>
          <w:rFonts w:ascii="Times New Roman" w:eastAsiaTheme="minorHAnsi" w:hAnsi="Times New Roman" w:cs="Times New Roman"/>
          <w:sz w:val="24"/>
          <w:szCs w:val="24"/>
          <w:lang w:eastAsia="en-US"/>
        </w:rPr>
        <w:t>Центры активности должны быть четко выделены. Игры наиболее эффективны, если детей, находящихся в том или ином центре, не отвлекают проходящие через центр люди. Поэтому при планировании центров активности нужно заранее предусмотреть места для проходов, которые не будут проходить через пространство центра. Выделять центры активностей можно при помощи низких стеллажей, столов или с помощью ковровых покрытий, мольбертов и пр.</w:t>
      </w:r>
    </w:p>
    <w:p w:rsidR="00753EF4" w:rsidRPr="007C2F33" w:rsidRDefault="004F15EE" w:rsidP="00753EF4">
      <w:pPr>
        <w:spacing w:after="0"/>
        <w:jc w:val="both"/>
        <w:rPr>
          <w:rFonts w:ascii="Times New Roman" w:eastAsiaTheme="minorHAnsi" w:hAnsi="Times New Roman" w:cs="Times New Roman"/>
          <w:sz w:val="24"/>
          <w:szCs w:val="24"/>
          <w:lang w:eastAsia="en-US"/>
        </w:rPr>
      </w:pPr>
      <w:r w:rsidRPr="007C2F33">
        <w:rPr>
          <w:rFonts w:ascii="Times New Roman" w:eastAsiaTheme="minorHAnsi" w:hAnsi="Times New Roman" w:cs="Times New Roman"/>
          <w:sz w:val="24"/>
          <w:szCs w:val="24"/>
          <w:lang w:eastAsia="en-US"/>
        </w:rPr>
        <w:t>П</w:t>
      </w:r>
      <w:r w:rsidR="00753EF4" w:rsidRPr="007C2F33">
        <w:rPr>
          <w:rFonts w:ascii="Times New Roman" w:eastAsiaTheme="minorHAnsi" w:hAnsi="Times New Roman" w:cs="Times New Roman"/>
          <w:sz w:val="24"/>
          <w:szCs w:val="24"/>
          <w:lang w:eastAsia="en-US"/>
        </w:rPr>
        <w:t>еречень центров активности в ДОО:</w:t>
      </w:r>
    </w:p>
    <w:p w:rsidR="00753EF4" w:rsidRPr="007C2F33" w:rsidRDefault="00753EF4" w:rsidP="00753EF4">
      <w:pPr>
        <w:spacing w:after="0"/>
        <w:jc w:val="both"/>
        <w:rPr>
          <w:rFonts w:ascii="Times New Roman" w:eastAsia="Times New Roman" w:hAnsi="Times New Roman" w:cs="Times New Roman"/>
          <w:bCs/>
          <w:color w:val="000000"/>
          <w:sz w:val="24"/>
          <w:szCs w:val="24"/>
          <w:lang w:eastAsia="en-US"/>
        </w:rPr>
      </w:pPr>
    </w:p>
    <w:p w:rsidR="00753EF4" w:rsidRPr="007C2F33" w:rsidRDefault="00753EF4" w:rsidP="00753EF4">
      <w:pPr>
        <w:spacing w:after="0"/>
        <w:jc w:val="both"/>
        <w:rPr>
          <w:rFonts w:ascii="Times New Roman" w:eastAsiaTheme="minorHAnsi" w:hAnsi="Times New Roman" w:cs="Times New Roman"/>
          <w:sz w:val="24"/>
          <w:szCs w:val="24"/>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3260"/>
        <w:gridCol w:w="5637"/>
      </w:tblGrid>
      <w:tr w:rsidR="00753EF4" w:rsidRPr="007C2F33" w:rsidTr="004F15EE">
        <w:trPr>
          <w:trHeight w:val="699"/>
        </w:trPr>
        <w:tc>
          <w:tcPr>
            <w:tcW w:w="817" w:type="dxa"/>
          </w:tcPr>
          <w:p w:rsidR="00753EF4" w:rsidRPr="007C2F33" w:rsidRDefault="00753EF4" w:rsidP="00753EF4">
            <w:pPr>
              <w:jc w:val="both"/>
              <w:rPr>
                <w:rFonts w:ascii="Times New Roman" w:eastAsiaTheme="minorHAnsi" w:hAnsi="Times New Roman" w:cs="Times New Roman"/>
                <w:b/>
                <w:sz w:val="24"/>
                <w:szCs w:val="24"/>
                <w:lang w:eastAsia="en-US"/>
              </w:rPr>
            </w:pPr>
            <w:r w:rsidRPr="007C2F33">
              <w:rPr>
                <w:rFonts w:ascii="Times New Roman" w:eastAsiaTheme="minorHAnsi" w:hAnsi="Times New Roman" w:cs="Times New Roman"/>
                <w:b/>
                <w:sz w:val="24"/>
                <w:szCs w:val="24"/>
                <w:lang w:eastAsia="en-US"/>
              </w:rPr>
              <w:t>№</w:t>
            </w:r>
          </w:p>
          <w:p w:rsidR="00753EF4" w:rsidRPr="007C2F33" w:rsidRDefault="00753EF4" w:rsidP="00753EF4">
            <w:pPr>
              <w:jc w:val="both"/>
              <w:rPr>
                <w:rFonts w:ascii="Times New Roman" w:eastAsiaTheme="minorHAnsi" w:hAnsi="Times New Roman" w:cs="Times New Roman"/>
                <w:b/>
                <w:sz w:val="24"/>
                <w:szCs w:val="24"/>
                <w:lang w:eastAsia="en-US"/>
              </w:rPr>
            </w:pPr>
            <w:r w:rsidRPr="007C2F33">
              <w:rPr>
                <w:rFonts w:ascii="Times New Roman" w:eastAsiaTheme="minorHAnsi" w:hAnsi="Times New Roman" w:cs="Times New Roman"/>
                <w:b/>
                <w:sz w:val="24"/>
                <w:szCs w:val="24"/>
                <w:lang w:eastAsia="en-US"/>
              </w:rPr>
              <w:t>п/п</w:t>
            </w:r>
          </w:p>
        </w:tc>
        <w:tc>
          <w:tcPr>
            <w:tcW w:w="3260" w:type="dxa"/>
          </w:tcPr>
          <w:p w:rsidR="00753EF4" w:rsidRPr="007C2F33" w:rsidRDefault="00753EF4" w:rsidP="004F15EE">
            <w:pPr>
              <w:spacing w:after="0" w:line="240" w:lineRule="auto"/>
              <w:contextualSpacing/>
              <w:jc w:val="center"/>
              <w:rPr>
                <w:rFonts w:ascii="Times New Roman" w:eastAsiaTheme="minorHAnsi" w:hAnsi="Times New Roman" w:cs="Times New Roman"/>
                <w:b/>
                <w:sz w:val="24"/>
                <w:szCs w:val="24"/>
                <w:lang w:eastAsia="en-US"/>
              </w:rPr>
            </w:pPr>
            <w:r w:rsidRPr="007C2F33">
              <w:rPr>
                <w:rFonts w:ascii="Times New Roman" w:eastAsiaTheme="minorHAnsi" w:hAnsi="Times New Roman" w:cs="Times New Roman"/>
                <w:b/>
                <w:sz w:val="24"/>
                <w:szCs w:val="24"/>
                <w:lang w:eastAsia="en-US"/>
              </w:rPr>
              <w:t>Центр активности</w:t>
            </w:r>
          </w:p>
        </w:tc>
        <w:tc>
          <w:tcPr>
            <w:tcW w:w="5637" w:type="dxa"/>
          </w:tcPr>
          <w:p w:rsidR="00753EF4" w:rsidRPr="007C2F33" w:rsidRDefault="00753EF4" w:rsidP="004F15EE">
            <w:pPr>
              <w:spacing w:after="0" w:line="240" w:lineRule="auto"/>
              <w:contextualSpacing/>
              <w:jc w:val="center"/>
              <w:rPr>
                <w:rFonts w:ascii="Times New Roman" w:eastAsiaTheme="minorHAnsi" w:hAnsi="Times New Roman" w:cs="Times New Roman"/>
                <w:b/>
                <w:sz w:val="24"/>
                <w:szCs w:val="24"/>
                <w:lang w:eastAsia="en-US"/>
              </w:rPr>
            </w:pPr>
            <w:r w:rsidRPr="007C2F33">
              <w:rPr>
                <w:rFonts w:ascii="Times New Roman" w:eastAsiaTheme="minorHAnsi" w:hAnsi="Times New Roman" w:cs="Times New Roman"/>
                <w:b/>
                <w:sz w:val="24"/>
                <w:szCs w:val="24"/>
                <w:lang w:eastAsia="en-US"/>
              </w:rPr>
              <w:t>Комментарий</w:t>
            </w:r>
          </w:p>
        </w:tc>
      </w:tr>
      <w:tr w:rsidR="00753EF4" w:rsidRPr="007C2F33" w:rsidTr="00753EF4">
        <w:tc>
          <w:tcPr>
            <w:tcW w:w="817" w:type="dxa"/>
          </w:tcPr>
          <w:p w:rsidR="00753EF4" w:rsidRPr="007C2F33" w:rsidRDefault="00753EF4" w:rsidP="00753EF4">
            <w:pPr>
              <w:jc w:val="both"/>
              <w:rPr>
                <w:rFonts w:ascii="Times New Roman" w:eastAsiaTheme="minorHAnsi" w:hAnsi="Times New Roman" w:cs="Times New Roman"/>
                <w:sz w:val="24"/>
                <w:szCs w:val="24"/>
                <w:lang w:eastAsia="en-US"/>
              </w:rPr>
            </w:pPr>
            <w:r w:rsidRPr="007C2F33">
              <w:rPr>
                <w:rFonts w:ascii="Times New Roman" w:eastAsiaTheme="minorHAnsi" w:hAnsi="Times New Roman" w:cs="Times New Roman"/>
                <w:sz w:val="24"/>
                <w:szCs w:val="24"/>
                <w:lang w:eastAsia="en-US"/>
              </w:rPr>
              <w:t>1.</w:t>
            </w:r>
          </w:p>
        </w:tc>
        <w:tc>
          <w:tcPr>
            <w:tcW w:w="3260" w:type="dxa"/>
          </w:tcPr>
          <w:p w:rsidR="00753EF4" w:rsidRPr="007C2F33" w:rsidRDefault="00753EF4" w:rsidP="00753EF4">
            <w:pPr>
              <w:jc w:val="both"/>
              <w:rPr>
                <w:rFonts w:ascii="Times New Roman" w:eastAsiaTheme="minorHAnsi" w:hAnsi="Times New Roman" w:cs="Times New Roman"/>
                <w:sz w:val="24"/>
                <w:szCs w:val="24"/>
                <w:lang w:eastAsia="en-US"/>
              </w:rPr>
            </w:pPr>
            <w:r w:rsidRPr="007C2F33">
              <w:rPr>
                <w:rFonts w:ascii="Times New Roman" w:eastAsiaTheme="minorHAnsi" w:hAnsi="Times New Roman" w:cs="Times New Roman"/>
                <w:sz w:val="24"/>
                <w:szCs w:val="24"/>
                <w:lang w:eastAsia="en-US"/>
              </w:rPr>
              <w:t>Центр строительства</w:t>
            </w:r>
          </w:p>
        </w:tc>
        <w:tc>
          <w:tcPr>
            <w:tcW w:w="5637" w:type="dxa"/>
          </w:tcPr>
          <w:p w:rsidR="00753EF4" w:rsidRPr="007C2F33" w:rsidRDefault="00753EF4" w:rsidP="00753EF4">
            <w:pPr>
              <w:jc w:val="both"/>
              <w:rPr>
                <w:rFonts w:ascii="Times New Roman" w:eastAsiaTheme="minorHAnsi" w:hAnsi="Times New Roman" w:cs="Times New Roman"/>
                <w:sz w:val="24"/>
                <w:szCs w:val="24"/>
                <w:lang w:eastAsia="en-US"/>
              </w:rPr>
            </w:pPr>
            <w:r w:rsidRPr="007C2F33">
              <w:rPr>
                <w:rFonts w:ascii="Times New Roman" w:eastAsiaTheme="minorHAnsi" w:hAnsi="Times New Roman" w:cs="Times New Roman"/>
                <w:sz w:val="24"/>
                <w:szCs w:val="24"/>
                <w:lang w:eastAsia="en-US"/>
              </w:rPr>
              <w:t>Обычно это самый популярный у детей, особенно у мальчиков, центр. Важно хорошо зонировать (выделить) этот центр, чтобы проходящие мимо не разрушали постройки</w:t>
            </w:r>
          </w:p>
        </w:tc>
      </w:tr>
      <w:tr w:rsidR="00753EF4" w:rsidRPr="007C2F33" w:rsidTr="00753EF4">
        <w:tc>
          <w:tcPr>
            <w:tcW w:w="817" w:type="dxa"/>
          </w:tcPr>
          <w:p w:rsidR="00753EF4" w:rsidRPr="007C2F33" w:rsidRDefault="00753EF4" w:rsidP="00753EF4">
            <w:pPr>
              <w:jc w:val="both"/>
              <w:rPr>
                <w:rFonts w:ascii="Times New Roman" w:eastAsiaTheme="minorHAnsi" w:hAnsi="Times New Roman" w:cs="Times New Roman"/>
                <w:sz w:val="24"/>
                <w:szCs w:val="24"/>
                <w:lang w:eastAsia="en-US"/>
              </w:rPr>
            </w:pPr>
            <w:r w:rsidRPr="007C2F33">
              <w:rPr>
                <w:rFonts w:ascii="Times New Roman" w:eastAsiaTheme="minorHAnsi" w:hAnsi="Times New Roman" w:cs="Times New Roman"/>
                <w:sz w:val="24"/>
                <w:szCs w:val="24"/>
                <w:lang w:eastAsia="en-US"/>
              </w:rPr>
              <w:t>2.</w:t>
            </w:r>
          </w:p>
        </w:tc>
        <w:tc>
          <w:tcPr>
            <w:tcW w:w="3260" w:type="dxa"/>
          </w:tcPr>
          <w:p w:rsidR="00753EF4" w:rsidRPr="007C2F33" w:rsidRDefault="00753EF4" w:rsidP="00753EF4">
            <w:pPr>
              <w:jc w:val="both"/>
              <w:rPr>
                <w:rFonts w:ascii="Times New Roman" w:eastAsiaTheme="minorHAnsi" w:hAnsi="Times New Roman" w:cs="Times New Roman"/>
                <w:sz w:val="24"/>
                <w:szCs w:val="24"/>
                <w:lang w:eastAsia="en-US"/>
              </w:rPr>
            </w:pPr>
            <w:r w:rsidRPr="007C2F33">
              <w:rPr>
                <w:rFonts w:ascii="Times New Roman" w:eastAsiaTheme="minorHAnsi" w:hAnsi="Times New Roman" w:cs="Times New Roman"/>
                <w:sz w:val="24"/>
                <w:szCs w:val="24"/>
                <w:lang w:eastAsia="en-US"/>
              </w:rPr>
              <w:t xml:space="preserve"> Центр сюжетно-ролевых игр</w:t>
            </w:r>
          </w:p>
          <w:p w:rsidR="00753EF4" w:rsidRPr="007C2F33" w:rsidRDefault="00753EF4" w:rsidP="00753EF4">
            <w:pPr>
              <w:jc w:val="both"/>
              <w:rPr>
                <w:rFonts w:ascii="Times New Roman" w:eastAsiaTheme="minorHAnsi" w:hAnsi="Times New Roman" w:cs="Times New Roman"/>
                <w:sz w:val="24"/>
                <w:szCs w:val="24"/>
                <w:lang w:eastAsia="en-US"/>
              </w:rPr>
            </w:pPr>
            <w:r w:rsidRPr="007C2F33">
              <w:rPr>
                <w:rFonts w:ascii="Times New Roman" w:eastAsiaTheme="minorHAnsi" w:hAnsi="Times New Roman" w:cs="Times New Roman"/>
                <w:sz w:val="24"/>
                <w:szCs w:val="24"/>
                <w:lang w:eastAsia="en-US"/>
              </w:rPr>
              <w:t>Уголок для театрализованных (драматических) игр</w:t>
            </w:r>
          </w:p>
        </w:tc>
        <w:tc>
          <w:tcPr>
            <w:tcW w:w="5637" w:type="dxa"/>
          </w:tcPr>
          <w:p w:rsidR="00753EF4" w:rsidRPr="007C2F33" w:rsidRDefault="00753EF4" w:rsidP="00753EF4">
            <w:pPr>
              <w:jc w:val="both"/>
              <w:rPr>
                <w:rFonts w:ascii="Times New Roman" w:eastAsiaTheme="minorHAnsi" w:hAnsi="Times New Roman" w:cs="Times New Roman"/>
                <w:sz w:val="24"/>
                <w:szCs w:val="24"/>
                <w:lang w:eastAsia="en-US"/>
              </w:rPr>
            </w:pPr>
            <w:r w:rsidRPr="007C2F33">
              <w:rPr>
                <w:rFonts w:ascii="Times New Roman" w:eastAsiaTheme="minorHAnsi" w:hAnsi="Times New Roman" w:cs="Times New Roman"/>
                <w:sz w:val="24"/>
                <w:szCs w:val="24"/>
                <w:lang w:eastAsia="en-US"/>
              </w:rPr>
              <w:t>Эти центры расположены рядом. Если в этом центре есть мягкая детская (кукольная) мебель, то центр может послужить и местом отдыха</w:t>
            </w:r>
          </w:p>
        </w:tc>
      </w:tr>
      <w:tr w:rsidR="00753EF4" w:rsidRPr="007C2F33" w:rsidTr="00753EF4">
        <w:tc>
          <w:tcPr>
            <w:tcW w:w="817" w:type="dxa"/>
          </w:tcPr>
          <w:p w:rsidR="00753EF4" w:rsidRPr="007C2F33" w:rsidRDefault="00753EF4" w:rsidP="00753EF4">
            <w:pPr>
              <w:jc w:val="both"/>
              <w:rPr>
                <w:rFonts w:ascii="Times New Roman" w:eastAsiaTheme="minorHAnsi" w:hAnsi="Times New Roman" w:cs="Times New Roman"/>
                <w:sz w:val="24"/>
                <w:szCs w:val="24"/>
                <w:lang w:eastAsia="en-US"/>
              </w:rPr>
            </w:pPr>
            <w:r w:rsidRPr="007C2F33">
              <w:rPr>
                <w:rFonts w:ascii="Times New Roman" w:eastAsiaTheme="minorHAnsi" w:hAnsi="Times New Roman" w:cs="Times New Roman"/>
                <w:sz w:val="24"/>
                <w:szCs w:val="24"/>
                <w:lang w:eastAsia="en-US"/>
              </w:rPr>
              <w:t>3.</w:t>
            </w:r>
          </w:p>
        </w:tc>
        <w:tc>
          <w:tcPr>
            <w:tcW w:w="3260" w:type="dxa"/>
          </w:tcPr>
          <w:p w:rsidR="00753EF4" w:rsidRPr="007C2F33" w:rsidRDefault="00753EF4" w:rsidP="00753EF4">
            <w:pPr>
              <w:jc w:val="both"/>
              <w:rPr>
                <w:rFonts w:ascii="Times New Roman" w:eastAsiaTheme="minorHAnsi" w:hAnsi="Times New Roman" w:cs="Times New Roman"/>
                <w:sz w:val="24"/>
                <w:szCs w:val="24"/>
                <w:lang w:eastAsia="en-US"/>
              </w:rPr>
            </w:pPr>
            <w:r w:rsidRPr="007C2F33">
              <w:rPr>
                <w:rFonts w:ascii="Times New Roman" w:eastAsiaTheme="minorHAnsi" w:hAnsi="Times New Roman" w:cs="Times New Roman"/>
                <w:sz w:val="24"/>
                <w:szCs w:val="24"/>
                <w:lang w:eastAsia="en-US"/>
              </w:rPr>
              <w:t>Центр (уголок) музыки  Центр изобразительного искусства</w:t>
            </w:r>
          </w:p>
        </w:tc>
        <w:tc>
          <w:tcPr>
            <w:tcW w:w="5637" w:type="dxa"/>
          </w:tcPr>
          <w:p w:rsidR="00753EF4" w:rsidRPr="007C2F33" w:rsidRDefault="00753EF4" w:rsidP="00753EF4">
            <w:pPr>
              <w:jc w:val="both"/>
              <w:rPr>
                <w:rFonts w:ascii="Times New Roman" w:eastAsiaTheme="minorHAnsi" w:hAnsi="Times New Roman" w:cs="Times New Roman"/>
                <w:sz w:val="24"/>
                <w:szCs w:val="24"/>
                <w:lang w:eastAsia="en-US"/>
              </w:rPr>
            </w:pPr>
            <w:r w:rsidRPr="007C2F33">
              <w:rPr>
                <w:rFonts w:ascii="Times New Roman" w:eastAsiaTheme="minorHAnsi" w:hAnsi="Times New Roman" w:cs="Times New Roman"/>
                <w:sz w:val="24"/>
                <w:szCs w:val="24"/>
                <w:lang w:eastAsia="en-US"/>
              </w:rPr>
              <w:t>Центры расположены рядом.</w:t>
            </w:r>
          </w:p>
        </w:tc>
      </w:tr>
      <w:tr w:rsidR="00753EF4" w:rsidRPr="007C2F33" w:rsidTr="00753EF4">
        <w:tc>
          <w:tcPr>
            <w:tcW w:w="817" w:type="dxa"/>
          </w:tcPr>
          <w:p w:rsidR="00753EF4" w:rsidRPr="007C2F33" w:rsidRDefault="00753EF4" w:rsidP="00753EF4">
            <w:pPr>
              <w:jc w:val="both"/>
              <w:rPr>
                <w:rFonts w:ascii="Times New Roman" w:eastAsiaTheme="minorHAnsi" w:hAnsi="Times New Roman" w:cs="Times New Roman"/>
                <w:sz w:val="24"/>
                <w:szCs w:val="24"/>
                <w:lang w:eastAsia="en-US"/>
              </w:rPr>
            </w:pPr>
            <w:r w:rsidRPr="007C2F33">
              <w:rPr>
                <w:rFonts w:ascii="Times New Roman" w:eastAsiaTheme="minorHAnsi" w:hAnsi="Times New Roman" w:cs="Times New Roman"/>
                <w:sz w:val="24"/>
                <w:szCs w:val="24"/>
                <w:lang w:eastAsia="en-US"/>
              </w:rPr>
              <w:t>4.</w:t>
            </w:r>
          </w:p>
        </w:tc>
        <w:tc>
          <w:tcPr>
            <w:tcW w:w="3260" w:type="dxa"/>
          </w:tcPr>
          <w:p w:rsidR="00753EF4" w:rsidRPr="007C2F33" w:rsidRDefault="00753EF4" w:rsidP="00753EF4">
            <w:pPr>
              <w:jc w:val="both"/>
              <w:rPr>
                <w:rFonts w:ascii="Times New Roman" w:eastAsiaTheme="minorHAnsi" w:hAnsi="Times New Roman" w:cs="Times New Roman"/>
                <w:sz w:val="24"/>
                <w:szCs w:val="24"/>
                <w:lang w:eastAsia="en-US"/>
              </w:rPr>
            </w:pPr>
            <w:r w:rsidRPr="007C2F33">
              <w:rPr>
                <w:rFonts w:ascii="Times New Roman" w:eastAsiaTheme="minorHAnsi" w:hAnsi="Times New Roman" w:cs="Times New Roman"/>
                <w:sz w:val="24"/>
                <w:szCs w:val="24"/>
                <w:lang w:eastAsia="en-US"/>
              </w:rPr>
              <w:t>Центр мелкой моторики</w:t>
            </w:r>
          </w:p>
          <w:p w:rsidR="00753EF4" w:rsidRPr="007C2F33" w:rsidRDefault="00753EF4" w:rsidP="00753EF4">
            <w:pPr>
              <w:jc w:val="both"/>
              <w:rPr>
                <w:rFonts w:ascii="Times New Roman" w:eastAsiaTheme="minorHAnsi" w:hAnsi="Times New Roman" w:cs="Times New Roman"/>
                <w:sz w:val="24"/>
                <w:szCs w:val="24"/>
                <w:lang w:eastAsia="en-US"/>
              </w:rPr>
            </w:pPr>
            <w:r w:rsidRPr="007C2F33">
              <w:rPr>
                <w:rFonts w:ascii="Times New Roman" w:eastAsiaTheme="minorHAnsi" w:hAnsi="Times New Roman" w:cs="Times New Roman"/>
                <w:sz w:val="24"/>
                <w:szCs w:val="24"/>
                <w:lang w:eastAsia="en-US"/>
              </w:rPr>
              <w:t>Центр конструирования из  деталей (среднего и мелкого размера</w:t>
            </w:r>
          </w:p>
        </w:tc>
        <w:tc>
          <w:tcPr>
            <w:tcW w:w="5637" w:type="dxa"/>
          </w:tcPr>
          <w:p w:rsidR="00753EF4" w:rsidRPr="007C2F33" w:rsidRDefault="00753EF4" w:rsidP="00753EF4">
            <w:pPr>
              <w:jc w:val="both"/>
              <w:rPr>
                <w:rFonts w:ascii="Times New Roman" w:eastAsiaTheme="minorHAnsi" w:hAnsi="Times New Roman" w:cs="Times New Roman"/>
                <w:sz w:val="24"/>
                <w:szCs w:val="24"/>
                <w:lang w:eastAsia="en-US"/>
              </w:rPr>
            </w:pPr>
            <w:r w:rsidRPr="007C2F33">
              <w:rPr>
                <w:rFonts w:ascii="Times New Roman" w:eastAsiaTheme="minorHAnsi" w:hAnsi="Times New Roman" w:cs="Times New Roman"/>
                <w:sz w:val="24"/>
                <w:szCs w:val="24"/>
                <w:lang w:eastAsia="en-US"/>
              </w:rPr>
              <w:t>Данные центры  объединены.</w:t>
            </w:r>
          </w:p>
        </w:tc>
      </w:tr>
      <w:tr w:rsidR="00753EF4" w:rsidRPr="007C2F33" w:rsidTr="00753EF4">
        <w:tc>
          <w:tcPr>
            <w:tcW w:w="817" w:type="dxa"/>
          </w:tcPr>
          <w:p w:rsidR="00753EF4" w:rsidRPr="007C2F33" w:rsidRDefault="00753EF4" w:rsidP="00753EF4">
            <w:pPr>
              <w:jc w:val="both"/>
              <w:rPr>
                <w:rFonts w:ascii="Times New Roman" w:eastAsiaTheme="minorHAnsi" w:hAnsi="Times New Roman" w:cs="Times New Roman"/>
                <w:sz w:val="24"/>
                <w:szCs w:val="24"/>
                <w:lang w:eastAsia="en-US"/>
              </w:rPr>
            </w:pPr>
            <w:r w:rsidRPr="007C2F33">
              <w:rPr>
                <w:rFonts w:ascii="Times New Roman" w:eastAsiaTheme="minorHAnsi" w:hAnsi="Times New Roman" w:cs="Times New Roman"/>
                <w:sz w:val="24"/>
                <w:szCs w:val="24"/>
                <w:lang w:eastAsia="en-US"/>
              </w:rPr>
              <w:t>5.</w:t>
            </w:r>
          </w:p>
        </w:tc>
        <w:tc>
          <w:tcPr>
            <w:tcW w:w="3260" w:type="dxa"/>
          </w:tcPr>
          <w:p w:rsidR="00753EF4" w:rsidRPr="007C2F33" w:rsidRDefault="00753EF4" w:rsidP="00753EF4">
            <w:pPr>
              <w:jc w:val="both"/>
              <w:rPr>
                <w:rFonts w:ascii="Times New Roman" w:eastAsiaTheme="minorHAnsi" w:hAnsi="Times New Roman" w:cs="Times New Roman"/>
                <w:sz w:val="24"/>
                <w:szCs w:val="24"/>
                <w:lang w:eastAsia="en-US"/>
              </w:rPr>
            </w:pPr>
            <w:r w:rsidRPr="007C2F33">
              <w:rPr>
                <w:rFonts w:ascii="Times New Roman" w:eastAsiaTheme="minorHAnsi" w:hAnsi="Times New Roman" w:cs="Times New Roman"/>
                <w:sz w:val="24"/>
                <w:szCs w:val="24"/>
                <w:lang w:eastAsia="en-US"/>
              </w:rPr>
              <w:t>Уголок настольных игр</w:t>
            </w:r>
          </w:p>
          <w:p w:rsidR="00753EF4" w:rsidRPr="007C2F33" w:rsidRDefault="00753EF4" w:rsidP="00753EF4">
            <w:pPr>
              <w:jc w:val="both"/>
              <w:rPr>
                <w:rFonts w:ascii="Times New Roman" w:eastAsiaTheme="minorHAnsi" w:hAnsi="Times New Roman" w:cs="Times New Roman"/>
                <w:sz w:val="24"/>
                <w:szCs w:val="24"/>
                <w:lang w:eastAsia="en-US"/>
              </w:rPr>
            </w:pPr>
            <w:r w:rsidRPr="007C2F33">
              <w:rPr>
                <w:rFonts w:ascii="Times New Roman" w:eastAsiaTheme="minorHAnsi" w:hAnsi="Times New Roman" w:cs="Times New Roman"/>
                <w:sz w:val="24"/>
                <w:szCs w:val="24"/>
                <w:lang w:eastAsia="en-US"/>
              </w:rPr>
              <w:t>Центр математики</w:t>
            </w:r>
          </w:p>
          <w:p w:rsidR="00753EF4" w:rsidRPr="007C2F33" w:rsidRDefault="00753EF4" w:rsidP="00753EF4">
            <w:pPr>
              <w:jc w:val="both"/>
              <w:rPr>
                <w:rFonts w:ascii="Times New Roman" w:eastAsiaTheme="minorHAnsi" w:hAnsi="Times New Roman" w:cs="Times New Roman"/>
                <w:sz w:val="24"/>
                <w:szCs w:val="24"/>
                <w:lang w:eastAsia="en-US"/>
              </w:rPr>
            </w:pPr>
            <w:r w:rsidRPr="007C2F33">
              <w:rPr>
                <w:rFonts w:ascii="Times New Roman" w:eastAsiaTheme="minorHAnsi" w:hAnsi="Times New Roman" w:cs="Times New Roman"/>
                <w:sz w:val="24"/>
                <w:szCs w:val="24"/>
                <w:lang w:eastAsia="en-US"/>
              </w:rPr>
              <w:t>Центр науки и естествознания</w:t>
            </w:r>
          </w:p>
        </w:tc>
        <w:tc>
          <w:tcPr>
            <w:tcW w:w="5637" w:type="dxa"/>
          </w:tcPr>
          <w:p w:rsidR="00753EF4" w:rsidRPr="007C2F33" w:rsidRDefault="00753EF4" w:rsidP="00753EF4">
            <w:pPr>
              <w:jc w:val="both"/>
              <w:rPr>
                <w:rFonts w:ascii="Times New Roman" w:eastAsiaTheme="minorHAnsi" w:hAnsi="Times New Roman" w:cs="Times New Roman"/>
                <w:sz w:val="24"/>
                <w:szCs w:val="24"/>
                <w:lang w:eastAsia="en-US"/>
              </w:rPr>
            </w:pPr>
            <w:r w:rsidRPr="007C2F33">
              <w:rPr>
                <w:rFonts w:ascii="Times New Roman" w:eastAsiaTheme="minorHAnsi" w:hAnsi="Times New Roman" w:cs="Times New Roman"/>
                <w:sz w:val="24"/>
                <w:szCs w:val="24"/>
                <w:lang w:eastAsia="en-US"/>
              </w:rPr>
              <w:t>Эти центры расположены рядом, в случае нехватки места их можно объединить или совместить.</w:t>
            </w:r>
          </w:p>
        </w:tc>
      </w:tr>
      <w:tr w:rsidR="00753EF4" w:rsidRPr="007C2F33" w:rsidTr="00753EF4">
        <w:tc>
          <w:tcPr>
            <w:tcW w:w="817" w:type="dxa"/>
          </w:tcPr>
          <w:p w:rsidR="00753EF4" w:rsidRPr="007C2F33" w:rsidRDefault="00753EF4" w:rsidP="00753EF4">
            <w:pPr>
              <w:jc w:val="both"/>
              <w:rPr>
                <w:rFonts w:ascii="Times New Roman" w:eastAsiaTheme="minorHAnsi" w:hAnsi="Times New Roman" w:cs="Times New Roman"/>
                <w:sz w:val="24"/>
                <w:szCs w:val="24"/>
                <w:lang w:eastAsia="en-US"/>
              </w:rPr>
            </w:pPr>
            <w:r w:rsidRPr="007C2F33">
              <w:rPr>
                <w:rFonts w:ascii="Times New Roman" w:eastAsiaTheme="minorHAnsi" w:hAnsi="Times New Roman" w:cs="Times New Roman"/>
                <w:sz w:val="24"/>
                <w:szCs w:val="24"/>
                <w:lang w:eastAsia="en-US"/>
              </w:rPr>
              <w:t>6.</w:t>
            </w:r>
          </w:p>
        </w:tc>
        <w:tc>
          <w:tcPr>
            <w:tcW w:w="3260" w:type="dxa"/>
          </w:tcPr>
          <w:p w:rsidR="00753EF4" w:rsidRPr="007C2F33" w:rsidRDefault="00753EF4" w:rsidP="00753EF4">
            <w:pPr>
              <w:jc w:val="both"/>
              <w:rPr>
                <w:rFonts w:ascii="Times New Roman" w:eastAsiaTheme="minorHAnsi" w:hAnsi="Times New Roman" w:cs="Times New Roman"/>
                <w:sz w:val="24"/>
                <w:szCs w:val="24"/>
                <w:lang w:eastAsia="en-US"/>
              </w:rPr>
            </w:pPr>
            <w:r w:rsidRPr="007C2F33">
              <w:rPr>
                <w:rFonts w:ascii="Times New Roman" w:eastAsiaTheme="minorHAnsi" w:hAnsi="Times New Roman" w:cs="Times New Roman"/>
                <w:sz w:val="24"/>
                <w:szCs w:val="24"/>
                <w:lang w:eastAsia="en-US"/>
              </w:rPr>
              <w:t>Центр грамотности и письма</w:t>
            </w:r>
          </w:p>
          <w:p w:rsidR="00753EF4" w:rsidRPr="007C2F33" w:rsidRDefault="00753EF4" w:rsidP="00753EF4">
            <w:pPr>
              <w:jc w:val="both"/>
              <w:rPr>
                <w:rFonts w:ascii="Times New Roman" w:eastAsiaTheme="minorHAnsi" w:hAnsi="Times New Roman" w:cs="Times New Roman"/>
                <w:sz w:val="24"/>
                <w:szCs w:val="24"/>
                <w:lang w:eastAsia="en-US"/>
              </w:rPr>
            </w:pPr>
            <w:r w:rsidRPr="007C2F33">
              <w:rPr>
                <w:rFonts w:ascii="Times New Roman" w:eastAsiaTheme="minorHAnsi" w:hAnsi="Times New Roman" w:cs="Times New Roman"/>
                <w:sz w:val="24"/>
                <w:szCs w:val="24"/>
                <w:lang w:eastAsia="en-US"/>
              </w:rPr>
              <w:t>Литературный центр (книжный уголок)</w:t>
            </w:r>
          </w:p>
          <w:p w:rsidR="00753EF4" w:rsidRPr="007C2F33" w:rsidRDefault="00753EF4" w:rsidP="00753EF4">
            <w:pPr>
              <w:jc w:val="both"/>
              <w:rPr>
                <w:rFonts w:ascii="Times New Roman" w:eastAsiaTheme="minorHAnsi" w:hAnsi="Times New Roman" w:cs="Times New Roman"/>
                <w:sz w:val="24"/>
                <w:szCs w:val="24"/>
                <w:lang w:eastAsia="en-US"/>
              </w:rPr>
            </w:pPr>
          </w:p>
        </w:tc>
        <w:tc>
          <w:tcPr>
            <w:tcW w:w="5637" w:type="dxa"/>
          </w:tcPr>
          <w:p w:rsidR="00753EF4" w:rsidRPr="007C2F33" w:rsidRDefault="00753EF4" w:rsidP="00753EF4">
            <w:pPr>
              <w:jc w:val="both"/>
              <w:rPr>
                <w:rFonts w:ascii="Times New Roman" w:eastAsiaTheme="minorHAnsi" w:hAnsi="Times New Roman" w:cs="Times New Roman"/>
                <w:sz w:val="24"/>
                <w:szCs w:val="24"/>
                <w:lang w:eastAsia="en-US"/>
              </w:rPr>
            </w:pPr>
            <w:r w:rsidRPr="007C2F33">
              <w:rPr>
                <w:rFonts w:ascii="Times New Roman" w:eastAsiaTheme="minorHAnsi" w:hAnsi="Times New Roman" w:cs="Times New Roman"/>
                <w:sz w:val="24"/>
                <w:szCs w:val="24"/>
                <w:lang w:eastAsia="en-US"/>
              </w:rPr>
              <w:lastRenderedPageBreak/>
              <w:t>Так же эти центры расположены рядом, при нехватке места их можно объединить или совместить</w:t>
            </w:r>
          </w:p>
        </w:tc>
      </w:tr>
      <w:tr w:rsidR="00753EF4" w:rsidRPr="007C2F33" w:rsidTr="00753EF4">
        <w:tc>
          <w:tcPr>
            <w:tcW w:w="817" w:type="dxa"/>
          </w:tcPr>
          <w:p w:rsidR="00753EF4" w:rsidRPr="007C2F33" w:rsidRDefault="00753EF4" w:rsidP="00753EF4">
            <w:pPr>
              <w:jc w:val="both"/>
              <w:rPr>
                <w:rFonts w:ascii="Times New Roman" w:eastAsiaTheme="minorHAnsi" w:hAnsi="Times New Roman" w:cs="Times New Roman"/>
                <w:sz w:val="24"/>
                <w:szCs w:val="24"/>
                <w:lang w:eastAsia="en-US"/>
              </w:rPr>
            </w:pPr>
            <w:r w:rsidRPr="007C2F33">
              <w:rPr>
                <w:rFonts w:ascii="Times New Roman" w:eastAsiaTheme="minorHAnsi" w:hAnsi="Times New Roman" w:cs="Times New Roman"/>
                <w:sz w:val="24"/>
                <w:szCs w:val="24"/>
                <w:lang w:eastAsia="en-US"/>
              </w:rPr>
              <w:lastRenderedPageBreak/>
              <w:t>7.</w:t>
            </w:r>
          </w:p>
        </w:tc>
        <w:tc>
          <w:tcPr>
            <w:tcW w:w="3260" w:type="dxa"/>
          </w:tcPr>
          <w:p w:rsidR="00753EF4" w:rsidRPr="007C2F33" w:rsidRDefault="00753EF4" w:rsidP="00753EF4">
            <w:pPr>
              <w:jc w:val="both"/>
              <w:rPr>
                <w:rFonts w:ascii="Times New Roman" w:eastAsiaTheme="minorHAnsi" w:hAnsi="Times New Roman" w:cs="Times New Roman"/>
                <w:sz w:val="24"/>
                <w:szCs w:val="24"/>
                <w:lang w:eastAsia="en-US"/>
              </w:rPr>
            </w:pPr>
            <w:r w:rsidRPr="007C2F33">
              <w:rPr>
                <w:rFonts w:ascii="Times New Roman" w:eastAsiaTheme="minorHAnsi" w:hAnsi="Times New Roman" w:cs="Times New Roman"/>
                <w:sz w:val="24"/>
                <w:szCs w:val="24"/>
                <w:lang w:eastAsia="en-US"/>
              </w:rPr>
              <w:t>Уголок уединения</w:t>
            </w:r>
          </w:p>
          <w:p w:rsidR="00753EF4" w:rsidRPr="007C2F33" w:rsidRDefault="00753EF4" w:rsidP="00753EF4">
            <w:pPr>
              <w:jc w:val="both"/>
              <w:rPr>
                <w:rFonts w:ascii="Times New Roman" w:eastAsiaTheme="minorHAnsi" w:hAnsi="Times New Roman" w:cs="Times New Roman"/>
                <w:sz w:val="24"/>
                <w:szCs w:val="24"/>
                <w:lang w:eastAsia="en-US"/>
              </w:rPr>
            </w:pPr>
            <w:r w:rsidRPr="007C2F33">
              <w:rPr>
                <w:rFonts w:ascii="Times New Roman" w:eastAsiaTheme="minorHAnsi" w:hAnsi="Times New Roman" w:cs="Times New Roman"/>
                <w:sz w:val="24"/>
                <w:szCs w:val="24"/>
                <w:lang w:eastAsia="en-US"/>
              </w:rPr>
              <w:t>Место для отдыха</w:t>
            </w:r>
          </w:p>
        </w:tc>
        <w:tc>
          <w:tcPr>
            <w:tcW w:w="5637" w:type="dxa"/>
          </w:tcPr>
          <w:p w:rsidR="00753EF4" w:rsidRPr="007C2F33" w:rsidRDefault="00753EF4" w:rsidP="00753EF4">
            <w:pPr>
              <w:jc w:val="both"/>
              <w:rPr>
                <w:rFonts w:ascii="Times New Roman" w:eastAsiaTheme="minorHAnsi" w:hAnsi="Times New Roman" w:cs="Times New Roman"/>
                <w:sz w:val="24"/>
                <w:szCs w:val="24"/>
                <w:lang w:eastAsia="en-US"/>
              </w:rPr>
            </w:pPr>
            <w:r w:rsidRPr="007C2F33">
              <w:rPr>
                <w:rFonts w:ascii="Times New Roman" w:eastAsiaTheme="minorHAnsi" w:hAnsi="Times New Roman" w:cs="Times New Roman"/>
                <w:sz w:val="24"/>
                <w:szCs w:val="24"/>
                <w:lang w:eastAsia="en-US"/>
              </w:rPr>
              <w:t>Можно организовать в любом тихом уголке на 1–2 человек</w:t>
            </w:r>
          </w:p>
        </w:tc>
      </w:tr>
      <w:tr w:rsidR="00753EF4" w:rsidRPr="007C2F33" w:rsidTr="00753EF4">
        <w:tc>
          <w:tcPr>
            <w:tcW w:w="817" w:type="dxa"/>
          </w:tcPr>
          <w:p w:rsidR="00753EF4" w:rsidRPr="007C2F33" w:rsidRDefault="00753EF4" w:rsidP="00753EF4">
            <w:pPr>
              <w:jc w:val="both"/>
              <w:rPr>
                <w:rFonts w:ascii="Times New Roman" w:eastAsiaTheme="minorHAnsi" w:hAnsi="Times New Roman" w:cs="Times New Roman"/>
                <w:sz w:val="24"/>
                <w:szCs w:val="24"/>
                <w:lang w:eastAsia="en-US"/>
              </w:rPr>
            </w:pPr>
            <w:r w:rsidRPr="007C2F33">
              <w:rPr>
                <w:rFonts w:ascii="Times New Roman" w:eastAsiaTheme="minorHAnsi" w:hAnsi="Times New Roman" w:cs="Times New Roman"/>
                <w:sz w:val="24"/>
                <w:szCs w:val="24"/>
                <w:lang w:eastAsia="en-US"/>
              </w:rPr>
              <w:t>8.</w:t>
            </w:r>
          </w:p>
        </w:tc>
        <w:tc>
          <w:tcPr>
            <w:tcW w:w="3260" w:type="dxa"/>
          </w:tcPr>
          <w:p w:rsidR="00753EF4" w:rsidRPr="007C2F33" w:rsidRDefault="00753EF4" w:rsidP="00753EF4">
            <w:pPr>
              <w:jc w:val="both"/>
              <w:rPr>
                <w:rFonts w:ascii="Times New Roman" w:eastAsiaTheme="minorHAnsi" w:hAnsi="Times New Roman" w:cs="Times New Roman"/>
                <w:sz w:val="24"/>
                <w:szCs w:val="24"/>
                <w:lang w:eastAsia="en-US"/>
              </w:rPr>
            </w:pPr>
            <w:r w:rsidRPr="007C2F33">
              <w:rPr>
                <w:rFonts w:ascii="Times New Roman" w:eastAsiaTheme="minorHAnsi" w:hAnsi="Times New Roman" w:cs="Times New Roman"/>
                <w:sz w:val="24"/>
                <w:szCs w:val="24"/>
                <w:lang w:eastAsia="en-US"/>
              </w:rPr>
              <w:t>Центр песка и воды</w:t>
            </w:r>
          </w:p>
        </w:tc>
        <w:tc>
          <w:tcPr>
            <w:tcW w:w="5637" w:type="dxa"/>
          </w:tcPr>
          <w:p w:rsidR="00753EF4" w:rsidRPr="007C2F33" w:rsidRDefault="00753EF4" w:rsidP="00753EF4">
            <w:pPr>
              <w:jc w:val="both"/>
              <w:rPr>
                <w:rFonts w:ascii="Times New Roman" w:eastAsiaTheme="minorHAnsi" w:hAnsi="Times New Roman" w:cs="Times New Roman"/>
                <w:sz w:val="24"/>
                <w:szCs w:val="24"/>
                <w:lang w:eastAsia="en-US"/>
              </w:rPr>
            </w:pPr>
            <w:r w:rsidRPr="007C2F33">
              <w:rPr>
                <w:rFonts w:ascii="Times New Roman" w:eastAsiaTheme="minorHAnsi" w:hAnsi="Times New Roman" w:cs="Times New Roman"/>
                <w:sz w:val="24"/>
                <w:szCs w:val="24"/>
                <w:lang w:eastAsia="en-US"/>
              </w:rPr>
              <w:t>Располагается рядом с умывальной комнатой. Этот центр не постоянный, его ставят и убирают, в зависимости от задач программы.</w:t>
            </w:r>
          </w:p>
        </w:tc>
      </w:tr>
      <w:tr w:rsidR="00753EF4" w:rsidRPr="007C2F33" w:rsidTr="00753EF4">
        <w:tc>
          <w:tcPr>
            <w:tcW w:w="817" w:type="dxa"/>
          </w:tcPr>
          <w:p w:rsidR="00753EF4" w:rsidRPr="007C2F33" w:rsidRDefault="00753EF4" w:rsidP="00753EF4">
            <w:pPr>
              <w:jc w:val="both"/>
              <w:rPr>
                <w:rFonts w:ascii="Times New Roman" w:eastAsiaTheme="minorHAnsi" w:hAnsi="Times New Roman" w:cs="Times New Roman"/>
                <w:sz w:val="24"/>
                <w:szCs w:val="24"/>
                <w:lang w:eastAsia="en-US"/>
              </w:rPr>
            </w:pPr>
            <w:r w:rsidRPr="007C2F33">
              <w:rPr>
                <w:rFonts w:ascii="Times New Roman" w:eastAsiaTheme="minorHAnsi" w:hAnsi="Times New Roman" w:cs="Times New Roman"/>
                <w:sz w:val="24"/>
                <w:szCs w:val="24"/>
                <w:lang w:eastAsia="en-US"/>
              </w:rPr>
              <w:t>9.</w:t>
            </w:r>
          </w:p>
        </w:tc>
        <w:tc>
          <w:tcPr>
            <w:tcW w:w="3260" w:type="dxa"/>
          </w:tcPr>
          <w:p w:rsidR="00753EF4" w:rsidRPr="007C2F33" w:rsidRDefault="00753EF4" w:rsidP="00753EF4">
            <w:pPr>
              <w:jc w:val="both"/>
              <w:rPr>
                <w:rFonts w:ascii="Times New Roman" w:eastAsiaTheme="minorHAnsi" w:hAnsi="Times New Roman" w:cs="Times New Roman"/>
                <w:sz w:val="24"/>
                <w:szCs w:val="24"/>
                <w:lang w:eastAsia="en-US"/>
              </w:rPr>
            </w:pPr>
            <w:r w:rsidRPr="007C2F33">
              <w:rPr>
                <w:rFonts w:ascii="Times New Roman" w:eastAsiaTheme="minorHAnsi" w:hAnsi="Times New Roman" w:cs="Times New Roman"/>
                <w:sz w:val="24"/>
                <w:szCs w:val="24"/>
                <w:lang w:eastAsia="en-US"/>
              </w:rPr>
              <w:t>Площадка для активного отдыха (спортивный уголок)</w:t>
            </w:r>
          </w:p>
        </w:tc>
        <w:tc>
          <w:tcPr>
            <w:tcW w:w="5637" w:type="dxa"/>
          </w:tcPr>
          <w:p w:rsidR="00753EF4" w:rsidRPr="007C2F33" w:rsidRDefault="00753EF4" w:rsidP="00753EF4">
            <w:pPr>
              <w:jc w:val="both"/>
              <w:rPr>
                <w:rFonts w:ascii="Times New Roman" w:eastAsiaTheme="minorHAnsi" w:hAnsi="Times New Roman" w:cs="Times New Roman"/>
                <w:sz w:val="24"/>
                <w:szCs w:val="24"/>
                <w:lang w:eastAsia="en-US"/>
              </w:rPr>
            </w:pPr>
          </w:p>
        </w:tc>
      </w:tr>
      <w:tr w:rsidR="00753EF4" w:rsidRPr="007C2F33" w:rsidTr="00753EF4">
        <w:tc>
          <w:tcPr>
            <w:tcW w:w="817" w:type="dxa"/>
          </w:tcPr>
          <w:p w:rsidR="00753EF4" w:rsidRPr="007C2F33" w:rsidRDefault="00753EF4" w:rsidP="00753EF4">
            <w:pPr>
              <w:jc w:val="both"/>
              <w:rPr>
                <w:rFonts w:ascii="Times New Roman" w:eastAsiaTheme="minorHAnsi" w:hAnsi="Times New Roman" w:cs="Times New Roman"/>
                <w:sz w:val="24"/>
                <w:szCs w:val="24"/>
                <w:lang w:eastAsia="en-US"/>
              </w:rPr>
            </w:pPr>
            <w:r w:rsidRPr="007C2F33">
              <w:rPr>
                <w:rFonts w:ascii="Times New Roman" w:eastAsiaTheme="minorHAnsi" w:hAnsi="Times New Roman" w:cs="Times New Roman"/>
                <w:sz w:val="24"/>
                <w:szCs w:val="24"/>
                <w:lang w:eastAsia="en-US"/>
              </w:rPr>
              <w:t>10.</w:t>
            </w:r>
          </w:p>
        </w:tc>
        <w:tc>
          <w:tcPr>
            <w:tcW w:w="3260" w:type="dxa"/>
          </w:tcPr>
          <w:p w:rsidR="00753EF4" w:rsidRPr="007C2F33" w:rsidRDefault="00753EF4" w:rsidP="00753EF4">
            <w:pPr>
              <w:jc w:val="both"/>
              <w:rPr>
                <w:rFonts w:ascii="Times New Roman" w:eastAsiaTheme="minorHAnsi" w:hAnsi="Times New Roman" w:cs="Times New Roman"/>
                <w:sz w:val="24"/>
                <w:szCs w:val="24"/>
                <w:lang w:eastAsia="en-US"/>
              </w:rPr>
            </w:pPr>
            <w:r w:rsidRPr="007C2F33">
              <w:rPr>
                <w:rFonts w:ascii="Times New Roman" w:eastAsiaTheme="minorHAnsi" w:hAnsi="Times New Roman" w:cs="Times New Roman"/>
                <w:sz w:val="24"/>
                <w:szCs w:val="24"/>
                <w:lang w:eastAsia="en-US"/>
              </w:rPr>
              <w:t>Место для группового сбора</w:t>
            </w:r>
          </w:p>
          <w:p w:rsidR="00753EF4" w:rsidRPr="007C2F33" w:rsidRDefault="00753EF4" w:rsidP="00753EF4">
            <w:pPr>
              <w:jc w:val="both"/>
              <w:rPr>
                <w:rFonts w:ascii="Times New Roman" w:eastAsiaTheme="minorHAnsi" w:hAnsi="Times New Roman" w:cs="Times New Roman"/>
                <w:sz w:val="24"/>
                <w:szCs w:val="24"/>
                <w:lang w:eastAsia="en-US"/>
              </w:rPr>
            </w:pPr>
            <w:r w:rsidRPr="007C2F33">
              <w:rPr>
                <w:rFonts w:ascii="Times New Roman" w:eastAsiaTheme="minorHAnsi" w:hAnsi="Times New Roman" w:cs="Times New Roman"/>
                <w:sz w:val="24"/>
                <w:szCs w:val="24"/>
                <w:lang w:eastAsia="en-US"/>
              </w:rPr>
              <w:t>Место для проведения групповых занятий</w:t>
            </w:r>
          </w:p>
          <w:p w:rsidR="00753EF4" w:rsidRPr="007C2F33" w:rsidRDefault="00753EF4" w:rsidP="00753EF4">
            <w:pPr>
              <w:jc w:val="both"/>
              <w:rPr>
                <w:rFonts w:ascii="Times New Roman" w:eastAsiaTheme="minorHAnsi" w:hAnsi="Times New Roman" w:cs="Times New Roman"/>
                <w:sz w:val="24"/>
                <w:szCs w:val="24"/>
                <w:lang w:eastAsia="en-US"/>
              </w:rPr>
            </w:pPr>
            <w:r w:rsidRPr="007C2F33">
              <w:rPr>
                <w:rFonts w:ascii="Times New Roman" w:eastAsiaTheme="minorHAnsi" w:hAnsi="Times New Roman" w:cs="Times New Roman"/>
                <w:sz w:val="24"/>
                <w:szCs w:val="24"/>
                <w:lang w:eastAsia="en-US"/>
              </w:rPr>
              <w:t>Место для приема пищи (детское «кафе»)</w:t>
            </w:r>
          </w:p>
          <w:p w:rsidR="00753EF4" w:rsidRPr="007C2F33" w:rsidRDefault="00753EF4" w:rsidP="00753EF4">
            <w:pPr>
              <w:jc w:val="both"/>
              <w:rPr>
                <w:rFonts w:ascii="Times New Roman" w:eastAsiaTheme="minorHAnsi" w:hAnsi="Times New Roman" w:cs="Times New Roman"/>
                <w:sz w:val="24"/>
                <w:szCs w:val="24"/>
                <w:lang w:eastAsia="en-US"/>
              </w:rPr>
            </w:pPr>
          </w:p>
        </w:tc>
        <w:tc>
          <w:tcPr>
            <w:tcW w:w="5637" w:type="dxa"/>
          </w:tcPr>
          <w:p w:rsidR="00753EF4" w:rsidRPr="007C2F33" w:rsidRDefault="00753EF4" w:rsidP="00753EF4">
            <w:pPr>
              <w:jc w:val="both"/>
              <w:rPr>
                <w:rFonts w:ascii="Times New Roman" w:eastAsia="Times New Roman" w:hAnsi="Times New Roman" w:cs="Times New Roman"/>
                <w:bCs/>
                <w:color w:val="000000"/>
                <w:sz w:val="24"/>
                <w:szCs w:val="24"/>
                <w:lang w:eastAsia="en-US"/>
              </w:rPr>
            </w:pPr>
            <w:r w:rsidRPr="007C2F33">
              <w:rPr>
                <w:rFonts w:ascii="Times New Roman" w:eastAsiaTheme="minorHAnsi" w:hAnsi="Times New Roman" w:cs="Times New Roman"/>
                <w:sz w:val="24"/>
                <w:szCs w:val="24"/>
                <w:lang w:eastAsia="en-US"/>
              </w:rPr>
              <w:t>Данный центр является многоцелевым полифункциональным центром. Легко трансформируемая мебель позволяет с участием детей быстро преобразовывать пространство и освобождать место для группового сбора, либо переставлять мебель для целей занятий, либо для приема пищи и т.д.</w:t>
            </w:r>
          </w:p>
          <w:p w:rsidR="00753EF4" w:rsidRPr="007C2F33" w:rsidRDefault="00753EF4" w:rsidP="00753EF4">
            <w:pPr>
              <w:jc w:val="both"/>
              <w:rPr>
                <w:rFonts w:ascii="Times New Roman" w:eastAsiaTheme="minorHAnsi" w:hAnsi="Times New Roman" w:cs="Times New Roman"/>
                <w:sz w:val="24"/>
                <w:szCs w:val="24"/>
                <w:lang w:eastAsia="en-US"/>
              </w:rPr>
            </w:pPr>
          </w:p>
        </w:tc>
      </w:tr>
    </w:tbl>
    <w:p w:rsidR="00753EF4" w:rsidRPr="007C2F33" w:rsidRDefault="00753EF4" w:rsidP="00753EF4">
      <w:pPr>
        <w:spacing w:after="0"/>
        <w:jc w:val="both"/>
        <w:rPr>
          <w:rFonts w:ascii="Times New Roman" w:eastAsiaTheme="minorHAnsi" w:hAnsi="Times New Roman" w:cs="Times New Roman"/>
          <w:sz w:val="24"/>
          <w:szCs w:val="24"/>
          <w:lang w:eastAsia="en-US"/>
        </w:rPr>
      </w:pPr>
    </w:p>
    <w:p w:rsidR="00753EF4" w:rsidRPr="007C2F33" w:rsidRDefault="00753EF4" w:rsidP="00753EF4">
      <w:pPr>
        <w:spacing w:after="0"/>
        <w:jc w:val="both"/>
        <w:rPr>
          <w:rFonts w:ascii="Times New Roman" w:eastAsiaTheme="minorHAnsi" w:hAnsi="Times New Roman" w:cs="Times New Roman"/>
          <w:sz w:val="24"/>
          <w:szCs w:val="24"/>
          <w:lang w:eastAsia="en-US"/>
        </w:rPr>
      </w:pPr>
      <w:r w:rsidRPr="007C2F33">
        <w:rPr>
          <w:rFonts w:ascii="Times New Roman" w:eastAsiaTheme="minorHAnsi" w:hAnsi="Times New Roman" w:cs="Times New Roman"/>
          <w:b/>
          <w:sz w:val="24"/>
          <w:szCs w:val="24"/>
          <w:lang w:eastAsia="en-US"/>
        </w:rPr>
        <w:t>Места для отдыха.</w:t>
      </w:r>
      <w:r w:rsidRPr="007C2F33">
        <w:rPr>
          <w:rFonts w:ascii="Times New Roman" w:eastAsiaTheme="minorHAnsi" w:hAnsi="Times New Roman" w:cs="Times New Roman"/>
          <w:sz w:val="24"/>
          <w:szCs w:val="24"/>
          <w:lang w:eastAsia="en-US"/>
        </w:rPr>
        <w:t xml:space="preserve"> Люди любят окружать себя мягкими предметами, связывая с ними понятие уюта и комфорта. Мягкая мебель присутствует в большинстве домов, она помогает людям расслабиться. Дети дошкольного возраста не являются исключением. Для удовлетворения этой потребности в помещении группы размещают место для отдыха, оснащая его мягкой мебелью и делая максимально уютным. Это место, где ребенок сможет побыть один, если площадь ограничить так, чтобы в нем помещалось не больше двух человек. Однако такое место может занимать и относительно большое пространство, став частью, например, литературного центра. И в первом, и во втором случае здесь должны быть запрещены любые активные игры, нарушающие покой отдыхающих детей. Малыши должны хорошо понимать назначение места для отдыха. Если они забудут, как надо себя здесь вести, их следует мягко переместить в другой центр, более подходящий для активных игр. В одном помещении может быть несколько мест для отдыха. Кроме того, мягкую мебель можно поставить в тех или иных центрах активности. Например, в центре ролевых игр вполне уместны мягкое детское кресло или диван. Дети могут здесь просто отдохнуть, а могут поиграть (в том случае, если игры не становятся слишком активными и шумными). </w:t>
      </w:r>
    </w:p>
    <w:p w:rsidR="00753EF4" w:rsidRPr="007C2F33" w:rsidRDefault="00753EF4" w:rsidP="00753EF4">
      <w:pPr>
        <w:spacing w:after="0"/>
        <w:jc w:val="both"/>
        <w:rPr>
          <w:rFonts w:ascii="Times New Roman" w:eastAsiaTheme="minorHAnsi" w:hAnsi="Times New Roman" w:cs="Times New Roman"/>
          <w:sz w:val="24"/>
          <w:szCs w:val="24"/>
          <w:lang w:eastAsia="en-US"/>
        </w:rPr>
      </w:pPr>
      <w:r w:rsidRPr="007C2F33">
        <w:rPr>
          <w:rFonts w:ascii="Times New Roman" w:eastAsiaTheme="minorHAnsi" w:hAnsi="Times New Roman" w:cs="Times New Roman"/>
          <w:b/>
          <w:sz w:val="24"/>
          <w:szCs w:val="24"/>
          <w:lang w:eastAsia="en-US"/>
        </w:rPr>
        <w:t>Уголки уединения.</w:t>
      </w:r>
      <w:r w:rsidRPr="007C2F33">
        <w:rPr>
          <w:rFonts w:ascii="Times New Roman" w:eastAsiaTheme="minorHAnsi" w:hAnsi="Times New Roman" w:cs="Times New Roman"/>
          <w:sz w:val="24"/>
          <w:szCs w:val="24"/>
          <w:lang w:eastAsia="en-US"/>
        </w:rPr>
        <w:t xml:space="preserve"> Постоянно быть частью большой группы сверстников — большая нагрузка для дошкольника. Поэтому в помещении группы необходимо предусмотреть так называемые уголки уединения, которые помогут ребенку избежать стресса. У ребенка должна быть возможность побыть одному, если он в этом нуждается. Уголок уединения может стать и местом для игры одного или двух детей. В нем может находиться стол с одним или двумя стульями. Соответственно, любой центр, предоставляющий место лишь для одного или двух детей, можно рассматривать в качестве уголка уединения. Необходимо только следить, чтобы другие дети не беспокоили находящихся в нем одногруппников. Важно научить детей </w:t>
      </w:r>
      <w:r w:rsidRPr="007C2F33">
        <w:rPr>
          <w:rFonts w:ascii="Times New Roman" w:eastAsiaTheme="minorHAnsi" w:hAnsi="Times New Roman" w:cs="Times New Roman"/>
          <w:sz w:val="24"/>
          <w:szCs w:val="24"/>
          <w:lang w:eastAsia="en-US"/>
        </w:rPr>
        <w:lastRenderedPageBreak/>
        <w:t xml:space="preserve">понимать, что в уголках уединения не может быть много людей, а также уважать потребность в уединении, возникающую у других. </w:t>
      </w:r>
    </w:p>
    <w:p w:rsidR="00753EF4" w:rsidRPr="007C2F33" w:rsidRDefault="00753EF4" w:rsidP="00753EF4">
      <w:pPr>
        <w:spacing w:after="0"/>
        <w:jc w:val="both"/>
        <w:rPr>
          <w:rFonts w:ascii="Times New Roman" w:eastAsia="Times New Roman" w:hAnsi="Times New Roman" w:cs="Times New Roman"/>
          <w:bCs/>
          <w:color w:val="000000"/>
          <w:sz w:val="24"/>
          <w:szCs w:val="24"/>
          <w:lang w:eastAsia="en-US"/>
        </w:rPr>
      </w:pPr>
      <w:r w:rsidRPr="007C2F33">
        <w:rPr>
          <w:rFonts w:ascii="Times New Roman" w:eastAsiaTheme="minorHAnsi" w:hAnsi="Times New Roman" w:cs="Times New Roman"/>
          <w:b/>
          <w:sz w:val="24"/>
          <w:szCs w:val="24"/>
          <w:lang w:eastAsia="en-US"/>
        </w:rPr>
        <w:t>Оптимальное использование пространства.</w:t>
      </w:r>
      <w:r w:rsidRPr="007C2F33">
        <w:rPr>
          <w:rFonts w:ascii="Times New Roman" w:eastAsiaTheme="minorHAnsi" w:hAnsi="Times New Roman" w:cs="Times New Roman"/>
          <w:sz w:val="24"/>
          <w:szCs w:val="24"/>
          <w:lang w:eastAsia="en-US"/>
        </w:rPr>
        <w:t xml:space="preserve"> Следует стремиться к максимальной реализации образовательного потенциала пространства детского сада, группы, а также территории детского сада и для организации детской деятельности использовать не только игровую комнату, но все возможное пространство — спальню, рекреации, дополнительные помещения детского сада, территорию детского сада. Для этого можно использовать различные приемы, в том числе: освободить пространство в спальне, частично или полностью заменив обычные кровати выдвижными, двухъярусными, складными, штабелируемыми и пр., либо поставив вместо кроватей специальные подиумы. Это позволит перенести один или несколько тихих центров активности, например литературный центр, зону отдыха, центр грамотности и письма, центр настольно-печатных игр, центр мелкой моторики и пр., в спальную комнату;  использовать рекреации, коридоры и другие свободные пространства детского сада для различных целей: для проведения кружков и занятий по  интересам (английский язык, шахматы, библиотека и пр.); для физической активности (классики на  полу, кегли, физкультурные тренажеры, детский настольный футбол и т.д.); для выставки детских достижений (рисунки, фотографии, поделки, стенгазеты, коллективные работы и пр.); для информационных целей (стенды, объявления и т.д. для родителей и детей); организовать в отдельных помещениях детского сада различные клубы, мастерские, студии, лаборатории: компьютерный клуб, зону робототехники и лего-конструирования, живописную мастерскую, театральную студию, мультстудию и пр.; максимально использовать территорию детского сада, не  ограничивая детскую деятельность рамками групповой площадки и создавая условия для разновозрастного общения.</w:t>
      </w:r>
    </w:p>
    <w:p w:rsidR="00753EF4" w:rsidRPr="007C2F33" w:rsidRDefault="00753EF4" w:rsidP="00753EF4">
      <w:pPr>
        <w:spacing w:after="0"/>
        <w:jc w:val="both"/>
        <w:rPr>
          <w:rFonts w:ascii="Times New Roman" w:eastAsiaTheme="minorHAnsi" w:hAnsi="Times New Roman" w:cs="Times New Roman"/>
          <w:b/>
          <w:sz w:val="24"/>
          <w:szCs w:val="24"/>
          <w:lang w:eastAsia="en-US"/>
        </w:rPr>
      </w:pPr>
      <w:r w:rsidRPr="007C2F33">
        <w:rPr>
          <w:rFonts w:ascii="Times New Roman" w:eastAsiaTheme="minorHAnsi" w:hAnsi="Times New Roman" w:cs="Times New Roman"/>
          <w:b/>
          <w:sz w:val="24"/>
          <w:szCs w:val="24"/>
          <w:lang w:eastAsia="en-US"/>
        </w:rPr>
        <w:t>Основные принципы оформления пространства:</w:t>
      </w:r>
    </w:p>
    <w:p w:rsidR="00753EF4" w:rsidRPr="007C2F33" w:rsidRDefault="00753EF4" w:rsidP="00753EF4">
      <w:pPr>
        <w:spacing w:after="0"/>
        <w:jc w:val="both"/>
        <w:rPr>
          <w:rFonts w:ascii="Times New Roman" w:eastAsiaTheme="minorHAnsi" w:hAnsi="Times New Roman" w:cs="Times New Roman"/>
          <w:sz w:val="24"/>
          <w:szCs w:val="24"/>
          <w:lang w:eastAsia="en-US"/>
        </w:rPr>
      </w:pPr>
      <w:r w:rsidRPr="007C2F33">
        <w:rPr>
          <w:rFonts w:ascii="Times New Roman" w:eastAsiaTheme="minorHAnsi" w:hAnsi="Times New Roman" w:cs="Times New Roman"/>
          <w:sz w:val="24"/>
          <w:szCs w:val="24"/>
          <w:lang w:eastAsia="en-US"/>
        </w:rPr>
        <w:t xml:space="preserve"> В групповом помещении всегда есть специальное место для размещения различных плакатов, объявлений, детских работ, фотографий и пр., так называемый «групповой стенд» (один или несколько). Правильно оформленные групповые стенды являются эффективным средством развития детей. Стенд станет незаменимым помощником воспитателей в обучении детей, если он отвечает перечисленным ниже требованиям. </w:t>
      </w:r>
    </w:p>
    <w:p w:rsidR="00753EF4" w:rsidRPr="007C2F33" w:rsidRDefault="00753EF4" w:rsidP="00753EF4">
      <w:pPr>
        <w:spacing w:after="0"/>
        <w:jc w:val="both"/>
        <w:rPr>
          <w:rFonts w:ascii="Times New Roman" w:eastAsiaTheme="minorHAnsi" w:hAnsi="Times New Roman" w:cs="Times New Roman"/>
          <w:sz w:val="24"/>
          <w:szCs w:val="24"/>
          <w:lang w:eastAsia="en-US"/>
        </w:rPr>
      </w:pPr>
      <w:r w:rsidRPr="007C2F33">
        <w:rPr>
          <w:rFonts w:ascii="Times New Roman" w:eastAsiaTheme="minorHAnsi" w:hAnsi="Times New Roman" w:cs="Times New Roman"/>
          <w:b/>
          <w:sz w:val="24"/>
          <w:szCs w:val="24"/>
          <w:lang w:eastAsia="en-US"/>
        </w:rPr>
        <w:t>Материал стенда нужен и интересен детям.</w:t>
      </w:r>
      <w:r w:rsidRPr="007C2F33">
        <w:rPr>
          <w:rFonts w:ascii="Times New Roman" w:eastAsiaTheme="minorHAnsi" w:hAnsi="Times New Roman" w:cs="Times New Roman"/>
          <w:sz w:val="24"/>
          <w:szCs w:val="24"/>
          <w:lang w:eastAsia="en-US"/>
        </w:rPr>
        <w:t xml:space="preserve"> Материалы, размещенные на стендах, должны быть интересны и нужны детям. На стенде можно разместить меню на день, написанное крупными печатными буквами, текст новой песенки, кто сегодня дежурный, у кого сегодня день рождения, новости дня и т.д. Особый интерес у детей вызывают их собственные поделки и фотографии. Часть стендов может занимать так называемый справочный материал. Он будет помогать детям в их занятиях или информировать их. Например, на стенде недалеко от центра грамоты и письма может быть размещен алфавит, около центра математики — плакат с числами. </w:t>
      </w:r>
    </w:p>
    <w:p w:rsidR="00753EF4" w:rsidRPr="007C2F33" w:rsidRDefault="00753EF4" w:rsidP="00753EF4">
      <w:pPr>
        <w:spacing w:after="0"/>
        <w:jc w:val="both"/>
        <w:rPr>
          <w:rFonts w:ascii="Times New Roman" w:eastAsiaTheme="minorHAnsi" w:hAnsi="Times New Roman" w:cs="Times New Roman"/>
          <w:b/>
          <w:sz w:val="24"/>
          <w:szCs w:val="24"/>
          <w:lang w:eastAsia="en-US"/>
        </w:rPr>
      </w:pPr>
      <w:r w:rsidRPr="007C2F33">
        <w:rPr>
          <w:rFonts w:ascii="Times New Roman" w:eastAsiaTheme="minorHAnsi" w:hAnsi="Times New Roman" w:cs="Times New Roman"/>
          <w:b/>
          <w:sz w:val="24"/>
          <w:szCs w:val="24"/>
          <w:lang w:eastAsia="en-US"/>
        </w:rPr>
        <w:t xml:space="preserve">Материалы регулярно обновляются. </w:t>
      </w:r>
    </w:p>
    <w:p w:rsidR="00753EF4" w:rsidRPr="007C2F33" w:rsidRDefault="00753EF4" w:rsidP="00753EF4">
      <w:pPr>
        <w:spacing w:after="0"/>
        <w:jc w:val="both"/>
        <w:rPr>
          <w:rFonts w:ascii="Times New Roman" w:eastAsiaTheme="minorHAnsi" w:hAnsi="Times New Roman" w:cs="Times New Roman"/>
          <w:sz w:val="24"/>
          <w:szCs w:val="24"/>
          <w:lang w:eastAsia="en-US"/>
        </w:rPr>
      </w:pPr>
      <w:r w:rsidRPr="007C2F33">
        <w:rPr>
          <w:rFonts w:ascii="Times New Roman" w:eastAsiaTheme="minorHAnsi" w:hAnsi="Times New Roman" w:cs="Times New Roman"/>
          <w:b/>
          <w:sz w:val="24"/>
          <w:szCs w:val="24"/>
          <w:lang w:eastAsia="en-US"/>
        </w:rPr>
        <w:t>Материалы соответствуют возрастным возможностям детей</w:t>
      </w:r>
      <w:r w:rsidRPr="007C2F33">
        <w:rPr>
          <w:rFonts w:ascii="Times New Roman" w:eastAsiaTheme="minorHAnsi" w:hAnsi="Times New Roman" w:cs="Times New Roman"/>
          <w:sz w:val="24"/>
          <w:szCs w:val="24"/>
          <w:lang w:eastAsia="en-US"/>
        </w:rPr>
        <w:t xml:space="preserve">. Материалы стенда должны показывать то, что дети могут понять. Главное назначение стенда — побуждать детей обсуждать представленные материалы, получать информацию, размышлять и, как следствие, развивать у детей речь, мышление, познавательный интерес. </w:t>
      </w:r>
    </w:p>
    <w:p w:rsidR="00753EF4" w:rsidRPr="007C2F33" w:rsidRDefault="00753EF4" w:rsidP="00753EF4">
      <w:pPr>
        <w:spacing w:after="0"/>
        <w:jc w:val="both"/>
        <w:rPr>
          <w:rFonts w:ascii="Times New Roman" w:eastAsiaTheme="minorHAnsi" w:hAnsi="Times New Roman" w:cs="Times New Roman"/>
          <w:sz w:val="24"/>
          <w:szCs w:val="24"/>
          <w:lang w:eastAsia="en-US"/>
        </w:rPr>
      </w:pPr>
      <w:r w:rsidRPr="007C2F33">
        <w:rPr>
          <w:rFonts w:ascii="Times New Roman" w:eastAsiaTheme="minorHAnsi" w:hAnsi="Times New Roman" w:cs="Times New Roman"/>
          <w:b/>
          <w:sz w:val="24"/>
          <w:szCs w:val="24"/>
          <w:lang w:eastAsia="en-US"/>
        </w:rPr>
        <w:t>Материалы снабжены надписями.</w:t>
      </w:r>
      <w:r w:rsidRPr="007C2F33">
        <w:rPr>
          <w:rFonts w:ascii="Times New Roman" w:eastAsiaTheme="minorHAnsi" w:hAnsi="Times New Roman" w:cs="Times New Roman"/>
          <w:sz w:val="24"/>
          <w:szCs w:val="24"/>
          <w:lang w:eastAsia="en-US"/>
        </w:rPr>
        <w:t xml:space="preserve"> Материалы, вывешенные на стенде, обязательно нужно подписывать крупными печатными буквами, хотя большинство дошкольников еще не умеют читать. Тем самым педагог знакомит детей с печатным текстом, стимулирует интерес к чтению, а также помогает им понять, что благодаря подписям люди могут больше узнавать о представленных картинках и фотографиях. Стенд с фотографиями.</w:t>
      </w:r>
    </w:p>
    <w:p w:rsidR="00753EF4" w:rsidRPr="007C2F33" w:rsidRDefault="00753EF4" w:rsidP="00753EF4">
      <w:pPr>
        <w:spacing w:after="0"/>
        <w:jc w:val="both"/>
        <w:rPr>
          <w:rFonts w:ascii="Times New Roman" w:eastAsiaTheme="minorHAnsi" w:hAnsi="Times New Roman" w:cs="Times New Roman"/>
          <w:sz w:val="24"/>
          <w:szCs w:val="24"/>
          <w:lang w:eastAsia="en-US"/>
        </w:rPr>
      </w:pPr>
      <w:r w:rsidRPr="007C2F33">
        <w:rPr>
          <w:rFonts w:ascii="Times New Roman" w:eastAsiaTheme="minorHAnsi" w:hAnsi="Times New Roman" w:cs="Times New Roman"/>
          <w:sz w:val="24"/>
          <w:szCs w:val="24"/>
          <w:lang w:eastAsia="en-US"/>
        </w:rPr>
        <w:lastRenderedPageBreak/>
        <w:t xml:space="preserve"> </w:t>
      </w:r>
      <w:r w:rsidRPr="007C2F33">
        <w:rPr>
          <w:rFonts w:ascii="Times New Roman" w:eastAsiaTheme="minorHAnsi" w:hAnsi="Times New Roman" w:cs="Times New Roman"/>
          <w:b/>
          <w:sz w:val="24"/>
          <w:szCs w:val="24"/>
          <w:lang w:eastAsia="en-US"/>
        </w:rPr>
        <w:t>Стенд с фотографиями</w:t>
      </w:r>
      <w:r w:rsidRPr="007C2F33">
        <w:rPr>
          <w:rFonts w:ascii="Times New Roman" w:eastAsiaTheme="minorHAnsi" w:hAnsi="Times New Roman" w:cs="Times New Roman"/>
          <w:sz w:val="24"/>
          <w:szCs w:val="24"/>
          <w:lang w:eastAsia="en-US"/>
        </w:rPr>
        <w:t xml:space="preserve"> обычно вызывает большой интерес у всех детей группы. Фотографии детей, занимающихся той или иной деятельностью, а также фотографии их семей, размещенные на стенде, помогут каждому ребенку чувствовать себя полноценным членом группы. При этом если такой стенд организуется, то на нем должны быть представлены фотографии всех детей группы. Это очень важно. Фотографии также можно сопроводить печатными подписями или высказываниями детей по поводу изображенных на них эпизодов. Это позволит детям соотносить напечатанный текст с их собственным опытом, особенно если подробно обсудить с детьми изображенное на фотографии и прочитать подписи вслух. </w:t>
      </w:r>
    </w:p>
    <w:p w:rsidR="00753EF4" w:rsidRPr="007C2F33" w:rsidRDefault="00753EF4" w:rsidP="00753EF4">
      <w:pPr>
        <w:spacing w:after="0"/>
        <w:jc w:val="both"/>
        <w:rPr>
          <w:rFonts w:ascii="Times New Roman" w:eastAsiaTheme="minorHAnsi" w:hAnsi="Times New Roman" w:cs="Times New Roman"/>
          <w:sz w:val="24"/>
          <w:szCs w:val="24"/>
          <w:lang w:eastAsia="en-US"/>
        </w:rPr>
      </w:pPr>
      <w:r w:rsidRPr="007C2F33">
        <w:rPr>
          <w:rFonts w:ascii="Times New Roman" w:eastAsiaTheme="minorHAnsi" w:hAnsi="Times New Roman" w:cs="Times New Roman"/>
          <w:b/>
          <w:sz w:val="24"/>
          <w:szCs w:val="24"/>
          <w:lang w:eastAsia="en-US"/>
        </w:rPr>
        <w:t>Выставка детских работ правильно оформляется.</w:t>
      </w:r>
      <w:r w:rsidRPr="007C2F33">
        <w:rPr>
          <w:rFonts w:ascii="Times New Roman" w:eastAsiaTheme="minorHAnsi" w:hAnsi="Times New Roman" w:cs="Times New Roman"/>
          <w:sz w:val="24"/>
          <w:szCs w:val="24"/>
          <w:lang w:eastAsia="en-US"/>
        </w:rPr>
        <w:t xml:space="preserve"> Размещение на стенде детских рисунков и поделок означает признание их значения, а также стимулирует детей ответственно относиться к своим работам. Детские работы и необходимые материалы следует выставлять на уровне, удобном детям для рассматривания и обмена мнениями. Важно помнить, что наиболее интересны для детей именно те материалы, которые, с одной стороны, используются в жизни детей достаточно регулярно, а с другой — к созданию которых дети непосредственно причастны. </w:t>
      </w:r>
      <w:r w:rsidRPr="007C2F33">
        <w:rPr>
          <w:rFonts w:ascii="Times New Roman" w:eastAsiaTheme="minorHAnsi" w:hAnsi="Times New Roman" w:cs="Times New Roman"/>
          <w:b/>
          <w:sz w:val="24"/>
          <w:szCs w:val="24"/>
          <w:lang w:eastAsia="en-US"/>
        </w:rPr>
        <w:t>Использование проектной деятельности</w:t>
      </w:r>
      <w:r w:rsidRPr="007C2F33">
        <w:rPr>
          <w:rFonts w:ascii="Times New Roman" w:eastAsiaTheme="minorHAnsi" w:hAnsi="Times New Roman" w:cs="Times New Roman"/>
          <w:sz w:val="24"/>
          <w:szCs w:val="24"/>
          <w:lang w:eastAsia="en-US"/>
        </w:rPr>
        <w:t xml:space="preserve">, в результате которой рождаются такие материалы, является оптимальным в жизни детского сада. </w:t>
      </w:r>
    </w:p>
    <w:p w:rsidR="00753EF4" w:rsidRPr="007C2F33" w:rsidRDefault="00753EF4" w:rsidP="00753EF4">
      <w:pPr>
        <w:spacing w:after="0"/>
        <w:jc w:val="both"/>
        <w:rPr>
          <w:rFonts w:ascii="Times New Roman" w:eastAsiaTheme="minorHAnsi" w:hAnsi="Times New Roman" w:cs="Times New Roman"/>
          <w:sz w:val="24"/>
          <w:szCs w:val="24"/>
          <w:lang w:eastAsia="en-US"/>
        </w:rPr>
      </w:pPr>
      <w:r w:rsidRPr="007C2F33">
        <w:rPr>
          <w:rFonts w:ascii="Times New Roman" w:eastAsiaTheme="minorHAnsi" w:hAnsi="Times New Roman" w:cs="Times New Roman"/>
          <w:b/>
          <w:sz w:val="24"/>
          <w:szCs w:val="24"/>
          <w:lang w:eastAsia="en-US"/>
        </w:rPr>
        <w:t>Мебель для центров активности</w:t>
      </w:r>
      <w:r w:rsidRPr="007C2F33">
        <w:rPr>
          <w:rFonts w:ascii="Times New Roman" w:eastAsiaTheme="minorHAnsi" w:hAnsi="Times New Roman" w:cs="Times New Roman"/>
          <w:sz w:val="24"/>
          <w:szCs w:val="24"/>
          <w:lang w:eastAsia="en-US"/>
        </w:rPr>
        <w:t xml:space="preserve"> </w:t>
      </w:r>
    </w:p>
    <w:p w:rsidR="00753EF4" w:rsidRPr="007C2F33" w:rsidRDefault="00753EF4" w:rsidP="00753EF4">
      <w:pPr>
        <w:spacing w:after="0"/>
        <w:jc w:val="both"/>
        <w:rPr>
          <w:rFonts w:ascii="Times New Roman" w:eastAsiaTheme="minorHAnsi" w:hAnsi="Times New Roman" w:cs="Times New Roman"/>
          <w:sz w:val="24"/>
          <w:szCs w:val="24"/>
          <w:lang w:eastAsia="en-US"/>
        </w:rPr>
      </w:pPr>
      <w:r w:rsidRPr="007C2F33">
        <w:rPr>
          <w:rFonts w:ascii="Times New Roman" w:eastAsiaTheme="minorHAnsi" w:hAnsi="Times New Roman" w:cs="Times New Roman"/>
          <w:sz w:val="24"/>
          <w:szCs w:val="24"/>
          <w:lang w:eastAsia="en-US"/>
        </w:rPr>
        <w:t xml:space="preserve">Мебель в центрах активности должна максимально способствовать детской игре и обеспечивать доступность для детей и удобство размещения игровых материалов. Мебель в группе должна быть мобильной (легко передвигаемой), что позволит легко трансформировать (изменять) пространство. Хорошо, когда есть легкие ширмы и низкие стеллажи на колесиках, тогда можно изменять пространство, создавая, убирая и трансформируя центры активности. Обустройство группы должно быть безопасным, например, мебель на колесиках — снабжена замками-блокираторами, стеллажи — устойчивые и не могут упасть и т.д. Мебель и оборудование в группе и на участке нужно располагать таким образом, чтобы обеспечить безопасность передвижения детей. От подбора и расстановки мебели во многом зависит удобство присмотра за детьми. Именно поэтому лучше всего использовать низкие шкафчики или стеллажи без задних стенок, а высокую мебель лучше всего ставить вдоль стен. В группе необходимо предусмотреть специальное место для хранения детских портфолио. Портфолио должны быть легко доступны детям. </w:t>
      </w:r>
    </w:p>
    <w:p w:rsidR="00753EF4" w:rsidRPr="007C2F33" w:rsidRDefault="00753EF4" w:rsidP="00753EF4">
      <w:pPr>
        <w:spacing w:after="0"/>
        <w:jc w:val="both"/>
        <w:rPr>
          <w:rFonts w:ascii="Times New Roman" w:eastAsiaTheme="minorHAnsi" w:hAnsi="Times New Roman" w:cs="Times New Roman"/>
          <w:sz w:val="24"/>
          <w:szCs w:val="24"/>
          <w:lang w:eastAsia="en-US"/>
        </w:rPr>
      </w:pPr>
      <w:r w:rsidRPr="007C2F33">
        <w:rPr>
          <w:rFonts w:ascii="Times New Roman" w:eastAsiaTheme="minorHAnsi" w:hAnsi="Times New Roman" w:cs="Times New Roman"/>
          <w:b/>
          <w:sz w:val="24"/>
          <w:szCs w:val="24"/>
          <w:lang w:eastAsia="en-US"/>
        </w:rPr>
        <w:t>Материалы для центров активности</w:t>
      </w:r>
      <w:r w:rsidRPr="007C2F33">
        <w:rPr>
          <w:rFonts w:ascii="Times New Roman" w:eastAsiaTheme="minorHAnsi" w:hAnsi="Times New Roman" w:cs="Times New Roman"/>
          <w:sz w:val="24"/>
          <w:szCs w:val="24"/>
          <w:lang w:eastAsia="en-US"/>
        </w:rPr>
        <w:t xml:space="preserve"> </w:t>
      </w:r>
    </w:p>
    <w:p w:rsidR="00753EF4" w:rsidRPr="007C2F33" w:rsidRDefault="00753EF4" w:rsidP="00753EF4">
      <w:pPr>
        <w:spacing w:after="0"/>
        <w:jc w:val="both"/>
        <w:rPr>
          <w:rFonts w:ascii="Times New Roman" w:eastAsiaTheme="minorHAnsi" w:hAnsi="Times New Roman" w:cs="Times New Roman"/>
          <w:sz w:val="24"/>
          <w:szCs w:val="24"/>
          <w:lang w:eastAsia="en-US"/>
        </w:rPr>
      </w:pPr>
      <w:r w:rsidRPr="007C2F33">
        <w:rPr>
          <w:rFonts w:ascii="Times New Roman" w:eastAsiaTheme="minorHAnsi" w:hAnsi="Times New Roman" w:cs="Times New Roman"/>
          <w:sz w:val="24"/>
          <w:szCs w:val="24"/>
          <w:lang w:eastAsia="en-US"/>
        </w:rPr>
        <w:t xml:space="preserve">Очень важен правильный подбор и оснащение центров активности игровыми развивающими материалами. Чтобы самостоятельные занятия детей в центрах активности несли максимальный развивающий и обучающий эффект, должны соблюдаться некоторые основные условия. </w:t>
      </w:r>
      <w:r w:rsidRPr="007C2F33">
        <w:rPr>
          <w:rFonts w:ascii="Times New Roman" w:eastAsiaTheme="minorHAnsi" w:hAnsi="Times New Roman" w:cs="Times New Roman"/>
          <w:b/>
          <w:sz w:val="24"/>
          <w:szCs w:val="24"/>
          <w:lang w:eastAsia="en-US"/>
        </w:rPr>
        <w:t>Упорядоченность материалов</w:t>
      </w:r>
      <w:r w:rsidRPr="007C2F33">
        <w:rPr>
          <w:rFonts w:ascii="Times New Roman" w:eastAsiaTheme="minorHAnsi" w:hAnsi="Times New Roman" w:cs="Times New Roman"/>
          <w:sz w:val="24"/>
          <w:szCs w:val="24"/>
          <w:lang w:eastAsia="en-US"/>
        </w:rPr>
        <w:t xml:space="preserve">. У каждого материала должно быть свое определенное место. Весь материал должен быть хорошо классифицирован, сгруппирован и находиться в соответствующих центрах активности. Оснащение должно соответствовать характеру занятий в центре активности, чтобы дети всегда знали, что где находится. В центрах активности не следует хранить предметы, не соответствующие их назначению. </w:t>
      </w:r>
    </w:p>
    <w:p w:rsidR="00753EF4" w:rsidRPr="007C2F33" w:rsidRDefault="00753EF4" w:rsidP="00753EF4">
      <w:pPr>
        <w:spacing w:after="0"/>
        <w:jc w:val="both"/>
        <w:rPr>
          <w:rFonts w:ascii="Times New Roman" w:eastAsiaTheme="minorHAnsi" w:hAnsi="Times New Roman" w:cs="Times New Roman"/>
          <w:sz w:val="24"/>
          <w:szCs w:val="24"/>
          <w:lang w:eastAsia="en-US"/>
        </w:rPr>
      </w:pPr>
      <w:r w:rsidRPr="007C2F33">
        <w:rPr>
          <w:rFonts w:ascii="Times New Roman" w:eastAsiaTheme="minorHAnsi" w:hAnsi="Times New Roman" w:cs="Times New Roman"/>
          <w:b/>
          <w:sz w:val="24"/>
          <w:szCs w:val="24"/>
          <w:lang w:eastAsia="en-US"/>
        </w:rPr>
        <w:t>Достаточность материалов</w:t>
      </w:r>
      <w:r w:rsidRPr="007C2F33">
        <w:rPr>
          <w:rFonts w:ascii="Times New Roman" w:eastAsiaTheme="minorHAnsi" w:hAnsi="Times New Roman" w:cs="Times New Roman"/>
          <w:sz w:val="24"/>
          <w:szCs w:val="24"/>
          <w:lang w:eastAsia="en-US"/>
        </w:rPr>
        <w:t xml:space="preserve">. Материалов должно быть достаточно для всех желающих ими воспользоваться, чтобы у детей не возникало излишней конкуренции и опасения, что более не будет возможности воспользоваться этими материалами. </w:t>
      </w:r>
    </w:p>
    <w:p w:rsidR="00753EF4" w:rsidRPr="007C2F33" w:rsidRDefault="00753EF4" w:rsidP="00753EF4">
      <w:pPr>
        <w:spacing w:after="0"/>
        <w:jc w:val="both"/>
        <w:rPr>
          <w:rFonts w:ascii="Times New Roman" w:eastAsiaTheme="minorHAnsi" w:hAnsi="Times New Roman" w:cs="Times New Roman"/>
          <w:sz w:val="24"/>
          <w:szCs w:val="24"/>
          <w:lang w:eastAsia="en-US"/>
        </w:rPr>
      </w:pPr>
      <w:r w:rsidRPr="007C2F33">
        <w:rPr>
          <w:rFonts w:ascii="Times New Roman" w:eastAsiaTheme="minorHAnsi" w:hAnsi="Times New Roman" w:cs="Times New Roman"/>
          <w:b/>
          <w:sz w:val="24"/>
          <w:szCs w:val="24"/>
          <w:lang w:eastAsia="en-US"/>
        </w:rPr>
        <w:t>Разнообразие материалов</w:t>
      </w:r>
      <w:r w:rsidRPr="007C2F33">
        <w:rPr>
          <w:rFonts w:ascii="Times New Roman" w:eastAsiaTheme="minorHAnsi" w:hAnsi="Times New Roman" w:cs="Times New Roman"/>
          <w:sz w:val="24"/>
          <w:szCs w:val="24"/>
          <w:lang w:eastAsia="en-US"/>
        </w:rPr>
        <w:t xml:space="preserve">. Материалы должны быть максимально разнообразны, чтобы любой ребенок смог найти себе занятие по интересам, и полифункциональны, чтобы побуждать детей к творчеству и инициативе. </w:t>
      </w:r>
    </w:p>
    <w:p w:rsidR="00753EF4" w:rsidRPr="007C2F33" w:rsidRDefault="00753EF4" w:rsidP="00753EF4">
      <w:pPr>
        <w:spacing w:after="0"/>
        <w:jc w:val="both"/>
        <w:rPr>
          <w:rFonts w:ascii="Times New Roman" w:eastAsiaTheme="minorHAnsi" w:hAnsi="Times New Roman" w:cs="Times New Roman"/>
          <w:sz w:val="24"/>
          <w:szCs w:val="24"/>
          <w:lang w:eastAsia="en-US"/>
        </w:rPr>
      </w:pPr>
      <w:r w:rsidRPr="007C2F33">
        <w:rPr>
          <w:rFonts w:ascii="Times New Roman" w:eastAsiaTheme="minorHAnsi" w:hAnsi="Times New Roman" w:cs="Times New Roman"/>
          <w:b/>
          <w:sz w:val="24"/>
          <w:szCs w:val="24"/>
          <w:lang w:eastAsia="en-US"/>
        </w:rPr>
        <w:lastRenderedPageBreak/>
        <w:t>Соответствие возрастным и индивидуальным возможностям</w:t>
      </w:r>
      <w:r w:rsidRPr="007C2F33">
        <w:rPr>
          <w:rFonts w:ascii="Times New Roman" w:eastAsiaTheme="minorHAnsi" w:hAnsi="Times New Roman" w:cs="Times New Roman"/>
          <w:sz w:val="24"/>
          <w:szCs w:val="24"/>
          <w:lang w:eastAsia="en-US"/>
        </w:rPr>
        <w:t xml:space="preserve">. Материалы должны быть разного уровня сложности, отвечать возрастным и индивидуальным возможностям детей. Учебные материалы следует подбирать таким образом, чтобы работа с ними не была слишком легкой, но и не вызывала у детей серьезных затруднений. </w:t>
      </w:r>
    </w:p>
    <w:p w:rsidR="00753EF4" w:rsidRPr="007C2F33" w:rsidRDefault="00753EF4" w:rsidP="00753EF4">
      <w:pPr>
        <w:spacing w:after="0"/>
        <w:jc w:val="both"/>
        <w:rPr>
          <w:rFonts w:ascii="Times New Roman" w:eastAsiaTheme="minorHAnsi" w:hAnsi="Times New Roman" w:cs="Times New Roman"/>
          <w:sz w:val="24"/>
          <w:szCs w:val="24"/>
          <w:lang w:eastAsia="en-US"/>
        </w:rPr>
      </w:pPr>
      <w:r w:rsidRPr="007C2F33">
        <w:rPr>
          <w:rFonts w:ascii="Times New Roman" w:eastAsiaTheme="minorHAnsi" w:hAnsi="Times New Roman" w:cs="Times New Roman"/>
          <w:b/>
          <w:sz w:val="24"/>
          <w:szCs w:val="24"/>
          <w:lang w:eastAsia="en-US"/>
        </w:rPr>
        <w:t>Доступность и удобство использования</w:t>
      </w:r>
      <w:r w:rsidRPr="007C2F33">
        <w:rPr>
          <w:rFonts w:ascii="Times New Roman" w:eastAsiaTheme="minorHAnsi" w:hAnsi="Times New Roman" w:cs="Times New Roman"/>
          <w:sz w:val="24"/>
          <w:szCs w:val="24"/>
          <w:lang w:eastAsia="en-US"/>
        </w:rPr>
        <w:t xml:space="preserve">. Все материалы для игр и самостоятельных занятий должны быть доступны детям (храниться на доступной детям высоте, в понятном им порядке). Центры активности и материалы следует помечать ярлыками (рисунками, пиктограммами) и снабжать четкими надписями крупными печатными буквами. Материалы, предназначенные для активной детской деятельности, должны быть размещены в открытые пластмассовые контейнеры (коробки, корзины, банки и т.д.). При этом контейнеры, легкие и вместительные, должны располагаться на полках таким образом, чтобы ими было легко и удобно пользоваться. Их необходимо систематизировать и снабдить необходимыми надписями и символами (слова + пиктограммы-картинки/фотографии). </w:t>
      </w:r>
    </w:p>
    <w:p w:rsidR="00753EF4" w:rsidRPr="007C2F33" w:rsidRDefault="00753EF4" w:rsidP="00753EF4">
      <w:pPr>
        <w:spacing w:after="0"/>
        <w:jc w:val="both"/>
        <w:rPr>
          <w:rFonts w:ascii="Times New Roman" w:eastAsia="Times New Roman" w:hAnsi="Times New Roman" w:cs="Times New Roman"/>
          <w:bCs/>
          <w:color w:val="000000"/>
          <w:sz w:val="24"/>
          <w:szCs w:val="24"/>
          <w:lang w:eastAsia="en-US"/>
        </w:rPr>
      </w:pPr>
      <w:r w:rsidRPr="007C2F33">
        <w:rPr>
          <w:rFonts w:ascii="Times New Roman" w:eastAsiaTheme="minorHAnsi" w:hAnsi="Times New Roman" w:cs="Times New Roman"/>
          <w:b/>
          <w:sz w:val="24"/>
          <w:szCs w:val="24"/>
          <w:lang w:eastAsia="en-US"/>
        </w:rPr>
        <w:t>Автодидактика</w:t>
      </w:r>
      <w:r w:rsidRPr="007C2F33">
        <w:rPr>
          <w:rFonts w:ascii="Times New Roman" w:eastAsiaTheme="minorHAnsi" w:hAnsi="Times New Roman" w:cs="Times New Roman"/>
          <w:sz w:val="24"/>
          <w:szCs w:val="24"/>
          <w:lang w:eastAsia="en-US"/>
        </w:rPr>
        <w:t>. Во всех центрах активности должно быть много материалов, с которыми дети могут работать без помощи воспитателя, а также материалы с элементами автодидактики.</w:t>
      </w:r>
    </w:p>
    <w:p w:rsidR="00753EF4" w:rsidRPr="007C2F33" w:rsidRDefault="00753EF4" w:rsidP="00753EF4">
      <w:pPr>
        <w:spacing w:after="0"/>
        <w:jc w:val="both"/>
        <w:rPr>
          <w:rFonts w:ascii="Times New Roman" w:eastAsiaTheme="minorHAnsi" w:hAnsi="Times New Roman" w:cs="Times New Roman"/>
          <w:sz w:val="24"/>
          <w:szCs w:val="24"/>
          <w:lang w:eastAsia="en-US"/>
        </w:rPr>
      </w:pPr>
      <w:r w:rsidRPr="007C2F33">
        <w:rPr>
          <w:rFonts w:ascii="Times New Roman" w:eastAsiaTheme="minorHAnsi" w:hAnsi="Times New Roman" w:cs="Times New Roman"/>
          <w:b/>
          <w:sz w:val="24"/>
          <w:szCs w:val="24"/>
          <w:lang w:eastAsia="en-US"/>
        </w:rPr>
        <w:t>Регулярное обновление.</w:t>
      </w:r>
      <w:r w:rsidRPr="007C2F33">
        <w:rPr>
          <w:rFonts w:ascii="Times New Roman" w:eastAsiaTheme="minorHAnsi" w:hAnsi="Times New Roman" w:cs="Times New Roman"/>
          <w:sz w:val="24"/>
          <w:szCs w:val="24"/>
          <w:lang w:eastAsia="en-US"/>
        </w:rPr>
        <w:t xml:space="preserve"> Учебные и игровые материалы должны регулярно обновляться в соответствии с Программой и интересами детей. Желательно, чтобы новый материал появлялся не реже чем 1 раз в неделю. При этом появление нового материала должно быть объявлено (например, на утреннем круге), а дети с новым материалом ознакомлены и, при необходимости, обучены, как им можно пользоваться. </w:t>
      </w:r>
    </w:p>
    <w:p w:rsidR="00753EF4" w:rsidRPr="007C2F33" w:rsidRDefault="00753EF4" w:rsidP="00753EF4">
      <w:pPr>
        <w:spacing w:after="0"/>
        <w:jc w:val="both"/>
        <w:rPr>
          <w:rFonts w:ascii="Times New Roman" w:eastAsiaTheme="minorHAnsi" w:hAnsi="Times New Roman" w:cs="Times New Roman"/>
          <w:sz w:val="24"/>
          <w:szCs w:val="24"/>
          <w:lang w:eastAsia="en-US"/>
        </w:rPr>
      </w:pPr>
      <w:r w:rsidRPr="007C2F33">
        <w:rPr>
          <w:rFonts w:ascii="Times New Roman" w:eastAsiaTheme="minorHAnsi" w:hAnsi="Times New Roman" w:cs="Times New Roman"/>
          <w:b/>
          <w:sz w:val="24"/>
          <w:szCs w:val="24"/>
          <w:lang w:eastAsia="en-US"/>
        </w:rPr>
        <w:t>Привлекательность для детей</w:t>
      </w:r>
      <w:r w:rsidRPr="007C2F33">
        <w:rPr>
          <w:rFonts w:ascii="Times New Roman" w:eastAsiaTheme="minorHAnsi" w:hAnsi="Times New Roman" w:cs="Times New Roman"/>
          <w:sz w:val="24"/>
          <w:szCs w:val="24"/>
          <w:lang w:eastAsia="en-US"/>
        </w:rPr>
        <w:t xml:space="preserve">. Материалы центров должны быть интересны детям, как по содержанию, так и по оформлению, тогда дети с увлечением и по собственной инициативе работают с материалами, проявляют интерес к новинкам, стараются научиться ими пользоваться. Надо помнить — то, что ребенку-дошкольнику не интересно, то для него в плане обучения практически бесполезно. </w:t>
      </w:r>
    </w:p>
    <w:p w:rsidR="00753EF4" w:rsidRPr="007C2F33" w:rsidRDefault="00753EF4" w:rsidP="00753EF4">
      <w:pPr>
        <w:spacing w:after="0"/>
        <w:jc w:val="both"/>
        <w:rPr>
          <w:rFonts w:ascii="Times New Roman" w:eastAsia="Times New Roman" w:hAnsi="Times New Roman" w:cs="Times New Roman"/>
          <w:bCs/>
          <w:color w:val="000000"/>
          <w:sz w:val="24"/>
          <w:szCs w:val="24"/>
          <w:lang w:eastAsia="en-US"/>
        </w:rPr>
      </w:pPr>
      <w:r w:rsidRPr="007C2F33">
        <w:rPr>
          <w:rFonts w:ascii="Times New Roman" w:eastAsiaTheme="minorHAnsi" w:hAnsi="Times New Roman" w:cs="Times New Roman"/>
          <w:b/>
          <w:sz w:val="24"/>
          <w:szCs w:val="24"/>
          <w:lang w:eastAsia="en-US"/>
        </w:rPr>
        <w:t>Прочность и безопасность.</w:t>
      </w:r>
      <w:r w:rsidRPr="007C2F33">
        <w:rPr>
          <w:rFonts w:ascii="Times New Roman" w:eastAsiaTheme="minorHAnsi" w:hAnsi="Times New Roman" w:cs="Times New Roman"/>
          <w:sz w:val="24"/>
          <w:szCs w:val="24"/>
          <w:lang w:eastAsia="en-US"/>
        </w:rPr>
        <w:t xml:space="preserve"> Все материалы должны обладать определенным запасом прочности, чтобы дети не боялись сломать или испортить их.</w:t>
      </w:r>
    </w:p>
    <w:p w:rsidR="00753EF4" w:rsidRPr="007C2F33" w:rsidRDefault="00753EF4" w:rsidP="00753EF4">
      <w:pPr>
        <w:spacing w:after="0"/>
        <w:jc w:val="both"/>
        <w:rPr>
          <w:rFonts w:ascii="Times New Roman" w:eastAsiaTheme="minorHAnsi" w:hAnsi="Times New Roman" w:cs="Times New Roman"/>
          <w:sz w:val="24"/>
          <w:szCs w:val="24"/>
          <w:lang w:eastAsia="en-US"/>
        </w:rPr>
      </w:pPr>
      <w:r w:rsidRPr="007C2F33">
        <w:rPr>
          <w:rFonts w:ascii="Times New Roman" w:eastAsiaTheme="minorHAnsi" w:hAnsi="Times New Roman" w:cs="Times New Roman"/>
          <w:sz w:val="24"/>
          <w:szCs w:val="24"/>
          <w:lang w:eastAsia="en-US"/>
        </w:rPr>
        <w:t xml:space="preserve">В программе «ОТ РОЖДЕНИЯ ДО ШКОЛЫ» центры активности предназначены в первую очередь для самостоятельных занятий детей, чтобы каждый ребенок мой найти себе занятие по интересам. </w:t>
      </w:r>
    </w:p>
    <w:p w:rsidR="00753EF4" w:rsidRPr="007C2F33" w:rsidRDefault="00753EF4" w:rsidP="00753EF4">
      <w:pPr>
        <w:spacing w:after="0"/>
        <w:jc w:val="both"/>
        <w:rPr>
          <w:rFonts w:ascii="Times New Roman" w:eastAsia="Times New Roman" w:hAnsi="Times New Roman" w:cs="Times New Roman"/>
          <w:bCs/>
          <w:color w:val="000000"/>
          <w:sz w:val="24"/>
          <w:szCs w:val="24"/>
          <w:lang w:eastAsia="en-US"/>
        </w:rPr>
      </w:pPr>
      <w:r w:rsidRPr="007C2F33">
        <w:rPr>
          <w:rFonts w:ascii="Times New Roman" w:eastAsiaTheme="minorHAnsi" w:hAnsi="Times New Roman" w:cs="Times New Roman"/>
          <w:sz w:val="24"/>
          <w:szCs w:val="24"/>
          <w:lang w:eastAsia="en-US"/>
        </w:rPr>
        <w:t>Центры активности — это один из элементов ПДР (пространство детской реализации). Важно, чтобы центры активности были наполнены разнообразными интересными для детей материалами, материалы были доступны и знакомы детям (дети знали, как с ними обращаться), чтобы материалы периодически обновлялись в соответствии с программой и интересами детей. Педагог должен уметь поддерживать детскую самостоятельность и инициативу и, при необходимости, помогать детям реализовать свои замыслы (недирективное содействие).</w:t>
      </w:r>
    </w:p>
    <w:p w:rsidR="00753EF4" w:rsidRPr="007C2F33" w:rsidRDefault="00753EF4" w:rsidP="00753EF4">
      <w:pPr>
        <w:spacing w:after="0"/>
        <w:jc w:val="both"/>
        <w:rPr>
          <w:rFonts w:ascii="Times New Roman" w:eastAsiaTheme="minorHAnsi" w:hAnsi="Times New Roman" w:cs="Times New Roman"/>
          <w:b/>
          <w:sz w:val="24"/>
          <w:szCs w:val="24"/>
          <w:lang w:eastAsia="en-US"/>
        </w:rPr>
      </w:pPr>
      <w:r w:rsidRPr="007C2F33">
        <w:rPr>
          <w:rFonts w:ascii="Times New Roman" w:eastAsiaTheme="minorHAnsi" w:hAnsi="Times New Roman" w:cs="Times New Roman"/>
          <w:b/>
          <w:sz w:val="24"/>
          <w:szCs w:val="24"/>
          <w:lang w:eastAsia="en-US"/>
        </w:rPr>
        <w:t>Проектная деятельность (взрослый создает условия для самореализации)</w:t>
      </w:r>
    </w:p>
    <w:p w:rsidR="00753EF4" w:rsidRPr="007C2F33" w:rsidRDefault="00753EF4" w:rsidP="00753EF4">
      <w:pPr>
        <w:spacing w:after="0"/>
        <w:jc w:val="both"/>
        <w:rPr>
          <w:rFonts w:ascii="Times New Roman" w:eastAsia="Times New Roman" w:hAnsi="Times New Roman" w:cs="Times New Roman"/>
          <w:bCs/>
          <w:color w:val="000000"/>
          <w:sz w:val="24"/>
          <w:szCs w:val="24"/>
          <w:lang w:eastAsia="en-US"/>
        </w:rPr>
      </w:pPr>
      <w:r w:rsidRPr="007C2F33">
        <w:rPr>
          <w:rFonts w:ascii="Times New Roman" w:eastAsiaTheme="minorHAnsi" w:hAnsi="Times New Roman" w:cs="Times New Roman"/>
          <w:sz w:val="24"/>
          <w:szCs w:val="24"/>
          <w:lang w:eastAsia="en-US"/>
        </w:rPr>
        <w:t>Проектная деятельность — один из важнейших элементов ПДР (пространство детской реализации). Проекты бывают трех типов: творческие, исследовательские и нормативные. Главное условие эффективности проектной деятельности — это чтобы проект был действительно детским, то есть был задуман и реализован детьми. Роль взрослого — в создании условий.</w:t>
      </w:r>
      <w:r w:rsidRPr="007C2F33">
        <w:rPr>
          <w:rFonts w:ascii="Times New Roman" w:eastAsia="Times New Roman" w:hAnsi="Times New Roman" w:cs="Times New Roman"/>
          <w:bCs/>
          <w:color w:val="000000"/>
          <w:sz w:val="24"/>
          <w:szCs w:val="24"/>
          <w:lang w:eastAsia="en-US"/>
        </w:rPr>
        <w:t xml:space="preserve"> </w:t>
      </w:r>
    </w:p>
    <w:p w:rsidR="00753EF4" w:rsidRPr="007C2F33" w:rsidRDefault="00753EF4" w:rsidP="00753EF4">
      <w:pPr>
        <w:spacing w:after="0"/>
        <w:jc w:val="both"/>
        <w:rPr>
          <w:rFonts w:ascii="Times New Roman" w:eastAsiaTheme="minorHAnsi" w:hAnsi="Times New Roman" w:cs="Times New Roman"/>
          <w:sz w:val="24"/>
          <w:szCs w:val="24"/>
          <w:lang w:eastAsia="en-US"/>
        </w:rPr>
      </w:pPr>
      <w:r w:rsidRPr="007C2F33">
        <w:rPr>
          <w:rFonts w:ascii="Times New Roman" w:eastAsiaTheme="minorHAnsi" w:hAnsi="Times New Roman" w:cs="Times New Roman"/>
          <w:sz w:val="24"/>
          <w:szCs w:val="24"/>
          <w:lang w:eastAsia="en-US"/>
        </w:rPr>
        <w:t xml:space="preserve">Задачи педагога: </w:t>
      </w:r>
    </w:p>
    <w:p w:rsidR="00753EF4" w:rsidRPr="007C2F33" w:rsidRDefault="00753EF4" w:rsidP="00753EF4">
      <w:pPr>
        <w:spacing w:after="0"/>
        <w:jc w:val="both"/>
        <w:rPr>
          <w:rFonts w:ascii="Times New Roman" w:eastAsiaTheme="minorHAnsi" w:hAnsi="Times New Roman" w:cs="Times New Roman"/>
          <w:sz w:val="24"/>
          <w:szCs w:val="24"/>
          <w:lang w:eastAsia="en-US"/>
        </w:rPr>
      </w:pPr>
      <w:r w:rsidRPr="007C2F33">
        <w:rPr>
          <w:rFonts w:ascii="Times New Roman" w:eastAsiaTheme="minorHAnsi" w:hAnsi="Times New Roman" w:cs="Times New Roman"/>
          <w:sz w:val="24"/>
          <w:szCs w:val="24"/>
          <w:lang w:eastAsia="en-US"/>
        </w:rPr>
        <w:t xml:space="preserve">- Заметить проявление детской инициативы. Помочь ребенку (детям) осознать и сформулировать свою идею.  При необходимости, помочь в реализации проекта, не забирая при этом инициативу (недирективная помощь). </w:t>
      </w:r>
    </w:p>
    <w:p w:rsidR="00753EF4" w:rsidRPr="007C2F33" w:rsidRDefault="00753EF4" w:rsidP="00753EF4">
      <w:pPr>
        <w:spacing w:after="0"/>
        <w:jc w:val="both"/>
        <w:rPr>
          <w:rFonts w:ascii="Times New Roman" w:eastAsiaTheme="minorHAnsi" w:hAnsi="Times New Roman" w:cs="Times New Roman"/>
          <w:sz w:val="24"/>
          <w:szCs w:val="24"/>
          <w:lang w:eastAsia="en-US"/>
        </w:rPr>
      </w:pPr>
      <w:r w:rsidRPr="007C2F33">
        <w:rPr>
          <w:rFonts w:ascii="Times New Roman" w:eastAsiaTheme="minorHAnsi" w:hAnsi="Times New Roman" w:cs="Times New Roman"/>
          <w:sz w:val="24"/>
          <w:szCs w:val="24"/>
          <w:lang w:eastAsia="en-US"/>
        </w:rPr>
        <w:lastRenderedPageBreak/>
        <w:t>- Помочь детям в представлении (предъявлении, презентации) своего проекта. -Помочь всем (участникам проекта и окружающим) осознать пользу, значимость полученного результата для окружающих.</w:t>
      </w:r>
    </w:p>
    <w:p w:rsidR="00753EF4" w:rsidRPr="007C2F33" w:rsidRDefault="00753EF4" w:rsidP="00753EF4">
      <w:pPr>
        <w:spacing w:after="0"/>
        <w:jc w:val="both"/>
        <w:rPr>
          <w:rFonts w:ascii="Times New Roman" w:eastAsiaTheme="minorHAnsi" w:hAnsi="Times New Roman" w:cs="Times New Roman"/>
          <w:sz w:val="24"/>
          <w:szCs w:val="24"/>
          <w:lang w:eastAsia="en-US"/>
        </w:rPr>
      </w:pPr>
      <w:r w:rsidRPr="007C2F33">
        <w:rPr>
          <w:rFonts w:ascii="Times New Roman" w:eastAsiaTheme="minorHAnsi" w:hAnsi="Times New Roman" w:cs="Times New Roman"/>
          <w:sz w:val="24"/>
          <w:szCs w:val="24"/>
          <w:lang w:eastAsia="en-US"/>
        </w:rPr>
        <w:t xml:space="preserve"> Ожидаемый образовательный результат: </w:t>
      </w:r>
    </w:p>
    <w:p w:rsidR="00753EF4" w:rsidRPr="007C2F33" w:rsidRDefault="00753EF4" w:rsidP="00753EF4">
      <w:pPr>
        <w:spacing w:after="0"/>
        <w:jc w:val="both"/>
        <w:rPr>
          <w:rFonts w:ascii="Times New Roman" w:eastAsiaTheme="minorHAnsi" w:hAnsi="Times New Roman" w:cs="Times New Roman"/>
          <w:sz w:val="24"/>
          <w:szCs w:val="24"/>
          <w:lang w:eastAsia="en-US"/>
        </w:rPr>
      </w:pPr>
      <w:r w:rsidRPr="007C2F33">
        <w:rPr>
          <w:rFonts w:ascii="Times New Roman" w:eastAsiaTheme="minorHAnsi" w:hAnsi="Times New Roman" w:cs="Times New Roman"/>
          <w:sz w:val="24"/>
          <w:szCs w:val="24"/>
          <w:lang w:eastAsia="en-US"/>
        </w:rPr>
        <w:t xml:space="preserve">- Развитие инициативы и самостоятельности. </w:t>
      </w:r>
    </w:p>
    <w:p w:rsidR="00753EF4" w:rsidRPr="007C2F33" w:rsidRDefault="00753EF4" w:rsidP="00753EF4">
      <w:pPr>
        <w:spacing w:after="0"/>
        <w:jc w:val="both"/>
        <w:rPr>
          <w:rFonts w:ascii="Times New Roman" w:eastAsiaTheme="minorHAnsi" w:hAnsi="Times New Roman" w:cs="Times New Roman"/>
          <w:sz w:val="24"/>
          <w:szCs w:val="24"/>
          <w:lang w:eastAsia="en-US"/>
        </w:rPr>
      </w:pPr>
      <w:r w:rsidRPr="007C2F33">
        <w:rPr>
          <w:rFonts w:ascii="Times New Roman" w:eastAsiaTheme="minorHAnsi" w:hAnsi="Times New Roman" w:cs="Times New Roman"/>
          <w:sz w:val="24"/>
          <w:szCs w:val="24"/>
          <w:lang w:eastAsia="en-US"/>
        </w:rPr>
        <w:t xml:space="preserve">-Формирование уверенности в себе, чувства собственного достоинства и собственной значимости для сообщества. </w:t>
      </w:r>
    </w:p>
    <w:p w:rsidR="00753EF4" w:rsidRPr="007C2F33" w:rsidRDefault="00753EF4" w:rsidP="00753EF4">
      <w:pPr>
        <w:spacing w:after="0"/>
        <w:jc w:val="both"/>
        <w:rPr>
          <w:rFonts w:ascii="Times New Roman" w:eastAsiaTheme="minorHAnsi" w:hAnsi="Times New Roman" w:cs="Times New Roman"/>
          <w:sz w:val="24"/>
          <w:szCs w:val="24"/>
          <w:lang w:eastAsia="en-US"/>
        </w:rPr>
      </w:pPr>
      <w:r w:rsidRPr="007C2F33">
        <w:rPr>
          <w:rFonts w:ascii="Times New Roman" w:eastAsiaTheme="minorHAnsi" w:hAnsi="Times New Roman" w:cs="Times New Roman"/>
          <w:sz w:val="24"/>
          <w:szCs w:val="24"/>
          <w:lang w:eastAsia="en-US"/>
        </w:rPr>
        <w:t xml:space="preserve">-Воспитание стремления быть полезным обществу. Развитие когнитивных способностей (умения думать, анализировать, работать с информацией). </w:t>
      </w:r>
    </w:p>
    <w:p w:rsidR="00753EF4" w:rsidRPr="007C2F33" w:rsidRDefault="00753EF4" w:rsidP="00753EF4">
      <w:pPr>
        <w:spacing w:after="0"/>
        <w:jc w:val="both"/>
        <w:rPr>
          <w:rFonts w:ascii="Times New Roman" w:eastAsiaTheme="minorHAnsi" w:hAnsi="Times New Roman" w:cs="Times New Roman"/>
          <w:sz w:val="24"/>
          <w:szCs w:val="24"/>
          <w:lang w:eastAsia="en-US"/>
        </w:rPr>
      </w:pPr>
      <w:r w:rsidRPr="007C2F33">
        <w:rPr>
          <w:rFonts w:ascii="Times New Roman" w:eastAsiaTheme="minorHAnsi" w:hAnsi="Times New Roman" w:cs="Times New Roman"/>
          <w:sz w:val="24"/>
          <w:szCs w:val="24"/>
          <w:lang w:eastAsia="en-US"/>
        </w:rPr>
        <w:t xml:space="preserve">- Развитие регуляторных способностей (умения ставить цель, планировать, достигать поставленной цели). </w:t>
      </w:r>
    </w:p>
    <w:p w:rsidR="00753EF4" w:rsidRPr="007C2F33" w:rsidRDefault="00753EF4" w:rsidP="00753EF4">
      <w:pPr>
        <w:spacing w:after="0"/>
        <w:jc w:val="both"/>
        <w:rPr>
          <w:rFonts w:ascii="Times New Roman" w:eastAsia="Times New Roman" w:hAnsi="Times New Roman" w:cs="Times New Roman"/>
          <w:bCs/>
          <w:color w:val="000000"/>
          <w:sz w:val="24"/>
          <w:szCs w:val="24"/>
          <w:lang w:eastAsia="en-US"/>
        </w:rPr>
      </w:pPr>
      <w:r w:rsidRPr="007C2F33">
        <w:rPr>
          <w:rFonts w:ascii="Times New Roman" w:eastAsiaTheme="minorHAnsi" w:hAnsi="Times New Roman" w:cs="Times New Roman"/>
          <w:sz w:val="24"/>
          <w:szCs w:val="24"/>
          <w:lang w:eastAsia="en-US"/>
        </w:rPr>
        <w:t>- Развитие коммуникативных способностей (умение презентовать свой проект окружающим, рассказать о нем, сотрудничать в реализации проекта со сверстниками и взрослыми).</w:t>
      </w:r>
    </w:p>
    <w:p w:rsidR="00753EF4" w:rsidRPr="007C2F33" w:rsidRDefault="00753EF4" w:rsidP="00753EF4">
      <w:pPr>
        <w:spacing w:after="0"/>
        <w:jc w:val="both"/>
        <w:rPr>
          <w:rFonts w:ascii="Times New Roman" w:eastAsiaTheme="minorHAnsi" w:hAnsi="Times New Roman" w:cs="Times New Roman"/>
          <w:sz w:val="24"/>
          <w:szCs w:val="24"/>
          <w:lang w:eastAsia="en-US"/>
        </w:rPr>
      </w:pPr>
      <w:r w:rsidRPr="007C2F33">
        <w:rPr>
          <w:rFonts w:ascii="Times New Roman" w:eastAsiaTheme="minorHAnsi" w:hAnsi="Times New Roman" w:cs="Times New Roman"/>
          <w:b/>
          <w:sz w:val="24"/>
          <w:szCs w:val="24"/>
          <w:lang w:eastAsia="en-US"/>
        </w:rPr>
        <w:t>Образовательное событие (взрослый участвует в процессе наравне с детьми)</w:t>
      </w:r>
      <w:r w:rsidRPr="007C2F33">
        <w:rPr>
          <w:rFonts w:ascii="Times New Roman" w:eastAsiaTheme="minorHAnsi" w:hAnsi="Times New Roman" w:cs="Times New Roman"/>
          <w:sz w:val="24"/>
          <w:szCs w:val="24"/>
          <w:lang w:eastAsia="en-US"/>
        </w:rPr>
        <w:t xml:space="preserve"> </w:t>
      </w:r>
    </w:p>
    <w:p w:rsidR="00753EF4" w:rsidRPr="007C2F33" w:rsidRDefault="00753EF4" w:rsidP="00753EF4">
      <w:pPr>
        <w:spacing w:after="0"/>
        <w:jc w:val="both"/>
        <w:rPr>
          <w:rFonts w:ascii="Times New Roman" w:eastAsiaTheme="minorHAnsi" w:hAnsi="Times New Roman" w:cs="Times New Roman"/>
          <w:sz w:val="24"/>
          <w:szCs w:val="24"/>
          <w:lang w:eastAsia="en-US"/>
        </w:rPr>
      </w:pPr>
      <w:r w:rsidRPr="007C2F33">
        <w:rPr>
          <w:rFonts w:ascii="Times New Roman" w:eastAsiaTheme="minorHAnsi" w:hAnsi="Times New Roman" w:cs="Times New Roman"/>
          <w:sz w:val="24"/>
          <w:szCs w:val="24"/>
          <w:lang w:eastAsia="en-US"/>
        </w:rPr>
        <w:t xml:space="preserve">Образовательное событие — это новый формат совместной детсковзрослой деятельности. Организационная и направляющая роль взрослого в этом процессе очень велика, но для детей совершенно не заметна. Событие — это захватывающая, достаточно длительная (от нескольких дней до нескольких недель) игра, где участвуют все, и дети, и воспитатели. Причем взрослые и дети в игре абсолютно наравне, а «руководят» всем дети. </w:t>
      </w:r>
    </w:p>
    <w:p w:rsidR="00753EF4" w:rsidRPr="007C2F33" w:rsidRDefault="00753EF4" w:rsidP="00753EF4">
      <w:pPr>
        <w:spacing w:after="0"/>
        <w:jc w:val="both"/>
        <w:rPr>
          <w:rFonts w:ascii="Times New Roman" w:eastAsiaTheme="minorHAnsi" w:hAnsi="Times New Roman" w:cs="Times New Roman"/>
          <w:sz w:val="24"/>
          <w:szCs w:val="24"/>
          <w:lang w:eastAsia="en-US"/>
        </w:rPr>
      </w:pPr>
      <w:r w:rsidRPr="007C2F33">
        <w:rPr>
          <w:rFonts w:ascii="Times New Roman" w:eastAsiaTheme="minorHAnsi" w:hAnsi="Times New Roman" w:cs="Times New Roman"/>
          <w:sz w:val="24"/>
          <w:szCs w:val="24"/>
          <w:lang w:eastAsia="en-US"/>
        </w:rPr>
        <w:t xml:space="preserve">Задача взрослого найти и ввести в детское сообщество такую проблемную ситуацию, которая заинтересует детей и подтолкнет их к поиску решения. А уж как будет разворачиваться ситуация, что дальше будет происходить, зависит в первую очередь от творческой фантазии детей. </w:t>
      </w:r>
    </w:p>
    <w:p w:rsidR="00753EF4" w:rsidRPr="007C2F33" w:rsidRDefault="00753EF4" w:rsidP="00753EF4">
      <w:pPr>
        <w:spacing w:after="0"/>
        <w:jc w:val="both"/>
        <w:rPr>
          <w:rFonts w:ascii="Times New Roman" w:eastAsiaTheme="minorHAnsi" w:hAnsi="Times New Roman" w:cs="Times New Roman"/>
          <w:sz w:val="24"/>
          <w:szCs w:val="24"/>
          <w:lang w:eastAsia="en-US"/>
        </w:rPr>
      </w:pPr>
      <w:r w:rsidRPr="007C2F33">
        <w:rPr>
          <w:rFonts w:ascii="Times New Roman" w:eastAsiaTheme="minorHAnsi" w:hAnsi="Times New Roman" w:cs="Times New Roman"/>
          <w:sz w:val="24"/>
          <w:szCs w:val="24"/>
          <w:lang w:eastAsia="en-US"/>
        </w:rPr>
        <w:t>Задачи педагога:</w:t>
      </w:r>
    </w:p>
    <w:p w:rsidR="00753EF4" w:rsidRPr="007C2F33" w:rsidRDefault="00753EF4" w:rsidP="00753EF4">
      <w:pPr>
        <w:spacing w:after="0"/>
        <w:jc w:val="both"/>
        <w:rPr>
          <w:rFonts w:ascii="Times New Roman" w:eastAsiaTheme="minorHAnsi" w:hAnsi="Times New Roman" w:cs="Times New Roman"/>
          <w:sz w:val="24"/>
          <w:szCs w:val="24"/>
          <w:lang w:eastAsia="en-US"/>
        </w:rPr>
      </w:pPr>
      <w:r w:rsidRPr="007C2F33">
        <w:rPr>
          <w:rFonts w:ascii="Times New Roman" w:eastAsiaTheme="minorHAnsi" w:hAnsi="Times New Roman" w:cs="Times New Roman"/>
          <w:sz w:val="24"/>
          <w:szCs w:val="24"/>
          <w:lang w:eastAsia="en-US"/>
        </w:rPr>
        <w:t>-  Заронить в детское сообщество проблемную ситуацию, которая заинтересует детей.</w:t>
      </w:r>
    </w:p>
    <w:p w:rsidR="00753EF4" w:rsidRPr="007C2F33" w:rsidRDefault="00753EF4" w:rsidP="00753EF4">
      <w:pPr>
        <w:spacing w:after="0"/>
        <w:jc w:val="both"/>
        <w:rPr>
          <w:rFonts w:ascii="Times New Roman" w:eastAsiaTheme="minorHAnsi" w:hAnsi="Times New Roman" w:cs="Times New Roman"/>
          <w:sz w:val="24"/>
          <w:szCs w:val="24"/>
          <w:lang w:eastAsia="en-US"/>
        </w:rPr>
      </w:pPr>
      <w:r w:rsidRPr="007C2F33">
        <w:rPr>
          <w:rFonts w:ascii="Times New Roman" w:eastAsiaTheme="minorHAnsi" w:hAnsi="Times New Roman" w:cs="Times New Roman"/>
          <w:sz w:val="24"/>
          <w:szCs w:val="24"/>
          <w:lang w:eastAsia="en-US"/>
        </w:rPr>
        <w:t>-  Дать детям возможность разворачивать действие по своему пониманию, оказывая им, при необходимости, деликатное содействие, избегая прямых подсказок и указаний.</w:t>
      </w:r>
    </w:p>
    <w:p w:rsidR="00753EF4" w:rsidRPr="007C2F33" w:rsidRDefault="00753EF4" w:rsidP="00753EF4">
      <w:pPr>
        <w:spacing w:after="0"/>
        <w:jc w:val="both"/>
        <w:rPr>
          <w:rFonts w:ascii="Times New Roman" w:eastAsiaTheme="minorHAnsi" w:hAnsi="Times New Roman" w:cs="Times New Roman"/>
          <w:sz w:val="24"/>
          <w:szCs w:val="24"/>
          <w:lang w:eastAsia="en-US"/>
        </w:rPr>
      </w:pPr>
      <w:r w:rsidRPr="007C2F33">
        <w:rPr>
          <w:rFonts w:ascii="Times New Roman" w:eastAsiaTheme="minorHAnsi" w:hAnsi="Times New Roman" w:cs="Times New Roman"/>
          <w:sz w:val="24"/>
          <w:szCs w:val="24"/>
          <w:lang w:eastAsia="en-US"/>
        </w:rPr>
        <w:t xml:space="preserve">-  Помогать детям планировать событие так, чтобы они смогли реализовать свои планы. </w:t>
      </w:r>
    </w:p>
    <w:p w:rsidR="00753EF4" w:rsidRPr="007C2F33" w:rsidRDefault="00753EF4" w:rsidP="00753EF4">
      <w:pPr>
        <w:spacing w:after="0"/>
        <w:jc w:val="both"/>
        <w:rPr>
          <w:rFonts w:ascii="Times New Roman" w:eastAsiaTheme="minorHAnsi" w:hAnsi="Times New Roman" w:cs="Times New Roman"/>
          <w:sz w:val="24"/>
          <w:szCs w:val="24"/>
          <w:lang w:eastAsia="en-US"/>
        </w:rPr>
      </w:pPr>
      <w:r w:rsidRPr="007C2F33">
        <w:rPr>
          <w:rFonts w:ascii="Times New Roman" w:eastAsiaTheme="minorHAnsi" w:hAnsi="Times New Roman" w:cs="Times New Roman"/>
          <w:sz w:val="24"/>
          <w:szCs w:val="24"/>
          <w:lang w:eastAsia="en-US"/>
        </w:rPr>
        <w:t xml:space="preserve">- Насыщать событие образовательными возможностями, когда дети на деле могут применить свои знания и умения в счете, письме, измерении, рисовании, конструировании и пр. </w:t>
      </w:r>
    </w:p>
    <w:p w:rsidR="00753EF4" w:rsidRPr="007C2F33" w:rsidRDefault="00753EF4" w:rsidP="00753EF4">
      <w:pPr>
        <w:spacing w:after="0"/>
        <w:jc w:val="both"/>
        <w:rPr>
          <w:rFonts w:ascii="Times New Roman" w:eastAsiaTheme="minorHAnsi" w:hAnsi="Times New Roman" w:cs="Times New Roman"/>
          <w:sz w:val="24"/>
          <w:szCs w:val="24"/>
          <w:lang w:eastAsia="en-US"/>
        </w:rPr>
      </w:pPr>
      <w:r w:rsidRPr="007C2F33">
        <w:rPr>
          <w:rFonts w:ascii="Times New Roman" w:eastAsiaTheme="minorHAnsi" w:hAnsi="Times New Roman" w:cs="Times New Roman"/>
          <w:b/>
          <w:sz w:val="24"/>
          <w:szCs w:val="24"/>
          <w:lang w:eastAsia="en-US"/>
        </w:rPr>
        <w:t>Ожидаемый образовательный результат:</w:t>
      </w:r>
      <w:r w:rsidRPr="007C2F33">
        <w:rPr>
          <w:rFonts w:ascii="Times New Roman" w:eastAsiaTheme="minorHAnsi" w:hAnsi="Times New Roman" w:cs="Times New Roman"/>
          <w:sz w:val="24"/>
          <w:szCs w:val="24"/>
          <w:lang w:eastAsia="en-US"/>
        </w:rPr>
        <w:t xml:space="preserve"> </w:t>
      </w:r>
    </w:p>
    <w:p w:rsidR="00753EF4" w:rsidRPr="007C2F33" w:rsidRDefault="00753EF4" w:rsidP="00753EF4">
      <w:pPr>
        <w:spacing w:after="0"/>
        <w:jc w:val="both"/>
        <w:rPr>
          <w:rFonts w:ascii="Times New Roman" w:eastAsiaTheme="minorHAnsi" w:hAnsi="Times New Roman" w:cs="Times New Roman"/>
          <w:sz w:val="24"/>
          <w:szCs w:val="24"/>
          <w:lang w:eastAsia="en-US"/>
        </w:rPr>
      </w:pPr>
      <w:r w:rsidRPr="007C2F33">
        <w:rPr>
          <w:rFonts w:ascii="Times New Roman" w:eastAsiaTheme="minorHAnsi" w:hAnsi="Times New Roman" w:cs="Times New Roman"/>
          <w:sz w:val="24"/>
          <w:szCs w:val="24"/>
          <w:lang w:eastAsia="en-US"/>
        </w:rPr>
        <w:t xml:space="preserve">- Развитие творческой инициативы и самостоятельности. </w:t>
      </w:r>
    </w:p>
    <w:p w:rsidR="00753EF4" w:rsidRPr="007C2F33" w:rsidRDefault="00753EF4" w:rsidP="00753EF4">
      <w:pPr>
        <w:spacing w:after="0"/>
        <w:jc w:val="both"/>
        <w:rPr>
          <w:rFonts w:ascii="Times New Roman" w:eastAsiaTheme="minorHAnsi" w:hAnsi="Times New Roman" w:cs="Times New Roman"/>
          <w:sz w:val="24"/>
          <w:szCs w:val="24"/>
          <w:lang w:eastAsia="en-US"/>
        </w:rPr>
      </w:pPr>
      <w:r w:rsidRPr="007C2F33">
        <w:rPr>
          <w:rFonts w:ascii="Times New Roman" w:eastAsiaTheme="minorHAnsi" w:hAnsi="Times New Roman" w:cs="Times New Roman"/>
          <w:sz w:val="24"/>
          <w:szCs w:val="24"/>
          <w:lang w:eastAsia="en-US"/>
        </w:rPr>
        <w:t xml:space="preserve">- Формирование детско-взрослого сообщества группы. </w:t>
      </w:r>
    </w:p>
    <w:p w:rsidR="00753EF4" w:rsidRPr="007C2F33" w:rsidRDefault="00753EF4" w:rsidP="00753EF4">
      <w:pPr>
        <w:spacing w:after="0"/>
        <w:jc w:val="both"/>
        <w:rPr>
          <w:rFonts w:ascii="Times New Roman" w:eastAsiaTheme="minorHAnsi" w:hAnsi="Times New Roman" w:cs="Times New Roman"/>
          <w:sz w:val="24"/>
          <w:szCs w:val="24"/>
          <w:lang w:eastAsia="en-US"/>
        </w:rPr>
      </w:pPr>
      <w:r w:rsidRPr="007C2F33">
        <w:rPr>
          <w:rFonts w:ascii="Times New Roman" w:eastAsiaTheme="minorHAnsi" w:hAnsi="Times New Roman" w:cs="Times New Roman"/>
          <w:sz w:val="24"/>
          <w:szCs w:val="24"/>
          <w:lang w:eastAsia="en-US"/>
        </w:rPr>
        <w:t xml:space="preserve">-Развитие умения работать в команде, конструктивно взаимодействовать со сверстниками и взрослыми. </w:t>
      </w:r>
    </w:p>
    <w:p w:rsidR="00753EF4" w:rsidRPr="007C2F33" w:rsidRDefault="00753EF4" w:rsidP="00753EF4">
      <w:pPr>
        <w:spacing w:after="0"/>
        <w:jc w:val="both"/>
        <w:rPr>
          <w:rFonts w:ascii="Times New Roman" w:eastAsiaTheme="minorHAnsi" w:hAnsi="Times New Roman" w:cs="Times New Roman"/>
          <w:sz w:val="24"/>
          <w:szCs w:val="24"/>
          <w:lang w:eastAsia="en-US"/>
        </w:rPr>
      </w:pPr>
      <w:r w:rsidRPr="007C2F33">
        <w:rPr>
          <w:rFonts w:ascii="Times New Roman" w:eastAsiaTheme="minorHAnsi" w:hAnsi="Times New Roman" w:cs="Times New Roman"/>
          <w:sz w:val="24"/>
          <w:szCs w:val="24"/>
          <w:lang w:eastAsia="en-US"/>
        </w:rPr>
        <w:t xml:space="preserve">-Развитие способности на практике применять полученные знания, умения, навыки. </w:t>
      </w:r>
    </w:p>
    <w:p w:rsidR="00753EF4" w:rsidRPr="007C2F33" w:rsidRDefault="00753EF4" w:rsidP="00753EF4">
      <w:pPr>
        <w:spacing w:after="0"/>
        <w:jc w:val="both"/>
        <w:rPr>
          <w:rFonts w:ascii="Times New Roman" w:eastAsiaTheme="minorHAnsi" w:hAnsi="Times New Roman" w:cs="Times New Roman"/>
          <w:sz w:val="24"/>
          <w:szCs w:val="24"/>
          <w:lang w:eastAsia="en-US"/>
        </w:rPr>
      </w:pPr>
      <w:r w:rsidRPr="007C2F33">
        <w:rPr>
          <w:rFonts w:ascii="Times New Roman" w:eastAsiaTheme="minorHAnsi" w:hAnsi="Times New Roman" w:cs="Times New Roman"/>
          <w:sz w:val="24"/>
          <w:szCs w:val="24"/>
          <w:lang w:eastAsia="en-US"/>
        </w:rPr>
        <w:t xml:space="preserve">-Развитие регуляторных способностей (умения ставить цель, планировать, достигать поставленной цели). </w:t>
      </w:r>
    </w:p>
    <w:p w:rsidR="00753EF4" w:rsidRPr="007C2F33" w:rsidRDefault="00753EF4" w:rsidP="00753EF4">
      <w:pPr>
        <w:spacing w:after="0"/>
        <w:jc w:val="both"/>
        <w:rPr>
          <w:rFonts w:ascii="Times New Roman" w:eastAsia="Times New Roman" w:hAnsi="Times New Roman" w:cs="Times New Roman"/>
          <w:bCs/>
          <w:color w:val="000000"/>
          <w:sz w:val="24"/>
          <w:szCs w:val="24"/>
          <w:lang w:eastAsia="en-US"/>
        </w:rPr>
      </w:pPr>
      <w:r w:rsidRPr="007C2F33">
        <w:rPr>
          <w:rFonts w:ascii="Times New Roman" w:eastAsiaTheme="minorHAnsi" w:hAnsi="Times New Roman" w:cs="Times New Roman"/>
          <w:sz w:val="24"/>
          <w:szCs w:val="24"/>
          <w:lang w:eastAsia="en-US"/>
        </w:rPr>
        <w:t>-Развитие когнитивных способностей (умения думать, анализировать, работать с информацией).</w:t>
      </w:r>
    </w:p>
    <w:p w:rsidR="00753EF4" w:rsidRPr="007C2F33" w:rsidRDefault="00753EF4" w:rsidP="00753EF4">
      <w:pPr>
        <w:spacing w:after="0"/>
        <w:jc w:val="both"/>
        <w:rPr>
          <w:rFonts w:ascii="Times New Roman" w:eastAsiaTheme="minorHAnsi" w:hAnsi="Times New Roman" w:cs="Times New Roman"/>
          <w:sz w:val="24"/>
          <w:szCs w:val="24"/>
          <w:lang w:eastAsia="en-US"/>
        </w:rPr>
      </w:pPr>
      <w:r w:rsidRPr="007C2F33">
        <w:rPr>
          <w:rFonts w:ascii="Times New Roman" w:eastAsiaTheme="minorHAnsi" w:hAnsi="Times New Roman" w:cs="Times New Roman"/>
          <w:b/>
          <w:sz w:val="24"/>
          <w:szCs w:val="24"/>
          <w:lang w:eastAsia="en-US"/>
        </w:rPr>
        <w:t>Свободная игра (взрослый не вмешивается)</w:t>
      </w:r>
      <w:r w:rsidRPr="007C2F33">
        <w:rPr>
          <w:rFonts w:ascii="Times New Roman" w:eastAsiaTheme="minorHAnsi" w:hAnsi="Times New Roman" w:cs="Times New Roman"/>
          <w:sz w:val="24"/>
          <w:szCs w:val="24"/>
          <w:lang w:eastAsia="en-US"/>
        </w:rPr>
        <w:t xml:space="preserve"> </w:t>
      </w:r>
    </w:p>
    <w:p w:rsidR="00753EF4" w:rsidRPr="007C2F33" w:rsidRDefault="00753EF4" w:rsidP="00753EF4">
      <w:pPr>
        <w:spacing w:after="0"/>
        <w:jc w:val="both"/>
        <w:rPr>
          <w:rFonts w:ascii="Times New Roman" w:eastAsiaTheme="minorHAnsi" w:hAnsi="Times New Roman" w:cs="Times New Roman"/>
          <w:sz w:val="24"/>
          <w:szCs w:val="24"/>
          <w:lang w:eastAsia="en-US"/>
        </w:rPr>
      </w:pPr>
      <w:r w:rsidRPr="007C2F33">
        <w:rPr>
          <w:rFonts w:ascii="Times New Roman" w:eastAsiaTheme="minorHAnsi" w:hAnsi="Times New Roman" w:cs="Times New Roman"/>
          <w:sz w:val="24"/>
          <w:szCs w:val="24"/>
          <w:lang w:eastAsia="en-US"/>
        </w:rPr>
        <w:t xml:space="preserve">Игра — ведущий вид деятельности в дошкольном возрасте. Очень важно создать условия для игры, то есть предоставить детям достаточное время, место и материал (игрушки). Ну и конечно воспитатель должен развивать детскую игру, так как современные дети играть не умеют. Именно в игре развивается личность ребенка, его умственные и физические качества. </w:t>
      </w:r>
    </w:p>
    <w:p w:rsidR="00753EF4" w:rsidRPr="007C2F33" w:rsidRDefault="00753EF4" w:rsidP="00753EF4">
      <w:pPr>
        <w:spacing w:after="0"/>
        <w:jc w:val="both"/>
        <w:rPr>
          <w:rFonts w:ascii="Times New Roman" w:eastAsiaTheme="minorHAnsi" w:hAnsi="Times New Roman" w:cs="Times New Roman"/>
          <w:sz w:val="24"/>
          <w:szCs w:val="24"/>
          <w:lang w:eastAsia="en-US"/>
        </w:rPr>
      </w:pPr>
      <w:r w:rsidRPr="007C2F33">
        <w:rPr>
          <w:rFonts w:ascii="Times New Roman" w:eastAsiaTheme="minorHAnsi" w:hAnsi="Times New Roman" w:cs="Times New Roman"/>
          <w:sz w:val="24"/>
          <w:szCs w:val="24"/>
          <w:lang w:eastAsia="en-US"/>
        </w:rPr>
        <w:t xml:space="preserve">Задачи педагога: </w:t>
      </w:r>
    </w:p>
    <w:p w:rsidR="00753EF4" w:rsidRPr="007C2F33" w:rsidRDefault="00753EF4" w:rsidP="00753EF4">
      <w:pPr>
        <w:spacing w:after="0"/>
        <w:jc w:val="both"/>
        <w:rPr>
          <w:rFonts w:ascii="Times New Roman" w:eastAsiaTheme="minorHAnsi" w:hAnsi="Times New Roman" w:cs="Times New Roman"/>
          <w:sz w:val="24"/>
          <w:szCs w:val="24"/>
          <w:lang w:eastAsia="en-US"/>
        </w:rPr>
      </w:pPr>
      <w:r w:rsidRPr="007C2F33">
        <w:rPr>
          <w:rFonts w:ascii="Times New Roman" w:eastAsiaTheme="minorHAnsi" w:hAnsi="Times New Roman" w:cs="Times New Roman"/>
          <w:sz w:val="24"/>
          <w:szCs w:val="24"/>
          <w:lang w:eastAsia="en-US"/>
        </w:rPr>
        <w:t xml:space="preserve">- Создавать условия для детских игр (время, место, материал). </w:t>
      </w:r>
    </w:p>
    <w:p w:rsidR="00753EF4" w:rsidRPr="007C2F33" w:rsidRDefault="00753EF4" w:rsidP="00753EF4">
      <w:pPr>
        <w:spacing w:after="0"/>
        <w:jc w:val="both"/>
        <w:rPr>
          <w:rFonts w:ascii="Times New Roman" w:eastAsiaTheme="minorHAnsi" w:hAnsi="Times New Roman" w:cs="Times New Roman"/>
          <w:sz w:val="24"/>
          <w:szCs w:val="24"/>
          <w:lang w:eastAsia="en-US"/>
        </w:rPr>
      </w:pPr>
      <w:r w:rsidRPr="007C2F33">
        <w:rPr>
          <w:rFonts w:ascii="Times New Roman" w:eastAsiaTheme="minorHAnsi" w:hAnsi="Times New Roman" w:cs="Times New Roman"/>
          <w:sz w:val="24"/>
          <w:szCs w:val="24"/>
          <w:lang w:eastAsia="en-US"/>
        </w:rPr>
        <w:lastRenderedPageBreak/>
        <w:t xml:space="preserve">- Развивать детскую игру. </w:t>
      </w:r>
    </w:p>
    <w:p w:rsidR="00753EF4" w:rsidRPr="007C2F33" w:rsidRDefault="00753EF4" w:rsidP="00753EF4">
      <w:pPr>
        <w:spacing w:after="0"/>
        <w:jc w:val="both"/>
        <w:rPr>
          <w:rFonts w:ascii="Times New Roman" w:eastAsiaTheme="minorHAnsi" w:hAnsi="Times New Roman" w:cs="Times New Roman"/>
          <w:sz w:val="24"/>
          <w:szCs w:val="24"/>
          <w:lang w:eastAsia="en-US"/>
        </w:rPr>
      </w:pPr>
      <w:r w:rsidRPr="007C2F33">
        <w:rPr>
          <w:rFonts w:ascii="Times New Roman" w:eastAsiaTheme="minorHAnsi" w:hAnsi="Times New Roman" w:cs="Times New Roman"/>
          <w:sz w:val="24"/>
          <w:szCs w:val="24"/>
          <w:lang w:eastAsia="en-US"/>
        </w:rPr>
        <w:t xml:space="preserve">- Помогать детям взаимодействовать в игре. </w:t>
      </w:r>
    </w:p>
    <w:p w:rsidR="00753EF4" w:rsidRPr="007C2F33" w:rsidRDefault="00753EF4" w:rsidP="00753EF4">
      <w:pPr>
        <w:spacing w:after="0"/>
        <w:jc w:val="both"/>
        <w:rPr>
          <w:rFonts w:ascii="Times New Roman" w:eastAsiaTheme="minorHAnsi" w:hAnsi="Times New Roman" w:cs="Times New Roman"/>
          <w:sz w:val="24"/>
          <w:szCs w:val="24"/>
          <w:lang w:eastAsia="en-US"/>
        </w:rPr>
      </w:pPr>
      <w:r w:rsidRPr="007C2F33">
        <w:rPr>
          <w:rFonts w:ascii="Times New Roman" w:eastAsiaTheme="minorHAnsi" w:hAnsi="Times New Roman" w:cs="Times New Roman"/>
          <w:sz w:val="24"/>
          <w:szCs w:val="24"/>
          <w:lang w:eastAsia="en-US"/>
        </w:rPr>
        <w:t xml:space="preserve">- Не вмешиваться в детскую игру, давая детям проявить себя и свои способности. </w:t>
      </w:r>
    </w:p>
    <w:p w:rsidR="00753EF4" w:rsidRPr="007C2F33" w:rsidRDefault="00753EF4" w:rsidP="00753EF4">
      <w:pPr>
        <w:spacing w:after="0"/>
        <w:jc w:val="both"/>
        <w:rPr>
          <w:rFonts w:ascii="Times New Roman" w:eastAsiaTheme="minorHAnsi" w:hAnsi="Times New Roman" w:cs="Times New Roman"/>
          <w:sz w:val="24"/>
          <w:szCs w:val="24"/>
          <w:lang w:eastAsia="en-US"/>
        </w:rPr>
      </w:pPr>
      <w:r w:rsidRPr="007C2F33">
        <w:rPr>
          <w:rFonts w:ascii="Times New Roman" w:eastAsiaTheme="minorHAnsi" w:hAnsi="Times New Roman" w:cs="Times New Roman"/>
          <w:sz w:val="24"/>
          <w:szCs w:val="24"/>
          <w:lang w:eastAsia="en-US"/>
        </w:rPr>
        <w:t xml:space="preserve">Ожидаемый образовательный результат: </w:t>
      </w:r>
    </w:p>
    <w:p w:rsidR="00753EF4" w:rsidRPr="007C2F33" w:rsidRDefault="00753EF4" w:rsidP="00753EF4">
      <w:pPr>
        <w:spacing w:after="0"/>
        <w:jc w:val="both"/>
        <w:rPr>
          <w:rFonts w:ascii="Times New Roman" w:eastAsiaTheme="minorHAnsi" w:hAnsi="Times New Roman" w:cs="Times New Roman"/>
          <w:sz w:val="24"/>
          <w:szCs w:val="24"/>
          <w:lang w:eastAsia="en-US"/>
        </w:rPr>
      </w:pPr>
      <w:r w:rsidRPr="007C2F33">
        <w:rPr>
          <w:rFonts w:ascii="Times New Roman" w:eastAsiaTheme="minorHAnsi" w:hAnsi="Times New Roman" w:cs="Times New Roman"/>
          <w:sz w:val="24"/>
          <w:szCs w:val="24"/>
          <w:lang w:eastAsia="en-US"/>
        </w:rPr>
        <w:t xml:space="preserve">-Всестороннее развитие детей (физическое, речевое, социально-коммуникативное, познавательное, художественно-эстетическое). </w:t>
      </w:r>
    </w:p>
    <w:p w:rsidR="00753EF4" w:rsidRPr="007C2F33" w:rsidRDefault="00753EF4" w:rsidP="00753EF4">
      <w:pPr>
        <w:spacing w:after="0"/>
        <w:jc w:val="both"/>
        <w:rPr>
          <w:rFonts w:ascii="Times New Roman" w:eastAsiaTheme="minorHAnsi" w:hAnsi="Times New Roman" w:cs="Times New Roman"/>
          <w:sz w:val="24"/>
          <w:szCs w:val="24"/>
          <w:lang w:eastAsia="en-US"/>
        </w:rPr>
      </w:pPr>
      <w:r w:rsidRPr="007C2F33">
        <w:rPr>
          <w:rFonts w:ascii="Times New Roman" w:eastAsiaTheme="minorHAnsi" w:hAnsi="Times New Roman" w:cs="Times New Roman"/>
          <w:sz w:val="24"/>
          <w:szCs w:val="24"/>
          <w:lang w:eastAsia="en-US"/>
        </w:rPr>
        <w:t xml:space="preserve">- Развитие детской инициативы. </w:t>
      </w:r>
    </w:p>
    <w:p w:rsidR="00753EF4" w:rsidRPr="007C2F33" w:rsidRDefault="00753EF4" w:rsidP="00753EF4">
      <w:pPr>
        <w:spacing w:after="0"/>
        <w:jc w:val="both"/>
        <w:rPr>
          <w:rFonts w:ascii="Times New Roman" w:eastAsiaTheme="minorHAnsi" w:hAnsi="Times New Roman" w:cs="Times New Roman"/>
          <w:sz w:val="24"/>
          <w:szCs w:val="24"/>
          <w:lang w:eastAsia="en-US"/>
        </w:rPr>
      </w:pPr>
      <w:r w:rsidRPr="007C2F33">
        <w:rPr>
          <w:rFonts w:ascii="Times New Roman" w:eastAsiaTheme="minorHAnsi" w:hAnsi="Times New Roman" w:cs="Times New Roman"/>
          <w:sz w:val="24"/>
          <w:szCs w:val="24"/>
          <w:lang w:eastAsia="en-US"/>
        </w:rPr>
        <w:t xml:space="preserve">- Развитие умения соблюдать правила. </w:t>
      </w:r>
    </w:p>
    <w:p w:rsidR="00753EF4" w:rsidRPr="007C2F33" w:rsidRDefault="00753EF4" w:rsidP="00753EF4">
      <w:pPr>
        <w:spacing w:after="0"/>
        <w:jc w:val="both"/>
        <w:rPr>
          <w:rFonts w:ascii="Times New Roman" w:eastAsiaTheme="minorHAnsi" w:hAnsi="Times New Roman" w:cs="Times New Roman"/>
          <w:sz w:val="24"/>
          <w:szCs w:val="24"/>
          <w:lang w:eastAsia="en-US"/>
        </w:rPr>
      </w:pPr>
      <w:r w:rsidRPr="007C2F33">
        <w:rPr>
          <w:rFonts w:ascii="Times New Roman" w:eastAsiaTheme="minorHAnsi" w:hAnsi="Times New Roman" w:cs="Times New Roman"/>
          <w:sz w:val="24"/>
          <w:szCs w:val="24"/>
          <w:lang w:eastAsia="en-US"/>
        </w:rPr>
        <w:t xml:space="preserve">-Развитие умения играть различные роли. </w:t>
      </w:r>
    </w:p>
    <w:p w:rsidR="00753EF4" w:rsidRPr="007C2F33" w:rsidRDefault="00753EF4" w:rsidP="00753EF4">
      <w:pPr>
        <w:spacing w:after="0"/>
        <w:jc w:val="both"/>
        <w:rPr>
          <w:rFonts w:ascii="Times New Roman" w:eastAsia="Times New Roman" w:hAnsi="Times New Roman" w:cs="Times New Roman"/>
          <w:bCs/>
          <w:color w:val="000000"/>
          <w:sz w:val="24"/>
          <w:szCs w:val="24"/>
          <w:lang w:eastAsia="en-US"/>
        </w:rPr>
      </w:pPr>
      <w:r w:rsidRPr="007C2F33">
        <w:rPr>
          <w:rFonts w:ascii="Times New Roman" w:eastAsiaTheme="minorHAnsi" w:hAnsi="Times New Roman" w:cs="Times New Roman"/>
          <w:sz w:val="24"/>
          <w:szCs w:val="24"/>
          <w:lang w:eastAsia="en-US"/>
        </w:rPr>
        <w:t>-Развитие способности взаимодействовать со сверстниками, договариваться, разрешать конфликты.</w:t>
      </w:r>
    </w:p>
    <w:p w:rsidR="00753EF4" w:rsidRPr="007C2F33" w:rsidRDefault="00753EF4" w:rsidP="00753EF4">
      <w:pPr>
        <w:spacing w:after="0"/>
        <w:jc w:val="both"/>
        <w:rPr>
          <w:rFonts w:ascii="Times New Roman" w:eastAsia="Times New Roman" w:hAnsi="Times New Roman" w:cs="Times New Roman"/>
          <w:b/>
          <w:bCs/>
          <w:color w:val="000000"/>
          <w:sz w:val="24"/>
          <w:szCs w:val="24"/>
          <w:lang w:eastAsia="en-US"/>
        </w:rPr>
      </w:pPr>
      <w:r w:rsidRPr="007C2F33">
        <w:rPr>
          <w:rFonts w:ascii="Times New Roman" w:eastAsia="Times New Roman" w:hAnsi="Times New Roman" w:cs="Times New Roman"/>
          <w:b/>
          <w:bCs/>
          <w:color w:val="000000"/>
          <w:sz w:val="24"/>
          <w:szCs w:val="24"/>
          <w:lang w:eastAsia="en-US"/>
        </w:rPr>
        <w:t>Создание безбарьерной среды</w:t>
      </w:r>
    </w:p>
    <w:p w:rsidR="00753EF4" w:rsidRPr="007C2F33" w:rsidRDefault="00753EF4" w:rsidP="00753EF4">
      <w:pPr>
        <w:tabs>
          <w:tab w:val="left" w:pos="243"/>
        </w:tabs>
        <w:spacing w:after="0"/>
        <w:jc w:val="both"/>
        <w:rPr>
          <w:rFonts w:ascii="Times New Roman" w:eastAsia="Times New Roman" w:hAnsi="Times New Roman" w:cs="Times New Roman"/>
          <w:bCs/>
          <w:color w:val="000000"/>
          <w:sz w:val="24"/>
          <w:szCs w:val="24"/>
          <w:lang w:eastAsia="en-US"/>
        </w:rPr>
      </w:pPr>
      <w:r w:rsidRPr="007C2F33">
        <w:rPr>
          <w:rFonts w:ascii="Times New Roman" w:eastAsia="Times New Roman" w:hAnsi="Times New Roman" w:cs="Times New Roman"/>
          <w:bCs/>
          <w:color w:val="000000"/>
          <w:sz w:val="24"/>
          <w:szCs w:val="24"/>
          <w:lang w:eastAsia="en-US"/>
        </w:rPr>
        <w:t>Безбарьерная и (или) доступная среда- это пространство, которое создает легкие и безопасные условия для большинства людей. (В.Н.Куницина).</w:t>
      </w:r>
    </w:p>
    <w:p w:rsidR="00753EF4" w:rsidRPr="007C2F33" w:rsidRDefault="00753EF4" w:rsidP="00753EF4">
      <w:pPr>
        <w:tabs>
          <w:tab w:val="left" w:pos="243"/>
        </w:tabs>
        <w:spacing w:after="0"/>
        <w:jc w:val="both"/>
        <w:rPr>
          <w:rFonts w:ascii="Times New Roman" w:eastAsia="Times New Roman" w:hAnsi="Times New Roman" w:cs="Times New Roman"/>
          <w:bCs/>
          <w:color w:val="000000"/>
          <w:sz w:val="24"/>
          <w:szCs w:val="24"/>
          <w:lang w:eastAsia="en-US"/>
        </w:rPr>
      </w:pPr>
      <w:r w:rsidRPr="007C2F33">
        <w:rPr>
          <w:rFonts w:ascii="Times New Roman" w:eastAsia="Times New Roman" w:hAnsi="Times New Roman" w:cs="Times New Roman"/>
          <w:bCs/>
          <w:color w:val="000000"/>
          <w:sz w:val="24"/>
          <w:szCs w:val="24"/>
          <w:lang w:eastAsia="en-US"/>
        </w:rPr>
        <w:t>С одной стороны - это отсутствие физических барьеров - пандусы, рельефные и звуковые указатели, контрастная покраска ступеней и т.д. а с другой стороны – социальных.</w:t>
      </w:r>
    </w:p>
    <w:p w:rsidR="00753EF4" w:rsidRPr="007C2F33" w:rsidRDefault="00753EF4" w:rsidP="00753EF4">
      <w:pPr>
        <w:tabs>
          <w:tab w:val="left" w:pos="243"/>
        </w:tabs>
        <w:spacing w:after="0"/>
        <w:jc w:val="both"/>
        <w:rPr>
          <w:rFonts w:ascii="Times New Roman" w:eastAsiaTheme="minorHAnsi" w:hAnsi="Times New Roman" w:cs="Times New Roman"/>
          <w:color w:val="222222"/>
          <w:sz w:val="24"/>
          <w:szCs w:val="24"/>
          <w:shd w:val="clear" w:color="auto" w:fill="FFFFFF"/>
          <w:lang w:eastAsia="en-US"/>
        </w:rPr>
      </w:pPr>
      <w:r w:rsidRPr="007C2F33">
        <w:rPr>
          <w:rFonts w:ascii="Times New Roman" w:eastAsia="Times New Roman" w:hAnsi="Times New Roman" w:cs="Times New Roman"/>
          <w:bCs/>
          <w:color w:val="000000"/>
          <w:sz w:val="24"/>
          <w:szCs w:val="24"/>
          <w:lang w:eastAsia="en-US"/>
        </w:rPr>
        <w:t xml:space="preserve">Цель создания безбарьерной, доступной   среды в ДОО, это  </w:t>
      </w:r>
      <w:r w:rsidRPr="007C2F33">
        <w:rPr>
          <w:rFonts w:ascii="Times New Roman" w:eastAsiaTheme="minorHAnsi" w:hAnsi="Times New Roman" w:cs="Times New Roman"/>
          <w:color w:val="222222"/>
          <w:sz w:val="24"/>
          <w:szCs w:val="24"/>
          <w:shd w:val="clear" w:color="auto" w:fill="FFFFFF"/>
          <w:lang w:eastAsia="en-US"/>
        </w:rPr>
        <w:t xml:space="preserve"> обеспечение равенства и удобства всем детям, независимо от своих физических возможностей. </w:t>
      </w:r>
    </w:p>
    <w:p w:rsidR="00753EF4" w:rsidRPr="007C2F33" w:rsidRDefault="00753EF4" w:rsidP="00753EF4">
      <w:pPr>
        <w:tabs>
          <w:tab w:val="left" w:pos="243"/>
        </w:tabs>
        <w:spacing w:after="0"/>
        <w:jc w:val="both"/>
        <w:rPr>
          <w:rFonts w:ascii="Times New Roman" w:eastAsiaTheme="minorHAnsi" w:hAnsi="Times New Roman" w:cs="Times New Roman"/>
          <w:sz w:val="24"/>
          <w:szCs w:val="24"/>
          <w:shd w:val="clear" w:color="auto" w:fill="FFFFFF"/>
          <w:lang w:eastAsia="en-US"/>
        </w:rPr>
      </w:pPr>
      <w:r w:rsidRPr="007C2F33">
        <w:rPr>
          <w:rFonts w:ascii="Times New Roman" w:eastAsiaTheme="minorHAnsi" w:hAnsi="Times New Roman" w:cs="Times New Roman"/>
          <w:sz w:val="24"/>
          <w:szCs w:val="24"/>
          <w:shd w:val="clear" w:color="auto" w:fill="FFFFFF"/>
          <w:lang w:eastAsia="en-US"/>
        </w:rPr>
        <w:t>Задачи:</w:t>
      </w:r>
    </w:p>
    <w:p w:rsidR="00753EF4" w:rsidRPr="007C2F33" w:rsidRDefault="00753EF4" w:rsidP="00753EF4">
      <w:pPr>
        <w:tabs>
          <w:tab w:val="left" w:pos="243"/>
        </w:tabs>
        <w:spacing w:after="0"/>
        <w:jc w:val="both"/>
        <w:rPr>
          <w:rFonts w:ascii="Times New Roman" w:eastAsiaTheme="minorHAnsi" w:hAnsi="Times New Roman" w:cs="Times New Roman"/>
          <w:sz w:val="24"/>
          <w:szCs w:val="24"/>
          <w:shd w:val="clear" w:color="auto" w:fill="FFFFFF"/>
          <w:lang w:eastAsia="en-US"/>
        </w:rPr>
      </w:pPr>
      <w:r w:rsidRPr="007C2F33">
        <w:rPr>
          <w:rFonts w:ascii="Times New Roman" w:eastAsiaTheme="minorHAnsi" w:hAnsi="Times New Roman" w:cs="Times New Roman"/>
          <w:sz w:val="24"/>
          <w:szCs w:val="24"/>
          <w:shd w:val="clear" w:color="auto" w:fill="FFFFFF"/>
          <w:lang w:eastAsia="en-US"/>
        </w:rPr>
        <w:t>- повышение доступности и качества образования для детей с ОВЗ и ООП в ДОО;</w:t>
      </w:r>
    </w:p>
    <w:p w:rsidR="00753EF4" w:rsidRPr="007C2F33" w:rsidRDefault="00753EF4" w:rsidP="00753EF4">
      <w:pPr>
        <w:tabs>
          <w:tab w:val="left" w:pos="243"/>
        </w:tabs>
        <w:spacing w:after="0"/>
        <w:jc w:val="both"/>
        <w:rPr>
          <w:rFonts w:ascii="Times New Roman" w:eastAsiaTheme="minorHAnsi" w:hAnsi="Times New Roman" w:cs="Times New Roman"/>
          <w:sz w:val="24"/>
          <w:szCs w:val="24"/>
          <w:shd w:val="clear" w:color="auto" w:fill="FFFFFF"/>
          <w:lang w:eastAsia="en-US"/>
        </w:rPr>
      </w:pPr>
      <w:r w:rsidRPr="007C2F33">
        <w:rPr>
          <w:rFonts w:ascii="Times New Roman" w:eastAsiaTheme="minorHAnsi" w:hAnsi="Times New Roman" w:cs="Times New Roman"/>
          <w:sz w:val="24"/>
          <w:szCs w:val="24"/>
          <w:shd w:val="clear" w:color="auto" w:fill="FFFFFF"/>
          <w:lang w:eastAsia="en-US"/>
        </w:rPr>
        <w:t>- обновление содержания и технологий, обеспечивающих нервно-психическое и социальное развитие детей;</w:t>
      </w:r>
    </w:p>
    <w:p w:rsidR="00753EF4" w:rsidRPr="007C2F33" w:rsidRDefault="00753EF4" w:rsidP="00753EF4">
      <w:pPr>
        <w:tabs>
          <w:tab w:val="left" w:pos="243"/>
        </w:tabs>
        <w:spacing w:after="0"/>
        <w:jc w:val="both"/>
        <w:rPr>
          <w:rFonts w:ascii="Times New Roman" w:eastAsiaTheme="minorHAnsi" w:hAnsi="Times New Roman" w:cs="Times New Roman"/>
          <w:sz w:val="24"/>
          <w:szCs w:val="24"/>
          <w:shd w:val="clear" w:color="auto" w:fill="FFFFFF"/>
          <w:lang w:eastAsia="en-US"/>
        </w:rPr>
      </w:pPr>
      <w:r w:rsidRPr="007C2F33">
        <w:rPr>
          <w:rFonts w:ascii="Times New Roman" w:eastAsiaTheme="minorHAnsi" w:hAnsi="Times New Roman" w:cs="Times New Roman"/>
          <w:sz w:val="24"/>
          <w:szCs w:val="24"/>
          <w:shd w:val="clear" w:color="auto" w:fill="FFFFFF"/>
          <w:lang w:eastAsia="en-US"/>
        </w:rPr>
        <w:t>- организация взаимодействия с родителями воспитанников по вопросам формирования у детей социальной компетентности;</w:t>
      </w:r>
    </w:p>
    <w:p w:rsidR="00753EF4" w:rsidRPr="007C2F33" w:rsidRDefault="00753EF4" w:rsidP="00753EF4">
      <w:pPr>
        <w:tabs>
          <w:tab w:val="left" w:pos="243"/>
        </w:tabs>
        <w:spacing w:after="0"/>
        <w:jc w:val="both"/>
        <w:rPr>
          <w:rFonts w:ascii="Times New Roman" w:eastAsiaTheme="minorHAnsi" w:hAnsi="Times New Roman" w:cs="Times New Roman"/>
          <w:sz w:val="24"/>
          <w:szCs w:val="24"/>
          <w:shd w:val="clear" w:color="auto" w:fill="FFFFFF"/>
          <w:lang w:eastAsia="en-US"/>
        </w:rPr>
      </w:pPr>
      <w:r w:rsidRPr="007C2F33">
        <w:rPr>
          <w:rFonts w:ascii="Times New Roman" w:eastAsiaTheme="minorHAnsi" w:hAnsi="Times New Roman" w:cs="Times New Roman"/>
          <w:sz w:val="24"/>
          <w:szCs w:val="24"/>
          <w:shd w:val="clear" w:color="auto" w:fill="FFFFFF"/>
          <w:lang w:eastAsia="en-US"/>
        </w:rPr>
        <w:t>- повышение культурного и педагогического уровня семьи и ее воспитательного потенциала;</w:t>
      </w:r>
    </w:p>
    <w:p w:rsidR="00753EF4" w:rsidRPr="007C2F33" w:rsidRDefault="00753EF4" w:rsidP="00753EF4">
      <w:pPr>
        <w:tabs>
          <w:tab w:val="left" w:pos="243"/>
        </w:tabs>
        <w:spacing w:after="0"/>
        <w:jc w:val="both"/>
        <w:rPr>
          <w:rFonts w:ascii="Times New Roman" w:eastAsiaTheme="minorHAnsi" w:hAnsi="Times New Roman" w:cs="Times New Roman"/>
          <w:sz w:val="24"/>
          <w:szCs w:val="24"/>
          <w:shd w:val="clear" w:color="auto" w:fill="FFFFFF"/>
          <w:lang w:eastAsia="en-US"/>
        </w:rPr>
      </w:pPr>
      <w:r w:rsidRPr="007C2F33">
        <w:rPr>
          <w:rFonts w:ascii="Times New Roman" w:eastAsiaTheme="minorHAnsi" w:hAnsi="Times New Roman" w:cs="Times New Roman"/>
          <w:sz w:val="24"/>
          <w:szCs w:val="24"/>
          <w:shd w:val="clear" w:color="auto" w:fill="FFFFFF"/>
          <w:lang w:eastAsia="en-US"/>
        </w:rPr>
        <w:t>- организация деятельности по педагогической поддержке семьи, как с детьми с ОВЗ, ООП, так и с детьми сообщим развитием.</w:t>
      </w:r>
    </w:p>
    <w:p w:rsidR="00753EF4" w:rsidRPr="007C2F33" w:rsidRDefault="00753EF4" w:rsidP="00753EF4">
      <w:pPr>
        <w:tabs>
          <w:tab w:val="left" w:pos="243"/>
        </w:tabs>
        <w:spacing w:after="0"/>
        <w:jc w:val="both"/>
        <w:rPr>
          <w:rFonts w:ascii="Times New Roman" w:eastAsiaTheme="minorHAnsi" w:hAnsi="Times New Roman" w:cs="Times New Roman"/>
          <w:b/>
          <w:sz w:val="24"/>
          <w:szCs w:val="24"/>
          <w:lang w:eastAsia="en-US"/>
        </w:rPr>
      </w:pPr>
      <w:r w:rsidRPr="007C2F33">
        <w:rPr>
          <w:rFonts w:ascii="Times New Roman" w:eastAsiaTheme="minorHAnsi" w:hAnsi="Times New Roman" w:cs="Times New Roman"/>
          <w:b/>
          <w:sz w:val="24"/>
          <w:szCs w:val="24"/>
          <w:lang w:eastAsia="en-US"/>
        </w:rPr>
        <w:t xml:space="preserve">Взаимодействие детского сада с семьей </w:t>
      </w:r>
    </w:p>
    <w:p w:rsidR="00753EF4" w:rsidRPr="007C2F33" w:rsidRDefault="00753EF4" w:rsidP="00753EF4">
      <w:pPr>
        <w:tabs>
          <w:tab w:val="left" w:pos="243"/>
        </w:tabs>
        <w:spacing w:after="0"/>
        <w:jc w:val="both"/>
        <w:rPr>
          <w:rFonts w:ascii="Times New Roman" w:eastAsiaTheme="minorHAnsi" w:hAnsi="Times New Roman" w:cs="Times New Roman"/>
          <w:sz w:val="24"/>
          <w:szCs w:val="24"/>
          <w:lang w:eastAsia="en-US"/>
        </w:rPr>
      </w:pPr>
      <w:r w:rsidRPr="007C2F33">
        <w:rPr>
          <w:rFonts w:ascii="Times New Roman" w:eastAsiaTheme="minorHAnsi" w:hAnsi="Times New Roman" w:cs="Times New Roman"/>
          <w:sz w:val="24"/>
          <w:szCs w:val="24"/>
          <w:lang w:eastAsia="en-US"/>
        </w:rPr>
        <w:t xml:space="preserve">Основная цель взаимодействия детского сада с семьями воспитанников — сохранение и укрепление здоровья детей, обеспечение их эмоционального благополучия, комплексное всестороннее развитие и создание оптимальных условий для развития личности каждого ребенка, путем обеспечения единства подходов к воспитанию детей в условиях дошкольного образовательного учреждения и семьи и повышения компетентности родителей в области воспитания. «Союз педагогов и родителей — залог счастливого детства» — так определен Программой основной принцип взаимоотношения семьи и детского сада. Этот принцип почерпнут из «Манифеста воспитателей России», принятого на форуме «Ориентиры детства» 20 августа 2018 года. Необходимо изменить формат взаимодействия родителей и воспитателей, чтобы родители из требовательных «заказчиков образовательной услуги» стали союзниками, партнерами и помощниками воспитателей. А для этого требуется, чтобы родители были полноправными участниками образовательного процесса. Если родитель сам принимает участие в каком-либо процессе, то он уже не сможет предъявлять воспитателям претензии, почему воспитатели что-то сделали не так. Впору будет спросить, что мы, воспитатели и родители, мы вместе, что мы сделали не так? Воспитателям и родителям необходимо отказаться от взаимной критики и предъявления претензий. Педагоги должны целенаправленно и планомерно выстраивать доверительные, партнерские отношения с родителями. Успешное взаимодействие возможно лишь в том случае, если детский сад знаком с воспитательными </w:t>
      </w:r>
      <w:r w:rsidRPr="007C2F33">
        <w:rPr>
          <w:rFonts w:ascii="Times New Roman" w:eastAsiaTheme="minorHAnsi" w:hAnsi="Times New Roman" w:cs="Times New Roman"/>
          <w:sz w:val="24"/>
          <w:szCs w:val="24"/>
          <w:lang w:eastAsia="en-US"/>
        </w:rPr>
        <w:lastRenderedPageBreak/>
        <w:t>возможностями семьи ребенка, а семья имеет представление о дошкольном учреждении, которому доверяет воспитание ребенка. Это позволяет оказывать друг другу необходимую поддержку в развитии ребенка, привлекать имеющиеся педагогические ресурсы для решения общих задач воспитания</w:t>
      </w:r>
    </w:p>
    <w:p w:rsidR="00753EF4" w:rsidRPr="007C2F33" w:rsidRDefault="00753EF4" w:rsidP="00753EF4">
      <w:pPr>
        <w:tabs>
          <w:tab w:val="left" w:pos="243"/>
        </w:tabs>
        <w:spacing w:after="0"/>
        <w:jc w:val="both"/>
        <w:rPr>
          <w:rFonts w:ascii="Times New Roman" w:eastAsiaTheme="minorHAnsi" w:hAnsi="Times New Roman" w:cs="Times New Roman"/>
          <w:sz w:val="24"/>
          <w:szCs w:val="24"/>
          <w:lang w:eastAsia="en-US"/>
        </w:rPr>
      </w:pPr>
      <w:r w:rsidRPr="007C2F33">
        <w:rPr>
          <w:rFonts w:ascii="Times New Roman" w:eastAsiaTheme="minorHAnsi" w:hAnsi="Times New Roman" w:cs="Times New Roman"/>
          <w:sz w:val="24"/>
          <w:szCs w:val="24"/>
          <w:lang w:eastAsia="en-US"/>
        </w:rPr>
        <w:t xml:space="preserve">. Вот краткий перечень того, что можно и нужно сделать, чтобы обеспечить эффективное взаимодействие с семьями воспитанников: </w:t>
      </w:r>
    </w:p>
    <w:p w:rsidR="00753EF4" w:rsidRPr="007C2F33" w:rsidRDefault="00753EF4" w:rsidP="00753EF4">
      <w:pPr>
        <w:tabs>
          <w:tab w:val="left" w:pos="243"/>
        </w:tabs>
        <w:spacing w:after="0"/>
        <w:jc w:val="both"/>
        <w:rPr>
          <w:rFonts w:ascii="Times New Roman" w:eastAsiaTheme="minorHAnsi" w:hAnsi="Times New Roman" w:cs="Times New Roman"/>
          <w:sz w:val="24"/>
          <w:szCs w:val="24"/>
          <w:lang w:eastAsia="en-US"/>
        </w:rPr>
      </w:pPr>
      <w:r w:rsidRPr="007C2F33">
        <w:rPr>
          <w:rFonts w:ascii="Times New Roman" w:eastAsiaTheme="minorHAnsi" w:hAnsi="Times New Roman" w:cs="Times New Roman"/>
          <w:sz w:val="24"/>
          <w:szCs w:val="24"/>
          <w:lang w:eastAsia="en-US"/>
        </w:rPr>
        <w:t xml:space="preserve">- взаимное информирование о ребенке и разумное использование полученной информации педагогами и родителями в интересах детей. </w:t>
      </w:r>
    </w:p>
    <w:p w:rsidR="00753EF4" w:rsidRPr="007C2F33" w:rsidRDefault="00753EF4" w:rsidP="00753EF4">
      <w:pPr>
        <w:tabs>
          <w:tab w:val="left" w:pos="243"/>
        </w:tabs>
        <w:spacing w:after="0"/>
        <w:jc w:val="both"/>
        <w:rPr>
          <w:rFonts w:ascii="Times New Roman" w:eastAsiaTheme="minorHAnsi" w:hAnsi="Times New Roman" w:cs="Times New Roman"/>
          <w:sz w:val="24"/>
          <w:szCs w:val="24"/>
          <w:lang w:eastAsia="en-US"/>
        </w:rPr>
      </w:pPr>
      <w:r w:rsidRPr="007C2F33">
        <w:rPr>
          <w:rFonts w:ascii="Times New Roman" w:eastAsiaTheme="minorHAnsi" w:hAnsi="Times New Roman" w:cs="Times New Roman"/>
          <w:sz w:val="24"/>
          <w:szCs w:val="24"/>
          <w:lang w:eastAsia="en-US"/>
        </w:rPr>
        <w:t xml:space="preserve">- Общение с родителями по поводу детей — важнейшая обязанность педагогического коллектива; </w:t>
      </w:r>
    </w:p>
    <w:p w:rsidR="00753EF4" w:rsidRPr="007C2F33" w:rsidRDefault="00753EF4" w:rsidP="00753EF4">
      <w:pPr>
        <w:tabs>
          <w:tab w:val="left" w:pos="243"/>
        </w:tabs>
        <w:spacing w:after="0"/>
        <w:jc w:val="both"/>
        <w:rPr>
          <w:rFonts w:ascii="Times New Roman" w:eastAsiaTheme="minorHAnsi" w:hAnsi="Times New Roman" w:cs="Times New Roman"/>
          <w:sz w:val="24"/>
          <w:szCs w:val="24"/>
          <w:lang w:eastAsia="en-US"/>
        </w:rPr>
      </w:pPr>
      <w:r w:rsidRPr="007C2F33">
        <w:rPr>
          <w:rFonts w:ascii="Times New Roman" w:eastAsiaTheme="minorHAnsi" w:hAnsi="Times New Roman" w:cs="Times New Roman"/>
          <w:sz w:val="24"/>
          <w:szCs w:val="24"/>
          <w:lang w:eastAsia="en-US"/>
        </w:rPr>
        <w:t xml:space="preserve">- обеспечение открытости дошкольного образования: открытость и доступность информации, регулярность информирования, свободный доступ родителей в пространство детского сада; </w:t>
      </w:r>
    </w:p>
    <w:p w:rsidR="00753EF4" w:rsidRPr="007C2F33" w:rsidRDefault="00753EF4" w:rsidP="00753EF4">
      <w:pPr>
        <w:tabs>
          <w:tab w:val="left" w:pos="243"/>
        </w:tabs>
        <w:spacing w:after="0"/>
        <w:jc w:val="both"/>
        <w:rPr>
          <w:rFonts w:ascii="Times New Roman" w:eastAsiaTheme="minorHAnsi" w:hAnsi="Times New Roman" w:cs="Times New Roman"/>
          <w:sz w:val="24"/>
          <w:szCs w:val="24"/>
          <w:lang w:eastAsia="en-US"/>
        </w:rPr>
      </w:pPr>
      <w:r w:rsidRPr="007C2F33">
        <w:rPr>
          <w:rFonts w:ascii="Times New Roman" w:eastAsiaTheme="minorHAnsi" w:hAnsi="Times New Roman" w:cs="Times New Roman"/>
          <w:sz w:val="24"/>
          <w:szCs w:val="24"/>
          <w:lang w:eastAsia="en-US"/>
        </w:rPr>
        <w:t xml:space="preserve">- обеспечение максимального участия родителей в образовательном процессе (участие родителей в мероприятиях, образовательном процессе, в решении организационных вопросов и пр.); - обеспечение педагогической поддержки семьи и повышения компетентности родителей в вопросах развития и образования, охраны и укрепления здоровья детей; </w:t>
      </w:r>
    </w:p>
    <w:p w:rsidR="00753EF4" w:rsidRPr="007C2F33" w:rsidRDefault="00753EF4" w:rsidP="00753EF4">
      <w:pPr>
        <w:tabs>
          <w:tab w:val="left" w:pos="243"/>
        </w:tabs>
        <w:spacing w:after="0"/>
        <w:jc w:val="both"/>
        <w:rPr>
          <w:rFonts w:ascii="Times New Roman" w:eastAsiaTheme="minorHAnsi" w:hAnsi="Times New Roman" w:cs="Times New Roman"/>
          <w:sz w:val="24"/>
          <w:szCs w:val="24"/>
          <w:lang w:eastAsia="en-US"/>
        </w:rPr>
      </w:pPr>
      <w:r w:rsidRPr="007C2F33">
        <w:rPr>
          <w:rFonts w:ascii="Times New Roman" w:eastAsiaTheme="minorHAnsi" w:hAnsi="Times New Roman" w:cs="Times New Roman"/>
          <w:sz w:val="24"/>
          <w:szCs w:val="24"/>
          <w:lang w:eastAsia="en-US"/>
        </w:rPr>
        <w:t>-  обеспечение единства подходов к воспитанию детей в условиях дошкольного образовательного учреждения и семьи.</w:t>
      </w:r>
    </w:p>
    <w:p w:rsidR="00753EF4" w:rsidRPr="007C2F33" w:rsidRDefault="00753EF4" w:rsidP="00753EF4">
      <w:pPr>
        <w:tabs>
          <w:tab w:val="left" w:pos="567"/>
        </w:tabs>
        <w:autoSpaceDE w:val="0"/>
        <w:autoSpaceDN w:val="0"/>
        <w:adjustRightInd w:val="0"/>
        <w:spacing w:after="0"/>
        <w:jc w:val="both"/>
        <w:rPr>
          <w:rFonts w:ascii="Times New Roman" w:eastAsiaTheme="minorHAnsi" w:hAnsi="Times New Roman" w:cs="Times New Roman"/>
          <w:b/>
          <w:bCs/>
          <w:color w:val="000000"/>
          <w:sz w:val="24"/>
          <w:szCs w:val="24"/>
          <w:lang w:eastAsia="en-US"/>
        </w:rPr>
      </w:pPr>
      <w:r w:rsidRPr="007C2F33">
        <w:rPr>
          <w:rFonts w:ascii="Times New Roman" w:eastAsiaTheme="minorHAnsi" w:hAnsi="Times New Roman" w:cs="Times New Roman"/>
          <w:b/>
          <w:bCs/>
          <w:color w:val="000000"/>
          <w:sz w:val="24"/>
          <w:szCs w:val="24"/>
          <w:lang w:eastAsia="en-US"/>
        </w:rPr>
        <w:t>Особенности традиционных событий, праздников, мероприятий</w:t>
      </w:r>
    </w:p>
    <w:p w:rsidR="00753EF4" w:rsidRPr="007C2F33" w:rsidRDefault="00753EF4" w:rsidP="00753EF4">
      <w:pPr>
        <w:tabs>
          <w:tab w:val="left" w:pos="567"/>
          <w:tab w:val="left" w:pos="709"/>
        </w:tabs>
        <w:autoSpaceDE w:val="0"/>
        <w:autoSpaceDN w:val="0"/>
        <w:adjustRightInd w:val="0"/>
        <w:spacing w:after="0"/>
        <w:jc w:val="both"/>
        <w:rPr>
          <w:rFonts w:ascii="Times New Roman" w:eastAsia="Times New Roman" w:hAnsi="Times New Roman" w:cs="Times New Roman"/>
          <w:b/>
          <w:bCs/>
          <w:color w:val="000000"/>
          <w:sz w:val="24"/>
          <w:szCs w:val="24"/>
          <w:lang w:eastAsia="en-US"/>
        </w:rPr>
      </w:pPr>
      <w:r w:rsidRPr="007C2F33">
        <w:rPr>
          <w:rFonts w:ascii="Times New Roman" w:eastAsiaTheme="minorHAnsi" w:hAnsi="Times New Roman" w:cs="Times New Roman"/>
          <w:b/>
          <w:bCs/>
          <w:color w:val="000000"/>
          <w:sz w:val="24"/>
          <w:szCs w:val="24"/>
          <w:lang w:eastAsia="en-US"/>
        </w:rPr>
        <w:t>Перечень обязательных праздников в детском саду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92"/>
        <w:gridCol w:w="2393"/>
        <w:gridCol w:w="2393"/>
        <w:gridCol w:w="2393"/>
      </w:tblGrid>
      <w:tr w:rsidR="00753EF4" w:rsidRPr="007C2F33" w:rsidTr="00753EF4">
        <w:tc>
          <w:tcPr>
            <w:tcW w:w="2392" w:type="dxa"/>
          </w:tcPr>
          <w:p w:rsidR="00753EF4" w:rsidRPr="007C2F33" w:rsidRDefault="00753EF4" w:rsidP="00316228">
            <w:pPr>
              <w:tabs>
                <w:tab w:val="left" w:pos="567"/>
                <w:tab w:val="left" w:pos="709"/>
              </w:tabs>
              <w:autoSpaceDE w:val="0"/>
              <w:autoSpaceDN w:val="0"/>
              <w:adjustRightInd w:val="0"/>
              <w:spacing w:after="120" w:line="240" w:lineRule="auto"/>
              <w:contextualSpacing/>
              <w:jc w:val="center"/>
              <w:rPr>
                <w:rFonts w:ascii="Times New Roman" w:eastAsia="Times New Roman" w:hAnsi="Times New Roman" w:cs="Times New Roman"/>
                <w:b/>
                <w:bCs/>
                <w:color w:val="000000"/>
                <w:sz w:val="24"/>
                <w:szCs w:val="24"/>
                <w:lang w:eastAsia="en-US"/>
              </w:rPr>
            </w:pPr>
            <w:r w:rsidRPr="007C2F33">
              <w:rPr>
                <w:rFonts w:ascii="Times New Roman" w:eastAsia="Times New Roman" w:hAnsi="Times New Roman" w:cs="Times New Roman"/>
                <w:b/>
                <w:bCs/>
                <w:color w:val="000000"/>
                <w:sz w:val="24"/>
                <w:szCs w:val="24"/>
                <w:lang w:val="en-US" w:eastAsia="en-US"/>
              </w:rPr>
              <w:t>I</w:t>
            </w:r>
            <w:r w:rsidRPr="007C2F33">
              <w:rPr>
                <w:rFonts w:ascii="Times New Roman" w:eastAsia="Times New Roman" w:hAnsi="Times New Roman" w:cs="Times New Roman"/>
                <w:b/>
                <w:bCs/>
                <w:color w:val="000000"/>
                <w:sz w:val="24"/>
                <w:szCs w:val="24"/>
                <w:lang w:eastAsia="en-US"/>
              </w:rPr>
              <w:t xml:space="preserve"> младшая группа 2-3 года/</w:t>
            </w:r>
          </w:p>
          <w:p w:rsidR="00753EF4" w:rsidRPr="007C2F33" w:rsidRDefault="00753EF4" w:rsidP="00316228">
            <w:pPr>
              <w:tabs>
                <w:tab w:val="left" w:pos="567"/>
                <w:tab w:val="left" w:pos="709"/>
              </w:tabs>
              <w:autoSpaceDE w:val="0"/>
              <w:autoSpaceDN w:val="0"/>
              <w:adjustRightInd w:val="0"/>
              <w:spacing w:after="120" w:line="240" w:lineRule="auto"/>
              <w:contextualSpacing/>
              <w:jc w:val="center"/>
              <w:rPr>
                <w:rFonts w:ascii="Times New Roman" w:eastAsia="Times New Roman" w:hAnsi="Times New Roman" w:cs="Times New Roman"/>
                <w:b/>
                <w:bCs/>
                <w:color w:val="000000"/>
                <w:sz w:val="24"/>
                <w:szCs w:val="24"/>
                <w:lang w:eastAsia="en-US"/>
              </w:rPr>
            </w:pPr>
            <w:r w:rsidRPr="007C2F33">
              <w:rPr>
                <w:rFonts w:ascii="Times New Roman" w:eastAsia="Times New Roman" w:hAnsi="Times New Roman" w:cs="Times New Roman"/>
                <w:b/>
                <w:bCs/>
                <w:color w:val="000000"/>
                <w:sz w:val="24"/>
                <w:szCs w:val="24"/>
                <w:lang w:val="en-US" w:eastAsia="en-US"/>
              </w:rPr>
              <w:t>II</w:t>
            </w:r>
            <w:r w:rsidRPr="007C2F33">
              <w:rPr>
                <w:rFonts w:ascii="Times New Roman" w:eastAsia="Times New Roman" w:hAnsi="Times New Roman" w:cs="Times New Roman"/>
                <w:b/>
                <w:bCs/>
                <w:color w:val="000000"/>
                <w:sz w:val="24"/>
                <w:szCs w:val="24"/>
                <w:lang w:eastAsia="en-US"/>
              </w:rPr>
              <w:t xml:space="preserve"> младшая группа</w:t>
            </w:r>
          </w:p>
          <w:p w:rsidR="00753EF4" w:rsidRPr="007C2F33" w:rsidRDefault="00753EF4" w:rsidP="00316228">
            <w:pPr>
              <w:tabs>
                <w:tab w:val="left" w:pos="567"/>
                <w:tab w:val="left" w:pos="709"/>
              </w:tabs>
              <w:autoSpaceDE w:val="0"/>
              <w:autoSpaceDN w:val="0"/>
              <w:adjustRightInd w:val="0"/>
              <w:spacing w:after="120" w:line="240" w:lineRule="auto"/>
              <w:contextualSpacing/>
              <w:jc w:val="center"/>
              <w:rPr>
                <w:rFonts w:ascii="Times New Roman" w:eastAsia="Times New Roman" w:hAnsi="Times New Roman" w:cs="Times New Roman"/>
                <w:b/>
                <w:bCs/>
                <w:color w:val="000000"/>
                <w:sz w:val="24"/>
                <w:szCs w:val="24"/>
                <w:lang w:eastAsia="en-US"/>
              </w:rPr>
            </w:pPr>
            <w:r w:rsidRPr="007C2F33">
              <w:rPr>
                <w:rFonts w:ascii="Times New Roman" w:eastAsia="Times New Roman" w:hAnsi="Times New Roman" w:cs="Times New Roman"/>
                <w:b/>
                <w:bCs/>
                <w:color w:val="000000"/>
                <w:sz w:val="24"/>
                <w:szCs w:val="24"/>
                <w:lang w:eastAsia="en-US"/>
              </w:rPr>
              <w:t>3-4 года</w:t>
            </w:r>
          </w:p>
        </w:tc>
        <w:tc>
          <w:tcPr>
            <w:tcW w:w="2393" w:type="dxa"/>
          </w:tcPr>
          <w:p w:rsidR="00753EF4" w:rsidRPr="007C2F33" w:rsidRDefault="00753EF4" w:rsidP="00316228">
            <w:pPr>
              <w:tabs>
                <w:tab w:val="left" w:pos="567"/>
                <w:tab w:val="left" w:pos="709"/>
              </w:tabs>
              <w:autoSpaceDE w:val="0"/>
              <w:autoSpaceDN w:val="0"/>
              <w:adjustRightInd w:val="0"/>
              <w:spacing w:after="120" w:line="240" w:lineRule="auto"/>
              <w:contextualSpacing/>
              <w:jc w:val="center"/>
              <w:rPr>
                <w:rFonts w:ascii="Times New Roman" w:eastAsia="Times New Roman" w:hAnsi="Times New Roman" w:cs="Times New Roman"/>
                <w:b/>
                <w:bCs/>
                <w:color w:val="000000"/>
                <w:sz w:val="24"/>
                <w:szCs w:val="24"/>
                <w:lang w:eastAsia="en-US"/>
              </w:rPr>
            </w:pPr>
            <w:r w:rsidRPr="007C2F33">
              <w:rPr>
                <w:rFonts w:ascii="Times New Roman" w:eastAsia="Times New Roman" w:hAnsi="Times New Roman" w:cs="Times New Roman"/>
                <w:b/>
                <w:bCs/>
                <w:color w:val="000000"/>
                <w:sz w:val="24"/>
                <w:szCs w:val="24"/>
                <w:lang w:eastAsia="en-US"/>
              </w:rPr>
              <w:t>Средняя группа</w:t>
            </w:r>
          </w:p>
          <w:p w:rsidR="00753EF4" w:rsidRPr="007C2F33" w:rsidRDefault="00753EF4" w:rsidP="00316228">
            <w:pPr>
              <w:spacing w:after="120" w:line="240" w:lineRule="auto"/>
              <w:contextualSpacing/>
              <w:jc w:val="center"/>
              <w:rPr>
                <w:rFonts w:ascii="Times New Roman" w:eastAsia="Times New Roman" w:hAnsi="Times New Roman" w:cs="Times New Roman"/>
                <w:sz w:val="24"/>
                <w:szCs w:val="24"/>
                <w:lang w:eastAsia="en-US"/>
              </w:rPr>
            </w:pPr>
          </w:p>
          <w:p w:rsidR="00753EF4" w:rsidRPr="007C2F33" w:rsidRDefault="00753EF4" w:rsidP="00316228">
            <w:pPr>
              <w:spacing w:after="120" w:line="240" w:lineRule="auto"/>
              <w:contextualSpacing/>
              <w:jc w:val="center"/>
              <w:rPr>
                <w:rFonts w:ascii="Times New Roman" w:eastAsia="Times New Roman" w:hAnsi="Times New Roman" w:cs="Times New Roman"/>
                <w:b/>
                <w:sz w:val="24"/>
                <w:szCs w:val="24"/>
                <w:lang w:eastAsia="en-US"/>
              </w:rPr>
            </w:pPr>
            <w:r w:rsidRPr="007C2F33">
              <w:rPr>
                <w:rFonts w:ascii="Times New Roman" w:eastAsia="Times New Roman" w:hAnsi="Times New Roman" w:cs="Times New Roman"/>
                <w:b/>
                <w:sz w:val="24"/>
                <w:szCs w:val="24"/>
                <w:lang w:eastAsia="en-US"/>
              </w:rPr>
              <w:t>4-5 лет</w:t>
            </w:r>
          </w:p>
        </w:tc>
        <w:tc>
          <w:tcPr>
            <w:tcW w:w="2393" w:type="dxa"/>
          </w:tcPr>
          <w:p w:rsidR="00753EF4" w:rsidRPr="007C2F33" w:rsidRDefault="00753EF4" w:rsidP="00316228">
            <w:pPr>
              <w:tabs>
                <w:tab w:val="left" w:pos="567"/>
                <w:tab w:val="left" w:pos="709"/>
              </w:tabs>
              <w:autoSpaceDE w:val="0"/>
              <w:autoSpaceDN w:val="0"/>
              <w:adjustRightInd w:val="0"/>
              <w:spacing w:after="120" w:line="240" w:lineRule="auto"/>
              <w:contextualSpacing/>
              <w:jc w:val="center"/>
              <w:rPr>
                <w:rFonts w:ascii="Times New Roman" w:eastAsia="Times New Roman" w:hAnsi="Times New Roman" w:cs="Times New Roman"/>
                <w:b/>
                <w:bCs/>
                <w:color w:val="000000"/>
                <w:sz w:val="24"/>
                <w:szCs w:val="24"/>
                <w:lang w:eastAsia="en-US"/>
              </w:rPr>
            </w:pPr>
            <w:r w:rsidRPr="007C2F33">
              <w:rPr>
                <w:rFonts w:ascii="Times New Roman" w:eastAsia="Times New Roman" w:hAnsi="Times New Roman" w:cs="Times New Roman"/>
                <w:b/>
                <w:bCs/>
                <w:color w:val="000000"/>
                <w:sz w:val="24"/>
                <w:szCs w:val="24"/>
                <w:lang w:eastAsia="en-US"/>
              </w:rPr>
              <w:t>Старшая группа</w:t>
            </w:r>
          </w:p>
          <w:p w:rsidR="00753EF4" w:rsidRPr="007C2F33" w:rsidRDefault="00753EF4" w:rsidP="00316228">
            <w:pPr>
              <w:spacing w:after="120" w:line="240" w:lineRule="auto"/>
              <w:contextualSpacing/>
              <w:jc w:val="center"/>
              <w:rPr>
                <w:rFonts w:ascii="Times New Roman" w:eastAsia="Times New Roman" w:hAnsi="Times New Roman" w:cs="Times New Roman"/>
                <w:sz w:val="24"/>
                <w:szCs w:val="24"/>
                <w:lang w:eastAsia="en-US"/>
              </w:rPr>
            </w:pPr>
          </w:p>
          <w:p w:rsidR="00753EF4" w:rsidRPr="007C2F33" w:rsidRDefault="00753EF4" w:rsidP="00316228">
            <w:pPr>
              <w:spacing w:after="120" w:line="240" w:lineRule="auto"/>
              <w:ind w:firstLine="708"/>
              <w:contextualSpacing/>
              <w:jc w:val="center"/>
              <w:rPr>
                <w:rFonts w:ascii="Times New Roman" w:eastAsia="Times New Roman" w:hAnsi="Times New Roman" w:cs="Times New Roman"/>
                <w:b/>
                <w:sz w:val="24"/>
                <w:szCs w:val="24"/>
                <w:lang w:eastAsia="en-US"/>
              </w:rPr>
            </w:pPr>
            <w:r w:rsidRPr="007C2F33">
              <w:rPr>
                <w:rFonts w:ascii="Times New Roman" w:eastAsia="Times New Roman" w:hAnsi="Times New Roman" w:cs="Times New Roman"/>
                <w:b/>
                <w:sz w:val="24"/>
                <w:szCs w:val="24"/>
                <w:lang w:eastAsia="en-US"/>
              </w:rPr>
              <w:t>5-6 лет</w:t>
            </w:r>
          </w:p>
        </w:tc>
        <w:tc>
          <w:tcPr>
            <w:tcW w:w="2393" w:type="dxa"/>
          </w:tcPr>
          <w:p w:rsidR="00753EF4" w:rsidRPr="007C2F33" w:rsidRDefault="00753EF4" w:rsidP="00316228">
            <w:pPr>
              <w:tabs>
                <w:tab w:val="left" w:pos="567"/>
                <w:tab w:val="left" w:pos="709"/>
              </w:tabs>
              <w:autoSpaceDE w:val="0"/>
              <w:autoSpaceDN w:val="0"/>
              <w:adjustRightInd w:val="0"/>
              <w:spacing w:after="120" w:line="240" w:lineRule="auto"/>
              <w:contextualSpacing/>
              <w:jc w:val="center"/>
              <w:rPr>
                <w:rFonts w:ascii="Times New Roman" w:eastAsia="Times New Roman" w:hAnsi="Times New Roman" w:cs="Times New Roman"/>
                <w:b/>
                <w:bCs/>
                <w:color w:val="000000"/>
                <w:sz w:val="24"/>
                <w:szCs w:val="24"/>
                <w:lang w:eastAsia="en-US"/>
              </w:rPr>
            </w:pPr>
            <w:r w:rsidRPr="007C2F33">
              <w:rPr>
                <w:rFonts w:ascii="Times New Roman" w:eastAsia="Times New Roman" w:hAnsi="Times New Roman" w:cs="Times New Roman"/>
                <w:b/>
                <w:bCs/>
                <w:color w:val="000000"/>
                <w:sz w:val="24"/>
                <w:szCs w:val="24"/>
                <w:lang w:eastAsia="en-US"/>
              </w:rPr>
              <w:t>Подготовительная группа</w:t>
            </w:r>
          </w:p>
          <w:p w:rsidR="00753EF4" w:rsidRPr="007C2F33" w:rsidRDefault="00753EF4" w:rsidP="00316228">
            <w:pPr>
              <w:tabs>
                <w:tab w:val="left" w:pos="567"/>
                <w:tab w:val="left" w:pos="709"/>
              </w:tabs>
              <w:autoSpaceDE w:val="0"/>
              <w:autoSpaceDN w:val="0"/>
              <w:adjustRightInd w:val="0"/>
              <w:spacing w:after="120" w:line="240" w:lineRule="auto"/>
              <w:contextualSpacing/>
              <w:jc w:val="center"/>
              <w:rPr>
                <w:rFonts w:ascii="Times New Roman" w:eastAsia="Times New Roman" w:hAnsi="Times New Roman" w:cs="Times New Roman"/>
                <w:b/>
                <w:bCs/>
                <w:color w:val="000000"/>
                <w:sz w:val="24"/>
                <w:szCs w:val="24"/>
                <w:lang w:eastAsia="en-US"/>
              </w:rPr>
            </w:pPr>
            <w:r w:rsidRPr="007C2F33">
              <w:rPr>
                <w:rFonts w:ascii="Times New Roman" w:eastAsia="Times New Roman" w:hAnsi="Times New Roman" w:cs="Times New Roman"/>
                <w:b/>
                <w:bCs/>
                <w:color w:val="000000"/>
                <w:sz w:val="24"/>
                <w:szCs w:val="24"/>
                <w:lang w:eastAsia="en-US"/>
              </w:rPr>
              <w:t>6-7 лет</w:t>
            </w:r>
          </w:p>
        </w:tc>
      </w:tr>
      <w:tr w:rsidR="00753EF4" w:rsidRPr="007C2F33" w:rsidTr="00753EF4">
        <w:tc>
          <w:tcPr>
            <w:tcW w:w="2392" w:type="dxa"/>
          </w:tcPr>
          <w:p w:rsidR="00753EF4" w:rsidRPr="007C2F33" w:rsidRDefault="00753EF4" w:rsidP="00316228">
            <w:pPr>
              <w:tabs>
                <w:tab w:val="left" w:pos="567"/>
                <w:tab w:val="left" w:pos="709"/>
              </w:tabs>
              <w:autoSpaceDE w:val="0"/>
              <w:autoSpaceDN w:val="0"/>
              <w:adjustRightInd w:val="0"/>
              <w:jc w:val="center"/>
              <w:rPr>
                <w:rFonts w:ascii="Times New Roman" w:eastAsia="Times New Roman" w:hAnsi="Times New Roman" w:cs="Times New Roman"/>
                <w:bCs/>
                <w:color w:val="000000"/>
                <w:sz w:val="24"/>
                <w:szCs w:val="24"/>
                <w:lang w:eastAsia="en-US"/>
              </w:rPr>
            </w:pPr>
            <w:r w:rsidRPr="007C2F33">
              <w:rPr>
                <w:rFonts w:ascii="Times New Roman" w:eastAsia="Times New Roman" w:hAnsi="Times New Roman" w:cs="Times New Roman"/>
                <w:bCs/>
                <w:color w:val="000000"/>
                <w:sz w:val="24"/>
                <w:szCs w:val="24"/>
                <w:lang w:eastAsia="en-US"/>
              </w:rPr>
              <w:t>Новый год</w:t>
            </w:r>
          </w:p>
        </w:tc>
        <w:tc>
          <w:tcPr>
            <w:tcW w:w="2393" w:type="dxa"/>
          </w:tcPr>
          <w:p w:rsidR="00753EF4" w:rsidRPr="007C2F33" w:rsidRDefault="00753EF4" w:rsidP="00316228">
            <w:pPr>
              <w:tabs>
                <w:tab w:val="left" w:pos="567"/>
                <w:tab w:val="left" w:pos="709"/>
              </w:tabs>
              <w:autoSpaceDE w:val="0"/>
              <w:autoSpaceDN w:val="0"/>
              <w:adjustRightInd w:val="0"/>
              <w:jc w:val="center"/>
              <w:rPr>
                <w:rFonts w:ascii="Times New Roman" w:eastAsia="Times New Roman" w:hAnsi="Times New Roman" w:cs="Times New Roman"/>
                <w:bCs/>
                <w:color w:val="000000"/>
                <w:sz w:val="24"/>
                <w:szCs w:val="24"/>
                <w:lang w:eastAsia="en-US"/>
              </w:rPr>
            </w:pPr>
            <w:r w:rsidRPr="007C2F33">
              <w:rPr>
                <w:rFonts w:ascii="Times New Roman" w:eastAsia="Times New Roman" w:hAnsi="Times New Roman" w:cs="Times New Roman"/>
                <w:bCs/>
                <w:color w:val="000000"/>
                <w:sz w:val="24"/>
                <w:szCs w:val="24"/>
                <w:lang w:eastAsia="en-US"/>
              </w:rPr>
              <w:t>Новый год</w:t>
            </w:r>
          </w:p>
        </w:tc>
        <w:tc>
          <w:tcPr>
            <w:tcW w:w="2393" w:type="dxa"/>
          </w:tcPr>
          <w:p w:rsidR="00753EF4" w:rsidRPr="007C2F33" w:rsidRDefault="00753EF4" w:rsidP="00316228">
            <w:pPr>
              <w:tabs>
                <w:tab w:val="left" w:pos="567"/>
                <w:tab w:val="left" w:pos="709"/>
              </w:tabs>
              <w:autoSpaceDE w:val="0"/>
              <w:autoSpaceDN w:val="0"/>
              <w:adjustRightInd w:val="0"/>
              <w:jc w:val="center"/>
              <w:rPr>
                <w:rFonts w:ascii="Times New Roman" w:eastAsia="Times New Roman" w:hAnsi="Times New Roman" w:cs="Times New Roman"/>
                <w:bCs/>
                <w:color w:val="000000"/>
                <w:sz w:val="24"/>
                <w:szCs w:val="24"/>
                <w:lang w:eastAsia="en-US"/>
              </w:rPr>
            </w:pPr>
            <w:r w:rsidRPr="007C2F33">
              <w:rPr>
                <w:rFonts w:ascii="Times New Roman" w:eastAsia="Times New Roman" w:hAnsi="Times New Roman" w:cs="Times New Roman"/>
                <w:bCs/>
                <w:color w:val="000000"/>
                <w:sz w:val="24"/>
                <w:szCs w:val="24"/>
                <w:lang w:eastAsia="en-US"/>
              </w:rPr>
              <w:t>Новый год</w:t>
            </w:r>
          </w:p>
        </w:tc>
        <w:tc>
          <w:tcPr>
            <w:tcW w:w="2393" w:type="dxa"/>
          </w:tcPr>
          <w:p w:rsidR="00753EF4" w:rsidRPr="007C2F33" w:rsidRDefault="00753EF4" w:rsidP="00316228">
            <w:pPr>
              <w:tabs>
                <w:tab w:val="left" w:pos="567"/>
                <w:tab w:val="left" w:pos="709"/>
              </w:tabs>
              <w:autoSpaceDE w:val="0"/>
              <w:autoSpaceDN w:val="0"/>
              <w:adjustRightInd w:val="0"/>
              <w:jc w:val="center"/>
              <w:rPr>
                <w:rFonts w:ascii="Times New Roman" w:eastAsia="Times New Roman" w:hAnsi="Times New Roman" w:cs="Times New Roman"/>
                <w:bCs/>
                <w:color w:val="000000"/>
                <w:sz w:val="24"/>
                <w:szCs w:val="24"/>
                <w:lang w:eastAsia="en-US"/>
              </w:rPr>
            </w:pPr>
            <w:r w:rsidRPr="007C2F33">
              <w:rPr>
                <w:rFonts w:ascii="Times New Roman" w:eastAsia="Times New Roman" w:hAnsi="Times New Roman" w:cs="Times New Roman"/>
                <w:bCs/>
                <w:color w:val="000000"/>
                <w:sz w:val="24"/>
                <w:szCs w:val="24"/>
                <w:lang w:eastAsia="en-US"/>
              </w:rPr>
              <w:t>Новый год</w:t>
            </w:r>
          </w:p>
        </w:tc>
      </w:tr>
      <w:tr w:rsidR="00753EF4" w:rsidRPr="007C2F33" w:rsidTr="00753EF4">
        <w:tc>
          <w:tcPr>
            <w:tcW w:w="2392" w:type="dxa"/>
          </w:tcPr>
          <w:p w:rsidR="00753EF4" w:rsidRPr="007C2F33" w:rsidRDefault="00753EF4" w:rsidP="00316228">
            <w:pPr>
              <w:tabs>
                <w:tab w:val="left" w:pos="567"/>
                <w:tab w:val="left" w:pos="709"/>
              </w:tabs>
              <w:autoSpaceDE w:val="0"/>
              <w:autoSpaceDN w:val="0"/>
              <w:adjustRightInd w:val="0"/>
              <w:jc w:val="center"/>
              <w:rPr>
                <w:rFonts w:ascii="Times New Roman" w:eastAsia="Times New Roman" w:hAnsi="Times New Roman" w:cs="Times New Roman"/>
                <w:bCs/>
                <w:color w:val="000000"/>
                <w:sz w:val="24"/>
                <w:szCs w:val="24"/>
                <w:lang w:eastAsia="en-US"/>
              </w:rPr>
            </w:pPr>
            <w:r w:rsidRPr="007C2F33">
              <w:rPr>
                <w:rFonts w:ascii="Times New Roman" w:eastAsia="Times New Roman" w:hAnsi="Times New Roman" w:cs="Times New Roman"/>
                <w:bCs/>
                <w:color w:val="000000"/>
                <w:sz w:val="24"/>
                <w:szCs w:val="24"/>
                <w:lang w:eastAsia="en-US"/>
              </w:rPr>
              <w:t>23 февраля</w:t>
            </w:r>
          </w:p>
        </w:tc>
        <w:tc>
          <w:tcPr>
            <w:tcW w:w="2393" w:type="dxa"/>
          </w:tcPr>
          <w:p w:rsidR="00753EF4" w:rsidRPr="007C2F33" w:rsidRDefault="00753EF4" w:rsidP="00316228">
            <w:pPr>
              <w:tabs>
                <w:tab w:val="left" w:pos="567"/>
                <w:tab w:val="left" w:pos="709"/>
              </w:tabs>
              <w:autoSpaceDE w:val="0"/>
              <w:autoSpaceDN w:val="0"/>
              <w:adjustRightInd w:val="0"/>
              <w:jc w:val="center"/>
              <w:rPr>
                <w:rFonts w:ascii="Times New Roman" w:eastAsia="Times New Roman" w:hAnsi="Times New Roman" w:cs="Times New Roman"/>
                <w:bCs/>
                <w:color w:val="000000"/>
                <w:sz w:val="24"/>
                <w:szCs w:val="24"/>
                <w:lang w:eastAsia="en-US"/>
              </w:rPr>
            </w:pPr>
            <w:r w:rsidRPr="007C2F33">
              <w:rPr>
                <w:rFonts w:ascii="Times New Roman" w:eastAsia="Times New Roman" w:hAnsi="Times New Roman" w:cs="Times New Roman"/>
                <w:bCs/>
                <w:color w:val="000000"/>
                <w:sz w:val="24"/>
                <w:szCs w:val="24"/>
                <w:lang w:eastAsia="en-US"/>
              </w:rPr>
              <w:t>23 февраля</w:t>
            </w:r>
          </w:p>
        </w:tc>
        <w:tc>
          <w:tcPr>
            <w:tcW w:w="2393" w:type="dxa"/>
          </w:tcPr>
          <w:p w:rsidR="00753EF4" w:rsidRPr="007C2F33" w:rsidRDefault="00753EF4" w:rsidP="00316228">
            <w:pPr>
              <w:tabs>
                <w:tab w:val="left" w:pos="567"/>
                <w:tab w:val="left" w:pos="709"/>
              </w:tabs>
              <w:autoSpaceDE w:val="0"/>
              <w:autoSpaceDN w:val="0"/>
              <w:adjustRightInd w:val="0"/>
              <w:jc w:val="center"/>
              <w:rPr>
                <w:rFonts w:ascii="Times New Roman" w:eastAsia="Times New Roman" w:hAnsi="Times New Roman" w:cs="Times New Roman"/>
                <w:bCs/>
                <w:color w:val="000000"/>
                <w:sz w:val="24"/>
                <w:szCs w:val="24"/>
                <w:lang w:eastAsia="en-US"/>
              </w:rPr>
            </w:pPr>
            <w:r w:rsidRPr="007C2F33">
              <w:rPr>
                <w:rFonts w:ascii="Times New Roman" w:eastAsia="Times New Roman" w:hAnsi="Times New Roman" w:cs="Times New Roman"/>
                <w:bCs/>
                <w:color w:val="000000"/>
                <w:sz w:val="24"/>
                <w:szCs w:val="24"/>
                <w:lang w:eastAsia="en-US"/>
              </w:rPr>
              <w:t>23 февраля</w:t>
            </w:r>
          </w:p>
        </w:tc>
        <w:tc>
          <w:tcPr>
            <w:tcW w:w="2393" w:type="dxa"/>
          </w:tcPr>
          <w:p w:rsidR="00753EF4" w:rsidRPr="007C2F33" w:rsidRDefault="00753EF4" w:rsidP="00316228">
            <w:pPr>
              <w:tabs>
                <w:tab w:val="left" w:pos="567"/>
                <w:tab w:val="left" w:pos="709"/>
              </w:tabs>
              <w:autoSpaceDE w:val="0"/>
              <w:autoSpaceDN w:val="0"/>
              <w:adjustRightInd w:val="0"/>
              <w:jc w:val="center"/>
              <w:rPr>
                <w:rFonts w:ascii="Times New Roman" w:eastAsia="Times New Roman" w:hAnsi="Times New Roman" w:cs="Times New Roman"/>
                <w:bCs/>
                <w:color w:val="000000"/>
                <w:sz w:val="24"/>
                <w:szCs w:val="24"/>
                <w:lang w:eastAsia="en-US"/>
              </w:rPr>
            </w:pPr>
            <w:r w:rsidRPr="007C2F33">
              <w:rPr>
                <w:rFonts w:ascii="Times New Roman" w:eastAsia="Times New Roman" w:hAnsi="Times New Roman" w:cs="Times New Roman"/>
                <w:bCs/>
                <w:color w:val="000000"/>
                <w:sz w:val="24"/>
                <w:szCs w:val="24"/>
                <w:lang w:eastAsia="en-US"/>
              </w:rPr>
              <w:t>23 февраля</w:t>
            </w:r>
          </w:p>
        </w:tc>
      </w:tr>
      <w:tr w:rsidR="00753EF4" w:rsidRPr="007C2F33" w:rsidTr="00753EF4">
        <w:tc>
          <w:tcPr>
            <w:tcW w:w="2392" w:type="dxa"/>
          </w:tcPr>
          <w:p w:rsidR="00753EF4" w:rsidRPr="007C2F33" w:rsidRDefault="00753EF4" w:rsidP="00316228">
            <w:pPr>
              <w:tabs>
                <w:tab w:val="left" w:pos="567"/>
                <w:tab w:val="left" w:pos="709"/>
              </w:tabs>
              <w:autoSpaceDE w:val="0"/>
              <w:autoSpaceDN w:val="0"/>
              <w:adjustRightInd w:val="0"/>
              <w:jc w:val="center"/>
              <w:rPr>
                <w:rFonts w:ascii="Times New Roman" w:eastAsia="Times New Roman" w:hAnsi="Times New Roman" w:cs="Times New Roman"/>
                <w:bCs/>
                <w:color w:val="000000"/>
                <w:sz w:val="24"/>
                <w:szCs w:val="24"/>
                <w:lang w:eastAsia="en-US"/>
              </w:rPr>
            </w:pPr>
            <w:r w:rsidRPr="007C2F33">
              <w:rPr>
                <w:rFonts w:ascii="Times New Roman" w:eastAsia="Times New Roman" w:hAnsi="Times New Roman" w:cs="Times New Roman"/>
                <w:bCs/>
                <w:color w:val="000000"/>
                <w:sz w:val="24"/>
                <w:szCs w:val="24"/>
                <w:lang w:eastAsia="en-US"/>
              </w:rPr>
              <w:t>8 марта</w:t>
            </w:r>
          </w:p>
        </w:tc>
        <w:tc>
          <w:tcPr>
            <w:tcW w:w="2393" w:type="dxa"/>
          </w:tcPr>
          <w:p w:rsidR="00753EF4" w:rsidRPr="007C2F33" w:rsidRDefault="00753EF4" w:rsidP="00316228">
            <w:pPr>
              <w:tabs>
                <w:tab w:val="left" w:pos="567"/>
                <w:tab w:val="left" w:pos="709"/>
              </w:tabs>
              <w:autoSpaceDE w:val="0"/>
              <w:autoSpaceDN w:val="0"/>
              <w:adjustRightInd w:val="0"/>
              <w:jc w:val="center"/>
              <w:rPr>
                <w:rFonts w:ascii="Times New Roman" w:eastAsia="Times New Roman" w:hAnsi="Times New Roman" w:cs="Times New Roman"/>
                <w:bCs/>
                <w:color w:val="000000"/>
                <w:sz w:val="24"/>
                <w:szCs w:val="24"/>
                <w:lang w:eastAsia="en-US"/>
              </w:rPr>
            </w:pPr>
            <w:r w:rsidRPr="007C2F33">
              <w:rPr>
                <w:rFonts w:ascii="Times New Roman" w:eastAsia="Times New Roman" w:hAnsi="Times New Roman" w:cs="Times New Roman"/>
                <w:bCs/>
                <w:color w:val="000000"/>
                <w:sz w:val="24"/>
                <w:szCs w:val="24"/>
                <w:lang w:eastAsia="en-US"/>
              </w:rPr>
              <w:t>8 марта</w:t>
            </w:r>
          </w:p>
        </w:tc>
        <w:tc>
          <w:tcPr>
            <w:tcW w:w="2393" w:type="dxa"/>
          </w:tcPr>
          <w:p w:rsidR="00753EF4" w:rsidRPr="007C2F33" w:rsidRDefault="00753EF4" w:rsidP="00316228">
            <w:pPr>
              <w:tabs>
                <w:tab w:val="left" w:pos="567"/>
                <w:tab w:val="left" w:pos="709"/>
              </w:tabs>
              <w:autoSpaceDE w:val="0"/>
              <w:autoSpaceDN w:val="0"/>
              <w:adjustRightInd w:val="0"/>
              <w:jc w:val="center"/>
              <w:rPr>
                <w:rFonts w:ascii="Times New Roman" w:eastAsia="Times New Roman" w:hAnsi="Times New Roman" w:cs="Times New Roman"/>
                <w:bCs/>
                <w:color w:val="000000"/>
                <w:sz w:val="24"/>
                <w:szCs w:val="24"/>
                <w:lang w:eastAsia="en-US"/>
              </w:rPr>
            </w:pPr>
            <w:r w:rsidRPr="007C2F33">
              <w:rPr>
                <w:rFonts w:ascii="Times New Roman" w:eastAsia="Times New Roman" w:hAnsi="Times New Roman" w:cs="Times New Roman"/>
                <w:bCs/>
                <w:color w:val="000000"/>
                <w:sz w:val="24"/>
                <w:szCs w:val="24"/>
                <w:lang w:eastAsia="en-US"/>
              </w:rPr>
              <w:t>8 марта</w:t>
            </w:r>
          </w:p>
        </w:tc>
        <w:tc>
          <w:tcPr>
            <w:tcW w:w="2393" w:type="dxa"/>
          </w:tcPr>
          <w:p w:rsidR="00753EF4" w:rsidRPr="007C2F33" w:rsidRDefault="00753EF4" w:rsidP="00316228">
            <w:pPr>
              <w:tabs>
                <w:tab w:val="left" w:pos="567"/>
                <w:tab w:val="left" w:pos="709"/>
              </w:tabs>
              <w:autoSpaceDE w:val="0"/>
              <w:autoSpaceDN w:val="0"/>
              <w:adjustRightInd w:val="0"/>
              <w:jc w:val="center"/>
              <w:rPr>
                <w:rFonts w:ascii="Times New Roman" w:eastAsia="Times New Roman" w:hAnsi="Times New Roman" w:cs="Times New Roman"/>
                <w:bCs/>
                <w:color w:val="000000"/>
                <w:sz w:val="24"/>
                <w:szCs w:val="24"/>
                <w:lang w:eastAsia="en-US"/>
              </w:rPr>
            </w:pPr>
            <w:r w:rsidRPr="007C2F33">
              <w:rPr>
                <w:rFonts w:ascii="Times New Roman" w:eastAsia="Times New Roman" w:hAnsi="Times New Roman" w:cs="Times New Roman"/>
                <w:bCs/>
                <w:color w:val="000000"/>
                <w:sz w:val="24"/>
                <w:szCs w:val="24"/>
                <w:lang w:eastAsia="en-US"/>
              </w:rPr>
              <w:t>8 марта</w:t>
            </w:r>
          </w:p>
        </w:tc>
      </w:tr>
      <w:tr w:rsidR="00753EF4" w:rsidRPr="007C2F33" w:rsidTr="00753EF4">
        <w:trPr>
          <w:trHeight w:val="382"/>
        </w:trPr>
        <w:tc>
          <w:tcPr>
            <w:tcW w:w="2392" w:type="dxa"/>
            <w:vMerge w:val="restart"/>
          </w:tcPr>
          <w:p w:rsidR="00753EF4" w:rsidRPr="007C2F33" w:rsidRDefault="00753EF4" w:rsidP="00316228">
            <w:pPr>
              <w:tabs>
                <w:tab w:val="left" w:pos="567"/>
                <w:tab w:val="left" w:pos="709"/>
              </w:tabs>
              <w:autoSpaceDE w:val="0"/>
              <w:autoSpaceDN w:val="0"/>
              <w:adjustRightInd w:val="0"/>
              <w:jc w:val="center"/>
              <w:rPr>
                <w:rFonts w:ascii="Times New Roman" w:eastAsia="Times New Roman" w:hAnsi="Times New Roman" w:cs="Times New Roman"/>
                <w:bCs/>
                <w:color w:val="000000"/>
                <w:sz w:val="24"/>
                <w:szCs w:val="24"/>
                <w:lang w:eastAsia="en-US"/>
              </w:rPr>
            </w:pPr>
            <w:r w:rsidRPr="007C2F33">
              <w:rPr>
                <w:rFonts w:ascii="Times New Roman" w:eastAsia="Times New Roman" w:hAnsi="Times New Roman" w:cs="Times New Roman"/>
                <w:bCs/>
                <w:color w:val="000000"/>
                <w:sz w:val="24"/>
                <w:szCs w:val="24"/>
                <w:lang w:eastAsia="en-US"/>
              </w:rPr>
              <w:t>9 мая</w:t>
            </w:r>
          </w:p>
        </w:tc>
        <w:tc>
          <w:tcPr>
            <w:tcW w:w="2393" w:type="dxa"/>
            <w:vMerge w:val="restart"/>
          </w:tcPr>
          <w:p w:rsidR="00753EF4" w:rsidRPr="007C2F33" w:rsidRDefault="00753EF4" w:rsidP="00316228">
            <w:pPr>
              <w:tabs>
                <w:tab w:val="left" w:pos="567"/>
                <w:tab w:val="left" w:pos="709"/>
              </w:tabs>
              <w:autoSpaceDE w:val="0"/>
              <w:autoSpaceDN w:val="0"/>
              <w:adjustRightInd w:val="0"/>
              <w:jc w:val="center"/>
              <w:rPr>
                <w:rFonts w:ascii="Times New Roman" w:eastAsia="Times New Roman" w:hAnsi="Times New Roman" w:cs="Times New Roman"/>
                <w:bCs/>
                <w:color w:val="000000"/>
                <w:sz w:val="24"/>
                <w:szCs w:val="24"/>
                <w:lang w:eastAsia="en-US"/>
              </w:rPr>
            </w:pPr>
            <w:r w:rsidRPr="007C2F33">
              <w:rPr>
                <w:rFonts w:ascii="Times New Roman" w:eastAsia="Times New Roman" w:hAnsi="Times New Roman" w:cs="Times New Roman"/>
                <w:bCs/>
                <w:color w:val="000000"/>
                <w:sz w:val="24"/>
                <w:szCs w:val="24"/>
                <w:lang w:eastAsia="en-US"/>
              </w:rPr>
              <w:t>9 мая</w:t>
            </w:r>
          </w:p>
        </w:tc>
        <w:tc>
          <w:tcPr>
            <w:tcW w:w="2393" w:type="dxa"/>
          </w:tcPr>
          <w:p w:rsidR="00753EF4" w:rsidRPr="007C2F33" w:rsidRDefault="00753EF4" w:rsidP="00316228">
            <w:pPr>
              <w:tabs>
                <w:tab w:val="left" w:pos="567"/>
                <w:tab w:val="left" w:pos="709"/>
              </w:tabs>
              <w:autoSpaceDE w:val="0"/>
              <w:autoSpaceDN w:val="0"/>
              <w:adjustRightInd w:val="0"/>
              <w:jc w:val="center"/>
              <w:rPr>
                <w:rFonts w:ascii="Times New Roman" w:eastAsia="Times New Roman" w:hAnsi="Times New Roman" w:cs="Times New Roman"/>
                <w:bCs/>
                <w:color w:val="000000"/>
                <w:sz w:val="24"/>
                <w:szCs w:val="24"/>
                <w:lang w:eastAsia="en-US"/>
              </w:rPr>
            </w:pPr>
            <w:r w:rsidRPr="007C2F33">
              <w:rPr>
                <w:rFonts w:ascii="Times New Roman" w:eastAsia="Times New Roman" w:hAnsi="Times New Roman" w:cs="Times New Roman"/>
                <w:bCs/>
                <w:color w:val="000000"/>
                <w:sz w:val="24"/>
                <w:szCs w:val="24"/>
                <w:lang w:eastAsia="en-US"/>
              </w:rPr>
              <w:t>9 мая</w:t>
            </w:r>
          </w:p>
        </w:tc>
        <w:tc>
          <w:tcPr>
            <w:tcW w:w="2393" w:type="dxa"/>
          </w:tcPr>
          <w:p w:rsidR="00753EF4" w:rsidRPr="007C2F33" w:rsidRDefault="00753EF4" w:rsidP="00316228">
            <w:pPr>
              <w:tabs>
                <w:tab w:val="left" w:pos="567"/>
                <w:tab w:val="left" w:pos="709"/>
              </w:tabs>
              <w:autoSpaceDE w:val="0"/>
              <w:autoSpaceDN w:val="0"/>
              <w:adjustRightInd w:val="0"/>
              <w:jc w:val="center"/>
              <w:rPr>
                <w:rFonts w:ascii="Times New Roman" w:eastAsia="Times New Roman" w:hAnsi="Times New Roman" w:cs="Times New Roman"/>
                <w:bCs/>
                <w:color w:val="000000"/>
                <w:sz w:val="24"/>
                <w:szCs w:val="24"/>
                <w:lang w:eastAsia="en-US"/>
              </w:rPr>
            </w:pPr>
            <w:r w:rsidRPr="007C2F33">
              <w:rPr>
                <w:rFonts w:ascii="Times New Roman" w:eastAsia="Times New Roman" w:hAnsi="Times New Roman" w:cs="Times New Roman"/>
                <w:bCs/>
                <w:color w:val="000000"/>
                <w:sz w:val="24"/>
                <w:szCs w:val="24"/>
                <w:lang w:eastAsia="en-US"/>
              </w:rPr>
              <w:t>9 мая</w:t>
            </w:r>
          </w:p>
        </w:tc>
      </w:tr>
      <w:tr w:rsidR="00753EF4" w:rsidRPr="007C2F33" w:rsidTr="00753EF4">
        <w:trPr>
          <w:trHeight w:val="746"/>
        </w:trPr>
        <w:tc>
          <w:tcPr>
            <w:tcW w:w="2392" w:type="dxa"/>
            <w:vMerge/>
          </w:tcPr>
          <w:p w:rsidR="00753EF4" w:rsidRPr="007C2F33" w:rsidRDefault="00753EF4" w:rsidP="00316228">
            <w:pPr>
              <w:tabs>
                <w:tab w:val="left" w:pos="567"/>
                <w:tab w:val="left" w:pos="709"/>
              </w:tabs>
              <w:autoSpaceDE w:val="0"/>
              <w:autoSpaceDN w:val="0"/>
              <w:adjustRightInd w:val="0"/>
              <w:jc w:val="center"/>
              <w:rPr>
                <w:rFonts w:ascii="Times New Roman" w:eastAsia="Times New Roman" w:hAnsi="Times New Roman" w:cs="Times New Roman"/>
                <w:bCs/>
                <w:color w:val="000000"/>
                <w:sz w:val="24"/>
                <w:szCs w:val="24"/>
                <w:lang w:eastAsia="en-US"/>
              </w:rPr>
            </w:pPr>
          </w:p>
        </w:tc>
        <w:tc>
          <w:tcPr>
            <w:tcW w:w="2393" w:type="dxa"/>
            <w:vMerge/>
          </w:tcPr>
          <w:p w:rsidR="00753EF4" w:rsidRPr="007C2F33" w:rsidRDefault="00753EF4" w:rsidP="00316228">
            <w:pPr>
              <w:tabs>
                <w:tab w:val="left" w:pos="567"/>
                <w:tab w:val="left" w:pos="709"/>
              </w:tabs>
              <w:autoSpaceDE w:val="0"/>
              <w:autoSpaceDN w:val="0"/>
              <w:adjustRightInd w:val="0"/>
              <w:jc w:val="center"/>
              <w:rPr>
                <w:rFonts w:ascii="Times New Roman" w:eastAsia="Times New Roman" w:hAnsi="Times New Roman" w:cs="Times New Roman"/>
                <w:bCs/>
                <w:color w:val="000000"/>
                <w:sz w:val="24"/>
                <w:szCs w:val="24"/>
                <w:lang w:eastAsia="en-US"/>
              </w:rPr>
            </w:pPr>
          </w:p>
        </w:tc>
        <w:tc>
          <w:tcPr>
            <w:tcW w:w="2393" w:type="dxa"/>
          </w:tcPr>
          <w:p w:rsidR="00753EF4" w:rsidRPr="007C2F33" w:rsidRDefault="00753EF4" w:rsidP="00316228">
            <w:pPr>
              <w:tabs>
                <w:tab w:val="left" w:pos="567"/>
                <w:tab w:val="left" w:pos="709"/>
              </w:tabs>
              <w:autoSpaceDE w:val="0"/>
              <w:autoSpaceDN w:val="0"/>
              <w:adjustRightInd w:val="0"/>
              <w:jc w:val="center"/>
              <w:rPr>
                <w:rFonts w:ascii="Times New Roman" w:eastAsia="Times New Roman" w:hAnsi="Times New Roman" w:cs="Times New Roman"/>
                <w:bCs/>
                <w:color w:val="000000"/>
                <w:sz w:val="24"/>
                <w:szCs w:val="24"/>
                <w:lang w:eastAsia="en-US"/>
              </w:rPr>
            </w:pPr>
            <w:r w:rsidRPr="007C2F33">
              <w:rPr>
                <w:rFonts w:ascii="Times New Roman" w:eastAsia="Times New Roman" w:hAnsi="Times New Roman" w:cs="Times New Roman"/>
                <w:bCs/>
                <w:color w:val="000000"/>
                <w:sz w:val="24"/>
                <w:szCs w:val="24"/>
                <w:lang w:eastAsia="en-US"/>
              </w:rPr>
              <w:t>День космонавтики</w:t>
            </w:r>
          </w:p>
        </w:tc>
        <w:tc>
          <w:tcPr>
            <w:tcW w:w="2393" w:type="dxa"/>
          </w:tcPr>
          <w:p w:rsidR="00753EF4" w:rsidRPr="007C2F33" w:rsidRDefault="00753EF4" w:rsidP="00316228">
            <w:pPr>
              <w:tabs>
                <w:tab w:val="left" w:pos="567"/>
                <w:tab w:val="left" w:pos="709"/>
              </w:tabs>
              <w:autoSpaceDE w:val="0"/>
              <w:autoSpaceDN w:val="0"/>
              <w:adjustRightInd w:val="0"/>
              <w:jc w:val="center"/>
              <w:rPr>
                <w:rFonts w:ascii="Times New Roman" w:eastAsia="Times New Roman" w:hAnsi="Times New Roman" w:cs="Times New Roman"/>
                <w:bCs/>
                <w:color w:val="000000"/>
                <w:sz w:val="24"/>
                <w:szCs w:val="24"/>
                <w:lang w:eastAsia="en-US"/>
              </w:rPr>
            </w:pPr>
            <w:r w:rsidRPr="007C2F33">
              <w:rPr>
                <w:rFonts w:ascii="Times New Roman" w:eastAsia="Times New Roman" w:hAnsi="Times New Roman" w:cs="Times New Roman"/>
                <w:bCs/>
                <w:color w:val="000000"/>
                <w:sz w:val="24"/>
                <w:szCs w:val="24"/>
                <w:lang w:eastAsia="en-US"/>
              </w:rPr>
              <w:t>День космонавтики</w:t>
            </w:r>
          </w:p>
        </w:tc>
      </w:tr>
    </w:tbl>
    <w:p w:rsidR="00D76331" w:rsidRPr="007C2F33" w:rsidRDefault="00D76331" w:rsidP="00753EF4">
      <w:pPr>
        <w:tabs>
          <w:tab w:val="left" w:pos="567"/>
          <w:tab w:val="left" w:pos="709"/>
        </w:tabs>
        <w:autoSpaceDE w:val="0"/>
        <w:autoSpaceDN w:val="0"/>
        <w:adjustRightInd w:val="0"/>
        <w:spacing w:after="0"/>
        <w:jc w:val="both"/>
        <w:rPr>
          <w:rFonts w:ascii="Times New Roman" w:eastAsiaTheme="minorHAnsi" w:hAnsi="Times New Roman" w:cs="Times New Roman"/>
          <w:sz w:val="24"/>
          <w:szCs w:val="24"/>
          <w:lang w:eastAsia="en-US"/>
        </w:rPr>
      </w:pPr>
    </w:p>
    <w:p w:rsidR="00753EF4" w:rsidRPr="007C2F33" w:rsidRDefault="00753EF4" w:rsidP="00753EF4">
      <w:pPr>
        <w:tabs>
          <w:tab w:val="left" w:pos="567"/>
          <w:tab w:val="left" w:pos="709"/>
        </w:tabs>
        <w:autoSpaceDE w:val="0"/>
        <w:autoSpaceDN w:val="0"/>
        <w:adjustRightInd w:val="0"/>
        <w:spacing w:after="0"/>
        <w:jc w:val="both"/>
        <w:rPr>
          <w:rFonts w:ascii="Times New Roman" w:eastAsiaTheme="minorHAnsi" w:hAnsi="Times New Roman" w:cs="Times New Roman"/>
          <w:sz w:val="24"/>
          <w:szCs w:val="24"/>
          <w:lang w:eastAsia="en-US"/>
        </w:rPr>
      </w:pPr>
      <w:r w:rsidRPr="007C2F33">
        <w:rPr>
          <w:rFonts w:ascii="Times New Roman" w:eastAsiaTheme="minorHAnsi" w:hAnsi="Times New Roman" w:cs="Times New Roman"/>
          <w:sz w:val="24"/>
          <w:szCs w:val="24"/>
          <w:lang w:eastAsia="en-US"/>
        </w:rPr>
        <w:t>Праздники в МАДОУ проводятся в новом формате с соблюдением ряда условий:</w:t>
      </w:r>
    </w:p>
    <w:p w:rsidR="00753EF4" w:rsidRPr="007C2F33" w:rsidRDefault="00753EF4" w:rsidP="00753EF4">
      <w:pPr>
        <w:tabs>
          <w:tab w:val="left" w:pos="567"/>
          <w:tab w:val="left" w:pos="709"/>
        </w:tabs>
        <w:autoSpaceDE w:val="0"/>
        <w:autoSpaceDN w:val="0"/>
        <w:adjustRightInd w:val="0"/>
        <w:spacing w:after="0"/>
        <w:jc w:val="both"/>
        <w:rPr>
          <w:rFonts w:ascii="Times New Roman" w:eastAsiaTheme="minorHAnsi" w:hAnsi="Times New Roman" w:cs="Times New Roman"/>
          <w:sz w:val="24"/>
          <w:szCs w:val="24"/>
          <w:lang w:eastAsia="en-US"/>
        </w:rPr>
      </w:pPr>
      <w:r w:rsidRPr="007C2F33">
        <w:rPr>
          <w:rFonts w:ascii="Times New Roman" w:eastAsiaTheme="minorHAnsi" w:hAnsi="Times New Roman" w:cs="Times New Roman"/>
          <w:sz w:val="24"/>
          <w:szCs w:val="24"/>
          <w:lang w:eastAsia="en-US"/>
        </w:rPr>
        <w:t xml:space="preserve">Первое условие — разнообразие нетрадиционных форм проведения мероприятий: концерт, квест, проект, образовательное событие, мастерилки, соревнования, выставка (перфоманс), спектакль, викторина,  фестиваль, ярмарка, чаепитие и т. д. </w:t>
      </w:r>
    </w:p>
    <w:p w:rsidR="00753EF4" w:rsidRPr="007C2F33" w:rsidRDefault="00753EF4" w:rsidP="00753EF4">
      <w:pPr>
        <w:tabs>
          <w:tab w:val="left" w:pos="567"/>
          <w:tab w:val="left" w:pos="709"/>
        </w:tabs>
        <w:autoSpaceDE w:val="0"/>
        <w:autoSpaceDN w:val="0"/>
        <w:adjustRightInd w:val="0"/>
        <w:spacing w:after="0"/>
        <w:jc w:val="both"/>
        <w:rPr>
          <w:rFonts w:ascii="Times New Roman" w:eastAsiaTheme="minorHAnsi" w:hAnsi="Times New Roman" w:cs="Times New Roman"/>
          <w:sz w:val="24"/>
          <w:szCs w:val="24"/>
          <w:lang w:eastAsia="en-US"/>
        </w:rPr>
      </w:pPr>
      <w:r w:rsidRPr="007C2F33">
        <w:rPr>
          <w:rFonts w:ascii="Times New Roman" w:eastAsiaTheme="minorHAnsi" w:hAnsi="Times New Roman" w:cs="Times New Roman"/>
          <w:sz w:val="24"/>
          <w:szCs w:val="24"/>
          <w:lang w:eastAsia="en-US"/>
        </w:rPr>
        <w:t xml:space="preserve">Второе условие — участие родителей. Вторым обязательным элементом является непосредственное участие родителей: дети сидят не отдельно, а вместе с родителями, педагоги устраивают конкурсы для родителей, просят подготовить детско-родительские выступления, родители участвуют в детских заданиях на импровизацию (то есть не отрепетированных заранее) и т.д. </w:t>
      </w:r>
    </w:p>
    <w:p w:rsidR="00753EF4" w:rsidRPr="007C2F33" w:rsidRDefault="00753EF4" w:rsidP="00753EF4">
      <w:pPr>
        <w:tabs>
          <w:tab w:val="left" w:pos="567"/>
          <w:tab w:val="left" w:pos="709"/>
        </w:tabs>
        <w:autoSpaceDE w:val="0"/>
        <w:autoSpaceDN w:val="0"/>
        <w:adjustRightInd w:val="0"/>
        <w:spacing w:after="0"/>
        <w:jc w:val="both"/>
        <w:rPr>
          <w:rFonts w:ascii="Times New Roman" w:eastAsiaTheme="minorHAnsi" w:hAnsi="Times New Roman" w:cs="Times New Roman"/>
          <w:sz w:val="24"/>
          <w:szCs w:val="24"/>
          <w:lang w:eastAsia="en-US"/>
        </w:rPr>
      </w:pPr>
      <w:r w:rsidRPr="007C2F33">
        <w:rPr>
          <w:rFonts w:ascii="Times New Roman" w:eastAsiaTheme="minorHAnsi" w:hAnsi="Times New Roman" w:cs="Times New Roman"/>
          <w:sz w:val="24"/>
          <w:szCs w:val="24"/>
          <w:lang w:eastAsia="en-US"/>
        </w:rPr>
        <w:t xml:space="preserve">Третье условие — поддержка детской инициативы. Третье условие самое важное и значимое для детей – создание и конструирование праздника самими детьми. Для этого необходимо, чтобы основная инициатива исходила от детей и дети сами с помощью воспитателя </w:t>
      </w:r>
      <w:r w:rsidRPr="007C2F33">
        <w:rPr>
          <w:rFonts w:ascii="Times New Roman" w:eastAsiaTheme="minorHAnsi" w:hAnsi="Times New Roman" w:cs="Times New Roman"/>
          <w:sz w:val="24"/>
          <w:szCs w:val="24"/>
          <w:lang w:eastAsia="en-US"/>
        </w:rPr>
        <w:lastRenderedPageBreak/>
        <w:t xml:space="preserve">планировали и придумывали праздник — что там будет, во что наряжаться, кто будет выступать, как сделать костюмы и декорации (если нужно), кого пригласить, делать ли пригласительные билеты и т.д. При этом взрослый, участвуя в придумывании праздника вместе с детьми, не должен брать на себя руководящую роль — надо дать возможность детям проявить инициативу и помочь им реализовать задуманное. </w:t>
      </w:r>
    </w:p>
    <w:p w:rsidR="00D76331" w:rsidRPr="007C2F33" w:rsidRDefault="00D76331" w:rsidP="00753EF4">
      <w:pPr>
        <w:tabs>
          <w:tab w:val="left" w:pos="567"/>
          <w:tab w:val="left" w:pos="709"/>
        </w:tabs>
        <w:autoSpaceDE w:val="0"/>
        <w:autoSpaceDN w:val="0"/>
        <w:adjustRightInd w:val="0"/>
        <w:spacing w:after="0"/>
        <w:jc w:val="both"/>
        <w:rPr>
          <w:rFonts w:ascii="Times New Roman" w:eastAsia="Times New Roman" w:hAnsi="Times New Roman" w:cs="Times New Roman"/>
          <w:b/>
          <w:bCs/>
          <w:color w:val="000000"/>
          <w:sz w:val="24"/>
          <w:szCs w:val="24"/>
          <w:lang w:eastAsia="en-US"/>
        </w:rPr>
      </w:pPr>
      <w:r w:rsidRPr="007C2F33">
        <w:rPr>
          <w:rFonts w:ascii="Times New Roman" w:eastAsiaTheme="minorHAnsi" w:hAnsi="Times New Roman" w:cs="Times New Roman"/>
          <w:sz w:val="24"/>
          <w:szCs w:val="24"/>
          <w:lang w:eastAsia="en-US"/>
        </w:rPr>
        <w:t>25 число каждого месяца иявляется Днем Семьи.</w:t>
      </w:r>
    </w:p>
    <w:p w:rsidR="00753EF4" w:rsidRPr="007C2F33" w:rsidRDefault="00753EF4" w:rsidP="00753EF4">
      <w:pPr>
        <w:shd w:val="clear" w:color="auto" w:fill="FFFFFF"/>
        <w:spacing w:after="0"/>
        <w:ind w:firstLine="708"/>
        <w:jc w:val="both"/>
        <w:rPr>
          <w:rFonts w:ascii="Times New Roman" w:eastAsia="Times New Roman" w:hAnsi="Times New Roman" w:cs="Times New Roman"/>
          <w:color w:val="000000"/>
          <w:sz w:val="24"/>
          <w:szCs w:val="24"/>
        </w:rPr>
      </w:pPr>
      <w:r w:rsidRPr="007C2F33">
        <w:rPr>
          <w:rFonts w:ascii="Times New Roman" w:eastAsia="Times New Roman" w:hAnsi="Times New Roman" w:cs="Times New Roman"/>
          <w:color w:val="000000"/>
          <w:sz w:val="24"/>
          <w:szCs w:val="24"/>
        </w:rPr>
        <w:t>Актуальность и значимость регионального компонента, входящего в уклад МА</w:t>
      </w:r>
      <w:r w:rsidR="0083477F" w:rsidRPr="007C2F33">
        <w:rPr>
          <w:rFonts w:ascii="Times New Roman" w:eastAsia="Times New Roman" w:hAnsi="Times New Roman" w:cs="Times New Roman"/>
          <w:color w:val="000000"/>
          <w:sz w:val="24"/>
          <w:szCs w:val="24"/>
        </w:rPr>
        <w:t>ДОУ №43</w:t>
      </w:r>
      <w:r w:rsidRPr="007C2F33">
        <w:rPr>
          <w:rFonts w:ascii="Times New Roman" w:eastAsia="Times New Roman" w:hAnsi="Times New Roman" w:cs="Times New Roman"/>
          <w:color w:val="000000"/>
          <w:sz w:val="24"/>
          <w:szCs w:val="24"/>
        </w:rPr>
        <w:t>, заключается в формировании любви к Родине, родному краю</w:t>
      </w:r>
      <w:r w:rsidR="0083477F" w:rsidRPr="007C2F33">
        <w:rPr>
          <w:rFonts w:ascii="Times New Roman" w:eastAsia="Times New Roman" w:hAnsi="Times New Roman" w:cs="Times New Roman"/>
          <w:color w:val="000000"/>
          <w:sz w:val="24"/>
          <w:szCs w:val="24"/>
        </w:rPr>
        <w:t xml:space="preserve">, </w:t>
      </w:r>
      <w:r w:rsidR="0039295B" w:rsidRPr="007C2F33">
        <w:rPr>
          <w:rFonts w:ascii="Times New Roman" w:eastAsia="Times New Roman" w:hAnsi="Times New Roman" w:cs="Times New Roman"/>
          <w:color w:val="000000"/>
          <w:sz w:val="24"/>
          <w:szCs w:val="24"/>
        </w:rPr>
        <w:t xml:space="preserve">семье </w:t>
      </w:r>
      <w:r w:rsidRPr="007C2F33">
        <w:rPr>
          <w:rFonts w:ascii="Times New Roman" w:eastAsia="Times New Roman" w:hAnsi="Times New Roman" w:cs="Times New Roman"/>
          <w:color w:val="000000"/>
          <w:sz w:val="24"/>
          <w:szCs w:val="24"/>
        </w:rPr>
        <w:t xml:space="preserve"> и играет важную роль в воспитании подрастающего поколения. Очень важно своевременно привить детям правильное видение </w:t>
      </w:r>
      <w:r w:rsidR="0094758B" w:rsidRPr="007C2F33">
        <w:rPr>
          <w:rFonts w:ascii="Times New Roman" w:eastAsia="Times New Roman" w:hAnsi="Times New Roman" w:cs="Times New Roman"/>
          <w:color w:val="000000"/>
          <w:sz w:val="24"/>
          <w:szCs w:val="24"/>
        </w:rPr>
        <w:t>внутрисемейных отношений</w:t>
      </w:r>
      <w:r w:rsidRPr="007C2F33">
        <w:rPr>
          <w:rFonts w:ascii="Times New Roman" w:eastAsia="Times New Roman" w:hAnsi="Times New Roman" w:cs="Times New Roman"/>
          <w:color w:val="000000"/>
          <w:sz w:val="24"/>
          <w:szCs w:val="24"/>
        </w:rPr>
        <w:t>, научить их любить свою малую Родину</w:t>
      </w:r>
      <w:r w:rsidR="0039295B" w:rsidRPr="007C2F33">
        <w:rPr>
          <w:rFonts w:ascii="Times New Roman" w:eastAsia="Times New Roman" w:hAnsi="Times New Roman" w:cs="Times New Roman"/>
          <w:color w:val="000000"/>
          <w:sz w:val="24"/>
          <w:szCs w:val="24"/>
        </w:rPr>
        <w:t>, уважительно относиться к членам семьи</w:t>
      </w:r>
      <w:r w:rsidRPr="007C2F33">
        <w:rPr>
          <w:rFonts w:ascii="Times New Roman" w:eastAsia="Times New Roman" w:hAnsi="Times New Roman" w:cs="Times New Roman"/>
          <w:color w:val="000000"/>
          <w:sz w:val="24"/>
          <w:szCs w:val="24"/>
        </w:rPr>
        <w:t>.</w:t>
      </w:r>
    </w:p>
    <w:p w:rsidR="00753EF4" w:rsidRPr="007C2F33" w:rsidRDefault="00753EF4" w:rsidP="00753EF4">
      <w:pPr>
        <w:shd w:val="clear" w:color="auto" w:fill="FFFFFF"/>
        <w:spacing w:after="0"/>
        <w:ind w:firstLine="708"/>
        <w:jc w:val="both"/>
        <w:rPr>
          <w:rFonts w:ascii="Times New Roman" w:eastAsia="Times New Roman" w:hAnsi="Times New Roman" w:cs="Times New Roman"/>
          <w:color w:val="000000"/>
          <w:sz w:val="24"/>
          <w:szCs w:val="24"/>
        </w:rPr>
      </w:pPr>
      <w:r w:rsidRPr="007C2F33">
        <w:rPr>
          <w:rFonts w:ascii="Times New Roman" w:eastAsia="Times New Roman" w:hAnsi="Times New Roman" w:cs="Times New Roman"/>
          <w:color w:val="000000"/>
          <w:sz w:val="24"/>
          <w:szCs w:val="24"/>
        </w:rPr>
        <w:t xml:space="preserve">Содержание регионального компонента дошкольного образования призвано способствовать формированию у дошкольников </w:t>
      </w:r>
      <w:r w:rsidR="000C5DBB" w:rsidRPr="007C2F33">
        <w:rPr>
          <w:rFonts w:ascii="Times New Roman" w:eastAsia="Times New Roman" w:hAnsi="Times New Roman" w:cs="Times New Roman"/>
          <w:color w:val="000000"/>
          <w:sz w:val="24"/>
          <w:szCs w:val="24"/>
        </w:rPr>
        <w:t>многостороннего развития личности с самостоятельным фамилистическим компонентом. При этом исключается любая дискриминация воспитанников-половая, социальная/, языковая, национальная, психофизиологическая, что также заложено во ФГОС ДО. Направление «Семьеведение» открывает все самое лучшее, что свойственно семейной культуре народов, входящих в эническую палитру дошкольного учреждения.</w:t>
      </w:r>
      <w:r w:rsidRPr="007C2F33">
        <w:rPr>
          <w:rFonts w:ascii="Times New Roman" w:eastAsia="Times New Roman" w:hAnsi="Times New Roman" w:cs="Times New Roman"/>
          <w:color w:val="000000"/>
          <w:sz w:val="24"/>
          <w:szCs w:val="24"/>
        </w:rPr>
        <w:t xml:space="preserve"> </w:t>
      </w:r>
    </w:p>
    <w:p w:rsidR="00753EF4" w:rsidRPr="007C2F33" w:rsidRDefault="00753EF4" w:rsidP="00753EF4">
      <w:pPr>
        <w:shd w:val="clear" w:color="auto" w:fill="FFFFFF"/>
        <w:spacing w:after="0"/>
        <w:ind w:firstLine="424"/>
        <w:jc w:val="both"/>
        <w:rPr>
          <w:rFonts w:ascii="Times New Roman" w:eastAsia="Times New Roman" w:hAnsi="Times New Roman" w:cs="Times New Roman"/>
          <w:color w:val="000000"/>
          <w:sz w:val="24"/>
          <w:szCs w:val="24"/>
        </w:rPr>
      </w:pPr>
      <w:r w:rsidRPr="007C2F33">
        <w:rPr>
          <w:rFonts w:ascii="Times New Roman" w:eastAsia="Times New Roman" w:hAnsi="Times New Roman" w:cs="Times New Roman"/>
          <w:color w:val="000000"/>
          <w:sz w:val="24"/>
          <w:szCs w:val="24"/>
        </w:rPr>
        <w:t xml:space="preserve">Реализация регионального компонента является важнейшей составляющей современного образования в ДОУ, использование которого направлено на достижение главной цели: </w:t>
      </w:r>
      <w:r w:rsidR="00F55DE5" w:rsidRPr="007C2F33">
        <w:rPr>
          <w:rFonts w:ascii="Times New Roman" w:eastAsia="Times New Roman" w:hAnsi="Times New Roman" w:cs="Times New Roman"/>
          <w:color w:val="000000"/>
          <w:sz w:val="24"/>
          <w:szCs w:val="24"/>
        </w:rPr>
        <w:t>понимание ребенком вклада взрослых членов семьи - родителей и прародителей в домохозяйство; понимание значимости межпоколенных отношений в семье; понимание значения правильного и регулярного питания, гигиены тела, чистоты и порядка в доме, для поддержания здоровья членов семьи.</w:t>
      </w:r>
    </w:p>
    <w:p w:rsidR="00753EF4" w:rsidRPr="007C2F33" w:rsidRDefault="00F55DE5" w:rsidP="002265FE">
      <w:pPr>
        <w:tabs>
          <w:tab w:val="left" w:pos="0"/>
          <w:tab w:val="left" w:pos="709"/>
        </w:tabs>
        <w:autoSpaceDE w:val="0"/>
        <w:autoSpaceDN w:val="0"/>
        <w:adjustRightInd w:val="0"/>
        <w:spacing w:after="0"/>
        <w:jc w:val="both"/>
        <w:rPr>
          <w:rFonts w:ascii="Times New Roman" w:eastAsia="SimSun" w:hAnsi="Times New Roman" w:cs="Times New Roman"/>
          <w:bCs/>
          <w:color w:val="000000"/>
          <w:kern w:val="32"/>
          <w:sz w:val="24"/>
          <w:szCs w:val="24"/>
          <w:lang w:eastAsia="en-US" w:bidi="hi-IN"/>
        </w:rPr>
      </w:pPr>
      <w:r w:rsidRPr="007C2F33">
        <w:rPr>
          <w:rFonts w:ascii="Times New Roman" w:eastAsia="SimSun" w:hAnsi="Times New Roman" w:cs="Times New Roman"/>
          <w:bCs/>
          <w:color w:val="000000"/>
          <w:kern w:val="32"/>
          <w:sz w:val="24"/>
          <w:szCs w:val="24"/>
          <w:lang w:eastAsia="en-US" w:bidi="hi-IN"/>
        </w:rPr>
        <w:t>Следовательно,</w:t>
      </w:r>
      <w:r w:rsidR="00753EF4" w:rsidRPr="007C2F33">
        <w:rPr>
          <w:rFonts w:ascii="Times New Roman" w:eastAsia="SimSun" w:hAnsi="Times New Roman" w:cs="Times New Roman"/>
          <w:bCs/>
          <w:color w:val="000000"/>
          <w:kern w:val="32"/>
          <w:sz w:val="24"/>
          <w:szCs w:val="24"/>
          <w:lang w:eastAsia="en-US" w:bidi="hi-IN"/>
        </w:rPr>
        <w:t xml:space="preserve"> Программа</w:t>
      </w:r>
      <w:r w:rsidR="00753EF4" w:rsidRPr="007C2F33">
        <w:rPr>
          <w:rFonts w:ascii="Times New Roman" w:eastAsia="SimSun" w:hAnsi="Times New Roman" w:cs="Times New Roman"/>
          <w:b/>
          <w:bCs/>
          <w:color w:val="000000"/>
          <w:kern w:val="32"/>
          <w:sz w:val="24"/>
          <w:szCs w:val="24"/>
          <w:lang w:eastAsia="en-US" w:bidi="hi-IN"/>
        </w:rPr>
        <w:t xml:space="preserve"> </w:t>
      </w:r>
      <w:r w:rsidR="00753EF4" w:rsidRPr="007C2F33">
        <w:rPr>
          <w:rFonts w:ascii="Times New Roman" w:eastAsia="SimSun" w:hAnsi="Times New Roman" w:cs="Times New Roman"/>
          <w:bCs/>
          <w:color w:val="000000"/>
          <w:kern w:val="32"/>
          <w:sz w:val="24"/>
          <w:szCs w:val="24"/>
          <w:lang w:eastAsia="en-US" w:bidi="hi-IN"/>
        </w:rPr>
        <w:t>«Семьеведение»</w:t>
      </w:r>
      <w:r w:rsidRPr="007C2F33">
        <w:rPr>
          <w:rFonts w:ascii="Times New Roman" w:eastAsia="SimSun" w:hAnsi="Times New Roman" w:cs="Times New Roman"/>
          <w:bCs/>
          <w:color w:val="000000"/>
          <w:kern w:val="32"/>
          <w:sz w:val="24"/>
          <w:szCs w:val="24"/>
          <w:lang w:eastAsia="en-US" w:bidi="hi-IN"/>
        </w:rPr>
        <w:t xml:space="preserve"> выступает как самостоятельная программа дополнительного образования в ДОУ, имеющая как развивающее, так и мировоззренческое, культурологическое значение. Ее роль в поддержке отцов и матерей, как воспитателей, в укреплении семейного здоровья, физического и психического, трудно переоценить.</w:t>
      </w:r>
    </w:p>
    <w:p w:rsidR="00753EF4" w:rsidRPr="007C2F33" w:rsidRDefault="00F55DE5" w:rsidP="002265FE">
      <w:pPr>
        <w:tabs>
          <w:tab w:val="left" w:pos="0"/>
          <w:tab w:val="left" w:pos="709"/>
        </w:tabs>
        <w:autoSpaceDE w:val="0"/>
        <w:autoSpaceDN w:val="0"/>
        <w:adjustRightInd w:val="0"/>
        <w:spacing w:after="0"/>
        <w:jc w:val="both"/>
        <w:rPr>
          <w:rFonts w:ascii="Times New Roman" w:eastAsia="SimSun" w:hAnsi="Times New Roman" w:cs="Times New Roman"/>
          <w:bCs/>
          <w:color w:val="000000"/>
          <w:kern w:val="32"/>
          <w:sz w:val="24"/>
          <w:szCs w:val="24"/>
          <w:lang w:eastAsia="en-US" w:bidi="hi-IN"/>
        </w:rPr>
      </w:pPr>
      <w:r w:rsidRPr="007C2F33">
        <w:rPr>
          <w:rFonts w:ascii="Times New Roman" w:eastAsia="SimSun" w:hAnsi="Times New Roman" w:cs="Times New Roman"/>
          <w:bCs/>
          <w:color w:val="000000"/>
          <w:kern w:val="32"/>
          <w:sz w:val="24"/>
          <w:szCs w:val="24"/>
          <w:lang w:eastAsia="en-US" w:bidi="hi-IN"/>
        </w:rPr>
        <w:t xml:space="preserve">К числу компетенций, которые формируются в ходе обучения воспитанников семьеведению, относятся: </w:t>
      </w:r>
      <w:r w:rsidR="00B9492E" w:rsidRPr="007C2F33">
        <w:rPr>
          <w:rFonts w:ascii="Times New Roman" w:eastAsia="SimSun" w:hAnsi="Times New Roman" w:cs="Times New Roman"/>
          <w:bCs/>
          <w:color w:val="000000"/>
          <w:kern w:val="32"/>
          <w:sz w:val="24"/>
          <w:szCs w:val="24"/>
          <w:lang w:eastAsia="en-US" w:bidi="hi-IN"/>
        </w:rPr>
        <w:t xml:space="preserve">умение дошкольников отличать семейные роли и семейные статусы всех членов семьи; умение выполнять доступные возрасту домашние дела; умение через самообслуживание оказать помощь своим родителям; умение бережно относиться к своему здоровью; умение открыто выразить свои чувства и эмоции в ситуации радости и печали, проявить эмоциолнальную поддержку близким; понимание роли предметов искусства и культуры в обеспечении семейного досуга; понимание вклада взрослых членов семьи-родителей и прародителей в домохозяйство; </w:t>
      </w:r>
      <w:r w:rsidR="0080056C" w:rsidRPr="007C2F33">
        <w:rPr>
          <w:rFonts w:ascii="Times New Roman" w:eastAsia="SimSun" w:hAnsi="Times New Roman" w:cs="Times New Roman"/>
          <w:bCs/>
          <w:color w:val="000000"/>
          <w:kern w:val="32"/>
          <w:sz w:val="24"/>
          <w:szCs w:val="24"/>
          <w:lang w:eastAsia="en-US" w:bidi="hi-IN"/>
        </w:rPr>
        <w:t>понимание значимости межпоколенных отношений в семье; понимание значения правильного и регулярного питания/, гигиены тела, чистоты и порядка в доме для поддержки здоровья членов семьи.</w:t>
      </w:r>
    </w:p>
    <w:p w:rsidR="00753EF4" w:rsidRPr="007C2F33" w:rsidRDefault="00753EF4" w:rsidP="00753EF4">
      <w:pPr>
        <w:ind w:firstLine="567"/>
        <w:jc w:val="both"/>
        <w:rPr>
          <w:rFonts w:ascii="Times New Roman" w:eastAsia="№Е" w:hAnsi="Times New Roman" w:cs="Times New Roman"/>
          <w:iCs/>
          <w:sz w:val="24"/>
          <w:szCs w:val="24"/>
          <w:lang w:eastAsia="en-US"/>
        </w:rPr>
      </w:pPr>
      <w:r w:rsidRPr="007C2F33">
        <w:rPr>
          <w:rFonts w:ascii="Times New Roman" w:eastAsia="№Е" w:hAnsi="Times New Roman" w:cs="Times New Roman"/>
          <w:b/>
          <w:bCs/>
          <w:iCs/>
          <w:sz w:val="24"/>
          <w:szCs w:val="24"/>
          <w:lang w:eastAsia="en-US"/>
        </w:rPr>
        <w:t>Цель</w:t>
      </w:r>
      <w:r w:rsidRPr="007C2F33">
        <w:rPr>
          <w:rFonts w:ascii="Times New Roman" w:eastAsia="№Е" w:hAnsi="Times New Roman" w:cs="Times New Roman"/>
          <w:sz w:val="24"/>
          <w:szCs w:val="24"/>
          <w:lang w:eastAsia="en-US"/>
        </w:rPr>
        <w:t xml:space="preserve"> </w:t>
      </w:r>
      <w:r w:rsidRPr="007C2F33">
        <w:rPr>
          <w:rFonts w:ascii="Times New Roman" w:eastAsia="№Е" w:hAnsi="Times New Roman" w:cs="Times New Roman"/>
          <w:b/>
          <w:sz w:val="24"/>
          <w:szCs w:val="24"/>
          <w:lang w:eastAsia="en-US"/>
        </w:rPr>
        <w:t>воспитания</w:t>
      </w:r>
      <w:r w:rsidRPr="007C2F33">
        <w:rPr>
          <w:rFonts w:ascii="Times New Roman" w:eastAsia="№Е" w:hAnsi="Times New Roman" w:cs="Times New Roman"/>
          <w:sz w:val="24"/>
          <w:szCs w:val="24"/>
          <w:lang w:eastAsia="en-US"/>
        </w:rPr>
        <w:t xml:space="preserve"> </w:t>
      </w:r>
      <w:r w:rsidRPr="007C2F33">
        <w:rPr>
          <w:rFonts w:ascii="Times New Roman" w:eastAsia="№Е" w:hAnsi="Times New Roman" w:cs="Times New Roman"/>
          <w:b/>
          <w:sz w:val="24"/>
          <w:szCs w:val="24"/>
          <w:lang w:eastAsia="en-US"/>
        </w:rPr>
        <w:t>в МАДОУ №43</w:t>
      </w:r>
      <w:r w:rsidRPr="007C2F33">
        <w:rPr>
          <w:rFonts w:ascii="Times New Roman" w:eastAsia="№Е" w:hAnsi="Times New Roman" w:cs="Times New Roman"/>
          <w:b/>
          <w:iCs/>
          <w:sz w:val="24"/>
          <w:szCs w:val="24"/>
          <w:lang w:eastAsia="en-US"/>
        </w:rPr>
        <w:t>:</w:t>
      </w:r>
    </w:p>
    <w:p w:rsidR="00753EF4" w:rsidRPr="007C2F33" w:rsidRDefault="00753EF4" w:rsidP="00897A05">
      <w:pPr>
        <w:ind w:firstLine="567"/>
        <w:jc w:val="both"/>
        <w:rPr>
          <w:rFonts w:ascii="Times New Roman" w:eastAsia="№Е" w:hAnsi="Times New Roman" w:cs="Times New Roman"/>
          <w:iCs/>
          <w:sz w:val="24"/>
          <w:szCs w:val="24"/>
          <w:lang w:eastAsia="en-US"/>
        </w:rPr>
      </w:pPr>
      <w:r w:rsidRPr="007C2F33">
        <w:rPr>
          <w:rFonts w:ascii="Times New Roman" w:eastAsia="№Е" w:hAnsi="Times New Roman" w:cs="Times New Roman"/>
          <w:iCs/>
          <w:sz w:val="24"/>
          <w:szCs w:val="24"/>
          <w:lang w:eastAsia="en-US"/>
        </w:rPr>
        <w:t>- это, усвоение обучающимися знаний основных норм, которые общество выработало на основе базовых ценностей (т.е., в усвоении ими социально значимых знаний);</w:t>
      </w:r>
    </w:p>
    <w:p w:rsidR="00753EF4" w:rsidRPr="007C2F33" w:rsidRDefault="00753EF4" w:rsidP="00897A05">
      <w:pPr>
        <w:ind w:firstLine="567"/>
        <w:jc w:val="both"/>
        <w:rPr>
          <w:rFonts w:ascii="Times New Roman" w:eastAsia="№Е" w:hAnsi="Times New Roman" w:cs="Times New Roman"/>
          <w:iCs/>
          <w:sz w:val="24"/>
          <w:szCs w:val="24"/>
          <w:lang w:eastAsia="en-US"/>
        </w:rPr>
      </w:pPr>
      <w:r w:rsidRPr="007C2F33">
        <w:rPr>
          <w:rFonts w:ascii="Times New Roman" w:eastAsia="№Е" w:hAnsi="Times New Roman" w:cs="Times New Roman"/>
          <w:iCs/>
          <w:sz w:val="24"/>
          <w:szCs w:val="24"/>
          <w:lang w:eastAsia="en-US"/>
        </w:rPr>
        <w:t>- в развитии позитивных отношений обучающихся к базовым ценностям этим общественным ценностям (т.е. в развитии их социально значимых отношений);</w:t>
      </w:r>
    </w:p>
    <w:p w:rsidR="00753EF4" w:rsidRPr="007C2F33" w:rsidRDefault="00753EF4" w:rsidP="00897A05">
      <w:pPr>
        <w:shd w:val="clear" w:color="auto" w:fill="FFFFFF"/>
        <w:spacing w:after="0"/>
        <w:ind w:firstLine="567"/>
        <w:jc w:val="both"/>
        <w:rPr>
          <w:rFonts w:ascii="Times New Roman" w:eastAsia="Times New Roman" w:hAnsi="Times New Roman" w:cs="Times New Roman"/>
          <w:i/>
          <w:sz w:val="24"/>
          <w:szCs w:val="24"/>
        </w:rPr>
      </w:pPr>
      <w:r w:rsidRPr="007C2F33">
        <w:rPr>
          <w:rFonts w:ascii="Times New Roman" w:eastAsia="№Е" w:hAnsi="Times New Roman" w:cs="Times New Roman"/>
          <w:iCs/>
          <w:sz w:val="24"/>
          <w:szCs w:val="24"/>
        </w:rPr>
        <w:lastRenderedPageBreak/>
        <w:t xml:space="preserve">- в приобретении обучающимися соответствующего этим ценностям опыта поведения, опыта применения сформированных знаний и отношений на практике (т.е. в приобретении ими опыта осуществления социально значимых дел) с учетом </w:t>
      </w:r>
      <w:r w:rsidRPr="007C2F33">
        <w:rPr>
          <w:rFonts w:ascii="Times New Roman" w:eastAsia="Times New Roman" w:hAnsi="Times New Roman" w:cs="Times New Roman"/>
          <w:i/>
          <w:sz w:val="24"/>
          <w:szCs w:val="24"/>
        </w:rPr>
        <w:t>с учетом возрастных и индивидуальных особенностей детей дошкольного возраста.</w:t>
      </w:r>
    </w:p>
    <w:p w:rsidR="00753EF4" w:rsidRPr="007C2F33" w:rsidRDefault="002265FE" w:rsidP="002265FE">
      <w:pPr>
        <w:jc w:val="both"/>
        <w:rPr>
          <w:rFonts w:ascii="Times New Roman" w:eastAsia="№Е" w:hAnsi="Times New Roman" w:cs="Times New Roman"/>
          <w:iCs/>
          <w:sz w:val="24"/>
          <w:szCs w:val="24"/>
          <w:lang w:eastAsia="en-US"/>
        </w:rPr>
      </w:pPr>
      <w:r w:rsidRPr="007C2F33">
        <w:rPr>
          <w:rFonts w:ascii="Times New Roman" w:eastAsia="№Е" w:hAnsi="Times New Roman" w:cs="Times New Roman"/>
          <w:iCs/>
          <w:sz w:val="24"/>
          <w:szCs w:val="24"/>
          <w:lang w:eastAsia="en-US"/>
        </w:rPr>
        <w:t xml:space="preserve">          </w:t>
      </w:r>
      <w:r w:rsidR="00753EF4" w:rsidRPr="007C2F33">
        <w:rPr>
          <w:rFonts w:ascii="Times New Roman" w:eastAsia="№Е" w:hAnsi="Times New Roman" w:cs="Times New Roman"/>
          <w:iCs/>
          <w:sz w:val="24"/>
          <w:szCs w:val="24"/>
          <w:lang w:eastAsia="en-US"/>
        </w:rPr>
        <w:t>Цель ориентирует педагогических работников, принимающих участие в реализации рабочей программы воспитания, не на обеспечение соответствия личности обучающегося единому уровню воспитанности, а на обеспечение позитивной динамики развития личности ребенка дошкольного возраста.</w:t>
      </w:r>
    </w:p>
    <w:p w:rsidR="00753EF4" w:rsidRPr="007C2F33" w:rsidRDefault="00753EF4" w:rsidP="00753EF4">
      <w:pPr>
        <w:ind w:firstLine="567"/>
        <w:jc w:val="both"/>
        <w:rPr>
          <w:rFonts w:ascii="Times New Roman" w:eastAsia="№Е" w:hAnsi="Times New Roman" w:cs="Times New Roman"/>
          <w:iCs/>
          <w:sz w:val="24"/>
          <w:szCs w:val="24"/>
          <w:lang w:eastAsia="en-US"/>
        </w:rPr>
      </w:pPr>
      <w:r w:rsidRPr="007C2F33">
        <w:rPr>
          <w:rFonts w:ascii="Times New Roman" w:eastAsia="№Е" w:hAnsi="Times New Roman" w:cs="Times New Roman"/>
          <w:iCs/>
          <w:sz w:val="24"/>
          <w:szCs w:val="24"/>
          <w:lang w:eastAsia="en-US"/>
        </w:rPr>
        <w:t>В связи с этим важно сочетание усилий педагогических работников МАДОУ №</w:t>
      </w:r>
      <w:r w:rsidR="00D76331" w:rsidRPr="007C2F33">
        <w:rPr>
          <w:rFonts w:ascii="Times New Roman" w:eastAsia="№Е" w:hAnsi="Times New Roman" w:cs="Times New Roman"/>
          <w:iCs/>
          <w:sz w:val="24"/>
          <w:szCs w:val="24"/>
          <w:lang w:eastAsia="en-US"/>
        </w:rPr>
        <w:t xml:space="preserve"> </w:t>
      </w:r>
      <w:r w:rsidRPr="007C2F33">
        <w:rPr>
          <w:rFonts w:ascii="Times New Roman" w:eastAsia="№Е" w:hAnsi="Times New Roman" w:cs="Times New Roman"/>
          <w:iCs/>
          <w:sz w:val="24"/>
          <w:szCs w:val="24"/>
          <w:lang w:eastAsia="en-US"/>
        </w:rPr>
        <w:t>43 по развитию личности обучающегося и усилий самого ребенка по своему саморазвитию. Их сотрудничество, партнерские отношения являются важным фактором успеха в достижении цели.</w:t>
      </w:r>
    </w:p>
    <w:p w:rsidR="00753EF4" w:rsidRPr="007C2F33" w:rsidRDefault="002265FE" w:rsidP="002265FE">
      <w:pPr>
        <w:jc w:val="both"/>
        <w:rPr>
          <w:rFonts w:ascii="Times New Roman" w:eastAsia="№Е" w:hAnsi="Times New Roman" w:cs="Times New Roman"/>
          <w:bCs/>
          <w:iCs/>
          <w:sz w:val="24"/>
          <w:szCs w:val="24"/>
          <w:lang w:eastAsia="en-US"/>
        </w:rPr>
      </w:pPr>
      <w:r w:rsidRPr="007C2F33">
        <w:rPr>
          <w:rFonts w:ascii="Times New Roman" w:eastAsia="№Е" w:hAnsi="Times New Roman" w:cs="Times New Roman"/>
          <w:iCs/>
          <w:sz w:val="24"/>
          <w:szCs w:val="24"/>
          <w:lang w:eastAsia="en-US"/>
        </w:rPr>
        <w:t xml:space="preserve">         </w:t>
      </w:r>
      <w:r w:rsidR="00753EF4" w:rsidRPr="007C2F33">
        <w:rPr>
          <w:rFonts w:ascii="Times New Roman" w:eastAsia="№Е" w:hAnsi="Times New Roman" w:cs="Times New Roman"/>
          <w:sz w:val="24"/>
          <w:szCs w:val="24"/>
          <w:lang w:eastAsia="en-US"/>
        </w:rPr>
        <w:t xml:space="preserve">Конкретизация общей цели воспитания применительно к возрастным особенностям обучающихся позволяет выделить в ней </w:t>
      </w:r>
      <w:r w:rsidR="00753EF4" w:rsidRPr="007C2F33">
        <w:rPr>
          <w:rFonts w:ascii="Times New Roman" w:eastAsia="№Е" w:hAnsi="Times New Roman" w:cs="Times New Roman"/>
          <w:b/>
          <w:bCs/>
          <w:iCs/>
          <w:sz w:val="24"/>
          <w:szCs w:val="24"/>
          <w:lang w:eastAsia="en-US"/>
        </w:rPr>
        <w:t>приоритеты</w:t>
      </w:r>
      <w:r w:rsidR="00753EF4" w:rsidRPr="007C2F33">
        <w:rPr>
          <w:rFonts w:ascii="Times New Roman" w:eastAsia="№Е" w:hAnsi="Times New Roman" w:cs="Times New Roman"/>
          <w:b/>
          <w:sz w:val="24"/>
          <w:szCs w:val="24"/>
          <w:lang w:eastAsia="en-US"/>
        </w:rPr>
        <w:t xml:space="preserve"> </w:t>
      </w:r>
      <w:r w:rsidR="00753EF4" w:rsidRPr="007C2F33">
        <w:rPr>
          <w:rFonts w:ascii="Times New Roman" w:eastAsia="№Е" w:hAnsi="Times New Roman" w:cs="Times New Roman"/>
          <w:b/>
          <w:bCs/>
          <w:iCs/>
          <w:sz w:val="24"/>
          <w:szCs w:val="24"/>
          <w:lang w:eastAsia="en-US"/>
        </w:rPr>
        <w:t>в воспитании обучающихся дошкольного возраста</w:t>
      </w:r>
      <w:r w:rsidR="00753EF4" w:rsidRPr="007C2F33">
        <w:rPr>
          <w:rFonts w:ascii="Times New Roman" w:eastAsia="№Е" w:hAnsi="Times New Roman" w:cs="Times New Roman"/>
          <w:bCs/>
          <w:iCs/>
          <w:sz w:val="24"/>
          <w:szCs w:val="24"/>
          <w:lang w:eastAsia="en-US"/>
        </w:rPr>
        <w:t>.</w:t>
      </w:r>
    </w:p>
    <w:p w:rsidR="00753EF4" w:rsidRPr="007C2F33" w:rsidRDefault="00753EF4" w:rsidP="00753EF4">
      <w:pPr>
        <w:ind w:firstLine="567"/>
        <w:jc w:val="both"/>
        <w:rPr>
          <w:rFonts w:ascii="Times New Roman" w:eastAsia="№Е" w:hAnsi="Times New Roman" w:cs="Times New Roman"/>
          <w:bCs/>
          <w:iCs/>
          <w:sz w:val="24"/>
          <w:szCs w:val="24"/>
          <w:lang w:eastAsia="en-US"/>
        </w:rPr>
      </w:pPr>
      <w:r w:rsidRPr="007C2F33">
        <w:rPr>
          <w:rFonts w:ascii="Times New Roman" w:eastAsia="№Е" w:hAnsi="Times New Roman" w:cs="Times New Roman"/>
          <w:b/>
          <w:bCs/>
          <w:iCs/>
          <w:sz w:val="24"/>
          <w:szCs w:val="24"/>
          <w:lang w:eastAsia="en-US"/>
        </w:rPr>
        <w:t>Целевой приоритет:</w:t>
      </w:r>
      <w:r w:rsidRPr="007C2F33">
        <w:rPr>
          <w:rFonts w:ascii="Times New Roman" w:eastAsia="№Е" w:hAnsi="Times New Roman" w:cs="Times New Roman"/>
          <w:bCs/>
          <w:iCs/>
          <w:sz w:val="24"/>
          <w:szCs w:val="24"/>
          <w:lang w:eastAsia="en-US"/>
        </w:rPr>
        <w:t xml:space="preserve"> </w:t>
      </w:r>
      <w:r w:rsidRPr="007C2F33">
        <w:rPr>
          <w:rFonts w:ascii="Times New Roman" w:eastAsia="Calibri" w:hAnsi="Times New Roman" w:cs="Times New Roman"/>
          <w:sz w:val="24"/>
          <w:szCs w:val="24"/>
          <w:lang w:eastAsia="en-US"/>
        </w:rPr>
        <w:t xml:space="preserve">создание благоприятных условий для усвоения обучающимися социально значимых знаний – знаний основных </w:t>
      </w:r>
      <w:r w:rsidRPr="007C2F33">
        <w:rPr>
          <w:rFonts w:ascii="Times New Roman" w:eastAsiaTheme="minorHAnsi" w:hAnsi="Times New Roman" w:cs="Times New Roman"/>
          <w:i/>
          <w:color w:val="00000A"/>
          <w:sz w:val="24"/>
          <w:szCs w:val="24"/>
          <w:lang w:eastAsia="en-US"/>
        </w:rPr>
        <w:t xml:space="preserve">норм и традиций того общества, в котором они живут. </w:t>
      </w:r>
    </w:p>
    <w:p w:rsidR="00753EF4" w:rsidRPr="007C2F33" w:rsidRDefault="00753EF4" w:rsidP="00753EF4">
      <w:pPr>
        <w:ind w:firstLine="567"/>
        <w:jc w:val="both"/>
        <w:rPr>
          <w:rFonts w:ascii="Times New Roman" w:eastAsia="Calibri" w:hAnsi="Times New Roman" w:cs="Times New Roman"/>
          <w:sz w:val="24"/>
          <w:szCs w:val="24"/>
        </w:rPr>
      </w:pPr>
      <w:r w:rsidRPr="007C2F33">
        <w:rPr>
          <w:rFonts w:ascii="Times New Roman" w:eastAsia="Calibri" w:hAnsi="Times New Roman" w:cs="Times New Roman"/>
          <w:sz w:val="24"/>
          <w:szCs w:val="24"/>
        </w:rPr>
        <w:t xml:space="preserve">Такого рода </w:t>
      </w:r>
      <w:r w:rsidRPr="007C2F33">
        <w:rPr>
          <w:rFonts w:ascii="Times New Roman" w:eastAsia="Calibri" w:hAnsi="Times New Roman" w:cs="Times New Roman"/>
          <w:b/>
          <w:sz w:val="24"/>
          <w:szCs w:val="24"/>
        </w:rPr>
        <w:t xml:space="preserve">нормы и традиции </w:t>
      </w:r>
      <w:r w:rsidRPr="007C2F33">
        <w:rPr>
          <w:rFonts w:ascii="Times New Roman" w:eastAsia="Calibri" w:hAnsi="Times New Roman" w:cs="Times New Roman"/>
          <w:sz w:val="24"/>
          <w:szCs w:val="24"/>
        </w:rPr>
        <w:t>задаются педагогическими работниками и воспринимаются обучающимися именно как нормы и традиции поведения обучающегося.</w:t>
      </w:r>
    </w:p>
    <w:p w:rsidR="00753EF4" w:rsidRPr="007C2F33" w:rsidRDefault="00753EF4" w:rsidP="00897A05">
      <w:pPr>
        <w:spacing w:after="0"/>
        <w:ind w:firstLine="567"/>
        <w:jc w:val="both"/>
        <w:rPr>
          <w:rFonts w:ascii="Times New Roman" w:eastAsia="Calibri" w:hAnsi="Times New Roman" w:cs="Times New Roman"/>
          <w:sz w:val="24"/>
          <w:szCs w:val="24"/>
        </w:rPr>
      </w:pPr>
      <w:r w:rsidRPr="007C2F33">
        <w:rPr>
          <w:rFonts w:ascii="Times New Roman" w:eastAsia="Calibri" w:hAnsi="Times New Roman" w:cs="Times New Roman"/>
          <w:sz w:val="24"/>
          <w:szCs w:val="24"/>
        </w:rPr>
        <w:t>Знание детьми дошкольного возраста данных социальных норм и традиций, понимание важности следования им, имеет особое значение для обучающихся этого возраста, поскольку облегчает их вхождение в широкий социальный мир, в открывающуюся ему систему общественных отношений, обеспечивает преемственность в воспитании на уровнях дошкольного и начального общего образования.</w:t>
      </w:r>
    </w:p>
    <w:p w:rsidR="00753EF4" w:rsidRPr="007C2F33" w:rsidRDefault="00753EF4" w:rsidP="00897A05">
      <w:pPr>
        <w:spacing w:after="0"/>
        <w:ind w:firstLine="567"/>
        <w:jc w:val="both"/>
        <w:rPr>
          <w:rFonts w:ascii="Times New Roman" w:eastAsia="№Е" w:hAnsi="Times New Roman" w:cs="Times New Roman"/>
          <w:sz w:val="24"/>
          <w:szCs w:val="24"/>
        </w:rPr>
      </w:pPr>
    </w:p>
    <w:p w:rsidR="00753EF4" w:rsidRPr="007C2F33" w:rsidRDefault="00753EF4" w:rsidP="00897A05">
      <w:pPr>
        <w:spacing w:after="0"/>
        <w:ind w:firstLine="567"/>
        <w:jc w:val="both"/>
        <w:rPr>
          <w:rFonts w:ascii="Times New Roman" w:eastAsia="№Е" w:hAnsi="Times New Roman" w:cs="Times New Roman"/>
          <w:sz w:val="24"/>
          <w:szCs w:val="24"/>
        </w:rPr>
      </w:pPr>
      <w:r w:rsidRPr="007C2F33">
        <w:rPr>
          <w:rFonts w:ascii="Times New Roman" w:eastAsia="№Е" w:hAnsi="Times New Roman" w:cs="Times New Roman"/>
          <w:bCs/>
          <w:iCs/>
          <w:sz w:val="24"/>
          <w:szCs w:val="24"/>
        </w:rPr>
        <w:t>Выделение в общей цели воспитания целевых приоритетов, связанных с возрастными особенностями детей дошкольного возраста, не означает игнорирования других составляющих общей цели воспитания на уровне дошкольного образования.</w:t>
      </w:r>
    </w:p>
    <w:p w:rsidR="00753EF4" w:rsidRPr="007C2F33" w:rsidRDefault="00753EF4" w:rsidP="00897A05">
      <w:pPr>
        <w:spacing w:after="0"/>
        <w:ind w:firstLine="567"/>
        <w:jc w:val="both"/>
        <w:rPr>
          <w:rFonts w:ascii="Times New Roman" w:eastAsia="№Е" w:hAnsi="Times New Roman" w:cs="Times New Roman"/>
          <w:sz w:val="24"/>
          <w:szCs w:val="24"/>
        </w:rPr>
      </w:pPr>
      <w:r w:rsidRPr="007C2F33">
        <w:rPr>
          <w:rFonts w:ascii="Times New Roman" w:eastAsia="№Е" w:hAnsi="Times New Roman" w:cs="Times New Roman"/>
          <w:sz w:val="24"/>
          <w:szCs w:val="24"/>
        </w:rPr>
        <w:t>Приоритет – это то, чему педагогическим работникам, работающим с обучающимися конкретной возрастной категории, предстоит уделять большее, но не единственное внимание.</w:t>
      </w:r>
    </w:p>
    <w:p w:rsidR="00753EF4" w:rsidRPr="007C2F33" w:rsidRDefault="00753EF4" w:rsidP="00897A05">
      <w:pPr>
        <w:spacing w:after="0"/>
        <w:ind w:firstLine="567"/>
        <w:jc w:val="both"/>
        <w:rPr>
          <w:rFonts w:ascii="Times New Roman" w:eastAsia="№Е" w:hAnsi="Times New Roman" w:cs="Times New Roman"/>
          <w:b/>
          <w:i/>
          <w:sz w:val="24"/>
          <w:szCs w:val="24"/>
        </w:rPr>
      </w:pPr>
      <w:r w:rsidRPr="007C2F33">
        <w:rPr>
          <w:rFonts w:ascii="Times New Roman" w:eastAsia="№Е" w:hAnsi="Times New Roman" w:cs="Times New Roman"/>
          <w:b/>
          <w:i/>
          <w:sz w:val="24"/>
          <w:szCs w:val="24"/>
        </w:rPr>
        <w:t>Достижению поставленной цели воспитания обучающихся будет способствовать решение следующих основных задач:</w:t>
      </w:r>
    </w:p>
    <w:p w:rsidR="00753EF4" w:rsidRPr="007C2F33" w:rsidRDefault="00753EF4" w:rsidP="00897A05">
      <w:pPr>
        <w:spacing w:after="0"/>
        <w:ind w:firstLine="567"/>
        <w:jc w:val="both"/>
        <w:rPr>
          <w:rFonts w:ascii="Times New Roman" w:eastAsia="№Е" w:hAnsi="Times New Roman" w:cs="Times New Roman"/>
          <w:sz w:val="24"/>
          <w:szCs w:val="24"/>
        </w:rPr>
      </w:pPr>
      <w:r w:rsidRPr="007C2F33">
        <w:rPr>
          <w:rFonts w:ascii="Times New Roman" w:eastAsia="№Е" w:hAnsi="Times New Roman" w:cs="Times New Roman"/>
          <w:sz w:val="24"/>
          <w:szCs w:val="24"/>
        </w:rPr>
        <w:t>- задействовать воспитательный потенциал образовательных предложений;</w:t>
      </w:r>
    </w:p>
    <w:p w:rsidR="00753EF4" w:rsidRPr="007C2F33" w:rsidRDefault="00753EF4" w:rsidP="00897A05">
      <w:pPr>
        <w:spacing w:after="0"/>
        <w:ind w:firstLine="567"/>
        <w:jc w:val="both"/>
        <w:rPr>
          <w:rFonts w:ascii="Times New Roman" w:eastAsia="№Е" w:hAnsi="Times New Roman" w:cs="Times New Roman"/>
          <w:w w:val="0"/>
          <w:sz w:val="24"/>
          <w:szCs w:val="24"/>
        </w:rPr>
      </w:pPr>
      <w:r w:rsidRPr="007C2F33">
        <w:rPr>
          <w:rFonts w:ascii="Times New Roman" w:eastAsia="№Е" w:hAnsi="Times New Roman" w:cs="Times New Roman"/>
          <w:w w:val="0"/>
          <w:sz w:val="24"/>
          <w:szCs w:val="24"/>
        </w:rPr>
        <w:t>- использовать воспитательные возможности</w:t>
      </w:r>
      <w:r w:rsidRPr="007C2F33">
        <w:rPr>
          <w:rFonts w:ascii="Times New Roman" w:eastAsia="№Е" w:hAnsi="Times New Roman" w:cs="Times New Roman"/>
          <w:sz w:val="24"/>
          <w:szCs w:val="24"/>
        </w:rPr>
        <w:t xml:space="preserve"> </w:t>
      </w:r>
      <w:r w:rsidRPr="007C2F33">
        <w:rPr>
          <w:rFonts w:ascii="Times New Roman" w:eastAsia="№Е" w:hAnsi="Times New Roman" w:cs="Times New Roman"/>
          <w:w w:val="0"/>
          <w:sz w:val="24"/>
          <w:szCs w:val="24"/>
        </w:rPr>
        <w:t xml:space="preserve">ключевых </w:t>
      </w:r>
      <w:r w:rsidRPr="007C2F33">
        <w:rPr>
          <w:rFonts w:ascii="Times New Roman" w:eastAsia="№Е" w:hAnsi="Times New Roman" w:cs="Times New Roman"/>
          <w:sz w:val="24"/>
          <w:szCs w:val="24"/>
        </w:rPr>
        <w:t>дел</w:t>
      </w:r>
      <w:r w:rsidRPr="007C2F33">
        <w:rPr>
          <w:rFonts w:ascii="Times New Roman" w:eastAsia="№Е" w:hAnsi="Times New Roman" w:cs="Times New Roman"/>
          <w:w w:val="0"/>
          <w:sz w:val="24"/>
          <w:szCs w:val="24"/>
        </w:rPr>
        <w:t>;</w:t>
      </w:r>
    </w:p>
    <w:p w:rsidR="00753EF4" w:rsidRPr="007C2F33" w:rsidRDefault="00753EF4" w:rsidP="00753EF4">
      <w:pPr>
        <w:spacing w:after="0" w:line="240" w:lineRule="auto"/>
        <w:ind w:firstLine="567"/>
        <w:jc w:val="both"/>
        <w:rPr>
          <w:rFonts w:ascii="Times New Roman" w:eastAsia="№Е" w:hAnsi="Times New Roman" w:cs="Times New Roman"/>
          <w:sz w:val="24"/>
          <w:szCs w:val="24"/>
        </w:rPr>
      </w:pPr>
      <w:r w:rsidRPr="007C2F33">
        <w:rPr>
          <w:rFonts w:ascii="Times New Roman" w:eastAsia="№Е" w:hAnsi="Times New Roman" w:cs="Times New Roman"/>
          <w:w w:val="0"/>
          <w:sz w:val="24"/>
          <w:szCs w:val="24"/>
        </w:rPr>
        <w:t>- использовать воспитательные возможности режимных моментов;</w:t>
      </w:r>
    </w:p>
    <w:p w:rsidR="00753EF4" w:rsidRPr="007C2F33" w:rsidRDefault="00753EF4" w:rsidP="00753EF4">
      <w:pPr>
        <w:spacing w:after="0"/>
        <w:ind w:firstLine="567"/>
        <w:jc w:val="both"/>
        <w:rPr>
          <w:rFonts w:ascii="Times New Roman" w:eastAsia="№Е" w:hAnsi="Times New Roman" w:cs="Times New Roman"/>
          <w:sz w:val="24"/>
          <w:szCs w:val="24"/>
        </w:rPr>
      </w:pPr>
      <w:r w:rsidRPr="007C2F33">
        <w:rPr>
          <w:rFonts w:ascii="Times New Roman" w:eastAsia="№Е" w:hAnsi="Times New Roman" w:cs="Times New Roman"/>
          <w:sz w:val="24"/>
          <w:szCs w:val="24"/>
        </w:rPr>
        <w:t>- реализовывать потенциал педагогических работников в воспитании детей;</w:t>
      </w:r>
    </w:p>
    <w:p w:rsidR="00753EF4" w:rsidRPr="007C2F33" w:rsidRDefault="00753EF4" w:rsidP="00753EF4">
      <w:pPr>
        <w:spacing w:after="0"/>
        <w:ind w:firstLine="567"/>
        <w:jc w:val="both"/>
        <w:rPr>
          <w:rFonts w:ascii="Times New Roman" w:eastAsia="№Е" w:hAnsi="Times New Roman" w:cs="Times New Roman"/>
          <w:sz w:val="24"/>
          <w:szCs w:val="24"/>
        </w:rPr>
      </w:pPr>
      <w:r w:rsidRPr="007C2F33">
        <w:rPr>
          <w:rFonts w:ascii="Times New Roman" w:eastAsia="№Е" w:hAnsi="Times New Roman" w:cs="Times New Roman"/>
          <w:sz w:val="24"/>
          <w:szCs w:val="24"/>
        </w:rPr>
        <w:t>- использовать возможности детских объединений для достижения воспитательных результатов;</w:t>
      </w:r>
    </w:p>
    <w:p w:rsidR="00753EF4" w:rsidRPr="007C2F33" w:rsidRDefault="00753EF4" w:rsidP="00753EF4">
      <w:pPr>
        <w:spacing w:after="0"/>
        <w:ind w:firstLine="567"/>
        <w:jc w:val="both"/>
        <w:rPr>
          <w:rFonts w:ascii="Times New Roman" w:eastAsia="№Е" w:hAnsi="Times New Roman" w:cs="Times New Roman"/>
          <w:w w:val="0"/>
          <w:sz w:val="24"/>
          <w:szCs w:val="24"/>
        </w:rPr>
      </w:pPr>
      <w:r w:rsidRPr="007C2F33">
        <w:rPr>
          <w:rFonts w:ascii="Times New Roman" w:eastAsia="№Е" w:hAnsi="Times New Roman" w:cs="Times New Roman"/>
          <w:i/>
          <w:sz w:val="24"/>
          <w:szCs w:val="24"/>
        </w:rPr>
        <w:t>- </w:t>
      </w:r>
      <w:r w:rsidRPr="007C2F33">
        <w:rPr>
          <w:rFonts w:ascii="Times New Roman" w:eastAsia="№Е" w:hAnsi="Times New Roman" w:cs="Times New Roman"/>
          <w:sz w:val="24"/>
          <w:szCs w:val="24"/>
        </w:rPr>
        <w:t xml:space="preserve">организовывать для детей дошкольного возраста </w:t>
      </w:r>
      <w:r w:rsidRPr="007C2F33">
        <w:rPr>
          <w:rFonts w:ascii="Times New Roman" w:eastAsia="№Е" w:hAnsi="Times New Roman" w:cs="Times New Roman"/>
          <w:w w:val="0"/>
          <w:sz w:val="24"/>
          <w:szCs w:val="24"/>
        </w:rPr>
        <w:t>экскурсии, экспедиции, походы и реализовывать их воспитательный потенциал;</w:t>
      </w:r>
    </w:p>
    <w:p w:rsidR="00753EF4" w:rsidRPr="007C2F33" w:rsidRDefault="00753EF4" w:rsidP="00753EF4">
      <w:pPr>
        <w:spacing w:after="0"/>
        <w:ind w:firstLine="567"/>
        <w:jc w:val="both"/>
        <w:rPr>
          <w:rFonts w:ascii="Times New Roman" w:eastAsia="№Е" w:hAnsi="Times New Roman" w:cs="Times New Roman"/>
          <w:w w:val="0"/>
          <w:sz w:val="24"/>
          <w:szCs w:val="24"/>
        </w:rPr>
      </w:pPr>
      <w:r w:rsidRPr="007C2F33">
        <w:rPr>
          <w:rFonts w:ascii="Times New Roman" w:eastAsia="№Е" w:hAnsi="Times New Roman" w:cs="Times New Roman"/>
          <w:w w:val="0"/>
          <w:sz w:val="24"/>
          <w:szCs w:val="24"/>
        </w:rPr>
        <w:t>- осуществлять воспитание в процессе взаимодействия детей и взрослых;</w:t>
      </w:r>
    </w:p>
    <w:p w:rsidR="00753EF4" w:rsidRPr="007C2F33" w:rsidRDefault="00753EF4" w:rsidP="00753EF4">
      <w:pPr>
        <w:spacing w:after="0"/>
        <w:ind w:firstLine="567"/>
        <w:jc w:val="both"/>
        <w:rPr>
          <w:rFonts w:ascii="Times New Roman" w:eastAsia="№Е" w:hAnsi="Times New Roman" w:cs="Times New Roman"/>
          <w:sz w:val="24"/>
          <w:szCs w:val="24"/>
        </w:rPr>
      </w:pPr>
      <w:r w:rsidRPr="007C2F33">
        <w:rPr>
          <w:rFonts w:ascii="Times New Roman" w:eastAsia="№Е" w:hAnsi="Times New Roman" w:cs="Times New Roman"/>
          <w:w w:val="0"/>
          <w:sz w:val="24"/>
          <w:szCs w:val="24"/>
        </w:rPr>
        <w:t>- осуществлять взаимодействие с семьей для повышения эффективности воспитания;</w:t>
      </w:r>
    </w:p>
    <w:p w:rsidR="00753EF4" w:rsidRPr="007C2F33" w:rsidRDefault="00753EF4" w:rsidP="00753EF4">
      <w:pPr>
        <w:spacing w:after="0"/>
        <w:ind w:firstLine="567"/>
        <w:jc w:val="both"/>
        <w:rPr>
          <w:rFonts w:ascii="Times New Roman" w:eastAsia="№Е" w:hAnsi="Times New Roman" w:cs="Times New Roman"/>
          <w:i/>
          <w:sz w:val="24"/>
          <w:szCs w:val="24"/>
        </w:rPr>
      </w:pPr>
      <w:r w:rsidRPr="007C2F33">
        <w:rPr>
          <w:rFonts w:ascii="Times New Roman" w:eastAsia="№Е" w:hAnsi="Times New Roman" w:cs="Times New Roman"/>
          <w:sz w:val="24"/>
          <w:szCs w:val="24"/>
        </w:rPr>
        <w:lastRenderedPageBreak/>
        <w:t xml:space="preserve">- развивать </w:t>
      </w:r>
      <w:r w:rsidRPr="007C2F33">
        <w:rPr>
          <w:rFonts w:ascii="Times New Roman" w:eastAsia="№Е" w:hAnsi="Times New Roman" w:cs="Times New Roman"/>
          <w:w w:val="0"/>
          <w:sz w:val="24"/>
          <w:szCs w:val="24"/>
        </w:rPr>
        <w:t>предметно-пространственную среду организации и использовать ее</w:t>
      </w:r>
      <w:r w:rsidRPr="007C2F33">
        <w:rPr>
          <w:rFonts w:ascii="Times New Roman" w:eastAsia="№Е" w:hAnsi="Times New Roman" w:cs="Times New Roman"/>
          <w:i/>
          <w:w w:val="0"/>
          <w:sz w:val="24"/>
          <w:szCs w:val="24"/>
        </w:rPr>
        <w:t xml:space="preserve"> </w:t>
      </w:r>
      <w:r w:rsidRPr="007C2F33">
        <w:rPr>
          <w:rFonts w:ascii="Times New Roman" w:eastAsia="№Е" w:hAnsi="Times New Roman" w:cs="Times New Roman"/>
          <w:sz w:val="24"/>
          <w:szCs w:val="24"/>
        </w:rPr>
        <w:t>воспитательные возможности.</w:t>
      </w:r>
    </w:p>
    <w:p w:rsidR="00753EF4" w:rsidRPr="007C2F33" w:rsidRDefault="00753EF4" w:rsidP="00753EF4">
      <w:pPr>
        <w:spacing w:after="0"/>
        <w:ind w:firstLine="567"/>
        <w:jc w:val="both"/>
        <w:rPr>
          <w:rFonts w:ascii="Times New Roman" w:eastAsia="№Е" w:hAnsi="Times New Roman" w:cs="Times New Roman"/>
          <w:sz w:val="24"/>
          <w:szCs w:val="24"/>
        </w:rPr>
      </w:pPr>
      <w:r w:rsidRPr="007C2F33">
        <w:rPr>
          <w:rFonts w:ascii="Times New Roman" w:eastAsia="№Е" w:hAnsi="Times New Roman" w:cs="Times New Roman"/>
          <w:sz w:val="24"/>
          <w:szCs w:val="24"/>
        </w:rPr>
        <w:t>Планомерная реализация поставленных задач позволит организовать в М</w:t>
      </w:r>
      <w:r w:rsidR="00980145" w:rsidRPr="007C2F33">
        <w:rPr>
          <w:rFonts w:ascii="Times New Roman" w:eastAsia="№Е" w:hAnsi="Times New Roman" w:cs="Times New Roman"/>
          <w:sz w:val="24"/>
          <w:szCs w:val="24"/>
        </w:rPr>
        <w:t>А</w:t>
      </w:r>
      <w:r w:rsidRPr="007C2F33">
        <w:rPr>
          <w:rFonts w:ascii="Times New Roman" w:eastAsia="№Е" w:hAnsi="Times New Roman" w:cs="Times New Roman"/>
          <w:sz w:val="24"/>
          <w:szCs w:val="24"/>
        </w:rPr>
        <w:t>ДОУ</w:t>
      </w:r>
      <w:r w:rsidR="00980145" w:rsidRPr="007C2F33">
        <w:rPr>
          <w:rFonts w:ascii="Times New Roman" w:eastAsia="№Е" w:hAnsi="Times New Roman" w:cs="Times New Roman"/>
          <w:sz w:val="24"/>
          <w:szCs w:val="24"/>
        </w:rPr>
        <w:t xml:space="preserve"> </w:t>
      </w:r>
      <w:r w:rsidRPr="007C2F33">
        <w:rPr>
          <w:rFonts w:ascii="Times New Roman" w:eastAsia="№Е" w:hAnsi="Times New Roman" w:cs="Times New Roman"/>
          <w:sz w:val="24"/>
          <w:szCs w:val="24"/>
        </w:rPr>
        <w:t>№</w:t>
      </w:r>
      <w:r w:rsidR="00980145" w:rsidRPr="007C2F33">
        <w:rPr>
          <w:rFonts w:ascii="Times New Roman" w:eastAsia="№Е" w:hAnsi="Times New Roman" w:cs="Times New Roman"/>
          <w:sz w:val="24"/>
          <w:szCs w:val="24"/>
        </w:rPr>
        <w:t>43</w:t>
      </w:r>
      <w:r w:rsidRPr="007C2F33">
        <w:rPr>
          <w:rFonts w:ascii="Times New Roman" w:eastAsia="№Е" w:hAnsi="Times New Roman" w:cs="Times New Roman"/>
          <w:sz w:val="24"/>
          <w:szCs w:val="24"/>
        </w:rPr>
        <w:t xml:space="preserve"> интересную и событийно насыщенную жизнь обучающихся и педагогических работников.</w:t>
      </w:r>
    </w:p>
    <w:p w:rsidR="00753EF4" w:rsidRPr="007C2F33" w:rsidRDefault="00753EF4" w:rsidP="00753EF4">
      <w:pPr>
        <w:jc w:val="center"/>
        <w:rPr>
          <w:rFonts w:ascii="Times New Roman" w:eastAsia="Calibri" w:hAnsi="Times New Roman" w:cs="Times New Roman"/>
          <w:b/>
          <w:bCs/>
          <w:color w:val="000000"/>
          <w:sz w:val="24"/>
          <w:szCs w:val="24"/>
          <w:lang w:eastAsia="en-US"/>
        </w:rPr>
      </w:pPr>
    </w:p>
    <w:p w:rsidR="00753EF4" w:rsidRPr="007C2F33" w:rsidRDefault="00753EF4" w:rsidP="00753EF4">
      <w:pPr>
        <w:jc w:val="center"/>
        <w:rPr>
          <w:rFonts w:ascii="Times New Roman" w:eastAsia="Calibri" w:hAnsi="Times New Roman" w:cs="Times New Roman"/>
          <w:b/>
          <w:bCs/>
          <w:color w:val="000000"/>
          <w:sz w:val="24"/>
          <w:szCs w:val="24"/>
          <w:lang w:eastAsia="en-US"/>
        </w:rPr>
      </w:pPr>
      <w:r w:rsidRPr="007C2F33">
        <w:rPr>
          <w:rFonts w:ascii="Times New Roman" w:eastAsia="Calibri" w:hAnsi="Times New Roman" w:cs="Times New Roman"/>
          <w:b/>
          <w:bCs/>
          <w:color w:val="000000"/>
          <w:sz w:val="24"/>
          <w:szCs w:val="24"/>
          <w:lang w:eastAsia="en-US"/>
        </w:rPr>
        <w:t>1.2.3. Общности (сообщества) ДОО</w:t>
      </w:r>
    </w:p>
    <w:p w:rsidR="00753EF4" w:rsidRPr="007C2F33" w:rsidRDefault="00753EF4" w:rsidP="00753EF4">
      <w:pPr>
        <w:ind w:firstLine="709"/>
        <w:jc w:val="both"/>
        <w:rPr>
          <w:rFonts w:ascii="Times New Roman" w:eastAsia="Calibri" w:hAnsi="Times New Roman" w:cs="Times New Roman"/>
          <w:color w:val="000000"/>
          <w:sz w:val="24"/>
          <w:szCs w:val="24"/>
          <w:lang w:eastAsia="en-US"/>
        </w:rPr>
      </w:pPr>
      <w:r w:rsidRPr="007C2F33">
        <w:rPr>
          <w:rFonts w:ascii="Times New Roman" w:eastAsia="Calibri" w:hAnsi="Times New Roman" w:cs="Times New Roman"/>
          <w:b/>
          <w:bCs/>
          <w:color w:val="000000"/>
          <w:sz w:val="24"/>
          <w:szCs w:val="24"/>
          <w:lang w:eastAsia="en-US"/>
        </w:rPr>
        <w:t>Профессиональная общность</w:t>
      </w:r>
      <w:r w:rsidRPr="007C2F33">
        <w:rPr>
          <w:rFonts w:ascii="Times New Roman" w:eastAsia="Calibri" w:hAnsi="Times New Roman" w:cs="Times New Roman"/>
          <w:color w:val="000000"/>
          <w:sz w:val="24"/>
          <w:szCs w:val="24"/>
          <w:lang w:eastAsia="en-US"/>
        </w:rPr>
        <w:t xml:space="preserve"> – это единство целей и задач воспитания, реализуемое всеми сотрудниками ДОО. Сами участники общности должны разделять те ценности, которые заложены в основу Программы. Основой эффективности такой общности является рефлексия собственной профессиональной деятельности.</w:t>
      </w:r>
    </w:p>
    <w:p w:rsidR="00753EF4" w:rsidRPr="007C2F33" w:rsidRDefault="00753EF4" w:rsidP="00753EF4">
      <w:pPr>
        <w:ind w:firstLine="708"/>
        <w:jc w:val="both"/>
        <w:rPr>
          <w:rFonts w:ascii="Times New Roman" w:eastAsia="Calibri" w:hAnsi="Times New Roman" w:cs="Times New Roman"/>
          <w:color w:val="000000"/>
          <w:sz w:val="24"/>
          <w:szCs w:val="24"/>
          <w:lang w:eastAsia="en-US"/>
        </w:rPr>
      </w:pPr>
      <w:r w:rsidRPr="007C2F33">
        <w:rPr>
          <w:rFonts w:ascii="Times New Roman" w:eastAsia="Calibri" w:hAnsi="Times New Roman" w:cs="Times New Roman"/>
          <w:color w:val="000000"/>
          <w:sz w:val="24"/>
          <w:szCs w:val="24"/>
          <w:lang w:eastAsia="en-US"/>
        </w:rPr>
        <w:t>Воспитатель, а также другие сотрудники должны:</w:t>
      </w:r>
    </w:p>
    <w:p w:rsidR="00753EF4" w:rsidRPr="007C2F33" w:rsidRDefault="00753EF4" w:rsidP="00753EF4">
      <w:pPr>
        <w:ind w:firstLine="709"/>
        <w:jc w:val="both"/>
        <w:rPr>
          <w:rFonts w:ascii="Times New Roman" w:eastAsia="Calibri" w:hAnsi="Times New Roman" w:cs="Times New Roman"/>
          <w:color w:val="000000"/>
          <w:sz w:val="24"/>
          <w:szCs w:val="24"/>
          <w:lang w:eastAsia="en-US"/>
        </w:rPr>
      </w:pPr>
      <w:r w:rsidRPr="007C2F33">
        <w:rPr>
          <w:rFonts w:ascii="Times New Roman" w:eastAsia="Calibri" w:hAnsi="Times New Roman" w:cs="Times New Roman"/>
          <w:color w:val="000000"/>
          <w:sz w:val="24"/>
          <w:szCs w:val="24"/>
          <w:lang w:eastAsia="en-US"/>
        </w:rPr>
        <w:t>– быть примером в формировании ценностных ориентиров, норм общения и поведения;</w:t>
      </w:r>
    </w:p>
    <w:p w:rsidR="00753EF4" w:rsidRPr="007C2F33" w:rsidRDefault="00753EF4" w:rsidP="00753EF4">
      <w:pPr>
        <w:ind w:firstLine="709"/>
        <w:jc w:val="both"/>
        <w:rPr>
          <w:rFonts w:ascii="Times New Roman" w:eastAsia="Calibri" w:hAnsi="Times New Roman" w:cs="Times New Roman"/>
          <w:color w:val="000000"/>
          <w:sz w:val="24"/>
          <w:szCs w:val="24"/>
          <w:lang w:eastAsia="en-US"/>
        </w:rPr>
      </w:pPr>
      <w:r w:rsidRPr="007C2F33">
        <w:rPr>
          <w:rFonts w:ascii="Times New Roman" w:eastAsia="Calibri" w:hAnsi="Times New Roman" w:cs="Times New Roman"/>
          <w:color w:val="000000"/>
          <w:sz w:val="24"/>
          <w:szCs w:val="24"/>
          <w:lang w:eastAsia="en-US"/>
        </w:rPr>
        <w:t>– побуждать детей к общению друг с другом, поощрять даже самые незначительные стремления к общению и взаимодействию;</w:t>
      </w:r>
    </w:p>
    <w:p w:rsidR="00753EF4" w:rsidRPr="007C2F33" w:rsidRDefault="00753EF4" w:rsidP="00753EF4">
      <w:pPr>
        <w:ind w:firstLine="709"/>
        <w:jc w:val="both"/>
        <w:rPr>
          <w:rFonts w:ascii="Times New Roman" w:eastAsia="Calibri" w:hAnsi="Times New Roman" w:cs="Times New Roman"/>
          <w:color w:val="000000"/>
          <w:sz w:val="24"/>
          <w:szCs w:val="24"/>
          <w:lang w:eastAsia="en-US"/>
        </w:rPr>
      </w:pPr>
      <w:r w:rsidRPr="007C2F33">
        <w:rPr>
          <w:rFonts w:ascii="Times New Roman" w:eastAsia="Calibri" w:hAnsi="Times New Roman" w:cs="Times New Roman"/>
          <w:color w:val="000000"/>
          <w:sz w:val="24"/>
          <w:szCs w:val="24"/>
          <w:lang w:eastAsia="en-US"/>
        </w:rPr>
        <w:t>– поощрять детскую дружбу, стараться, чтобы дружба между отдельными детьми внутри группы сверстников принимала общественную направленность;</w:t>
      </w:r>
    </w:p>
    <w:p w:rsidR="00753EF4" w:rsidRPr="007C2F33" w:rsidRDefault="00753EF4" w:rsidP="00753EF4">
      <w:pPr>
        <w:ind w:firstLine="709"/>
        <w:jc w:val="both"/>
        <w:rPr>
          <w:rFonts w:ascii="Times New Roman" w:eastAsia="Calibri" w:hAnsi="Times New Roman" w:cs="Times New Roman"/>
          <w:color w:val="000000"/>
          <w:sz w:val="24"/>
          <w:szCs w:val="24"/>
          <w:lang w:eastAsia="en-US"/>
        </w:rPr>
      </w:pPr>
      <w:r w:rsidRPr="007C2F33">
        <w:rPr>
          <w:rFonts w:ascii="Times New Roman" w:eastAsia="Calibri" w:hAnsi="Times New Roman" w:cs="Times New Roman"/>
          <w:color w:val="000000"/>
          <w:sz w:val="24"/>
          <w:szCs w:val="24"/>
          <w:lang w:eastAsia="en-US"/>
        </w:rPr>
        <w:t>– заботиться о том, чтобы дети постоянно приобретали опыт общения на основе чувства доброжелательности;</w:t>
      </w:r>
    </w:p>
    <w:p w:rsidR="00753EF4" w:rsidRPr="007C2F33" w:rsidRDefault="00753EF4" w:rsidP="00753EF4">
      <w:pPr>
        <w:ind w:firstLine="709"/>
        <w:jc w:val="both"/>
        <w:rPr>
          <w:rFonts w:ascii="Times New Roman" w:eastAsia="Calibri" w:hAnsi="Times New Roman" w:cs="Times New Roman"/>
          <w:color w:val="000000"/>
          <w:sz w:val="24"/>
          <w:szCs w:val="24"/>
          <w:lang w:eastAsia="en-US"/>
        </w:rPr>
      </w:pPr>
      <w:r w:rsidRPr="007C2F33">
        <w:rPr>
          <w:rFonts w:ascii="Times New Roman" w:eastAsia="Calibri" w:hAnsi="Times New Roman" w:cs="Times New Roman"/>
          <w:color w:val="000000"/>
          <w:sz w:val="24"/>
          <w:szCs w:val="24"/>
          <w:lang w:eastAsia="en-US"/>
        </w:rPr>
        <w:t>– содействовать проявлению детьми заботы об окружающих, учить проявлять чуткость к сверстникам, побуждать детей сопереживать, беспокоиться, проявлять внимание к заболевшему товарищу;</w:t>
      </w:r>
    </w:p>
    <w:p w:rsidR="00753EF4" w:rsidRPr="007C2F33" w:rsidRDefault="00753EF4" w:rsidP="00753EF4">
      <w:pPr>
        <w:ind w:firstLine="709"/>
        <w:jc w:val="both"/>
        <w:rPr>
          <w:rFonts w:ascii="Times New Roman" w:eastAsia="Calibri" w:hAnsi="Times New Roman" w:cs="Times New Roman"/>
          <w:color w:val="000000"/>
          <w:sz w:val="24"/>
          <w:szCs w:val="24"/>
          <w:lang w:eastAsia="en-US"/>
        </w:rPr>
      </w:pPr>
      <w:r w:rsidRPr="007C2F33">
        <w:rPr>
          <w:rFonts w:ascii="Times New Roman" w:eastAsia="Calibri" w:hAnsi="Times New Roman" w:cs="Times New Roman"/>
          <w:color w:val="000000"/>
          <w:sz w:val="24"/>
          <w:szCs w:val="24"/>
          <w:lang w:eastAsia="en-US"/>
        </w:rPr>
        <w:t>– воспитывать в детях такие качества личности, которые помогают влиться в общество сверстников (организованность, общительность, отзывчивость, щедрость, доброжелательность и пр.);</w:t>
      </w:r>
    </w:p>
    <w:p w:rsidR="00753EF4" w:rsidRPr="007C2F33" w:rsidRDefault="00753EF4" w:rsidP="00753EF4">
      <w:pPr>
        <w:ind w:firstLine="709"/>
        <w:jc w:val="both"/>
        <w:rPr>
          <w:rFonts w:ascii="Times New Roman" w:eastAsia="Calibri" w:hAnsi="Times New Roman" w:cs="Times New Roman"/>
          <w:color w:val="000000"/>
          <w:sz w:val="24"/>
          <w:szCs w:val="24"/>
          <w:lang w:eastAsia="en-US"/>
        </w:rPr>
      </w:pPr>
      <w:r w:rsidRPr="007C2F33">
        <w:rPr>
          <w:rFonts w:ascii="Times New Roman" w:eastAsia="Calibri" w:hAnsi="Times New Roman" w:cs="Times New Roman"/>
          <w:color w:val="000000"/>
          <w:sz w:val="24"/>
          <w:szCs w:val="24"/>
          <w:lang w:eastAsia="en-US"/>
        </w:rPr>
        <w:t>– учить детей совместной деятельности, насыщать их жизнь событиями, которые сплачивали бы и объединяли ребят;</w:t>
      </w:r>
    </w:p>
    <w:p w:rsidR="00E04F23" w:rsidRPr="007C2F33" w:rsidRDefault="00753EF4" w:rsidP="00E04F23">
      <w:pPr>
        <w:ind w:firstLine="709"/>
        <w:jc w:val="both"/>
        <w:rPr>
          <w:rFonts w:ascii="Times New Roman" w:eastAsia="Calibri" w:hAnsi="Times New Roman" w:cs="Times New Roman"/>
          <w:color w:val="000000"/>
          <w:sz w:val="24"/>
          <w:szCs w:val="24"/>
          <w:lang w:eastAsia="en-US"/>
        </w:rPr>
      </w:pPr>
      <w:r w:rsidRPr="007C2F33">
        <w:rPr>
          <w:rFonts w:ascii="Times New Roman" w:eastAsia="Calibri" w:hAnsi="Times New Roman" w:cs="Times New Roman"/>
          <w:color w:val="000000"/>
          <w:sz w:val="24"/>
          <w:szCs w:val="24"/>
          <w:lang w:eastAsia="en-US"/>
        </w:rPr>
        <w:t>– воспитывать в детях чувство ответственности п</w:t>
      </w:r>
      <w:r w:rsidR="00E04F23" w:rsidRPr="007C2F33">
        <w:rPr>
          <w:rFonts w:ascii="Times New Roman" w:eastAsia="Calibri" w:hAnsi="Times New Roman" w:cs="Times New Roman"/>
          <w:color w:val="000000"/>
          <w:sz w:val="24"/>
          <w:szCs w:val="24"/>
          <w:lang w:eastAsia="en-US"/>
        </w:rPr>
        <w:t>еред группой за свое поведение.</w:t>
      </w:r>
    </w:p>
    <w:p w:rsidR="00753EF4" w:rsidRPr="007C2F33" w:rsidRDefault="00753EF4" w:rsidP="00E04F23">
      <w:pPr>
        <w:ind w:firstLine="709"/>
        <w:jc w:val="both"/>
        <w:rPr>
          <w:rFonts w:ascii="Times New Roman" w:eastAsia="Calibri" w:hAnsi="Times New Roman" w:cs="Times New Roman"/>
          <w:color w:val="000000"/>
          <w:sz w:val="24"/>
          <w:szCs w:val="24"/>
          <w:lang w:eastAsia="en-US"/>
        </w:rPr>
      </w:pPr>
      <w:r w:rsidRPr="007C2F33">
        <w:rPr>
          <w:rFonts w:ascii="Times New Roman" w:eastAsia="Calibri" w:hAnsi="Times New Roman" w:cs="Times New Roman"/>
          <w:b/>
          <w:bCs/>
          <w:color w:val="000000"/>
          <w:sz w:val="24"/>
          <w:szCs w:val="24"/>
          <w:lang w:eastAsia="en-US"/>
        </w:rPr>
        <w:t>Профессионально-родительская общность</w:t>
      </w:r>
      <w:r w:rsidRPr="007C2F33">
        <w:rPr>
          <w:rFonts w:ascii="Times New Roman" w:eastAsia="Calibri" w:hAnsi="Times New Roman" w:cs="Times New Roman"/>
          <w:color w:val="000000"/>
          <w:sz w:val="24"/>
          <w:szCs w:val="24"/>
          <w:lang w:eastAsia="en-US"/>
        </w:rPr>
        <w:t xml:space="preserve"> включает сотрудников ДОО и всех взрослых членов семей воспитанников, которых связывают не только общие ценности, цели развития и воспитания детей, но и уважение друг к другу. Основная задача – объединение усилий по воспитанию ребенка в семье и в ДОО. Зачастую поведение ребенка сильно различается дома и в ДОО. Без совместного обсуждения воспитывающими взрослыми особенностей ребенка невозможно выявление и в дальнейшем создание условий, которые необходимы для его оптимального и полноценного развития и воспитания.</w:t>
      </w:r>
    </w:p>
    <w:p w:rsidR="00753EF4" w:rsidRPr="007C2F33" w:rsidRDefault="00753EF4" w:rsidP="00753EF4">
      <w:pPr>
        <w:jc w:val="both"/>
        <w:rPr>
          <w:rFonts w:ascii="Times New Roman" w:eastAsia="Calibri" w:hAnsi="Times New Roman" w:cs="Times New Roman"/>
          <w:color w:val="000000"/>
          <w:sz w:val="24"/>
          <w:szCs w:val="24"/>
          <w:lang w:eastAsia="en-US"/>
        </w:rPr>
      </w:pPr>
      <w:r w:rsidRPr="007C2F33">
        <w:rPr>
          <w:rFonts w:ascii="Times New Roman" w:eastAsia="Calibri" w:hAnsi="Times New Roman" w:cs="Times New Roman"/>
          <w:b/>
          <w:bCs/>
          <w:color w:val="000000"/>
          <w:sz w:val="24"/>
          <w:szCs w:val="24"/>
          <w:lang w:eastAsia="en-US"/>
        </w:rPr>
        <w:t xml:space="preserve">           </w:t>
      </w:r>
      <w:r w:rsidRPr="007C2F33">
        <w:rPr>
          <w:rFonts w:ascii="Times New Roman" w:eastAsia="Calibri" w:hAnsi="Times New Roman" w:cs="Times New Roman"/>
          <w:color w:val="000000"/>
          <w:sz w:val="24"/>
          <w:szCs w:val="24"/>
          <w:lang w:eastAsia="en-US"/>
        </w:rPr>
        <w:t xml:space="preserve">Субъектом воспитания и развития детей дошкольного возраста является </w:t>
      </w:r>
      <w:r w:rsidRPr="007C2F33">
        <w:rPr>
          <w:rFonts w:ascii="Times New Roman" w:eastAsia="Calibri" w:hAnsi="Times New Roman" w:cs="Times New Roman"/>
          <w:b/>
          <w:bCs/>
          <w:color w:val="000000"/>
          <w:sz w:val="24"/>
          <w:szCs w:val="24"/>
          <w:lang w:eastAsia="en-US"/>
        </w:rPr>
        <w:t>детско-взрослая общность</w:t>
      </w:r>
      <w:r w:rsidRPr="007C2F33">
        <w:rPr>
          <w:rFonts w:ascii="Times New Roman" w:eastAsia="Calibri" w:hAnsi="Times New Roman" w:cs="Times New Roman"/>
          <w:color w:val="000000"/>
          <w:sz w:val="24"/>
          <w:szCs w:val="24"/>
          <w:lang w:eastAsia="en-US"/>
        </w:rPr>
        <w:t xml:space="preserve">. </w:t>
      </w:r>
    </w:p>
    <w:p w:rsidR="00753EF4" w:rsidRPr="007C2F33" w:rsidRDefault="00753EF4" w:rsidP="00753EF4">
      <w:pPr>
        <w:ind w:firstLine="709"/>
        <w:jc w:val="both"/>
        <w:rPr>
          <w:rFonts w:ascii="Times New Roman" w:eastAsia="Calibri" w:hAnsi="Times New Roman" w:cs="Times New Roman"/>
          <w:color w:val="000000"/>
          <w:sz w:val="24"/>
          <w:szCs w:val="24"/>
          <w:lang w:eastAsia="en-US"/>
        </w:rPr>
      </w:pPr>
      <w:r w:rsidRPr="007C2F33">
        <w:rPr>
          <w:rFonts w:ascii="Times New Roman" w:eastAsia="Calibri" w:hAnsi="Times New Roman" w:cs="Times New Roman"/>
          <w:color w:val="000000"/>
          <w:sz w:val="24"/>
          <w:szCs w:val="24"/>
          <w:lang w:eastAsia="en-US"/>
        </w:rPr>
        <w:lastRenderedPageBreak/>
        <w:t>Для общности характерно содействие друг другу, сотворчество и сопереживание, взаимопонимание и взаимное уважение, отношение к ребенку как к полноправному человеку, наличие общих симпатий, ценностей и смыслов у всех участников общности.</w:t>
      </w:r>
    </w:p>
    <w:p w:rsidR="00753EF4" w:rsidRPr="007C2F33" w:rsidRDefault="00753EF4" w:rsidP="00753EF4">
      <w:pPr>
        <w:ind w:firstLine="709"/>
        <w:jc w:val="both"/>
        <w:rPr>
          <w:rFonts w:ascii="Times New Roman" w:eastAsia="Calibri" w:hAnsi="Times New Roman" w:cs="Times New Roman"/>
          <w:color w:val="000000"/>
          <w:sz w:val="24"/>
          <w:szCs w:val="24"/>
          <w:lang w:eastAsia="en-US"/>
        </w:rPr>
      </w:pPr>
      <w:r w:rsidRPr="007C2F33">
        <w:rPr>
          <w:rFonts w:ascii="Times New Roman" w:eastAsia="Calibri" w:hAnsi="Times New Roman" w:cs="Times New Roman"/>
          <w:color w:val="000000"/>
          <w:sz w:val="24"/>
          <w:szCs w:val="24"/>
          <w:lang w:eastAsia="en-US"/>
        </w:rPr>
        <w:t xml:space="preserve">Детско-взрослая общность является источником и механизмом воспитания ребенка. Находясь в общности, ребенок сначала приобщается к тем правилам и нормам, которые вносят взрослые в общность, а затем эти нормы усваиваются ребенком </w:t>
      </w:r>
      <w:r w:rsidRPr="007C2F33">
        <w:rPr>
          <w:rFonts w:ascii="Times New Roman" w:eastAsia="Calibri" w:hAnsi="Times New Roman" w:cs="Times New Roman"/>
          <w:color w:val="000000"/>
          <w:sz w:val="24"/>
          <w:szCs w:val="24"/>
          <w:lang w:eastAsia="en-US"/>
        </w:rPr>
        <w:br/>
        <w:t>и становятся его собственными.</w:t>
      </w:r>
    </w:p>
    <w:p w:rsidR="00753EF4" w:rsidRPr="007C2F33" w:rsidRDefault="00753EF4" w:rsidP="00753EF4">
      <w:pPr>
        <w:ind w:firstLine="709"/>
        <w:jc w:val="both"/>
        <w:rPr>
          <w:rFonts w:ascii="Times New Roman" w:eastAsia="Calibri" w:hAnsi="Times New Roman" w:cs="Times New Roman"/>
          <w:color w:val="000000"/>
          <w:sz w:val="24"/>
          <w:szCs w:val="24"/>
          <w:lang w:eastAsia="en-US"/>
        </w:rPr>
      </w:pPr>
      <w:r w:rsidRPr="007C2F33">
        <w:rPr>
          <w:rFonts w:ascii="Times New Roman" w:eastAsia="Calibri" w:hAnsi="Times New Roman" w:cs="Times New Roman"/>
          <w:color w:val="000000"/>
          <w:sz w:val="24"/>
          <w:szCs w:val="24"/>
          <w:lang w:eastAsia="en-US"/>
        </w:rPr>
        <w:t xml:space="preserve">Общность строится и задается системой связей и отношений ее участников. </w:t>
      </w:r>
      <w:r w:rsidRPr="007C2F33">
        <w:rPr>
          <w:rFonts w:ascii="Times New Roman" w:eastAsia="Calibri" w:hAnsi="Times New Roman" w:cs="Times New Roman"/>
          <w:color w:val="000000"/>
          <w:sz w:val="24"/>
          <w:szCs w:val="24"/>
          <w:lang w:eastAsia="en-US"/>
        </w:rPr>
        <w:br/>
        <w:t>В каждом возрасте и каждом случае она будет обладать своей спецификой в зависимости от решаемых воспитательных задач.</w:t>
      </w:r>
    </w:p>
    <w:p w:rsidR="00753EF4" w:rsidRPr="007C2F33" w:rsidRDefault="00753EF4" w:rsidP="00753EF4">
      <w:pPr>
        <w:ind w:firstLine="709"/>
        <w:jc w:val="both"/>
        <w:rPr>
          <w:rFonts w:ascii="Times New Roman" w:eastAsia="Calibri" w:hAnsi="Times New Roman" w:cs="Times New Roman"/>
          <w:b/>
          <w:bCs/>
          <w:color w:val="000000"/>
          <w:sz w:val="24"/>
          <w:szCs w:val="24"/>
          <w:lang w:eastAsia="en-US"/>
        </w:rPr>
      </w:pPr>
      <w:r w:rsidRPr="007C2F33">
        <w:rPr>
          <w:rFonts w:ascii="Times New Roman" w:eastAsia="Calibri" w:hAnsi="Times New Roman" w:cs="Times New Roman"/>
          <w:b/>
          <w:bCs/>
          <w:color w:val="000000"/>
          <w:sz w:val="24"/>
          <w:szCs w:val="24"/>
          <w:lang w:eastAsia="en-US"/>
        </w:rPr>
        <w:t xml:space="preserve">Детская общность. </w:t>
      </w:r>
      <w:r w:rsidRPr="007C2F33">
        <w:rPr>
          <w:rFonts w:ascii="Times New Roman" w:eastAsia="Calibri" w:hAnsi="Times New Roman" w:cs="Times New Roman"/>
          <w:color w:val="000000"/>
          <w:sz w:val="24"/>
          <w:szCs w:val="24"/>
          <w:lang w:eastAsia="en-US"/>
        </w:rPr>
        <w:t>Общество сверстников – необходимое условие полноценного развития личности ребенка. Здесь он непрерывно приобретает способы общественного поведения, под руководством воспитателя учится умению дружно жить, сообща играть, трудиться, заниматься, достигать поставленной цели. Чувство приверженности к группе сверстников рождается тогда, когда ребенок впервые начинает понимать, что рядом с ним такие же, как он сам, что свои желания необходимо соотносить с желаниями других.</w:t>
      </w:r>
    </w:p>
    <w:p w:rsidR="00753EF4" w:rsidRPr="007C2F33" w:rsidRDefault="00753EF4" w:rsidP="00753EF4">
      <w:pPr>
        <w:ind w:firstLine="709"/>
        <w:jc w:val="both"/>
        <w:rPr>
          <w:rFonts w:ascii="Times New Roman" w:eastAsia="Calibri" w:hAnsi="Times New Roman" w:cs="Times New Roman"/>
          <w:color w:val="000000"/>
          <w:sz w:val="24"/>
          <w:szCs w:val="24"/>
          <w:lang w:eastAsia="en-US"/>
        </w:rPr>
      </w:pPr>
      <w:r w:rsidRPr="007C2F33">
        <w:rPr>
          <w:rFonts w:ascii="Times New Roman" w:eastAsia="Calibri" w:hAnsi="Times New Roman" w:cs="Times New Roman"/>
          <w:color w:val="000000"/>
          <w:sz w:val="24"/>
          <w:szCs w:val="24"/>
          <w:lang w:eastAsia="en-US"/>
        </w:rPr>
        <w:t>Воспитатель должен воспитывать у детей навыки и привычки поведения, качества, определяющие характер взаимоотношений ребенка с другими людьми и его успешность в том или ином сообществе. Поэтому так важно создавать в детских взаимоотношениях дух доброжелательности, развивать у детей стремление и умение помогать как старшим, так и друг другу, оказывать сопротивление плохим поступкам, общими усилиями достигать поставленной цели.</w:t>
      </w:r>
    </w:p>
    <w:p w:rsidR="00753EF4" w:rsidRPr="007C2F33" w:rsidRDefault="00753EF4" w:rsidP="00753EF4">
      <w:pPr>
        <w:ind w:firstLine="709"/>
        <w:jc w:val="both"/>
        <w:rPr>
          <w:rFonts w:ascii="Times New Roman" w:eastAsia="Calibri" w:hAnsi="Times New Roman" w:cs="Times New Roman"/>
          <w:color w:val="000000"/>
          <w:sz w:val="24"/>
          <w:szCs w:val="24"/>
          <w:lang w:eastAsia="en-US"/>
        </w:rPr>
      </w:pPr>
      <w:r w:rsidRPr="007C2F33">
        <w:rPr>
          <w:rFonts w:ascii="Times New Roman" w:eastAsia="Calibri" w:hAnsi="Times New Roman" w:cs="Times New Roman"/>
          <w:color w:val="000000"/>
          <w:sz w:val="24"/>
          <w:szCs w:val="24"/>
          <w:lang w:eastAsia="en-US"/>
        </w:rPr>
        <w:t>Одним из видов детских общностей являются разновозрастные детские общности. В детском саду должна быть обеспечена возможность взаимодействия ребенка, как со старшими, так и с младшими детьми. Включенность ребенка в отношения со старшими, помимо подражания и приобретения нового, рождает опыт послушания, следования общим для всех правилам, нормам поведения и традициям. Отношения с младшими – это возможность для ребенка стать авторитетом и образцом для подражания, а также пространство для воспитания заботы и ответственности.</w:t>
      </w:r>
    </w:p>
    <w:p w:rsidR="00753EF4" w:rsidRPr="007C2F33" w:rsidRDefault="00753EF4" w:rsidP="00753EF4">
      <w:pPr>
        <w:ind w:firstLine="709"/>
        <w:jc w:val="both"/>
        <w:rPr>
          <w:rFonts w:ascii="Times New Roman" w:eastAsia="Calibri" w:hAnsi="Times New Roman" w:cs="Times New Roman"/>
          <w:color w:val="000000"/>
          <w:sz w:val="24"/>
          <w:szCs w:val="24"/>
          <w:lang w:eastAsia="en-US"/>
        </w:rPr>
      </w:pPr>
      <w:r w:rsidRPr="007C2F33">
        <w:rPr>
          <w:rFonts w:ascii="Times New Roman" w:eastAsia="Calibri" w:hAnsi="Times New Roman" w:cs="Times New Roman"/>
          <w:color w:val="000000"/>
          <w:sz w:val="24"/>
          <w:szCs w:val="24"/>
          <w:lang w:eastAsia="en-US"/>
        </w:rPr>
        <w:t>Организация жизнедеятельности детей дошкольного возраста в разновозрастной группе обладает большим воспитательным потенциалом для инклюзивного образования.</w:t>
      </w:r>
    </w:p>
    <w:p w:rsidR="00753EF4" w:rsidRPr="007C2F33" w:rsidRDefault="00753EF4" w:rsidP="00753EF4">
      <w:pPr>
        <w:jc w:val="both"/>
        <w:rPr>
          <w:rFonts w:ascii="Times New Roman" w:eastAsia="Calibri" w:hAnsi="Times New Roman" w:cs="Times New Roman"/>
          <w:color w:val="000000"/>
          <w:sz w:val="24"/>
          <w:szCs w:val="24"/>
          <w:lang w:eastAsia="en-US"/>
        </w:rPr>
      </w:pPr>
      <w:r w:rsidRPr="007C2F33">
        <w:rPr>
          <w:rFonts w:ascii="Times New Roman" w:eastAsia="Calibri" w:hAnsi="Times New Roman" w:cs="Times New Roman"/>
          <w:color w:val="000000"/>
          <w:sz w:val="24"/>
          <w:szCs w:val="24"/>
          <w:lang w:eastAsia="en-US"/>
        </w:rPr>
        <w:t xml:space="preserve">         </w:t>
      </w:r>
      <w:r w:rsidRPr="007C2F33">
        <w:rPr>
          <w:rFonts w:ascii="Times New Roman" w:eastAsia="Calibri" w:hAnsi="Times New Roman" w:cs="Times New Roman"/>
          <w:b/>
          <w:color w:val="000000"/>
          <w:sz w:val="24"/>
          <w:szCs w:val="24"/>
          <w:lang w:eastAsia="en-US"/>
        </w:rPr>
        <w:t xml:space="preserve">Культура поведения воспитателя в общностях как значимая составляющая уклада. </w:t>
      </w:r>
      <w:r w:rsidRPr="007C2F33">
        <w:rPr>
          <w:rFonts w:ascii="Times New Roman" w:eastAsia="Calibri" w:hAnsi="Times New Roman" w:cs="Times New Roman"/>
          <w:color w:val="000000"/>
          <w:sz w:val="24"/>
          <w:szCs w:val="24"/>
          <w:lang w:eastAsia="en-US"/>
        </w:rPr>
        <w:t>Культура поведения взрослых в детском саду направлена на создание воспитывающей среды как условия решения возрастных задач воспитания. Общая психологическая атмосфера, эмоциональный настрой группы, спокойная обстановка, отсутствие спешки, разумная сбалансированность планов – это необходимые условия нормальной жизни и развития детей.</w:t>
      </w:r>
    </w:p>
    <w:p w:rsidR="00753EF4" w:rsidRPr="007C2F33" w:rsidRDefault="00753EF4" w:rsidP="00753EF4">
      <w:pPr>
        <w:ind w:firstLine="709"/>
        <w:jc w:val="both"/>
        <w:rPr>
          <w:rFonts w:ascii="Times New Roman" w:eastAsia="Calibri" w:hAnsi="Times New Roman" w:cs="Times New Roman"/>
          <w:color w:val="000000"/>
          <w:sz w:val="24"/>
          <w:szCs w:val="24"/>
          <w:lang w:eastAsia="en-US"/>
        </w:rPr>
      </w:pPr>
      <w:r w:rsidRPr="007C2F33">
        <w:rPr>
          <w:rFonts w:ascii="Times New Roman" w:eastAsia="Calibri" w:hAnsi="Times New Roman" w:cs="Times New Roman"/>
          <w:color w:val="000000"/>
          <w:sz w:val="24"/>
          <w:szCs w:val="24"/>
          <w:lang w:eastAsia="en-US"/>
        </w:rPr>
        <w:t>Воспитатель должен соблюдать нормы профессиональной этики и поведения:</w:t>
      </w:r>
    </w:p>
    <w:p w:rsidR="00753EF4" w:rsidRPr="007C2F33" w:rsidRDefault="00753EF4" w:rsidP="008D259C">
      <w:pPr>
        <w:numPr>
          <w:ilvl w:val="0"/>
          <w:numId w:val="162"/>
        </w:numPr>
        <w:tabs>
          <w:tab w:val="right" w:pos="426"/>
        </w:tabs>
        <w:spacing w:after="0"/>
        <w:ind w:left="0" w:firstLine="426"/>
        <w:contextualSpacing/>
        <w:jc w:val="both"/>
        <w:rPr>
          <w:rFonts w:ascii="Times New Roman" w:eastAsia="Calibri" w:hAnsi="Times New Roman" w:cs="Times New Roman"/>
          <w:color w:val="000000"/>
          <w:sz w:val="24"/>
          <w:szCs w:val="24"/>
          <w:lang w:eastAsia="en-US"/>
        </w:rPr>
      </w:pPr>
      <w:r w:rsidRPr="007C2F33">
        <w:rPr>
          <w:rFonts w:ascii="Times New Roman" w:eastAsia="Calibri" w:hAnsi="Times New Roman" w:cs="Times New Roman"/>
          <w:color w:val="000000"/>
          <w:sz w:val="24"/>
          <w:szCs w:val="24"/>
          <w:lang w:eastAsia="en-US"/>
        </w:rPr>
        <w:t>педагог всегда выходит навстречу родителям и приветствует родителей и детей первым;</w:t>
      </w:r>
    </w:p>
    <w:p w:rsidR="00753EF4" w:rsidRPr="007C2F33" w:rsidRDefault="00753EF4" w:rsidP="008D259C">
      <w:pPr>
        <w:numPr>
          <w:ilvl w:val="0"/>
          <w:numId w:val="162"/>
        </w:numPr>
        <w:tabs>
          <w:tab w:val="right" w:pos="426"/>
        </w:tabs>
        <w:spacing w:after="0"/>
        <w:ind w:left="0" w:firstLine="426"/>
        <w:contextualSpacing/>
        <w:jc w:val="both"/>
        <w:rPr>
          <w:rFonts w:ascii="Times New Roman" w:eastAsia="Calibri" w:hAnsi="Times New Roman" w:cs="Times New Roman"/>
          <w:color w:val="000000"/>
          <w:sz w:val="24"/>
          <w:szCs w:val="24"/>
          <w:lang w:eastAsia="en-US"/>
        </w:rPr>
      </w:pPr>
      <w:r w:rsidRPr="007C2F33">
        <w:rPr>
          <w:rFonts w:ascii="Times New Roman" w:eastAsia="Calibri" w:hAnsi="Times New Roman" w:cs="Times New Roman"/>
          <w:color w:val="000000"/>
          <w:sz w:val="24"/>
          <w:szCs w:val="24"/>
          <w:lang w:eastAsia="en-US"/>
        </w:rPr>
        <w:t>улыбка – всегда обязательная часть приветствия;</w:t>
      </w:r>
    </w:p>
    <w:p w:rsidR="00753EF4" w:rsidRPr="007C2F33" w:rsidRDefault="00753EF4" w:rsidP="008D259C">
      <w:pPr>
        <w:numPr>
          <w:ilvl w:val="0"/>
          <w:numId w:val="162"/>
        </w:numPr>
        <w:tabs>
          <w:tab w:val="right" w:pos="426"/>
        </w:tabs>
        <w:spacing w:after="0"/>
        <w:ind w:left="0" w:firstLine="426"/>
        <w:contextualSpacing/>
        <w:jc w:val="both"/>
        <w:rPr>
          <w:rFonts w:ascii="Times New Roman" w:eastAsia="Calibri" w:hAnsi="Times New Roman" w:cs="Times New Roman"/>
          <w:color w:val="000000"/>
          <w:sz w:val="24"/>
          <w:szCs w:val="24"/>
          <w:lang w:eastAsia="en-US"/>
        </w:rPr>
      </w:pPr>
      <w:r w:rsidRPr="007C2F33">
        <w:rPr>
          <w:rFonts w:ascii="Times New Roman" w:eastAsia="Calibri" w:hAnsi="Times New Roman" w:cs="Times New Roman"/>
          <w:color w:val="000000"/>
          <w:sz w:val="24"/>
          <w:szCs w:val="24"/>
          <w:lang w:eastAsia="en-US"/>
        </w:rPr>
        <w:t>педагог описывает события и ситуации, но не дает им оценки;</w:t>
      </w:r>
    </w:p>
    <w:p w:rsidR="00753EF4" w:rsidRPr="007C2F33" w:rsidRDefault="00753EF4" w:rsidP="008D259C">
      <w:pPr>
        <w:numPr>
          <w:ilvl w:val="0"/>
          <w:numId w:val="162"/>
        </w:numPr>
        <w:tabs>
          <w:tab w:val="right" w:pos="426"/>
        </w:tabs>
        <w:spacing w:after="0"/>
        <w:ind w:left="0" w:firstLine="426"/>
        <w:contextualSpacing/>
        <w:jc w:val="both"/>
        <w:rPr>
          <w:rFonts w:ascii="Times New Roman" w:eastAsia="Calibri" w:hAnsi="Times New Roman" w:cs="Times New Roman"/>
          <w:color w:val="000000"/>
          <w:sz w:val="24"/>
          <w:szCs w:val="24"/>
          <w:lang w:eastAsia="en-US"/>
        </w:rPr>
      </w:pPr>
      <w:r w:rsidRPr="007C2F33">
        <w:rPr>
          <w:rFonts w:ascii="Times New Roman" w:eastAsia="Calibri" w:hAnsi="Times New Roman" w:cs="Times New Roman"/>
          <w:color w:val="000000"/>
          <w:sz w:val="24"/>
          <w:szCs w:val="24"/>
          <w:lang w:eastAsia="en-US"/>
        </w:rPr>
        <w:lastRenderedPageBreak/>
        <w:t>педагог не обвиняет родителей и не возлагает на них ответственность за поведение детей в детском саду;</w:t>
      </w:r>
    </w:p>
    <w:p w:rsidR="00753EF4" w:rsidRPr="007C2F33" w:rsidRDefault="00753EF4" w:rsidP="008D259C">
      <w:pPr>
        <w:numPr>
          <w:ilvl w:val="0"/>
          <w:numId w:val="162"/>
        </w:numPr>
        <w:tabs>
          <w:tab w:val="right" w:pos="426"/>
        </w:tabs>
        <w:spacing w:after="0"/>
        <w:ind w:left="0" w:firstLine="426"/>
        <w:contextualSpacing/>
        <w:jc w:val="both"/>
        <w:rPr>
          <w:rFonts w:ascii="Times New Roman" w:eastAsia="Calibri" w:hAnsi="Times New Roman" w:cs="Times New Roman"/>
          <w:color w:val="000000"/>
          <w:sz w:val="24"/>
          <w:szCs w:val="24"/>
          <w:lang w:eastAsia="en-US"/>
        </w:rPr>
      </w:pPr>
      <w:r w:rsidRPr="007C2F33">
        <w:rPr>
          <w:rFonts w:ascii="Times New Roman" w:eastAsia="Calibri" w:hAnsi="Times New Roman" w:cs="Times New Roman"/>
          <w:color w:val="000000"/>
          <w:sz w:val="24"/>
          <w:szCs w:val="24"/>
          <w:lang w:eastAsia="en-US"/>
        </w:rPr>
        <w:t>тон общения ровный и дружелюбный, исключается повышение голоса;</w:t>
      </w:r>
    </w:p>
    <w:p w:rsidR="00753EF4" w:rsidRPr="007C2F33" w:rsidRDefault="00753EF4" w:rsidP="008D259C">
      <w:pPr>
        <w:numPr>
          <w:ilvl w:val="0"/>
          <w:numId w:val="162"/>
        </w:numPr>
        <w:tabs>
          <w:tab w:val="right" w:pos="426"/>
        </w:tabs>
        <w:spacing w:after="0"/>
        <w:ind w:left="0" w:firstLine="426"/>
        <w:contextualSpacing/>
        <w:jc w:val="both"/>
        <w:rPr>
          <w:rFonts w:ascii="Times New Roman" w:eastAsia="Calibri" w:hAnsi="Times New Roman" w:cs="Times New Roman"/>
          <w:color w:val="000000"/>
          <w:sz w:val="24"/>
          <w:szCs w:val="24"/>
          <w:lang w:eastAsia="en-US"/>
        </w:rPr>
      </w:pPr>
      <w:r w:rsidRPr="007C2F33">
        <w:rPr>
          <w:rFonts w:ascii="Times New Roman" w:eastAsia="Calibri" w:hAnsi="Times New Roman" w:cs="Times New Roman"/>
          <w:color w:val="000000"/>
          <w:sz w:val="24"/>
          <w:szCs w:val="24"/>
          <w:lang w:eastAsia="en-US"/>
        </w:rPr>
        <w:t>уважительное отношение к личности воспитанника;</w:t>
      </w:r>
    </w:p>
    <w:p w:rsidR="00753EF4" w:rsidRPr="007C2F33" w:rsidRDefault="00753EF4" w:rsidP="008D259C">
      <w:pPr>
        <w:numPr>
          <w:ilvl w:val="0"/>
          <w:numId w:val="162"/>
        </w:numPr>
        <w:tabs>
          <w:tab w:val="right" w:pos="426"/>
        </w:tabs>
        <w:spacing w:after="0"/>
        <w:ind w:left="0" w:firstLine="426"/>
        <w:contextualSpacing/>
        <w:jc w:val="both"/>
        <w:rPr>
          <w:rFonts w:ascii="Times New Roman" w:eastAsia="Calibri" w:hAnsi="Times New Roman" w:cs="Times New Roman"/>
          <w:color w:val="000000"/>
          <w:sz w:val="24"/>
          <w:szCs w:val="24"/>
          <w:lang w:eastAsia="en-US"/>
        </w:rPr>
      </w:pPr>
      <w:r w:rsidRPr="007C2F33">
        <w:rPr>
          <w:rFonts w:ascii="Times New Roman" w:eastAsia="Calibri" w:hAnsi="Times New Roman" w:cs="Times New Roman"/>
          <w:color w:val="000000"/>
          <w:sz w:val="24"/>
          <w:szCs w:val="24"/>
          <w:lang w:eastAsia="en-US"/>
        </w:rPr>
        <w:t>умение заинтересованно слушать собеседника и сопереживать ему;</w:t>
      </w:r>
    </w:p>
    <w:p w:rsidR="00753EF4" w:rsidRPr="007C2F33" w:rsidRDefault="00753EF4" w:rsidP="008D259C">
      <w:pPr>
        <w:numPr>
          <w:ilvl w:val="0"/>
          <w:numId w:val="162"/>
        </w:numPr>
        <w:tabs>
          <w:tab w:val="right" w:pos="426"/>
        </w:tabs>
        <w:spacing w:after="0"/>
        <w:ind w:left="0" w:firstLine="426"/>
        <w:contextualSpacing/>
        <w:jc w:val="both"/>
        <w:rPr>
          <w:rFonts w:ascii="Times New Roman" w:eastAsia="Calibri" w:hAnsi="Times New Roman" w:cs="Times New Roman"/>
          <w:color w:val="000000"/>
          <w:sz w:val="24"/>
          <w:szCs w:val="24"/>
          <w:lang w:eastAsia="en-US"/>
        </w:rPr>
      </w:pPr>
      <w:r w:rsidRPr="007C2F33">
        <w:rPr>
          <w:rFonts w:ascii="Times New Roman" w:eastAsia="Calibri" w:hAnsi="Times New Roman" w:cs="Times New Roman"/>
          <w:color w:val="000000"/>
          <w:sz w:val="24"/>
          <w:szCs w:val="24"/>
          <w:lang w:eastAsia="en-US"/>
        </w:rPr>
        <w:t>умение видеть и слышать воспитанника, сопереживать ему;</w:t>
      </w:r>
    </w:p>
    <w:p w:rsidR="00753EF4" w:rsidRPr="007C2F33" w:rsidRDefault="00753EF4" w:rsidP="008D259C">
      <w:pPr>
        <w:numPr>
          <w:ilvl w:val="0"/>
          <w:numId w:val="162"/>
        </w:numPr>
        <w:tabs>
          <w:tab w:val="right" w:pos="426"/>
        </w:tabs>
        <w:spacing w:after="0"/>
        <w:ind w:left="0" w:firstLine="426"/>
        <w:contextualSpacing/>
        <w:jc w:val="both"/>
        <w:rPr>
          <w:rFonts w:ascii="Times New Roman" w:eastAsia="Calibri" w:hAnsi="Times New Roman" w:cs="Times New Roman"/>
          <w:color w:val="000000"/>
          <w:sz w:val="24"/>
          <w:szCs w:val="24"/>
          <w:lang w:eastAsia="en-US"/>
        </w:rPr>
      </w:pPr>
      <w:r w:rsidRPr="007C2F33">
        <w:rPr>
          <w:rFonts w:ascii="Times New Roman" w:eastAsia="Calibri" w:hAnsi="Times New Roman" w:cs="Times New Roman"/>
          <w:color w:val="000000"/>
          <w:sz w:val="24"/>
          <w:szCs w:val="24"/>
          <w:lang w:eastAsia="en-US"/>
        </w:rPr>
        <w:t>уравновешенность и самообладание, выдержка в отношениях с детьми;</w:t>
      </w:r>
    </w:p>
    <w:p w:rsidR="00753EF4" w:rsidRPr="007C2F33" w:rsidRDefault="00753EF4" w:rsidP="008D259C">
      <w:pPr>
        <w:numPr>
          <w:ilvl w:val="0"/>
          <w:numId w:val="162"/>
        </w:numPr>
        <w:tabs>
          <w:tab w:val="right" w:pos="426"/>
        </w:tabs>
        <w:spacing w:after="0"/>
        <w:ind w:left="0" w:firstLine="426"/>
        <w:contextualSpacing/>
        <w:jc w:val="both"/>
        <w:rPr>
          <w:rFonts w:ascii="Times New Roman" w:eastAsia="Calibri" w:hAnsi="Times New Roman" w:cs="Times New Roman"/>
          <w:color w:val="000000"/>
          <w:sz w:val="24"/>
          <w:szCs w:val="24"/>
          <w:lang w:eastAsia="en-US"/>
        </w:rPr>
      </w:pPr>
      <w:r w:rsidRPr="007C2F33">
        <w:rPr>
          <w:rFonts w:ascii="Times New Roman" w:eastAsia="Calibri" w:hAnsi="Times New Roman" w:cs="Times New Roman"/>
          <w:color w:val="000000"/>
          <w:sz w:val="24"/>
          <w:szCs w:val="24"/>
          <w:lang w:eastAsia="en-US"/>
        </w:rPr>
        <w:t>умение быстро и правильно оценивать сложившуюся обстановку и в то же время не торопиться с выводами о поведении и способностях воспитанников;</w:t>
      </w:r>
    </w:p>
    <w:p w:rsidR="00753EF4" w:rsidRPr="007C2F33" w:rsidRDefault="00753EF4" w:rsidP="008D259C">
      <w:pPr>
        <w:numPr>
          <w:ilvl w:val="0"/>
          <w:numId w:val="162"/>
        </w:numPr>
        <w:tabs>
          <w:tab w:val="right" w:pos="426"/>
        </w:tabs>
        <w:spacing w:after="0"/>
        <w:ind w:left="0" w:firstLine="426"/>
        <w:contextualSpacing/>
        <w:jc w:val="both"/>
        <w:rPr>
          <w:rFonts w:ascii="Times New Roman" w:eastAsia="Calibri" w:hAnsi="Times New Roman" w:cs="Times New Roman"/>
          <w:color w:val="000000"/>
          <w:sz w:val="24"/>
          <w:szCs w:val="24"/>
          <w:lang w:eastAsia="en-US"/>
        </w:rPr>
      </w:pPr>
      <w:r w:rsidRPr="007C2F33">
        <w:rPr>
          <w:rFonts w:ascii="Times New Roman" w:eastAsia="Calibri" w:hAnsi="Times New Roman" w:cs="Times New Roman"/>
          <w:color w:val="000000"/>
          <w:sz w:val="24"/>
          <w:szCs w:val="24"/>
          <w:lang w:eastAsia="en-US"/>
        </w:rPr>
        <w:t>умение сочетать мягкий эмоциональный и деловой тон в отношениях с детьми;</w:t>
      </w:r>
    </w:p>
    <w:p w:rsidR="00753EF4" w:rsidRPr="007C2F33" w:rsidRDefault="00753EF4" w:rsidP="008D259C">
      <w:pPr>
        <w:numPr>
          <w:ilvl w:val="0"/>
          <w:numId w:val="162"/>
        </w:numPr>
        <w:tabs>
          <w:tab w:val="right" w:pos="426"/>
        </w:tabs>
        <w:spacing w:after="0"/>
        <w:ind w:left="0" w:firstLine="426"/>
        <w:contextualSpacing/>
        <w:jc w:val="both"/>
        <w:rPr>
          <w:rFonts w:ascii="Times New Roman" w:eastAsia="Calibri" w:hAnsi="Times New Roman" w:cs="Times New Roman"/>
          <w:color w:val="000000"/>
          <w:sz w:val="24"/>
          <w:szCs w:val="24"/>
          <w:lang w:eastAsia="en-US"/>
        </w:rPr>
      </w:pPr>
      <w:r w:rsidRPr="007C2F33">
        <w:rPr>
          <w:rFonts w:ascii="Times New Roman" w:eastAsia="Calibri" w:hAnsi="Times New Roman" w:cs="Times New Roman"/>
          <w:color w:val="000000"/>
          <w:sz w:val="24"/>
          <w:szCs w:val="24"/>
          <w:lang w:eastAsia="en-US"/>
        </w:rPr>
        <w:t>умение сочетать требовательность с чутким отношением к воспитанникам;</w:t>
      </w:r>
    </w:p>
    <w:p w:rsidR="00753EF4" w:rsidRPr="007C2F33" w:rsidRDefault="00753EF4" w:rsidP="008D259C">
      <w:pPr>
        <w:numPr>
          <w:ilvl w:val="0"/>
          <w:numId w:val="162"/>
        </w:numPr>
        <w:tabs>
          <w:tab w:val="right" w:pos="426"/>
        </w:tabs>
        <w:spacing w:after="0"/>
        <w:ind w:left="0" w:firstLine="426"/>
        <w:contextualSpacing/>
        <w:jc w:val="both"/>
        <w:rPr>
          <w:rFonts w:ascii="Times New Roman" w:eastAsia="Calibri" w:hAnsi="Times New Roman" w:cs="Times New Roman"/>
          <w:color w:val="000000"/>
          <w:sz w:val="24"/>
          <w:szCs w:val="24"/>
          <w:lang w:eastAsia="en-US"/>
        </w:rPr>
      </w:pPr>
      <w:r w:rsidRPr="007C2F33">
        <w:rPr>
          <w:rFonts w:ascii="Times New Roman" w:eastAsia="Calibri" w:hAnsi="Times New Roman" w:cs="Times New Roman"/>
          <w:color w:val="000000"/>
          <w:sz w:val="24"/>
          <w:szCs w:val="24"/>
          <w:lang w:eastAsia="en-US"/>
        </w:rPr>
        <w:t>соответствие внешнего вида статусу воспитателя детского сада;</w:t>
      </w:r>
    </w:p>
    <w:p w:rsidR="00753EF4" w:rsidRPr="007C2F33" w:rsidRDefault="00753EF4" w:rsidP="008D259C">
      <w:pPr>
        <w:numPr>
          <w:ilvl w:val="0"/>
          <w:numId w:val="162"/>
        </w:numPr>
        <w:tabs>
          <w:tab w:val="right" w:pos="426"/>
        </w:tabs>
        <w:spacing w:after="0"/>
        <w:ind w:left="0" w:firstLine="426"/>
        <w:contextualSpacing/>
        <w:jc w:val="both"/>
        <w:rPr>
          <w:rFonts w:ascii="Times New Roman" w:eastAsia="Calibri" w:hAnsi="Times New Roman" w:cs="Times New Roman"/>
          <w:color w:val="000000"/>
          <w:sz w:val="24"/>
          <w:szCs w:val="24"/>
          <w:lang w:eastAsia="en-US"/>
        </w:rPr>
      </w:pPr>
      <w:r w:rsidRPr="007C2F33">
        <w:rPr>
          <w:rFonts w:ascii="Times New Roman" w:eastAsia="Calibri" w:hAnsi="Times New Roman" w:cs="Times New Roman"/>
          <w:color w:val="000000"/>
          <w:sz w:val="24"/>
          <w:szCs w:val="24"/>
          <w:lang w:eastAsia="en-US"/>
        </w:rPr>
        <w:t>знание возрастных и индивидуальных особенностей воспитанников.</w:t>
      </w:r>
    </w:p>
    <w:p w:rsidR="00753EF4" w:rsidRPr="007C2F33" w:rsidRDefault="00753EF4" w:rsidP="00753EF4">
      <w:pPr>
        <w:ind w:firstLine="709"/>
        <w:jc w:val="both"/>
        <w:rPr>
          <w:rFonts w:ascii="Times New Roman" w:eastAsia="Calibri" w:hAnsi="Times New Roman" w:cs="Times New Roman"/>
          <w:color w:val="000000"/>
          <w:sz w:val="24"/>
          <w:szCs w:val="24"/>
          <w:lang w:eastAsia="en-US"/>
        </w:rPr>
      </w:pPr>
      <w:r w:rsidRPr="007C2F33">
        <w:rPr>
          <w:rFonts w:ascii="Times New Roman" w:eastAsia="Calibri" w:hAnsi="Times New Roman" w:cs="Times New Roman"/>
          <w:color w:val="000000"/>
          <w:sz w:val="24"/>
          <w:szCs w:val="24"/>
          <w:lang w:eastAsia="en-US"/>
        </w:rPr>
        <w:t>Педагог имеет право следовать за пожеланиями родителей только с точки зрения возрастной психологии и педагогики.</w:t>
      </w:r>
    </w:p>
    <w:p w:rsidR="00E04F23" w:rsidRPr="007C2F33" w:rsidRDefault="00E04F23" w:rsidP="00E04F23">
      <w:pPr>
        <w:pStyle w:val="a6"/>
        <w:keepNext/>
        <w:numPr>
          <w:ilvl w:val="2"/>
          <w:numId w:val="9"/>
        </w:numPr>
        <w:spacing w:line="480" w:lineRule="auto"/>
        <w:jc w:val="center"/>
        <w:rPr>
          <w:rFonts w:ascii="Times New Roman" w:eastAsia="Calibri" w:hAnsi="Times New Roman" w:cs="Times New Roman"/>
          <w:b/>
          <w:bCs/>
          <w:color w:val="000000"/>
          <w:sz w:val="24"/>
          <w:szCs w:val="24"/>
          <w:lang w:eastAsia="en-US"/>
        </w:rPr>
      </w:pPr>
      <w:r w:rsidRPr="007C2F33">
        <w:rPr>
          <w:rFonts w:ascii="Times New Roman" w:eastAsia="Calibri" w:hAnsi="Times New Roman" w:cs="Times New Roman"/>
          <w:b/>
          <w:bCs/>
          <w:color w:val="000000"/>
          <w:sz w:val="24"/>
          <w:szCs w:val="24"/>
          <w:lang w:eastAsia="en-US"/>
        </w:rPr>
        <w:t>Социокультурный контекст</w:t>
      </w:r>
    </w:p>
    <w:p w:rsidR="00753EF4" w:rsidRPr="007C2F33" w:rsidRDefault="00753EF4" w:rsidP="00E04F23">
      <w:pPr>
        <w:pStyle w:val="a6"/>
        <w:keepNext/>
        <w:numPr>
          <w:ilvl w:val="2"/>
          <w:numId w:val="9"/>
        </w:numPr>
        <w:ind w:left="0" w:firstLine="709"/>
        <w:jc w:val="both"/>
        <w:rPr>
          <w:rFonts w:ascii="Times New Roman" w:eastAsia="Calibri" w:hAnsi="Times New Roman" w:cs="Times New Roman"/>
          <w:b/>
          <w:bCs/>
          <w:color w:val="000000"/>
          <w:sz w:val="24"/>
          <w:szCs w:val="24"/>
          <w:lang w:eastAsia="en-US"/>
        </w:rPr>
      </w:pPr>
      <w:r w:rsidRPr="007C2F33">
        <w:rPr>
          <w:rFonts w:ascii="Times New Roman" w:eastAsia="Calibri" w:hAnsi="Times New Roman" w:cs="Times New Roman"/>
          <w:bCs/>
          <w:color w:val="000000"/>
          <w:sz w:val="24"/>
          <w:szCs w:val="24"/>
          <w:lang w:eastAsia="en-US"/>
        </w:rPr>
        <w:t>Социокультурный контекс</w:t>
      </w:r>
      <w:r w:rsidR="00E04F23" w:rsidRPr="007C2F33">
        <w:rPr>
          <w:rFonts w:ascii="Times New Roman" w:eastAsia="Calibri" w:hAnsi="Times New Roman" w:cs="Times New Roman"/>
          <w:bCs/>
          <w:color w:val="000000"/>
          <w:sz w:val="24"/>
          <w:szCs w:val="24"/>
          <w:lang w:eastAsia="en-US"/>
        </w:rPr>
        <w:t xml:space="preserve">т – это социальная и культурная </w:t>
      </w:r>
      <w:r w:rsidRPr="007C2F33">
        <w:rPr>
          <w:rFonts w:ascii="Times New Roman" w:eastAsia="Calibri" w:hAnsi="Times New Roman" w:cs="Times New Roman"/>
          <w:bCs/>
          <w:color w:val="000000"/>
          <w:sz w:val="24"/>
          <w:szCs w:val="24"/>
          <w:lang w:eastAsia="en-US"/>
        </w:rPr>
        <w:t>среда, в которой человек растет и живет. Он также включает в себя влияние, которое среда оказывает на идеи и поведение человека.</w:t>
      </w:r>
      <w:r w:rsidRPr="007C2F33">
        <w:rPr>
          <w:rFonts w:ascii="Times New Roman" w:eastAsiaTheme="minorHAnsi" w:hAnsi="Times New Roman" w:cs="Times New Roman"/>
          <w:b/>
          <w:bCs/>
          <w:color w:val="333333"/>
          <w:sz w:val="24"/>
          <w:szCs w:val="24"/>
          <w:shd w:val="clear" w:color="auto" w:fill="FFFFFF"/>
          <w:lang w:eastAsia="en-US"/>
        </w:rPr>
        <w:t xml:space="preserve"> </w:t>
      </w:r>
      <w:r w:rsidRPr="007C2F33">
        <w:rPr>
          <w:rFonts w:ascii="Times New Roman" w:eastAsiaTheme="minorHAnsi" w:hAnsi="Times New Roman" w:cs="Times New Roman"/>
          <w:bCs/>
          <w:sz w:val="24"/>
          <w:szCs w:val="24"/>
          <w:shd w:val="clear" w:color="auto" w:fill="FFFFFF"/>
          <w:lang w:eastAsia="en-US"/>
        </w:rPr>
        <w:t>Социокультурная</w:t>
      </w:r>
      <w:r w:rsidRPr="007C2F33">
        <w:rPr>
          <w:rFonts w:ascii="Times New Roman" w:eastAsiaTheme="minorHAnsi" w:hAnsi="Times New Roman" w:cs="Times New Roman"/>
          <w:sz w:val="24"/>
          <w:szCs w:val="24"/>
          <w:shd w:val="clear" w:color="auto" w:fill="FFFFFF"/>
          <w:lang w:eastAsia="en-US"/>
        </w:rPr>
        <w:t> среда </w:t>
      </w:r>
      <w:r w:rsidRPr="007C2F33">
        <w:rPr>
          <w:rFonts w:ascii="Times New Roman" w:eastAsiaTheme="minorHAnsi" w:hAnsi="Times New Roman" w:cs="Times New Roman"/>
          <w:bCs/>
          <w:sz w:val="24"/>
          <w:szCs w:val="24"/>
          <w:shd w:val="clear" w:color="auto" w:fill="FFFFFF"/>
          <w:lang w:eastAsia="en-US"/>
        </w:rPr>
        <w:t>дошкольной</w:t>
      </w:r>
      <w:r w:rsidRPr="007C2F33">
        <w:rPr>
          <w:rFonts w:ascii="Times New Roman" w:eastAsiaTheme="minorHAnsi" w:hAnsi="Times New Roman" w:cs="Times New Roman"/>
          <w:sz w:val="24"/>
          <w:szCs w:val="24"/>
          <w:shd w:val="clear" w:color="auto" w:fill="FFFFFF"/>
          <w:lang w:eastAsia="en-US"/>
        </w:rPr>
        <w:t> </w:t>
      </w:r>
      <w:r w:rsidRPr="007C2F33">
        <w:rPr>
          <w:rFonts w:ascii="Times New Roman" w:eastAsiaTheme="minorHAnsi" w:hAnsi="Times New Roman" w:cs="Times New Roman"/>
          <w:bCs/>
          <w:sz w:val="24"/>
          <w:szCs w:val="24"/>
          <w:shd w:val="clear" w:color="auto" w:fill="FFFFFF"/>
          <w:lang w:eastAsia="en-US"/>
        </w:rPr>
        <w:t>образовательной</w:t>
      </w:r>
      <w:r w:rsidRPr="007C2F33">
        <w:rPr>
          <w:rFonts w:ascii="Times New Roman" w:eastAsiaTheme="minorHAnsi" w:hAnsi="Times New Roman" w:cs="Times New Roman"/>
          <w:sz w:val="24"/>
          <w:szCs w:val="24"/>
          <w:shd w:val="clear" w:color="auto" w:fill="FFFFFF"/>
          <w:lang w:eastAsia="en-US"/>
        </w:rPr>
        <w:t> организации представлена как единство трех составляющих: </w:t>
      </w:r>
      <w:r w:rsidRPr="007C2F33">
        <w:rPr>
          <w:rFonts w:ascii="Times New Roman" w:eastAsiaTheme="minorHAnsi" w:hAnsi="Times New Roman" w:cs="Times New Roman"/>
          <w:bCs/>
          <w:sz w:val="24"/>
          <w:szCs w:val="24"/>
          <w:shd w:val="clear" w:color="auto" w:fill="FFFFFF"/>
          <w:lang w:eastAsia="en-US"/>
        </w:rPr>
        <w:t>социокультурные</w:t>
      </w:r>
      <w:r w:rsidRPr="007C2F33">
        <w:rPr>
          <w:rFonts w:ascii="Times New Roman" w:eastAsiaTheme="minorHAnsi" w:hAnsi="Times New Roman" w:cs="Times New Roman"/>
          <w:sz w:val="24"/>
          <w:szCs w:val="24"/>
          <w:shd w:val="clear" w:color="auto" w:fill="FFFFFF"/>
          <w:lang w:eastAsia="en-US"/>
        </w:rPr>
        <w:t xml:space="preserve"> события, значимые как для детей, так и для родителей и педагогов; принципы, нормы и правила взаимодействия и стиля отношений между всеми участниками педагогического процесса; развивающая предметно-пространственная среда дошкольной образовательной организации. Структура социокультурной среды отображена в контексте общения со взрослыми и сверстниками, в событийно-информационном окружении, в социокультурной адаптации детей с ОВЗ, социально-поведенческом окружении, и в предметно-пространственой среде. </w:t>
      </w:r>
      <w:r w:rsidRPr="007C2F33">
        <w:rPr>
          <w:rFonts w:ascii="Times New Roman" w:eastAsia="Calibri" w:hAnsi="Times New Roman" w:cs="Times New Roman"/>
          <w:bCs/>
          <w:color w:val="000000"/>
          <w:sz w:val="24"/>
          <w:szCs w:val="24"/>
          <w:lang w:eastAsia="en-US"/>
        </w:rPr>
        <w:t xml:space="preserve">Социокультурные ценности являются определяющими в структурно-содержательной основе Программы воспитания. </w:t>
      </w:r>
    </w:p>
    <w:p w:rsidR="00753EF4" w:rsidRPr="007C2F33" w:rsidRDefault="00753EF4" w:rsidP="00753EF4">
      <w:pPr>
        <w:ind w:firstLine="709"/>
        <w:jc w:val="both"/>
        <w:rPr>
          <w:rFonts w:ascii="Times New Roman" w:eastAsia="Calibri" w:hAnsi="Times New Roman" w:cs="Times New Roman"/>
          <w:bCs/>
          <w:color w:val="000000"/>
          <w:sz w:val="24"/>
          <w:szCs w:val="24"/>
          <w:lang w:eastAsia="en-US"/>
        </w:rPr>
      </w:pPr>
      <w:r w:rsidRPr="007C2F33">
        <w:rPr>
          <w:rFonts w:ascii="Times New Roman" w:eastAsia="Calibri" w:hAnsi="Times New Roman" w:cs="Times New Roman"/>
          <w:bCs/>
          <w:color w:val="000000"/>
          <w:sz w:val="24"/>
          <w:szCs w:val="24"/>
          <w:lang w:eastAsia="en-US"/>
        </w:rPr>
        <w:t>Социокультурный контекст воспитания является вариативной составляющей воспитательной программы. Он учитывает этнокультурные, конфессиональные и региональные особенности и направлен на формирование ресурсов воспитательной программы.</w:t>
      </w:r>
      <w:r w:rsidRPr="007C2F33">
        <w:rPr>
          <w:rFonts w:ascii="Times New Roman" w:eastAsia="Calibri" w:hAnsi="Times New Roman" w:cs="Times New Roman"/>
          <w:color w:val="000000"/>
          <w:sz w:val="24"/>
          <w:szCs w:val="24"/>
          <w:lang w:eastAsia="en-US"/>
        </w:rPr>
        <w:t xml:space="preserve"> Развитие ребенка протекает в определенном социокультурном контексте, который необходимо учитывать, интегрировать и использовать в образовательном процессе. Условия жизни проживания ребенка накладывают свой отпечаток на развитие и образовательные возможности.</w:t>
      </w:r>
    </w:p>
    <w:p w:rsidR="00753EF4" w:rsidRPr="007C2F33" w:rsidRDefault="00753EF4" w:rsidP="00753EF4">
      <w:pPr>
        <w:ind w:firstLine="709"/>
        <w:jc w:val="both"/>
        <w:rPr>
          <w:rFonts w:ascii="Times New Roman" w:eastAsia="Calibri" w:hAnsi="Times New Roman" w:cs="Times New Roman"/>
          <w:bCs/>
          <w:color w:val="000000"/>
          <w:sz w:val="24"/>
          <w:szCs w:val="24"/>
          <w:lang w:eastAsia="en-US"/>
        </w:rPr>
      </w:pPr>
      <w:r w:rsidRPr="007C2F33">
        <w:rPr>
          <w:rFonts w:ascii="Times New Roman" w:eastAsia="Calibri" w:hAnsi="Times New Roman" w:cs="Times New Roman"/>
          <w:bCs/>
          <w:color w:val="000000"/>
          <w:sz w:val="24"/>
          <w:szCs w:val="24"/>
          <w:lang w:eastAsia="en-US"/>
        </w:rPr>
        <w:t>Реализация социокультурного контекста опирается на построение социального партнерства образовательной организации с учреждениями дополнительного образо</w:t>
      </w:r>
      <w:r w:rsidR="00980145" w:rsidRPr="007C2F33">
        <w:rPr>
          <w:rFonts w:ascii="Times New Roman" w:eastAsia="Calibri" w:hAnsi="Times New Roman" w:cs="Times New Roman"/>
          <w:bCs/>
          <w:color w:val="000000"/>
          <w:sz w:val="24"/>
          <w:szCs w:val="24"/>
          <w:lang w:eastAsia="en-US"/>
        </w:rPr>
        <w:t>вания: ЦДЮТ, музеи, библиотеки,</w:t>
      </w:r>
      <w:r w:rsidR="00E04F23" w:rsidRPr="007C2F33">
        <w:rPr>
          <w:rFonts w:ascii="Times New Roman" w:eastAsia="Calibri" w:hAnsi="Times New Roman" w:cs="Times New Roman"/>
          <w:bCs/>
          <w:color w:val="000000"/>
          <w:sz w:val="24"/>
          <w:szCs w:val="24"/>
          <w:lang w:eastAsia="en-US"/>
        </w:rPr>
        <w:t xml:space="preserve"> </w:t>
      </w:r>
      <w:r w:rsidRPr="007C2F33">
        <w:rPr>
          <w:rFonts w:ascii="Times New Roman" w:eastAsia="Calibri" w:hAnsi="Times New Roman" w:cs="Times New Roman"/>
          <w:bCs/>
          <w:color w:val="000000"/>
          <w:sz w:val="24"/>
          <w:szCs w:val="24"/>
          <w:lang w:eastAsia="en-US"/>
        </w:rPr>
        <w:t xml:space="preserve">ветеранская общественность. </w:t>
      </w:r>
    </w:p>
    <w:p w:rsidR="00753EF4" w:rsidRPr="007C2F33" w:rsidRDefault="00753EF4" w:rsidP="00753EF4">
      <w:pPr>
        <w:ind w:firstLine="709"/>
        <w:jc w:val="both"/>
        <w:rPr>
          <w:rFonts w:ascii="Times New Roman" w:eastAsia="Calibri" w:hAnsi="Times New Roman" w:cs="Times New Roman"/>
          <w:bCs/>
          <w:color w:val="000000"/>
          <w:sz w:val="24"/>
          <w:szCs w:val="24"/>
          <w:lang w:eastAsia="en-US"/>
        </w:rPr>
      </w:pPr>
      <w:r w:rsidRPr="007C2F33">
        <w:rPr>
          <w:rFonts w:ascii="Times New Roman" w:eastAsia="Calibri" w:hAnsi="Times New Roman" w:cs="Times New Roman"/>
          <w:bCs/>
          <w:color w:val="000000"/>
          <w:sz w:val="24"/>
          <w:szCs w:val="24"/>
          <w:lang w:eastAsia="en-US"/>
        </w:rPr>
        <w:t>В рамках социокультурного контекста повышается роль родительской общественности как субъекта образовательных отношений в Программе воспитания.</w:t>
      </w:r>
      <w:r w:rsidRPr="007C2F33">
        <w:rPr>
          <w:rFonts w:ascii="Times New Roman" w:eastAsia="Calibri" w:hAnsi="Times New Roman" w:cs="Times New Roman"/>
          <w:color w:val="000000"/>
          <w:sz w:val="24"/>
          <w:szCs w:val="24"/>
          <w:lang w:eastAsia="en-US"/>
        </w:rPr>
        <w:t xml:space="preserve"> В ДОО воспитатели должны осознанно использовать ресурсы, имеющиеся в социокультурном окружении своего места расположения, в образовательном процессе, в том числе и возможности родителей.</w:t>
      </w:r>
    </w:p>
    <w:p w:rsidR="00753EF4" w:rsidRPr="007C2F33" w:rsidRDefault="00753EF4" w:rsidP="00753EF4">
      <w:pPr>
        <w:ind w:firstLine="709"/>
        <w:jc w:val="both"/>
        <w:rPr>
          <w:rFonts w:ascii="Times New Roman" w:eastAsia="Calibri" w:hAnsi="Times New Roman" w:cs="Times New Roman"/>
          <w:bCs/>
          <w:color w:val="000000"/>
          <w:sz w:val="24"/>
          <w:szCs w:val="24"/>
          <w:lang w:eastAsia="en-US"/>
        </w:rPr>
      </w:pPr>
      <w:r w:rsidRPr="007C2F33">
        <w:rPr>
          <w:rFonts w:ascii="Times New Roman" w:eastAsia="Calibri" w:hAnsi="Times New Roman" w:cs="Times New Roman"/>
          <w:color w:val="000000"/>
          <w:sz w:val="24"/>
          <w:szCs w:val="24"/>
          <w:lang w:eastAsia="en-US"/>
        </w:rPr>
        <w:lastRenderedPageBreak/>
        <w:t xml:space="preserve"> Приобщение к социокультурным ценностям происходит через:</w:t>
      </w:r>
    </w:p>
    <w:p w:rsidR="00753EF4" w:rsidRPr="007C2F33" w:rsidRDefault="00753EF4" w:rsidP="00753EF4">
      <w:pPr>
        <w:jc w:val="both"/>
        <w:rPr>
          <w:rFonts w:ascii="Times New Roman" w:eastAsia="Calibri" w:hAnsi="Times New Roman" w:cs="Times New Roman"/>
          <w:color w:val="000000"/>
          <w:sz w:val="24"/>
          <w:szCs w:val="24"/>
          <w:lang w:eastAsia="en-US"/>
        </w:rPr>
      </w:pPr>
      <w:r w:rsidRPr="007C2F33">
        <w:rPr>
          <w:rFonts w:ascii="Times New Roman" w:eastAsia="Calibri" w:hAnsi="Times New Roman" w:cs="Times New Roman"/>
          <w:color w:val="000000"/>
          <w:sz w:val="24"/>
          <w:szCs w:val="24"/>
          <w:lang w:eastAsia="en-US"/>
        </w:rPr>
        <w:t xml:space="preserve">- формирование представлений и знаний о вещах, созданных трудом многих людей, например («Откуда «пришел» стол? «Как получилась книга?» и т.п.). </w:t>
      </w:r>
    </w:p>
    <w:p w:rsidR="00753EF4" w:rsidRPr="007C2F33" w:rsidRDefault="00753EF4" w:rsidP="00753EF4">
      <w:pPr>
        <w:jc w:val="both"/>
        <w:rPr>
          <w:rFonts w:ascii="Times New Roman" w:eastAsia="Calibri" w:hAnsi="Times New Roman" w:cs="Times New Roman"/>
          <w:color w:val="000000"/>
          <w:sz w:val="24"/>
          <w:szCs w:val="24"/>
          <w:lang w:eastAsia="en-US"/>
        </w:rPr>
      </w:pPr>
      <w:r w:rsidRPr="007C2F33">
        <w:rPr>
          <w:rFonts w:ascii="Times New Roman" w:eastAsia="Calibri" w:hAnsi="Times New Roman" w:cs="Times New Roman"/>
          <w:color w:val="000000"/>
          <w:sz w:val="24"/>
          <w:szCs w:val="24"/>
          <w:lang w:eastAsia="en-US"/>
        </w:rPr>
        <w:t xml:space="preserve">- формирование знаний об учебных заведениях (детский сад, школа, колледж, вуз), сферах  человеческой деятельности (наука, производство, искусство, сельское хозяйство), видах транспорта, предметах, облегчающих труд человека в быту и предметы (кофемолка, миксер, мясорубка и д.р.), создающие комфорт (бра, картины, ковер и д.р.);   </w:t>
      </w:r>
    </w:p>
    <w:p w:rsidR="00753EF4" w:rsidRPr="007C2F33" w:rsidRDefault="00753EF4" w:rsidP="00753EF4">
      <w:pPr>
        <w:jc w:val="both"/>
        <w:rPr>
          <w:rFonts w:ascii="Times New Roman" w:eastAsia="Calibri" w:hAnsi="Times New Roman" w:cs="Times New Roman"/>
          <w:color w:val="000000"/>
          <w:sz w:val="24"/>
          <w:szCs w:val="24"/>
          <w:lang w:eastAsia="en-US"/>
        </w:rPr>
      </w:pPr>
      <w:r w:rsidRPr="007C2F33">
        <w:rPr>
          <w:rFonts w:ascii="Times New Roman" w:eastAsia="Calibri" w:hAnsi="Times New Roman" w:cs="Times New Roman"/>
          <w:color w:val="000000"/>
          <w:sz w:val="24"/>
          <w:szCs w:val="24"/>
          <w:lang w:eastAsia="en-US"/>
        </w:rPr>
        <w:t>- ознакомление с окружающим социальным миром, расширение кругозора детей, формирование целостной картины мира: иметь элементарные представления об истории человечества, через знакомство с произведениями искусства (живопись, скульптура, мифы и легенды народов мира), реконструкции образа жизни людей разных времен (одежда, утварь, традиции и д.р.);</w:t>
      </w:r>
    </w:p>
    <w:p w:rsidR="00753EF4" w:rsidRPr="007C2F33" w:rsidRDefault="00753EF4" w:rsidP="00753EF4">
      <w:pPr>
        <w:jc w:val="both"/>
        <w:rPr>
          <w:rFonts w:ascii="Times New Roman" w:eastAsia="Calibri" w:hAnsi="Times New Roman" w:cs="Times New Roman"/>
          <w:color w:val="000000"/>
          <w:sz w:val="24"/>
          <w:szCs w:val="24"/>
          <w:lang w:eastAsia="en-US"/>
        </w:rPr>
      </w:pPr>
      <w:r w:rsidRPr="007C2F33">
        <w:rPr>
          <w:rFonts w:ascii="Times New Roman" w:eastAsia="Calibri" w:hAnsi="Times New Roman" w:cs="Times New Roman"/>
          <w:color w:val="000000"/>
          <w:sz w:val="24"/>
          <w:szCs w:val="24"/>
          <w:lang w:eastAsia="en-US"/>
        </w:rPr>
        <w:t>- формирование первичных представлений о себе (фамилия, имя, отчество, домашний адрес), о семье, родителях (профессии, чем занимаются), о малой Родине (название родного города, поселка, в котором родился), Отечестве (Российская Федерация, столица нашей Родины - город Москва), национальностей, проживающих на территории родного края, иметь представление о социокультурных ценностях, традициях, праздниках;</w:t>
      </w:r>
    </w:p>
    <w:p w:rsidR="00753EF4" w:rsidRPr="007C2F33" w:rsidRDefault="00753EF4" w:rsidP="00753EF4">
      <w:pPr>
        <w:jc w:val="both"/>
        <w:rPr>
          <w:rFonts w:ascii="Times New Roman" w:eastAsia="Calibri" w:hAnsi="Times New Roman" w:cs="Times New Roman"/>
          <w:color w:val="000000"/>
          <w:sz w:val="24"/>
          <w:szCs w:val="24"/>
          <w:lang w:eastAsia="en-US"/>
        </w:rPr>
      </w:pPr>
      <w:r w:rsidRPr="007C2F33">
        <w:rPr>
          <w:rFonts w:ascii="Times New Roman" w:eastAsia="Calibri" w:hAnsi="Times New Roman" w:cs="Times New Roman"/>
          <w:color w:val="000000"/>
          <w:sz w:val="24"/>
          <w:szCs w:val="24"/>
          <w:lang w:eastAsia="en-US"/>
        </w:rPr>
        <w:t xml:space="preserve">- формирование элементарных представлений о планете Земля, как общем доме людей, о многообразии стран, народов и миров. </w:t>
      </w:r>
    </w:p>
    <w:p w:rsidR="00753EF4" w:rsidRPr="007C2F33" w:rsidRDefault="00753EF4" w:rsidP="00753EF4">
      <w:pPr>
        <w:jc w:val="both"/>
        <w:rPr>
          <w:rFonts w:ascii="Times New Roman" w:eastAsiaTheme="minorHAnsi" w:hAnsi="Times New Roman" w:cs="Times New Roman"/>
          <w:sz w:val="24"/>
          <w:szCs w:val="24"/>
          <w:lang w:eastAsia="en-US"/>
        </w:rPr>
      </w:pPr>
      <w:r w:rsidRPr="007C2F33">
        <w:rPr>
          <w:rFonts w:ascii="Times New Roman" w:eastAsiaTheme="minorHAnsi" w:hAnsi="Times New Roman" w:cs="Times New Roman"/>
          <w:sz w:val="24"/>
          <w:szCs w:val="24"/>
          <w:lang w:eastAsia="en-US"/>
        </w:rPr>
        <w:t>Ключевые социокультурные компетенции обучающихся:</w:t>
      </w:r>
    </w:p>
    <w:p w:rsidR="00753EF4" w:rsidRPr="007C2F33" w:rsidRDefault="00753EF4" w:rsidP="008D259C">
      <w:pPr>
        <w:numPr>
          <w:ilvl w:val="0"/>
          <w:numId w:val="163"/>
        </w:numPr>
        <w:ind w:left="295" w:hanging="295"/>
        <w:contextualSpacing/>
        <w:jc w:val="both"/>
        <w:rPr>
          <w:rFonts w:ascii="Times New Roman" w:eastAsiaTheme="minorHAnsi" w:hAnsi="Times New Roman" w:cs="Times New Roman"/>
          <w:color w:val="000000"/>
          <w:sz w:val="24"/>
          <w:szCs w:val="24"/>
          <w:lang w:eastAsia="en-US"/>
        </w:rPr>
      </w:pPr>
      <w:r w:rsidRPr="007C2F33">
        <w:rPr>
          <w:rFonts w:ascii="Times New Roman" w:eastAsiaTheme="minorHAnsi" w:hAnsi="Times New Roman" w:cs="Times New Roman"/>
          <w:color w:val="000000"/>
          <w:sz w:val="24"/>
          <w:szCs w:val="24"/>
          <w:lang w:eastAsia="en-US"/>
        </w:rPr>
        <w:t>Познавательная компетенция (ценностное отношение к знаниям);</w:t>
      </w:r>
    </w:p>
    <w:p w:rsidR="00753EF4" w:rsidRPr="007C2F33" w:rsidRDefault="00753EF4" w:rsidP="008D259C">
      <w:pPr>
        <w:numPr>
          <w:ilvl w:val="0"/>
          <w:numId w:val="163"/>
        </w:numPr>
        <w:contextualSpacing/>
        <w:jc w:val="both"/>
        <w:rPr>
          <w:rFonts w:ascii="Times New Roman" w:eastAsiaTheme="minorHAnsi" w:hAnsi="Times New Roman" w:cs="Times New Roman"/>
          <w:color w:val="000000"/>
          <w:sz w:val="24"/>
          <w:szCs w:val="24"/>
          <w:lang w:eastAsia="en-US"/>
        </w:rPr>
      </w:pPr>
      <w:r w:rsidRPr="007C2F33">
        <w:rPr>
          <w:rFonts w:ascii="Times New Roman" w:eastAsiaTheme="minorHAnsi" w:hAnsi="Times New Roman" w:cs="Times New Roman"/>
          <w:color w:val="000000"/>
          <w:sz w:val="24"/>
          <w:szCs w:val="24"/>
          <w:lang w:eastAsia="en-US"/>
        </w:rPr>
        <w:t>Общественная компетенция (ценностное отношение к обществу);</w:t>
      </w:r>
    </w:p>
    <w:p w:rsidR="00753EF4" w:rsidRPr="007C2F33" w:rsidRDefault="00753EF4" w:rsidP="008D259C">
      <w:pPr>
        <w:numPr>
          <w:ilvl w:val="0"/>
          <w:numId w:val="163"/>
        </w:numPr>
        <w:contextualSpacing/>
        <w:jc w:val="both"/>
        <w:rPr>
          <w:rFonts w:ascii="Times New Roman" w:eastAsiaTheme="minorHAnsi" w:hAnsi="Times New Roman" w:cs="Times New Roman"/>
          <w:color w:val="000000"/>
          <w:sz w:val="24"/>
          <w:szCs w:val="24"/>
          <w:lang w:eastAsia="en-US"/>
        </w:rPr>
      </w:pPr>
      <w:r w:rsidRPr="007C2F33">
        <w:rPr>
          <w:rFonts w:ascii="Times New Roman" w:eastAsiaTheme="minorHAnsi" w:hAnsi="Times New Roman" w:cs="Times New Roman"/>
          <w:color w:val="000000"/>
          <w:sz w:val="24"/>
          <w:szCs w:val="24"/>
          <w:lang w:eastAsia="en-US"/>
        </w:rPr>
        <w:t>Трудовая компетенция (ценностное отношение к труду);</w:t>
      </w:r>
    </w:p>
    <w:p w:rsidR="00753EF4" w:rsidRPr="007C2F33" w:rsidRDefault="00753EF4" w:rsidP="008D259C">
      <w:pPr>
        <w:numPr>
          <w:ilvl w:val="0"/>
          <w:numId w:val="163"/>
        </w:numPr>
        <w:contextualSpacing/>
        <w:jc w:val="both"/>
        <w:rPr>
          <w:rFonts w:ascii="Times New Roman" w:eastAsiaTheme="minorHAnsi" w:hAnsi="Times New Roman" w:cs="Times New Roman"/>
          <w:color w:val="000000"/>
          <w:sz w:val="24"/>
          <w:szCs w:val="24"/>
          <w:lang w:eastAsia="en-US"/>
        </w:rPr>
      </w:pPr>
      <w:r w:rsidRPr="007C2F33">
        <w:rPr>
          <w:rFonts w:ascii="Times New Roman" w:eastAsiaTheme="minorHAnsi" w:hAnsi="Times New Roman" w:cs="Times New Roman"/>
          <w:color w:val="000000"/>
          <w:sz w:val="24"/>
          <w:szCs w:val="24"/>
          <w:lang w:eastAsia="en-US"/>
        </w:rPr>
        <w:t>Экологическая компетенция (ценностное отношение к природе);</w:t>
      </w:r>
    </w:p>
    <w:p w:rsidR="00753EF4" w:rsidRPr="007C2F33" w:rsidRDefault="00753EF4" w:rsidP="008D259C">
      <w:pPr>
        <w:numPr>
          <w:ilvl w:val="0"/>
          <w:numId w:val="163"/>
        </w:numPr>
        <w:contextualSpacing/>
        <w:jc w:val="both"/>
        <w:rPr>
          <w:rFonts w:ascii="Times New Roman" w:eastAsiaTheme="minorHAnsi" w:hAnsi="Times New Roman" w:cs="Times New Roman"/>
          <w:color w:val="000000"/>
          <w:sz w:val="24"/>
          <w:szCs w:val="24"/>
          <w:lang w:eastAsia="en-US"/>
        </w:rPr>
      </w:pPr>
      <w:r w:rsidRPr="007C2F33">
        <w:rPr>
          <w:rFonts w:ascii="Times New Roman" w:eastAsiaTheme="minorHAnsi" w:hAnsi="Times New Roman" w:cs="Times New Roman"/>
          <w:color w:val="000000"/>
          <w:sz w:val="24"/>
          <w:szCs w:val="24"/>
          <w:lang w:eastAsia="en-US"/>
        </w:rPr>
        <w:t>Эстетическая компетенция (ценностное отношение к прекрасному);</w:t>
      </w:r>
    </w:p>
    <w:p w:rsidR="00753EF4" w:rsidRPr="007C2F33" w:rsidRDefault="00753EF4" w:rsidP="008D259C">
      <w:pPr>
        <w:numPr>
          <w:ilvl w:val="0"/>
          <w:numId w:val="163"/>
        </w:numPr>
        <w:contextualSpacing/>
        <w:jc w:val="both"/>
        <w:rPr>
          <w:rFonts w:ascii="Times New Roman" w:eastAsiaTheme="minorHAnsi" w:hAnsi="Times New Roman" w:cs="Times New Roman"/>
          <w:color w:val="000000"/>
          <w:sz w:val="24"/>
          <w:szCs w:val="24"/>
          <w:lang w:eastAsia="en-US"/>
        </w:rPr>
      </w:pPr>
      <w:r w:rsidRPr="007C2F33">
        <w:rPr>
          <w:rFonts w:ascii="Times New Roman" w:eastAsiaTheme="minorHAnsi" w:hAnsi="Times New Roman" w:cs="Times New Roman"/>
          <w:color w:val="000000"/>
          <w:sz w:val="24"/>
          <w:szCs w:val="24"/>
          <w:lang w:eastAsia="en-US"/>
        </w:rPr>
        <w:t>Личностная компетенция (ценностное отношение к личности).</w:t>
      </w:r>
    </w:p>
    <w:p w:rsidR="00753EF4" w:rsidRPr="007C2F33" w:rsidRDefault="00753EF4" w:rsidP="00753EF4">
      <w:pPr>
        <w:tabs>
          <w:tab w:val="left" w:pos="250"/>
          <w:tab w:val="center" w:pos="4819"/>
        </w:tabs>
        <w:rPr>
          <w:rFonts w:ascii="Times New Roman" w:eastAsiaTheme="minorHAnsi" w:hAnsi="Times New Roman" w:cs="Times New Roman"/>
          <w:sz w:val="24"/>
          <w:szCs w:val="24"/>
          <w:lang w:eastAsia="en-US"/>
        </w:rPr>
      </w:pPr>
      <w:r w:rsidRPr="007C2F33">
        <w:rPr>
          <w:rFonts w:ascii="Times New Roman" w:eastAsiaTheme="minorHAnsi" w:hAnsi="Times New Roman" w:cs="Times New Roman"/>
          <w:b/>
          <w:sz w:val="24"/>
          <w:szCs w:val="24"/>
          <w:lang w:eastAsia="en-US"/>
        </w:rPr>
        <w:tab/>
      </w:r>
      <w:r w:rsidR="00E04F23" w:rsidRPr="007C2F33">
        <w:rPr>
          <w:rFonts w:ascii="Times New Roman" w:eastAsiaTheme="minorHAnsi" w:hAnsi="Times New Roman" w:cs="Times New Roman"/>
          <w:b/>
          <w:sz w:val="24"/>
          <w:szCs w:val="24"/>
          <w:lang w:eastAsia="en-US"/>
        </w:rPr>
        <w:t xml:space="preserve">        </w:t>
      </w:r>
      <w:r w:rsidRPr="007C2F33">
        <w:rPr>
          <w:rFonts w:ascii="Times New Roman" w:eastAsiaTheme="minorHAnsi" w:hAnsi="Times New Roman" w:cs="Times New Roman"/>
          <w:sz w:val="24"/>
          <w:szCs w:val="24"/>
          <w:lang w:eastAsia="en-US"/>
        </w:rPr>
        <w:t>В результате приобретения социокультурного опыта ребенок адаптируется к социуму, усваивает социальный опыт, систему социальных связей, отношений и одновременно вырабатывает собственный социальный опыт собственного стиля жизни.</w:t>
      </w:r>
      <w:r w:rsidRPr="007C2F33">
        <w:rPr>
          <w:rFonts w:ascii="Times New Roman" w:eastAsiaTheme="minorHAnsi" w:hAnsi="Times New Roman" w:cs="Times New Roman"/>
          <w:sz w:val="24"/>
          <w:szCs w:val="24"/>
          <w:lang w:eastAsia="en-US"/>
        </w:rPr>
        <w:tab/>
        <w:t xml:space="preserve"> </w:t>
      </w:r>
    </w:p>
    <w:p w:rsidR="00753EF4" w:rsidRPr="007C2F33" w:rsidRDefault="00753EF4" w:rsidP="00753EF4">
      <w:pPr>
        <w:spacing w:line="480" w:lineRule="auto"/>
        <w:rPr>
          <w:rFonts w:ascii="Times New Roman" w:eastAsiaTheme="minorHAnsi" w:hAnsi="Times New Roman" w:cs="Times New Roman"/>
          <w:b/>
          <w:sz w:val="24"/>
          <w:szCs w:val="24"/>
          <w:lang w:eastAsia="en-US"/>
        </w:rPr>
      </w:pPr>
      <w:r w:rsidRPr="007C2F33">
        <w:rPr>
          <w:rFonts w:ascii="Times New Roman" w:eastAsiaTheme="minorHAnsi" w:hAnsi="Times New Roman" w:cs="Times New Roman"/>
          <w:b/>
          <w:sz w:val="24"/>
          <w:szCs w:val="24"/>
          <w:lang w:eastAsia="en-US"/>
        </w:rPr>
        <w:t xml:space="preserve">                    </w:t>
      </w:r>
      <w:r w:rsidRPr="007C2F33">
        <w:rPr>
          <w:rFonts w:ascii="Times New Roman" w:eastAsiaTheme="minorHAnsi" w:hAnsi="Times New Roman" w:cs="Times New Roman"/>
          <w:b/>
          <w:color w:val="000000"/>
          <w:sz w:val="24"/>
          <w:szCs w:val="24"/>
          <w:lang w:eastAsia="en-US"/>
        </w:rPr>
        <w:t>1.2.5. Деятельности и культурные практики в ДОО</w:t>
      </w:r>
    </w:p>
    <w:p w:rsidR="00753EF4" w:rsidRPr="007C2F33" w:rsidRDefault="00753EF4" w:rsidP="00753EF4">
      <w:pPr>
        <w:ind w:firstLine="709"/>
        <w:jc w:val="both"/>
        <w:rPr>
          <w:rFonts w:ascii="Times New Roman" w:eastAsiaTheme="minorHAnsi" w:hAnsi="Times New Roman" w:cs="Times New Roman"/>
          <w:color w:val="000000"/>
          <w:sz w:val="24"/>
          <w:szCs w:val="24"/>
          <w:lang w:eastAsia="en-US"/>
        </w:rPr>
      </w:pPr>
      <w:r w:rsidRPr="007C2F33">
        <w:rPr>
          <w:rFonts w:ascii="Times New Roman" w:eastAsiaTheme="minorHAnsi" w:hAnsi="Times New Roman" w:cs="Times New Roman"/>
          <w:color w:val="000000"/>
          <w:sz w:val="24"/>
          <w:szCs w:val="24"/>
          <w:lang w:eastAsia="en-US"/>
        </w:rPr>
        <w:t xml:space="preserve">Цели и задачи воспитания реализуются </w:t>
      </w:r>
      <w:r w:rsidRPr="007C2F33">
        <w:rPr>
          <w:rFonts w:ascii="Times New Roman" w:eastAsiaTheme="minorHAnsi" w:hAnsi="Times New Roman" w:cs="Times New Roman"/>
          <w:i/>
          <w:iCs/>
          <w:color w:val="000000"/>
          <w:sz w:val="24"/>
          <w:szCs w:val="24"/>
          <w:lang w:eastAsia="en-US"/>
        </w:rPr>
        <w:t>во всех видах деятельности</w:t>
      </w:r>
      <w:r w:rsidRPr="007C2F33">
        <w:rPr>
          <w:rFonts w:ascii="Times New Roman" w:eastAsiaTheme="minorHAnsi" w:hAnsi="Times New Roman" w:cs="Times New Roman"/>
          <w:color w:val="000000"/>
          <w:sz w:val="24"/>
          <w:szCs w:val="24"/>
          <w:lang w:eastAsia="en-US"/>
        </w:rPr>
        <w:t xml:space="preserve"> дошкольника, обозначенных во ФГОС ДО. В соответствии с принципами ДО, сформулированными во ФГОС ДО (п.3 раздела 1.4 «содействие и сотрудничество детей и взрослых, признание ребенка полноценным участником (субъектом) образовательных отношений»), и моделью образовательного процесса. В качестве средств реализации цели воспитания могут выступать следующие основные деятельности, модули и культурные практики. </w:t>
      </w:r>
      <w:r w:rsidRPr="007C2F33">
        <w:rPr>
          <w:rFonts w:ascii="Times New Roman" w:eastAsiaTheme="minorHAnsi" w:hAnsi="Times New Roman" w:cs="Times New Roman"/>
          <w:sz w:val="24"/>
          <w:szCs w:val="24"/>
          <w:lang w:eastAsia="en-US"/>
        </w:rPr>
        <w:t>Практическая реализация цели и задач воспитания осуществляется в рамках направлений воспитательной работы ДОО. Каждое из них представлено в соответствующем модуле.</w:t>
      </w:r>
    </w:p>
    <w:p w:rsidR="00753EF4" w:rsidRPr="007C2F33" w:rsidRDefault="00753EF4" w:rsidP="008D259C">
      <w:pPr>
        <w:numPr>
          <w:ilvl w:val="0"/>
          <w:numId w:val="164"/>
        </w:numPr>
        <w:autoSpaceDE w:val="0"/>
        <w:autoSpaceDN w:val="0"/>
        <w:adjustRightInd w:val="0"/>
        <w:contextualSpacing/>
        <w:jc w:val="both"/>
        <w:rPr>
          <w:rFonts w:ascii="Times New Roman" w:eastAsiaTheme="minorHAnsi" w:hAnsi="Times New Roman" w:cs="Times New Roman"/>
          <w:bCs/>
          <w:sz w:val="24"/>
          <w:szCs w:val="24"/>
          <w:lang w:eastAsia="en-US"/>
        </w:rPr>
      </w:pPr>
      <w:r w:rsidRPr="007C2F33">
        <w:rPr>
          <w:rFonts w:ascii="Times New Roman" w:eastAsia="TimesNewRomanPSMT" w:hAnsi="Times New Roman" w:cs="Times New Roman"/>
          <w:sz w:val="24"/>
          <w:szCs w:val="24"/>
          <w:lang w:eastAsia="en-US"/>
        </w:rPr>
        <w:t xml:space="preserve">Модуль </w:t>
      </w:r>
      <w:r w:rsidRPr="007C2F33">
        <w:rPr>
          <w:rFonts w:ascii="Times New Roman" w:eastAsiaTheme="minorHAnsi" w:hAnsi="Times New Roman" w:cs="Times New Roman"/>
          <w:bCs/>
          <w:sz w:val="24"/>
          <w:szCs w:val="24"/>
          <w:lang w:eastAsia="en-US"/>
        </w:rPr>
        <w:t>«Образовательное предложение для группы детей».</w:t>
      </w:r>
    </w:p>
    <w:p w:rsidR="00753EF4" w:rsidRPr="007C2F33" w:rsidRDefault="00753EF4" w:rsidP="008D259C">
      <w:pPr>
        <w:numPr>
          <w:ilvl w:val="0"/>
          <w:numId w:val="164"/>
        </w:numPr>
        <w:autoSpaceDE w:val="0"/>
        <w:autoSpaceDN w:val="0"/>
        <w:adjustRightInd w:val="0"/>
        <w:contextualSpacing/>
        <w:jc w:val="both"/>
        <w:rPr>
          <w:rFonts w:ascii="Times New Roman" w:eastAsiaTheme="minorHAnsi" w:hAnsi="Times New Roman" w:cs="Times New Roman"/>
          <w:bCs/>
          <w:sz w:val="24"/>
          <w:szCs w:val="24"/>
          <w:lang w:eastAsia="en-US"/>
        </w:rPr>
      </w:pPr>
      <w:r w:rsidRPr="007C2F33">
        <w:rPr>
          <w:rFonts w:ascii="Times New Roman" w:eastAsiaTheme="minorHAnsi" w:hAnsi="Times New Roman" w:cs="Times New Roman"/>
          <w:bCs/>
          <w:sz w:val="24"/>
          <w:szCs w:val="24"/>
          <w:lang w:eastAsia="en-US"/>
        </w:rPr>
        <w:lastRenderedPageBreak/>
        <w:t>Модуль «Режимные моменты».</w:t>
      </w:r>
    </w:p>
    <w:p w:rsidR="00753EF4" w:rsidRPr="007C2F33" w:rsidRDefault="00753EF4" w:rsidP="008D259C">
      <w:pPr>
        <w:numPr>
          <w:ilvl w:val="0"/>
          <w:numId w:val="164"/>
        </w:numPr>
        <w:autoSpaceDE w:val="0"/>
        <w:autoSpaceDN w:val="0"/>
        <w:adjustRightInd w:val="0"/>
        <w:contextualSpacing/>
        <w:jc w:val="both"/>
        <w:rPr>
          <w:rFonts w:ascii="Times New Roman" w:eastAsiaTheme="minorHAnsi" w:hAnsi="Times New Roman" w:cs="Times New Roman"/>
          <w:bCs/>
          <w:sz w:val="24"/>
          <w:szCs w:val="24"/>
          <w:lang w:eastAsia="en-US"/>
        </w:rPr>
      </w:pPr>
      <w:r w:rsidRPr="007C2F33">
        <w:rPr>
          <w:rFonts w:ascii="Times New Roman" w:eastAsiaTheme="minorHAnsi" w:hAnsi="Times New Roman" w:cs="Times New Roman"/>
          <w:bCs/>
          <w:sz w:val="24"/>
          <w:szCs w:val="24"/>
          <w:lang w:eastAsia="en-US"/>
        </w:rPr>
        <w:t>Модуль «Ключевые дела».</w:t>
      </w:r>
    </w:p>
    <w:p w:rsidR="00753EF4" w:rsidRPr="007C2F33" w:rsidRDefault="00753EF4" w:rsidP="008D259C">
      <w:pPr>
        <w:numPr>
          <w:ilvl w:val="0"/>
          <w:numId w:val="164"/>
        </w:numPr>
        <w:autoSpaceDE w:val="0"/>
        <w:autoSpaceDN w:val="0"/>
        <w:adjustRightInd w:val="0"/>
        <w:contextualSpacing/>
        <w:jc w:val="both"/>
        <w:rPr>
          <w:rFonts w:ascii="Times New Roman" w:eastAsiaTheme="minorHAnsi" w:hAnsi="Times New Roman" w:cs="Times New Roman"/>
          <w:bCs/>
          <w:sz w:val="24"/>
          <w:szCs w:val="24"/>
          <w:lang w:eastAsia="en-US"/>
        </w:rPr>
      </w:pPr>
      <w:r w:rsidRPr="007C2F33">
        <w:rPr>
          <w:rFonts w:ascii="Times New Roman" w:eastAsiaTheme="minorHAnsi" w:hAnsi="Times New Roman" w:cs="Times New Roman"/>
          <w:bCs/>
          <w:sz w:val="24"/>
          <w:szCs w:val="24"/>
          <w:lang w:eastAsia="en-US"/>
        </w:rPr>
        <w:t>Модуль «Детские объединения».</w:t>
      </w:r>
    </w:p>
    <w:p w:rsidR="00753EF4" w:rsidRPr="007C2F33" w:rsidRDefault="00753EF4" w:rsidP="008D259C">
      <w:pPr>
        <w:numPr>
          <w:ilvl w:val="0"/>
          <w:numId w:val="164"/>
        </w:numPr>
        <w:autoSpaceDE w:val="0"/>
        <w:autoSpaceDN w:val="0"/>
        <w:adjustRightInd w:val="0"/>
        <w:contextualSpacing/>
        <w:jc w:val="both"/>
        <w:rPr>
          <w:rFonts w:ascii="Times New Roman" w:eastAsia="TimesNewRomanPSMT" w:hAnsi="Times New Roman" w:cs="Times New Roman"/>
          <w:sz w:val="24"/>
          <w:szCs w:val="24"/>
          <w:lang w:eastAsia="en-US"/>
        </w:rPr>
      </w:pPr>
      <w:r w:rsidRPr="007C2F33">
        <w:rPr>
          <w:rFonts w:ascii="Times New Roman" w:eastAsiaTheme="minorHAnsi" w:hAnsi="Times New Roman" w:cs="Times New Roman"/>
          <w:bCs/>
          <w:sz w:val="24"/>
          <w:szCs w:val="24"/>
          <w:lang w:eastAsia="en-US"/>
        </w:rPr>
        <w:t>Модуль «Взаимодействие взрослых и детей».</w:t>
      </w:r>
    </w:p>
    <w:p w:rsidR="00753EF4" w:rsidRPr="007C2F33" w:rsidRDefault="00753EF4" w:rsidP="008D259C">
      <w:pPr>
        <w:numPr>
          <w:ilvl w:val="0"/>
          <w:numId w:val="164"/>
        </w:numPr>
        <w:autoSpaceDE w:val="0"/>
        <w:autoSpaceDN w:val="0"/>
        <w:adjustRightInd w:val="0"/>
        <w:contextualSpacing/>
        <w:jc w:val="both"/>
        <w:rPr>
          <w:rFonts w:ascii="Times New Roman" w:eastAsia="TimesNewRomanPSMT" w:hAnsi="Times New Roman" w:cs="Times New Roman"/>
          <w:sz w:val="24"/>
          <w:szCs w:val="24"/>
          <w:lang w:eastAsia="en-US"/>
        </w:rPr>
      </w:pPr>
      <w:r w:rsidRPr="007C2F33">
        <w:rPr>
          <w:rFonts w:ascii="Times New Roman" w:eastAsia="TimesNewRomanPSMT" w:hAnsi="Times New Roman" w:cs="Times New Roman"/>
          <w:sz w:val="24"/>
          <w:szCs w:val="24"/>
          <w:lang w:eastAsia="en-US"/>
        </w:rPr>
        <w:t>Модуль «Взаимодействие с семьей».</w:t>
      </w:r>
    </w:p>
    <w:p w:rsidR="00753EF4" w:rsidRPr="007C2F33" w:rsidRDefault="00753EF4" w:rsidP="008D259C">
      <w:pPr>
        <w:numPr>
          <w:ilvl w:val="0"/>
          <w:numId w:val="164"/>
        </w:numPr>
        <w:autoSpaceDE w:val="0"/>
        <w:autoSpaceDN w:val="0"/>
        <w:adjustRightInd w:val="0"/>
        <w:contextualSpacing/>
        <w:jc w:val="both"/>
        <w:rPr>
          <w:rFonts w:ascii="Times New Roman" w:eastAsia="TimesNewRomanPSMT" w:hAnsi="Times New Roman" w:cs="Times New Roman"/>
          <w:sz w:val="24"/>
          <w:szCs w:val="24"/>
          <w:lang w:eastAsia="en-US"/>
        </w:rPr>
      </w:pPr>
      <w:r w:rsidRPr="007C2F33">
        <w:rPr>
          <w:rFonts w:ascii="Times New Roman" w:eastAsiaTheme="minorHAnsi" w:hAnsi="Times New Roman" w:cs="Times New Roman"/>
          <w:bCs/>
          <w:sz w:val="24"/>
          <w:szCs w:val="24"/>
          <w:lang w:eastAsia="en-US"/>
        </w:rPr>
        <w:t>Модуль «Организация РППС в группе».</w:t>
      </w:r>
    </w:p>
    <w:p w:rsidR="00E04F23" w:rsidRPr="007C2F33" w:rsidRDefault="00E04F23" w:rsidP="00753EF4">
      <w:pPr>
        <w:autoSpaceDE w:val="0"/>
        <w:autoSpaceDN w:val="0"/>
        <w:adjustRightInd w:val="0"/>
        <w:ind w:firstLine="567"/>
        <w:jc w:val="both"/>
        <w:rPr>
          <w:rFonts w:ascii="Times New Roman" w:eastAsia="TimesNewRomanPSMT" w:hAnsi="Times New Roman" w:cs="Times New Roman"/>
          <w:b/>
          <w:sz w:val="24"/>
          <w:szCs w:val="24"/>
          <w:lang w:eastAsia="en-US"/>
        </w:rPr>
      </w:pPr>
    </w:p>
    <w:p w:rsidR="00753EF4" w:rsidRPr="007C2F33" w:rsidRDefault="00753EF4" w:rsidP="00753EF4">
      <w:pPr>
        <w:autoSpaceDE w:val="0"/>
        <w:autoSpaceDN w:val="0"/>
        <w:adjustRightInd w:val="0"/>
        <w:ind w:firstLine="567"/>
        <w:jc w:val="both"/>
        <w:rPr>
          <w:rFonts w:ascii="Times New Roman" w:eastAsiaTheme="minorHAnsi" w:hAnsi="Times New Roman" w:cs="Times New Roman"/>
          <w:b/>
          <w:bCs/>
          <w:sz w:val="24"/>
          <w:szCs w:val="24"/>
          <w:lang w:eastAsia="en-US"/>
        </w:rPr>
      </w:pPr>
      <w:r w:rsidRPr="007C2F33">
        <w:rPr>
          <w:rFonts w:ascii="Times New Roman" w:eastAsia="TimesNewRomanPSMT" w:hAnsi="Times New Roman" w:cs="Times New Roman"/>
          <w:b/>
          <w:sz w:val="24"/>
          <w:szCs w:val="24"/>
          <w:lang w:eastAsia="en-US"/>
        </w:rPr>
        <w:t xml:space="preserve">Модуль </w:t>
      </w:r>
      <w:r w:rsidRPr="007C2F33">
        <w:rPr>
          <w:rFonts w:ascii="Times New Roman" w:eastAsiaTheme="minorHAnsi" w:hAnsi="Times New Roman" w:cs="Times New Roman"/>
          <w:b/>
          <w:bCs/>
          <w:sz w:val="24"/>
          <w:szCs w:val="24"/>
          <w:lang w:eastAsia="en-US"/>
        </w:rPr>
        <w:t>«</w:t>
      </w:r>
      <w:r w:rsidRPr="007C2F33">
        <w:rPr>
          <w:rFonts w:ascii="Times New Roman" w:eastAsia="TimesNewRomanPSMT" w:hAnsi="Times New Roman" w:cs="Times New Roman"/>
          <w:b/>
          <w:sz w:val="24"/>
          <w:szCs w:val="24"/>
          <w:lang w:eastAsia="en-US"/>
        </w:rPr>
        <w:t>Образовательное предложение для группы детей</w:t>
      </w:r>
      <w:r w:rsidRPr="007C2F33">
        <w:rPr>
          <w:rFonts w:ascii="Times New Roman" w:eastAsiaTheme="minorHAnsi" w:hAnsi="Times New Roman" w:cs="Times New Roman"/>
          <w:b/>
          <w:bCs/>
          <w:sz w:val="24"/>
          <w:szCs w:val="24"/>
          <w:lang w:eastAsia="en-US"/>
        </w:rPr>
        <w:t>»</w:t>
      </w:r>
    </w:p>
    <w:p w:rsidR="00753EF4" w:rsidRPr="007C2F33" w:rsidRDefault="00753EF4" w:rsidP="00753EF4">
      <w:pPr>
        <w:autoSpaceDE w:val="0"/>
        <w:autoSpaceDN w:val="0"/>
        <w:adjustRightInd w:val="0"/>
        <w:ind w:firstLine="567"/>
        <w:jc w:val="both"/>
        <w:rPr>
          <w:rFonts w:ascii="Times New Roman" w:eastAsiaTheme="minorHAnsi" w:hAnsi="Times New Roman" w:cs="Times New Roman"/>
          <w:sz w:val="24"/>
          <w:szCs w:val="24"/>
          <w:lang w:eastAsia="en-US"/>
        </w:rPr>
      </w:pPr>
      <w:r w:rsidRPr="007C2F33">
        <w:rPr>
          <w:rFonts w:ascii="Times New Roman" w:eastAsiaTheme="minorHAnsi" w:hAnsi="Times New Roman" w:cs="Times New Roman"/>
          <w:sz w:val="24"/>
          <w:szCs w:val="24"/>
          <w:lang w:eastAsia="en-US"/>
        </w:rPr>
        <w:t>Образовательное содержание предлагается ребенку через разные виды деятельности с учетом его актуальных и потенциальных возможностей усвоения этого содержания и совершения им тех или иных действий, с учетом его интересов, мотивов и способностей.</w:t>
      </w:r>
    </w:p>
    <w:p w:rsidR="00753EF4" w:rsidRPr="007C2F33" w:rsidRDefault="00753EF4" w:rsidP="00753EF4">
      <w:pPr>
        <w:autoSpaceDE w:val="0"/>
        <w:autoSpaceDN w:val="0"/>
        <w:adjustRightInd w:val="0"/>
        <w:ind w:firstLine="567"/>
        <w:jc w:val="both"/>
        <w:rPr>
          <w:rFonts w:ascii="Times New Roman" w:eastAsia="TimesNewRomanPSMT" w:hAnsi="Times New Roman" w:cs="Times New Roman"/>
          <w:color w:val="000000"/>
          <w:sz w:val="24"/>
          <w:szCs w:val="24"/>
          <w:lang w:eastAsia="en-US"/>
        </w:rPr>
      </w:pPr>
      <w:r w:rsidRPr="007C2F33">
        <w:rPr>
          <w:rFonts w:ascii="Times New Roman" w:eastAsia="TimesNewRomanPS-BoldItalicMT" w:hAnsi="Times New Roman" w:cs="Times New Roman"/>
          <w:bCs/>
          <w:iCs/>
          <w:color w:val="000000"/>
          <w:sz w:val="24"/>
          <w:szCs w:val="24"/>
          <w:lang w:eastAsia="en-US"/>
        </w:rPr>
        <w:t xml:space="preserve">Образовательное предложение предусматривает личностно-порождающее взаимодействие взрослых с детьми, </w:t>
      </w:r>
      <w:r w:rsidRPr="007C2F33">
        <w:rPr>
          <w:rFonts w:ascii="Times New Roman" w:eastAsia="TimesNewRomanPSMT" w:hAnsi="Times New Roman" w:cs="Times New Roman"/>
          <w:color w:val="000000"/>
          <w:sz w:val="24"/>
          <w:szCs w:val="24"/>
          <w:lang w:eastAsia="en-US"/>
        </w:rPr>
        <w:t>предполагающее создание таких ситуаций, в которых каждому ребенку предоставляется возможность выбора деятельности, партнера, средств и пр.; обеспечивается опора на его личный опыт при освоении новых знаний и жизненных навыков.</w:t>
      </w:r>
    </w:p>
    <w:p w:rsidR="00753EF4" w:rsidRPr="007C2F33" w:rsidRDefault="00753EF4" w:rsidP="00753EF4">
      <w:pPr>
        <w:autoSpaceDE w:val="0"/>
        <w:autoSpaceDN w:val="0"/>
        <w:adjustRightInd w:val="0"/>
        <w:jc w:val="center"/>
        <w:rPr>
          <w:rFonts w:ascii="Times New Roman" w:eastAsiaTheme="minorHAnsi" w:hAnsi="Times New Roman" w:cs="Times New Roman"/>
          <w:b/>
          <w:i/>
          <w:sz w:val="24"/>
          <w:szCs w:val="24"/>
          <w:lang w:eastAsia="en-US"/>
        </w:rPr>
      </w:pPr>
      <w:r w:rsidRPr="007C2F33">
        <w:rPr>
          <w:rFonts w:ascii="Times New Roman" w:eastAsiaTheme="minorHAnsi" w:hAnsi="Times New Roman" w:cs="Times New Roman"/>
          <w:b/>
          <w:i/>
          <w:sz w:val="24"/>
          <w:szCs w:val="24"/>
          <w:lang w:eastAsia="en-US"/>
        </w:rPr>
        <w:t>Виды и формы деятельности:</w:t>
      </w:r>
    </w:p>
    <w:p w:rsidR="00753EF4" w:rsidRPr="007C2F33" w:rsidRDefault="00753EF4" w:rsidP="00753EF4">
      <w:pPr>
        <w:autoSpaceDE w:val="0"/>
        <w:autoSpaceDN w:val="0"/>
        <w:adjustRightInd w:val="0"/>
        <w:ind w:firstLine="567"/>
        <w:jc w:val="both"/>
        <w:rPr>
          <w:rFonts w:ascii="Times New Roman" w:eastAsiaTheme="minorHAnsi" w:hAnsi="Times New Roman" w:cs="Times New Roman"/>
          <w:sz w:val="24"/>
          <w:szCs w:val="24"/>
          <w:lang w:eastAsia="en-US"/>
        </w:rPr>
      </w:pPr>
      <w:r w:rsidRPr="007C2F33">
        <w:rPr>
          <w:rFonts w:ascii="Times New Roman" w:eastAsiaTheme="minorHAnsi" w:hAnsi="Times New Roman" w:cs="Times New Roman"/>
          <w:sz w:val="24"/>
          <w:szCs w:val="24"/>
          <w:lang w:eastAsia="en-US"/>
        </w:rPr>
        <w:t>-</w:t>
      </w:r>
      <w:r w:rsidRPr="007C2F33">
        <w:rPr>
          <w:rFonts w:ascii="Times New Roman" w:eastAsiaTheme="minorHAnsi" w:hAnsi="Times New Roman" w:cs="Times New Roman"/>
          <w:sz w:val="24"/>
          <w:szCs w:val="24"/>
          <w:lang w:val="en-US" w:eastAsia="en-US"/>
        </w:rPr>
        <w:t> </w:t>
      </w:r>
      <w:r w:rsidRPr="007C2F33">
        <w:rPr>
          <w:rFonts w:ascii="Times New Roman" w:eastAsiaTheme="minorHAnsi" w:hAnsi="Times New Roman" w:cs="Times New Roman"/>
          <w:sz w:val="24"/>
          <w:szCs w:val="24"/>
          <w:lang w:eastAsia="en-US"/>
        </w:rPr>
        <w:t>использование при подготовке образовательных предложений содержания, обладающего значительным воспитательным потенциалом;</w:t>
      </w:r>
    </w:p>
    <w:p w:rsidR="00753EF4" w:rsidRPr="007C2F33" w:rsidRDefault="00753EF4" w:rsidP="00753EF4">
      <w:pPr>
        <w:autoSpaceDE w:val="0"/>
        <w:autoSpaceDN w:val="0"/>
        <w:adjustRightInd w:val="0"/>
        <w:ind w:firstLine="567"/>
        <w:jc w:val="both"/>
        <w:rPr>
          <w:rFonts w:ascii="Times New Roman" w:eastAsiaTheme="minorHAnsi" w:hAnsi="Times New Roman" w:cs="Times New Roman"/>
          <w:sz w:val="24"/>
          <w:szCs w:val="24"/>
          <w:lang w:eastAsia="en-US"/>
        </w:rPr>
      </w:pPr>
      <w:r w:rsidRPr="007C2F33">
        <w:rPr>
          <w:rFonts w:ascii="Times New Roman" w:eastAsiaTheme="minorHAnsi" w:hAnsi="Times New Roman" w:cs="Times New Roman"/>
          <w:sz w:val="24"/>
          <w:szCs w:val="24"/>
          <w:lang w:eastAsia="en-US"/>
        </w:rPr>
        <w:t>- использование возможностей социокультурной среды для достижения воспитательных результатов;</w:t>
      </w:r>
    </w:p>
    <w:p w:rsidR="00753EF4" w:rsidRPr="007C2F33" w:rsidRDefault="00753EF4" w:rsidP="00753EF4">
      <w:pPr>
        <w:autoSpaceDE w:val="0"/>
        <w:autoSpaceDN w:val="0"/>
        <w:adjustRightInd w:val="0"/>
        <w:ind w:firstLine="567"/>
        <w:jc w:val="both"/>
        <w:rPr>
          <w:rFonts w:ascii="Times New Roman" w:eastAsiaTheme="minorHAnsi" w:hAnsi="Times New Roman" w:cs="Times New Roman"/>
          <w:sz w:val="24"/>
          <w:szCs w:val="24"/>
          <w:lang w:eastAsia="en-US"/>
        </w:rPr>
      </w:pPr>
      <w:r w:rsidRPr="007C2F33">
        <w:rPr>
          <w:rFonts w:ascii="Times New Roman" w:eastAsiaTheme="minorHAnsi" w:hAnsi="Times New Roman" w:cs="Times New Roman"/>
          <w:sz w:val="24"/>
          <w:szCs w:val="24"/>
          <w:lang w:eastAsia="en-US"/>
        </w:rPr>
        <w:t>- использование на занятиях эффективных воспитательных технологий;</w:t>
      </w:r>
    </w:p>
    <w:p w:rsidR="00753EF4" w:rsidRPr="007C2F33" w:rsidRDefault="00753EF4" w:rsidP="00753EF4">
      <w:pPr>
        <w:autoSpaceDE w:val="0"/>
        <w:autoSpaceDN w:val="0"/>
        <w:adjustRightInd w:val="0"/>
        <w:ind w:firstLine="567"/>
        <w:jc w:val="both"/>
        <w:rPr>
          <w:rFonts w:ascii="Times New Roman" w:eastAsiaTheme="minorHAnsi" w:hAnsi="Times New Roman" w:cs="Times New Roman"/>
          <w:sz w:val="24"/>
          <w:szCs w:val="24"/>
          <w:lang w:eastAsia="en-US"/>
        </w:rPr>
      </w:pPr>
      <w:r w:rsidRPr="007C2F33">
        <w:rPr>
          <w:rFonts w:ascii="Times New Roman" w:eastAsiaTheme="minorHAnsi" w:hAnsi="Times New Roman" w:cs="Times New Roman"/>
          <w:sz w:val="24"/>
          <w:szCs w:val="24"/>
          <w:lang w:eastAsia="en-US"/>
        </w:rPr>
        <w:t>- использование на занятиях эффективных форм и методов воспитания, соответствующих возрастным и индивидуальным особенностям детей;</w:t>
      </w:r>
    </w:p>
    <w:p w:rsidR="00753EF4" w:rsidRPr="007C2F33" w:rsidRDefault="00753EF4" w:rsidP="00753EF4">
      <w:pPr>
        <w:autoSpaceDE w:val="0"/>
        <w:autoSpaceDN w:val="0"/>
        <w:adjustRightInd w:val="0"/>
        <w:ind w:firstLine="567"/>
        <w:jc w:val="both"/>
        <w:rPr>
          <w:rFonts w:ascii="Times New Roman" w:eastAsiaTheme="minorHAnsi" w:hAnsi="Times New Roman" w:cs="Times New Roman"/>
          <w:sz w:val="24"/>
          <w:szCs w:val="24"/>
          <w:lang w:eastAsia="en-US"/>
        </w:rPr>
      </w:pPr>
      <w:r w:rsidRPr="007C2F33">
        <w:rPr>
          <w:rFonts w:ascii="Times New Roman" w:eastAsiaTheme="minorHAnsi" w:hAnsi="Times New Roman" w:cs="Times New Roman"/>
          <w:sz w:val="24"/>
          <w:szCs w:val="24"/>
          <w:lang w:eastAsia="en-US"/>
        </w:rPr>
        <w:t>- задействование специфических видов детской деятельности, способствующих достижению целей воспитания;</w:t>
      </w:r>
    </w:p>
    <w:p w:rsidR="00753EF4" w:rsidRPr="007C2F33" w:rsidRDefault="00753EF4" w:rsidP="00753EF4">
      <w:pPr>
        <w:autoSpaceDE w:val="0"/>
        <w:autoSpaceDN w:val="0"/>
        <w:adjustRightInd w:val="0"/>
        <w:ind w:firstLine="567"/>
        <w:jc w:val="both"/>
        <w:rPr>
          <w:rFonts w:ascii="Times New Roman" w:eastAsia="TimesNewRomanPSMT" w:hAnsi="Times New Roman" w:cs="Times New Roman"/>
          <w:sz w:val="24"/>
          <w:szCs w:val="24"/>
          <w:lang w:eastAsia="en-US"/>
        </w:rPr>
      </w:pPr>
      <w:r w:rsidRPr="007C2F33">
        <w:rPr>
          <w:rFonts w:ascii="Times New Roman" w:eastAsiaTheme="minorHAnsi" w:hAnsi="Times New Roman" w:cs="Times New Roman"/>
          <w:sz w:val="24"/>
          <w:szCs w:val="24"/>
          <w:lang w:eastAsia="en-US"/>
        </w:rPr>
        <w:t xml:space="preserve">- </w:t>
      </w:r>
      <w:r w:rsidRPr="007C2F33">
        <w:rPr>
          <w:rFonts w:ascii="Times New Roman" w:eastAsia="TimesNewRomanPSMT" w:hAnsi="Times New Roman" w:cs="Times New Roman"/>
          <w:sz w:val="24"/>
          <w:szCs w:val="24"/>
          <w:lang w:eastAsia="en-US"/>
        </w:rPr>
        <w:t>организация игровой деятельности для достижения целей воспитания;</w:t>
      </w:r>
    </w:p>
    <w:p w:rsidR="00753EF4" w:rsidRPr="007C2F33" w:rsidRDefault="00753EF4" w:rsidP="00753EF4">
      <w:pPr>
        <w:autoSpaceDE w:val="0"/>
        <w:autoSpaceDN w:val="0"/>
        <w:adjustRightInd w:val="0"/>
        <w:ind w:firstLine="567"/>
        <w:jc w:val="both"/>
        <w:rPr>
          <w:rFonts w:ascii="Times New Roman" w:eastAsia="TimesNewRomanPSMT" w:hAnsi="Times New Roman" w:cs="Times New Roman"/>
          <w:sz w:val="24"/>
          <w:szCs w:val="24"/>
          <w:lang w:eastAsia="en-US"/>
        </w:rPr>
      </w:pPr>
      <w:r w:rsidRPr="007C2F33">
        <w:rPr>
          <w:rFonts w:ascii="Times New Roman" w:eastAsia="TimesNewRomanPSMT" w:hAnsi="Times New Roman" w:cs="Times New Roman"/>
          <w:sz w:val="24"/>
          <w:szCs w:val="24"/>
          <w:lang w:eastAsia="en-US"/>
        </w:rPr>
        <w:t>- использование таких форм деятельности обучающихся как чтение и обсуждение книг, просмотр фильмов, постановку спектаклей, выполнение проектов и пр.</w:t>
      </w:r>
    </w:p>
    <w:p w:rsidR="00753EF4" w:rsidRPr="007C2F33" w:rsidRDefault="00753EF4" w:rsidP="00E04F23">
      <w:pPr>
        <w:autoSpaceDE w:val="0"/>
        <w:autoSpaceDN w:val="0"/>
        <w:adjustRightInd w:val="0"/>
        <w:jc w:val="center"/>
        <w:rPr>
          <w:rFonts w:ascii="Times New Roman" w:eastAsiaTheme="minorHAnsi" w:hAnsi="Times New Roman" w:cs="Times New Roman"/>
          <w:b/>
          <w:bCs/>
          <w:sz w:val="24"/>
          <w:szCs w:val="24"/>
          <w:lang w:eastAsia="en-US"/>
        </w:rPr>
      </w:pPr>
      <w:r w:rsidRPr="007C2F33">
        <w:rPr>
          <w:rFonts w:ascii="Times New Roman" w:eastAsiaTheme="minorHAnsi" w:hAnsi="Times New Roman" w:cs="Times New Roman"/>
          <w:b/>
          <w:bCs/>
          <w:sz w:val="24"/>
          <w:szCs w:val="24"/>
          <w:lang w:eastAsia="en-US"/>
        </w:rPr>
        <w:t>Модуль «Режимные моменты»</w:t>
      </w:r>
    </w:p>
    <w:p w:rsidR="00753EF4" w:rsidRPr="007C2F33" w:rsidRDefault="00753EF4" w:rsidP="00753EF4">
      <w:pPr>
        <w:autoSpaceDE w:val="0"/>
        <w:autoSpaceDN w:val="0"/>
        <w:adjustRightInd w:val="0"/>
        <w:ind w:firstLine="567"/>
        <w:jc w:val="both"/>
        <w:rPr>
          <w:rFonts w:ascii="Times New Roman" w:eastAsiaTheme="minorHAnsi" w:hAnsi="Times New Roman" w:cs="Times New Roman"/>
          <w:bCs/>
          <w:sz w:val="24"/>
          <w:szCs w:val="24"/>
          <w:lang w:eastAsia="en-US"/>
        </w:rPr>
      </w:pPr>
      <w:r w:rsidRPr="007C2F33">
        <w:rPr>
          <w:rFonts w:ascii="Times New Roman" w:eastAsiaTheme="minorHAnsi" w:hAnsi="Times New Roman" w:cs="Times New Roman"/>
          <w:bCs/>
          <w:sz w:val="24"/>
          <w:szCs w:val="24"/>
          <w:lang w:eastAsia="en-US"/>
        </w:rPr>
        <w:t>Режимные моменты обладают значительным воспитательным потенциалом. Его задействование позволит придать системность воспитательной работе в дошкольной образовательной организации.</w:t>
      </w:r>
    </w:p>
    <w:p w:rsidR="00753EF4" w:rsidRPr="007C2F33" w:rsidRDefault="00753EF4" w:rsidP="00753EF4">
      <w:pPr>
        <w:autoSpaceDE w:val="0"/>
        <w:autoSpaceDN w:val="0"/>
        <w:adjustRightInd w:val="0"/>
        <w:ind w:firstLine="567"/>
        <w:jc w:val="both"/>
        <w:rPr>
          <w:rFonts w:ascii="Times New Roman" w:eastAsiaTheme="minorHAnsi" w:hAnsi="Times New Roman" w:cs="Times New Roman"/>
          <w:b/>
          <w:bCs/>
          <w:sz w:val="24"/>
          <w:szCs w:val="24"/>
          <w:lang w:eastAsia="en-US"/>
        </w:rPr>
      </w:pPr>
    </w:p>
    <w:p w:rsidR="00753EF4" w:rsidRPr="007C2F33" w:rsidRDefault="00753EF4" w:rsidP="00897A05">
      <w:pPr>
        <w:autoSpaceDE w:val="0"/>
        <w:autoSpaceDN w:val="0"/>
        <w:adjustRightInd w:val="0"/>
        <w:jc w:val="center"/>
        <w:rPr>
          <w:rFonts w:ascii="Times New Roman" w:eastAsiaTheme="minorHAnsi" w:hAnsi="Times New Roman" w:cs="Times New Roman"/>
          <w:b/>
          <w:i/>
          <w:sz w:val="24"/>
          <w:szCs w:val="24"/>
          <w:lang w:eastAsia="en-US"/>
        </w:rPr>
      </w:pPr>
      <w:r w:rsidRPr="007C2F33">
        <w:rPr>
          <w:rFonts w:ascii="Times New Roman" w:eastAsiaTheme="minorHAnsi" w:hAnsi="Times New Roman" w:cs="Times New Roman"/>
          <w:b/>
          <w:i/>
          <w:sz w:val="24"/>
          <w:szCs w:val="24"/>
          <w:lang w:eastAsia="en-US"/>
        </w:rPr>
        <w:t>Виды и формы деятельности:</w:t>
      </w:r>
    </w:p>
    <w:p w:rsidR="00753EF4" w:rsidRPr="007C2F33" w:rsidRDefault="00753EF4" w:rsidP="00753EF4">
      <w:pPr>
        <w:autoSpaceDE w:val="0"/>
        <w:autoSpaceDN w:val="0"/>
        <w:adjustRightInd w:val="0"/>
        <w:ind w:firstLine="567"/>
        <w:jc w:val="both"/>
        <w:rPr>
          <w:rFonts w:ascii="Times New Roman" w:eastAsiaTheme="minorHAnsi" w:hAnsi="Times New Roman" w:cs="Times New Roman"/>
          <w:sz w:val="24"/>
          <w:szCs w:val="24"/>
          <w:lang w:eastAsia="en-US"/>
        </w:rPr>
      </w:pPr>
      <w:r w:rsidRPr="007C2F33">
        <w:rPr>
          <w:rFonts w:ascii="Times New Roman" w:eastAsiaTheme="minorHAnsi" w:hAnsi="Times New Roman" w:cs="Times New Roman"/>
          <w:sz w:val="24"/>
          <w:szCs w:val="24"/>
          <w:lang w:eastAsia="en-US"/>
        </w:rPr>
        <w:lastRenderedPageBreak/>
        <w:t>- использование возможностей режимных моментов для достижения воспитательных результатов;</w:t>
      </w:r>
    </w:p>
    <w:p w:rsidR="00753EF4" w:rsidRPr="007C2F33" w:rsidRDefault="00753EF4" w:rsidP="00753EF4">
      <w:pPr>
        <w:autoSpaceDE w:val="0"/>
        <w:autoSpaceDN w:val="0"/>
        <w:adjustRightInd w:val="0"/>
        <w:ind w:firstLine="567"/>
        <w:jc w:val="both"/>
        <w:rPr>
          <w:rFonts w:ascii="Times New Roman" w:eastAsiaTheme="minorHAnsi" w:hAnsi="Times New Roman" w:cs="Times New Roman"/>
          <w:sz w:val="24"/>
          <w:szCs w:val="24"/>
          <w:lang w:eastAsia="en-US"/>
        </w:rPr>
      </w:pPr>
      <w:r w:rsidRPr="007C2F33">
        <w:rPr>
          <w:rFonts w:ascii="Times New Roman" w:eastAsiaTheme="minorHAnsi" w:hAnsi="Times New Roman" w:cs="Times New Roman"/>
          <w:sz w:val="24"/>
          <w:szCs w:val="24"/>
          <w:lang w:eastAsia="en-US"/>
        </w:rPr>
        <w:t>- использование в режимных моментах таких форм как рассказ, показ, беседа и др., соответствующих возрастным и индивидуальным особенностям детей;</w:t>
      </w:r>
    </w:p>
    <w:p w:rsidR="00753EF4" w:rsidRPr="007C2F33" w:rsidRDefault="00753EF4" w:rsidP="00753EF4">
      <w:pPr>
        <w:autoSpaceDE w:val="0"/>
        <w:autoSpaceDN w:val="0"/>
        <w:adjustRightInd w:val="0"/>
        <w:ind w:firstLine="567"/>
        <w:jc w:val="both"/>
        <w:rPr>
          <w:rFonts w:ascii="Times New Roman" w:eastAsiaTheme="minorHAnsi" w:hAnsi="Times New Roman" w:cs="Times New Roman"/>
          <w:sz w:val="24"/>
          <w:szCs w:val="24"/>
          <w:lang w:eastAsia="en-US"/>
        </w:rPr>
      </w:pPr>
      <w:r w:rsidRPr="007C2F33">
        <w:rPr>
          <w:rFonts w:ascii="Times New Roman" w:eastAsiaTheme="minorHAnsi" w:hAnsi="Times New Roman" w:cs="Times New Roman"/>
          <w:sz w:val="24"/>
          <w:szCs w:val="24"/>
          <w:lang w:eastAsia="en-US"/>
        </w:rPr>
        <w:t>- задействование специфических видов детской деятельности, способствующих достижению целей воспитания в режимных моментах;</w:t>
      </w:r>
    </w:p>
    <w:p w:rsidR="00753EF4" w:rsidRPr="007C2F33" w:rsidRDefault="00753EF4" w:rsidP="00753EF4">
      <w:pPr>
        <w:autoSpaceDE w:val="0"/>
        <w:autoSpaceDN w:val="0"/>
        <w:adjustRightInd w:val="0"/>
        <w:ind w:firstLine="567"/>
        <w:jc w:val="both"/>
        <w:rPr>
          <w:rFonts w:ascii="Times New Roman" w:eastAsia="TimesNewRomanPSMT" w:hAnsi="Times New Roman" w:cs="Times New Roman"/>
          <w:sz w:val="24"/>
          <w:szCs w:val="24"/>
          <w:lang w:eastAsia="en-US"/>
        </w:rPr>
      </w:pPr>
      <w:r w:rsidRPr="007C2F33">
        <w:rPr>
          <w:rFonts w:ascii="Times New Roman" w:eastAsiaTheme="minorHAnsi" w:hAnsi="Times New Roman" w:cs="Times New Roman"/>
          <w:sz w:val="24"/>
          <w:szCs w:val="24"/>
          <w:lang w:eastAsia="en-US"/>
        </w:rPr>
        <w:t xml:space="preserve">- </w:t>
      </w:r>
      <w:r w:rsidRPr="007C2F33">
        <w:rPr>
          <w:rFonts w:ascii="Times New Roman" w:eastAsia="TimesNewRomanPSMT" w:hAnsi="Times New Roman" w:cs="Times New Roman"/>
          <w:sz w:val="24"/>
          <w:szCs w:val="24"/>
          <w:lang w:eastAsia="en-US"/>
        </w:rPr>
        <w:t>организация в режимных моментах игровой деятельности для достижения целей воспитания.</w:t>
      </w:r>
    </w:p>
    <w:p w:rsidR="00753EF4" w:rsidRPr="007C2F33" w:rsidRDefault="00753EF4" w:rsidP="00E04F23">
      <w:pPr>
        <w:autoSpaceDE w:val="0"/>
        <w:autoSpaceDN w:val="0"/>
        <w:adjustRightInd w:val="0"/>
        <w:jc w:val="center"/>
        <w:rPr>
          <w:rFonts w:ascii="Times New Roman" w:eastAsiaTheme="minorHAnsi" w:hAnsi="Times New Roman" w:cs="Times New Roman"/>
          <w:b/>
          <w:bCs/>
          <w:sz w:val="24"/>
          <w:szCs w:val="24"/>
          <w:lang w:eastAsia="en-US"/>
        </w:rPr>
      </w:pPr>
      <w:r w:rsidRPr="007C2F33">
        <w:rPr>
          <w:rFonts w:ascii="Times New Roman" w:eastAsiaTheme="minorHAnsi" w:hAnsi="Times New Roman" w:cs="Times New Roman"/>
          <w:b/>
          <w:bCs/>
          <w:sz w:val="24"/>
          <w:szCs w:val="24"/>
          <w:lang w:eastAsia="en-US"/>
        </w:rPr>
        <w:t>Модуль «Ключевые дела»</w:t>
      </w:r>
    </w:p>
    <w:p w:rsidR="00753EF4" w:rsidRPr="007C2F33" w:rsidRDefault="00753EF4" w:rsidP="00753EF4">
      <w:pPr>
        <w:autoSpaceDE w:val="0"/>
        <w:autoSpaceDN w:val="0"/>
        <w:adjustRightInd w:val="0"/>
        <w:ind w:firstLine="567"/>
        <w:jc w:val="both"/>
        <w:rPr>
          <w:rFonts w:ascii="Times New Roman" w:eastAsiaTheme="minorHAnsi" w:hAnsi="Times New Roman" w:cs="Times New Roman"/>
          <w:sz w:val="24"/>
          <w:szCs w:val="24"/>
          <w:lang w:eastAsia="en-US"/>
        </w:rPr>
      </w:pPr>
      <w:r w:rsidRPr="007C2F33">
        <w:rPr>
          <w:rFonts w:ascii="Times New Roman" w:eastAsiaTheme="minorHAnsi" w:hAnsi="Times New Roman" w:cs="Times New Roman"/>
          <w:sz w:val="24"/>
          <w:szCs w:val="24"/>
          <w:lang w:eastAsia="en-US"/>
        </w:rPr>
        <w:t>Ключевые дела – это главные традиционные дела, мероприятия, праздники, проекты, акции, выставки и др., в которых принимает участие большая часть обучающихся.</w:t>
      </w:r>
    </w:p>
    <w:p w:rsidR="00753EF4" w:rsidRPr="007C2F33" w:rsidRDefault="00753EF4" w:rsidP="00753EF4">
      <w:pPr>
        <w:autoSpaceDE w:val="0"/>
        <w:autoSpaceDN w:val="0"/>
        <w:adjustRightInd w:val="0"/>
        <w:ind w:firstLine="567"/>
        <w:jc w:val="both"/>
        <w:rPr>
          <w:rFonts w:ascii="Times New Roman" w:eastAsiaTheme="minorHAnsi" w:hAnsi="Times New Roman" w:cs="Times New Roman"/>
          <w:sz w:val="24"/>
          <w:szCs w:val="24"/>
          <w:lang w:eastAsia="en-US"/>
        </w:rPr>
      </w:pPr>
      <w:r w:rsidRPr="007C2F33">
        <w:rPr>
          <w:rFonts w:ascii="Times New Roman" w:eastAsiaTheme="minorHAnsi" w:hAnsi="Times New Roman" w:cs="Times New Roman"/>
          <w:sz w:val="24"/>
          <w:szCs w:val="24"/>
          <w:lang w:eastAsia="en-US"/>
        </w:rPr>
        <w:t>Для этого в ДОО используются следующие формы работы.</w:t>
      </w:r>
    </w:p>
    <w:p w:rsidR="00753EF4" w:rsidRPr="007C2F33" w:rsidRDefault="00753EF4" w:rsidP="00E04F23">
      <w:pPr>
        <w:autoSpaceDE w:val="0"/>
        <w:autoSpaceDN w:val="0"/>
        <w:adjustRightInd w:val="0"/>
        <w:jc w:val="center"/>
        <w:rPr>
          <w:rFonts w:ascii="Times New Roman" w:eastAsiaTheme="minorHAnsi" w:hAnsi="Times New Roman" w:cs="Times New Roman"/>
          <w:b/>
          <w:i/>
          <w:sz w:val="24"/>
          <w:szCs w:val="24"/>
          <w:lang w:eastAsia="en-US"/>
        </w:rPr>
      </w:pPr>
      <w:r w:rsidRPr="007C2F33">
        <w:rPr>
          <w:rFonts w:ascii="Times New Roman" w:eastAsiaTheme="minorHAnsi" w:hAnsi="Times New Roman" w:cs="Times New Roman"/>
          <w:b/>
          <w:i/>
          <w:sz w:val="24"/>
          <w:szCs w:val="24"/>
          <w:lang w:eastAsia="en-US"/>
        </w:rPr>
        <w:t>Виды и формы деятельности:</w:t>
      </w:r>
    </w:p>
    <w:p w:rsidR="00753EF4" w:rsidRPr="007C2F33" w:rsidRDefault="00753EF4" w:rsidP="00753EF4">
      <w:pPr>
        <w:autoSpaceDE w:val="0"/>
        <w:autoSpaceDN w:val="0"/>
        <w:adjustRightInd w:val="0"/>
        <w:ind w:firstLine="567"/>
        <w:rPr>
          <w:rFonts w:ascii="Times New Roman" w:eastAsiaTheme="minorHAnsi" w:hAnsi="Times New Roman" w:cs="Times New Roman"/>
          <w:sz w:val="24"/>
          <w:szCs w:val="24"/>
          <w:lang w:eastAsia="en-US"/>
        </w:rPr>
      </w:pPr>
      <w:r w:rsidRPr="007C2F33">
        <w:rPr>
          <w:rFonts w:ascii="Times New Roman" w:eastAsiaTheme="minorHAnsi" w:hAnsi="Times New Roman" w:cs="Times New Roman"/>
          <w:sz w:val="24"/>
          <w:szCs w:val="24"/>
          <w:lang w:eastAsia="en-US"/>
        </w:rPr>
        <w:t>- использование воспитательного потенциала содержания ключевых дел;</w:t>
      </w:r>
    </w:p>
    <w:p w:rsidR="00753EF4" w:rsidRPr="007C2F33" w:rsidRDefault="00753EF4" w:rsidP="00753EF4">
      <w:pPr>
        <w:autoSpaceDE w:val="0"/>
        <w:autoSpaceDN w:val="0"/>
        <w:adjustRightInd w:val="0"/>
        <w:ind w:firstLine="567"/>
        <w:jc w:val="both"/>
        <w:rPr>
          <w:rFonts w:ascii="Times New Roman" w:eastAsiaTheme="minorHAnsi" w:hAnsi="Times New Roman" w:cs="Times New Roman"/>
          <w:sz w:val="24"/>
          <w:szCs w:val="24"/>
          <w:lang w:eastAsia="en-US"/>
        </w:rPr>
      </w:pPr>
      <w:r w:rsidRPr="007C2F33">
        <w:rPr>
          <w:rFonts w:ascii="Times New Roman" w:eastAsia="SymbolMT" w:hAnsi="Times New Roman" w:cs="Times New Roman"/>
          <w:sz w:val="24"/>
          <w:szCs w:val="24"/>
          <w:lang w:eastAsia="en-US"/>
        </w:rPr>
        <w:t xml:space="preserve">- </w:t>
      </w:r>
      <w:r w:rsidRPr="007C2F33">
        <w:rPr>
          <w:rFonts w:ascii="Times New Roman" w:eastAsiaTheme="minorHAnsi" w:hAnsi="Times New Roman" w:cs="Times New Roman"/>
          <w:sz w:val="24"/>
          <w:szCs w:val="24"/>
          <w:lang w:eastAsia="en-US"/>
        </w:rPr>
        <w:t>побуждение обучающихся соблюдать общепринятые нормы поведения, правила общения со старшими и сверстниками;</w:t>
      </w:r>
    </w:p>
    <w:p w:rsidR="00753EF4" w:rsidRPr="007C2F33" w:rsidRDefault="00753EF4" w:rsidP="00753EF4">
      <w:pPr>
        <w:autoSpaceDE w:val="0"/>
        <w:autoSpaceDN w:val="0"/>
        <w:adjustRightInd w:val="0"/>
        <w:ind w:firstLine="567"/>
        <w:jc w:val="both"/>
        <w:rPr>
          <w:rFonts w:ascii="Times New Roman" w:eastAsiaTheme="minorHAnsi" w:hAnsi="Times New Roman" w:cs="Times New Roman"/>
          <w:sz w:val="24"/>
          <w:szCs w:val="24"/>
          <w:lang w:eastAsia="en-US"/>
        </w:rPr>
      </w:pPr>
      <w:r w:rsidRPr="007C2F33">
        <w:rPr>
          <w:rFonts w:ascii="Times New Roman" w:eastAsia="SymbolMT" w:hAnsi="Times New Roman" w:cs="Times New Roman"/>
          <w:sz w:val="24"/>
          <w:szCs w:val="24"/>
          <w:lang w:eastAsia="en-US"/>
        </w:rPr>
        <w:t xml:space="preserve">- </w:t>
      </w:r>
      <w:r w:rsidRPr="007C2F33">
        <w:rPr>
          <w:rFonts w:ascii="Times New Roman" w:eastAsiaTheme="minorHAnsi" w:hAnsi="Times New Roman" w:cs="Times New Roman"/>
          <w:sz w:val="24"/>
          <w:szCs w:val="24"/>
          <w:lang w:eastAsia="en-US"/>
        </w:rPr>
        <w:t>привлечение внимания обучающихся к ценностному аспекту ключевых дел, инициирование их обсуждения, высказывания детьми своего мнения, выработки своего к ним отношения;</w:t>
      </w:r>
    </w:p>
    <w:p w:rsidR="00753EF4" w:rsidRPr="007C2F33" w:rsidRDefault="00753EF4" w:rsidP="00753EF4">
      <w:pPr>
        <w:autoSpaceDE w:val="0"/>
        <w:autoSpaceDN w:val="0"/>
        <w:adjustRightInd w:val="0"/>
        <w:ind w:firstLine="567"/>
        <w:jc w:val="both"/>
        <w:rPr>
          <w:rFonts w:ascii="Times New Roman" w:eastAsiaTheme="minorHAnsi" w:hAnsi="Times New Roman" w:cs="Times New Roman"/>
          <w:sz w:val="24"/>
          <w:szCs w:val="24"/>
          <w:lang w:eastAsia="en-US"/>
        </w:rPr>
      </w:pPr>
      <w:r w:rsidRPr="007C2F33">
        <w:rPr>
          <w:rFonts w:ascii="Times New Roman" w:eastAsiaTheme="minorHAnsi" w:hAnsi="Times New Roman" w:cs="Times New Roman"/>
          <w:sz w:val="24"/>
          <w:szCs w:val="24"/>
          <w:lang w:eastAsia="en-US"/>
        </w:rPr>
        <w:t>- использование вариативных форм проведения ключевых дел (праздники, акции, проекты, соревнования, выставки, концерты).</w:t>
      </w:r>
    </w:p>
    <w:p w:rsidR="00753EF4" w:rsidRPr="007C2F33" w:rsidRDefault="00753EF4" w:rsidP="00E04F23">
      <w:pPr>
        <w:autoSpaceDE w:val="0"/>
        <w:autoSpaceDN w:val="0"/>
        <w:adjustRightInd w:val="0"/>
        <w:jc w:val="center"/>
        <w:rPr>
          <w:rFonts w:ascii="Times New Roman" w:eastAsiaTheme="minorHAnsi" w:hAnsi="Times New Roman" w:cs="Times New Roman"/>
          <w:b/>
          <w:bCs/>
          <w:sz w:val="24"/>
          <w:szCs w:val="24"/>
          <w:lang w:eastAsia="en-US"/>
        </w:rPr>
      </w:pPr>
      <w:r w:rsidRPr="007C2F33">
        <w:rPr>
          <w:rFonts w:ascii="Times New Roman" w:eastAsiaTheme="minorHAnsi" w:hAnsi="Times New Roman" w:cs="Times New Roman"/>
          <w:b/>
          <w:bCs/>
          <w:sz w:val="24"/>
          <w:szCs w:val="24"/>
          <w:lang w:eastAsia="en-US"/>
        </w:rPr>
        <w:t>Модуль «Детские объединения»</w:t>
      </w:r>
    </w:p>
    <w:p w:rsidR="00753EF4" w:rsidRPr="007C2F33" w:rsidRDefault="00753EF4" w:rsidP="00753EF4">
      <w:pPr>
        <w:autoSpaceDE w:val="0"/>
        <w:autoSpaceDN w:val="0"/>
        <w:adjustRightInd w:val="0"/>
        <w:ind w:firstLine="567"/>
        <w:jc w:val="both"/>
        <w:rPr>
          <w:rFonts w:ascii="Times New Roman" w:eastAsiaTheme="minorHAnsi" w:hAnsi="Times New Roman" w:cs="Times New Roman"/>
          <w:sz w:val="24"/>
          <w:szCs w:val="24"/>
          <w:lang w:eastAsia="en-US"/>
        </w:rPr>
      </w:pPr>
      <w:r w:rsidRPr="007C2F33">
        <w:rPr>
          <w:rFonts w:ascii="Times New Roman" w:eastAsiaTheme="minorHAnsi" w:hAnsi="Times New Roman" w:cs="Times New Roman"/>
          <w:bCs/>
          <w:sz w:val="24"/>
          <w:szCs w:val="24"/>
          <w:lang w:eastAsia="en-US"/>
        </w:rPr>
        <w:t xml:space="preserve">Детские объединения в ДОО представлены </w:t>
      </w:r>
      <w:r w:rsidRPr="007C2F33">
        <w:rPr>
          <w:rFonts w:ascii="Times New Roman" w:eastAsiaTheme="minorHAnsi" w:hAnsi="Times New Roman" w:cs="Times New Roman"/>
          <w:sz w:val="24"/>
          <w:szCs w:val="24"/>
          <w:lang w:eastAsia="en-US"/>
        </w:rPr>
        <w:t>кружками, секциями, клубами, студиями.</w:t>
      </w:r>
    </w:p>
    <w:p w:rsidR="00753EF4" w:rsidRPr="007C2F33" w:rsidRDefault="00753EF4" w:rsidP="00753EF4">
      <w:pPr>
        <w:autoSpaceDE w:val="0"/>
        <w:autoSpaceDN w:val="0"/>
        <w:adjustRightInd w:val="0"/>
        <w:ind w:firstLine="567"/>
        <w:jc w:val="both"/>
        <w:rPr>
          <w:rFonts w:ascii="Times New Roman" w:eastAsiaTheme="minorHAnsi" w:hAnsi="Times New Roman" w:cs="Times New Roman"/>
          <w:b/>
          <w:bCs/>
          <w:sz w:val="24"/>
          <w:szCs w:val="24"/>
          <w:lang w:eastAsia="en-US"/>
        </w:rPr>
      </w:pPr>
      <w:r w:rsidRPr="007C2F33">
        <w:rPr>
          <w:rFonts w:ascii="Times New Roman" w:eastAsiaTheme="minorHAnsi" w:hAnsi="Times New Roman" w:cs="Times New Roman"/>
          <w:sz w:val="24"/>
          <w:szCs w:val="24"/>
          <w:lang w:eastAsia="en-US"/>
        </w:rPr>
        <w:t>Воспитание в детских объединениях осуществляется через следующие виды и формы деятельности.</w:t>
      </w:r>
    </w:p>
    <w:p w:rsidR="00753EF4" w:rsidRPr="007C2F33" w:rsidRDefault="00753EF4" w:rsidP="00753EF4">
      <w:pPr>
        <w:autoSpaceDE w:val="0"/>
        <w:autoSpaceDN w:val="0"/>
        <w:adjustRightInd w:val="0"/>
        <w:jc w:val="center"/>
        <w:rPr>
          <w:rFonts w:ascii="Times New Roman" w:eastAsiaTheme="minorHAnsi" w:hAnsi="Times New Roman" w:cs="Times New Roman"/>
          <w:b/>
          <w:sz w:val="24"/>
          <w:szCs w:val="24"/>
          <w:lang w:eastAsia="en-US"/>
        </w:rPr>
      </w:pPr>
    </w:p>
    <w:p w:rsidR="00E04F23" w:rsidRPr="007C2F33" w:rsidRDefault="00E04F23" w:rsidP="00753EF4">
      <w:pPr>
        <w:autoSpaceDE w:val="0"/>
        <w:autoSpaceDN w:val="0"/>
        <w:adjustRightInd w:val="0"/>
        <w:jc w:val="center"/>
        <w:rPr>
          <w:rFonts w:ascii="Times New Roman" w:eastAsiaTheme="minorHAnsi" w:hAnsi="Times New Roman" w:cs="Times New Roman"/>
          <w:b/>
          <w:i/>
          <w:sz w:val="24"/>
          <w:szCs w:val="24"/>
          <w:lang w:eastAsia="en-US"/>
        </w:rPr>
      </w:pPr>
    </w:p>
    <w:p w:rsidR="00753EF4" w:rsidRPr="007C2F33" w:rsidRDefault="00753EF4" w:rsidP="00753EF4">
      <w:pPr>
        <w:autoSpaceDE w:val="0"/>
        <w:autoSpaceDN w:val="0"/>
        <w:adjustRightInd w:val="0"/>
        <w:jc w:val="center"/>
        <w:rPr>
          <w:rFonts w:ascii="Times New Roman" w:eastAsiaTheme="minorHAnsi" w:hAnsi="Times New Roman" w:cs="Times New Roman"/>
          <w:b/>
          <w:i/>
          <w:sz w:val="24"/>
          <w:szCs w:val="24"/>
          <w:lang w:eastAsia="en-US"/>
        </w:rPr>
      </w:pPr>
      <w:r w:rsidRPr="007C2F33">
        <w:rPr>
          <w:rFonts w:ascii="Times New Roman" w:eastAsiaTheme="minorHAnsi" w:hAnsi="Times New Roman" w:cs="Times New Roman"/>
          <w:b/>
          <w:i/>
          <w:sz w:val="24"/>
          <w:szCs w:val="24"/>
          <w:lang w:eastAsia="en-US"/>
        </w:rPr>
        <w:t>Виды и формы деятельности:</w:t>
      </w:r>
    </w:p>
    <w:p w:rsidR="00753EF4" w:rsidRPr="007C2F33" w:rsidRDefault="00753EF4" w:rsidP="00753EF4">
      <w:pPr>
        <w:autoSpaceDE w:val="0"/>
        <w:autoSpaceDN w:val="0"/>
        <w:adjustRightInd w:val="0"/>
        <w:ind w:firstLine="567"/>
        <w:jc w:val="both"/>
        <w:rPr>
          <w:rFonts w:ascii="Times New Roman" w:eastAsiaTheme="minorHAnsi" w:hAnsi="Times New Roman" w:cs="Times New Roman"/>
          <w:sz w:val="24"/>
          <w:szCs w:val="24"/>
          <w:lang w:eastAsia="en-US"/>
        </w:rPr>
      </w:pPr>
      <w:r w:rsidRPr="007C2F33">
        <w:rPr>
          <w:rFonts w:ascii="Times New Roman" w:eastAsiaTheme="minorHAnsi" w:hAnsi="Times New Roman" w:cs="Times New Roman"/>
          <w:sz w:val="24"/>
          <w:szCs w:val="24"/>
          <w:lang w:eastAsia="en-US"/>
        </w:rPr>
        <w:t>- вовлечение детей в интересную и полезную для них деятельность, которая предоставит им возможность самореализоваться в ней, приобрести социально значимые знания, развить в себе важные для своего личностного развития социально значимые отношения, получить опыт участия в социально значимых делах;</w:t>
      </w:r>
    </w:p>
    <w:p w:rsidR="00753EF4" w:rsidRPr="007C2F33" w:rsidRDefault="00753EF4" w:rsidP="00753EF4">
      <w:pPr>
        <w:autoSpaceDE w:val="0"/>
        <w:autoSpaceDN w:val="0"/>
        <w:adjustRightInd w:val="0"/>
        <w:ind w:firstLine="567"/>
        <w:jc w:val="both"/>
        <w:rPr>
          <w:rFonts w:ascii="Times New Roman" w:eastAsiaTheme="minorHAnsi" w:hAnsi="Times New Roman" w:cs="Times New Roman"/>
          <w:sz w:val="24"/>
          <w:szCs w:val="24"/>
          <w:lang w:eastAsia="en-US"/>
        </w:rPr>
      </w:pPr>
      <w:r w:rsidRPr="007C2F33">
        <w:rPr>
          <w:rFonts w:ascii="Times New Roman" w:eastAsiaTheme="minorHAnsi" w:hAnsi="Times New Roman" w:cs="Times New Roman"/>
          <w:sz w:val="24"/>
          <w:szCs w:val="24"/>
          <w:lang w:eastAsia="en-US"/>
        </w:rPr>
        <w:lastRenderedPageBreak/>
        <w:t>- формирование в кружках, секциях, клубах, студиях и т.п. детско-взрослых общностей, которые могли бы объединять детей и педагогов общими позитивными эмоциями и доверительными отношениями друг к другу;</w:t>
      </w:r>
    </w:p>
    <w:p w:rsidR="00753EF4" w:rsidRPr="007C2F33" w:rsidRDefault="00753EF4" w:rsidP="00753EF4">
      <w:pPr>
        <w:autoSpaceDE w:val="0"/>
        <w:autoSpaceDN w:val="0"/>
        <w:adjustRightInd w:val="0"/>
        <w:ind w:firstLine="567"/>
        <w:jc w:val="both"/>
        <w:rPr>
          <w:rFonts w:ascii="Times New Roman" w:eastAsiaTheme="minorHAnsi" w:hAnsi="Times New Roman" w:cs="Times New Roman"/>
          <w:sz w:val="24"/>
          <w:szCs w:val="24"/>
          <w:lang w:eastAsia="en-US"/>
        </w:rPr>
      </w:pPr>
      <w:r w:rsidRPr="007C2F33">
        <w:rPr>
          <w:rFonts w:ascii="Times New Roman" w:eastAsiaTheme="minorHAnsi" w:hAnsi="Times New Roman" w:cs="Times New Roman"/>
          <w:sz w:val="24"/>
          <w:szCs w:val="24"/>
          <w:lang w:eastAsia="en-US"/>
        </w:rPr>
        <w:t>- создание в детских объединениях традиций, задающих их членам определенные социально значимые формы поведения;</w:t>
      </w:r>
    </w:p>
    <w:p w:rsidR="00753EF4" w:rsidRPr="007C2F33" w:rsidRDefault="00753EF4" w:rsidP="00753EF4">
      <w:pPr>
        <w:autoSpaceDE w:val="0"/>
        <w:autoSpaceDN w:val="0"/>
        <w:adjustRightInd w:val="0"/>
        <w:ind w:firstLine="567"/>
        <w:jc w:val="both"/>
        <w:rPr>
          <w:rFonts w:ascii="Times New Roman" w:eastAsiaTheme="minorHAnsi" w:hAnsi="Times New Roman" w:cs="Times New Roman"/>
          <w:sz w:val="24"/>
          <w:szCs w:val="24"/>
          <w:lang w:eastAsia="en-US"/>
        </w:rPr>
      </w:pPr>
      <w:r w:rsidRPr="007C2F33">
        <w:rPr>
          <w:rFonts w:ascii="Times New Roman" w:eastAsiaTheme="minorHAnsi" w:hAnsi="Times New Roman" w:cs="Times New Roman"/>
          <w:sz w:val="24"/>
          <w:szCs w:val="24"/>
          <w:lang w:eastAsia="en-US"/>
        </w:rPr>
        <w:t>- поддержка в детских объединениях одаренных, талантливых, способных обучающихся;</w:t>
      </w:r>
    </w:p>
    <w:p w:rsidR="00753EF4" w:rsidRPr="007C2F33" w:rsidRDefault="00753EF4" w:rsidP="00753EF4">
      <w:pPr>
        <w:autoSpaceDE w:val="0"/>
        <w:autoSpaceDN w:val="0"/>
        <w:adjustRightInd w:val="0"/>
        <w:ind w:firstLine="567"/>
        <w:jc w:val="both"/>
        <w:rPr>
          <w:rFonts w:ascii="Times New Roman" w:eastAsiaTheme="minorHAnsi" w:hAnsi="Times New Roman" w:cs="Times New Roman"/>
          <w:sz w:val="24"/>
          <w:szCs w:val="24"/>
          <w:lang w:eastAsia="en-US"/>
        </w:rPr>
      </w:pPr>
      <w:r w:rsidRPr="007C2F33">
        <w:rPr>
          <w:rFonts w:ascii="Times New Roman" w:eastAsiaTheme="minorHAnsi" w:hAnsi="Times New Roman" w:cs="Times New Roman"/>
          <w:sz w:val="24"/>
          <w:szCs w:val="24"/>
          <w:lang w:eastAsia="en-US"/>
        </w:rPr>
        <w:t>- развитие детской одаренности (исходя из посыла, что каждый ребенок от рождения талантлив, одарен, задача педагогов и родителей – раскрыть и развить одаренность и талант);</w:t>
      </w:r>
    </w:p>
    <w:p w:rsidR="00753EF4" w:rsidRPr="007C2F33" w:rsidRDefault="00753EF4" w:rsidP="00753EF4">
      <w:pPr>
        <w:autoSpaceDE w:val="0"/>
        <w:autoSpaceDN w:val="0"/>
        <w:adjustRightInd w:val="0"/>
        <w:ind w:firstLine="567"/>
        <w:jc w:val="both"/>
        <w:rPr>
          <w:rFonts w:ascii="Times New Roman" w:eastAsiaTheme="minorHAnsi" w:hAnsi="Times New Roman" w:cs="Times New Roman"/>
          <w:sz w:val="24"/>
          <w:szCs w:val="24"/>
          <w:lang w:eastAsia="en-US"/>
        </w:rPr>
      </w:pPr>
      <w:r w:rsidRPr="007C2F33">
        <w:rPr>
          <w:rFonts w:ascii="Times New Roman" w:eastAsiaTheme="minorHAnsi" w:hAnsi="Times New Roman" w:cs="Times New Roman"/>
          <w:sz w:val="24"/>
          <w:szCs w:val="24"/>
          <w:lang w:eastAsia="en-US"/>
        </w:rPr>
        <w:t>- удовлетворение интересов и образовательных потребностей каждого обучающегося;</w:t>
      </w:r>
    </w:p>
    <w:p w:rsidR="00753EF4" w:rsidRPr="007C2F33" w:rsidRDefault="00753EF4" w:rsidP="00753EF4">
      <w:pPr>
        <w:autoSpaceDE w:val="0"/>
        <w:autoSpaceDN w:val="0"/>
        <w:adjustRightInd w:val="0"/>
        <w:ind w:firstLine="567"/>
        <w:jc w:val="both"/>
        <w:rPr>
          <w:rFonts w:ascii="Times New Roman" w:eastAsiaTheme="minorHAnsi" w:hAnsi="Times New Roman" w:cs="Times New Roman"/>
          <w:sz w:val="24"/>
          <w:szCs w:val="24"/>
          <w:lang w:eastAsia="en-US"/>
        </w:rPr>
      </w:pPr>
      <w:r w:rsidRPr="007C2F33">
        <w:rPr>
          <w:rFonts w:ascii="Times New Roman" w:eastAsiaTheme="minorHAnsi" w:hAnsi="Times New Roman" w:cs="Times New Roman"/>
          <w:sz w:val="24"/>
          <w:szCs w:val="24"/>
          <w:lang w:eastAsia="en-US"/>
        </w:rPr>
        <w:t>- поощрение педагогами детских инициатив.</w:t>
      </w:r>
    </w:p>
    <w:p w:rsidR="00753EF4" w:rsidRPr="007C2F33" w:rsidRDefault="00753EF4" w:rsidP="00980145">
      <w:pPr>
        <w:autoSpaceDE w:val="0"/>
        <w:autoSpaceDN w:val="0"/>
        <w:adjustRightInd w:val="0"/>
        <w:jc w:val="center"/>
        <w:rPr>
          <w:rFonts w:ascii="Times New Roman" w:eastAsiaTheme="minorHAnsi" w:hAnsi="Times New Roman" w:cs="Times New Roman"/>
          <w:sz w:val="24"/>
          <w:szCs w:val="24"/>
          <w:lang w:eastAsia="en-US"/>
        </w:rPr>
      </w:pPr>
      <w:r w:rsidRPr="007C2F33">
        <w:rPr>
          <w:rFonts w:ascii="Times New Roman" w:eastAsiaTheme="minorHAnsi" w:hAnsi="Times New Roman" w:cs="Times New Roman"/>
          <w:b/>
          <w:bCs/>
          <w:sz w:val="24"/>
          <w:szCs w:val="24"/>
          <w:lang w:eastAsia="en-US"/>
        </w:rPr>
        <w:t>Модуль «Взаимодействие взрослых и детей»</w:t>
      </w:r>
    </w:p>
    <w:p w:rsidR="00753EF4" w:rsidRPr="007C2F33" w:rsidRDefault="00753EF4" w:rsidP="00753EF4">
      <w:pPr>
        <w:autoSpaceDE w:val="0"/>
        <w:autoSpaceDN w:val="0"/>
        <w:adjustRightInd w:val="0"/>
        <w:ind w:firstLine="567"/>
        <w:jc w:val="both"/>
        <w:rPr>
          <w:rFonts w:ascii="Times New Roman" w:eastAsiaTheme="minorHAnsi" w:hAnsi="Times New Roman" w:cs="Times New Roman"/>
          <w:sz w:val="24"/>
          <w:szCs w:val="24"/>
          <w:lang w:eastAsia="en-US"/>
        </w:rPr>
      </w:pPr>
      <w:r w:rsidRPr="007C2F33">
        <w:rPr>
          <w:rFonts w:ascii="Times New Roman" w:eastAsiaTheme="minorHAnsi" w:hAnsi="Times New Roman" w:cs="Times New Roman"/>
          <w:sz w:val="24"/>
          <w:szCs w:val="24"/>
          <w:lang w:eastAsia="en-US"/>
        </w:rPr>
        <w:t>Реализация основной образовательной программы предполагает активное</w:t>
      </w:r>
      <w:r w:rsidRPr="007C2F33">
        <w:rPr>
          <w:rFonts w:ascii="Times New Roman" w:eastAsiaTheme="minorHAnsi" w:hAnsi="Times New Roman" w:cs="Times New Roman"/>
          <w:i/>
          <w:iCs/>
          <w:sz w:val="24"/>
          <w:szCs w:val="24"/>
          <w:lang w:eastAsia="en-US"/>
        </w:rPr>
        <w:t xml:space="preserve"> </w:t>
      </w:r>
      <w:r w:rsidRPr="007C2F33">
        <w:rPr>
          <w:rFonts w:ascii="Times New Roman" w:eastAsiaTheme="minorHAnsi" w:hAnsi="Times New Roman" w:cs="Times New Roman"/>
          <w:sz w:val="24"/>
          <w:szCs w:val="24"/>
          <w:lang w:eastAsia="en-US"/>
        </w:rPr>
        <w:t>участие в этом процессе всех субъектов образовательных отношений – как детей, так и взрослых.</w:t>
      </w:r>
    </w:p>
    <w:p w:rsidR="00753EF4" w:rsidRPr="007C2F33" w:rsidRDefault="00753EF4" w:rsidP="00753EF4">
      <w:pPr>
        <w:autoSpaceDE w:val="0"/>
        <w:autoSpaceDN w:val="0"/>
        <w:adjustRightInd w:val="0"/>
        <w:ind w:firstLine="567"/>
        <w:jc w:val="both"/>
        <w:rPr>
          <w:rFonts w:ascii="Times New Roman" w:eastAsiaTheme="minorHAnsi" w:hAnsi="Times New Roman" w:cs="Times New Roman"/>
          <w:sz w:val="24"/>
          <w:szCs w:val="24"/>
          <w:lang w:eastAsia="en-US"/>
        </w:rPr>
      </w:pPr>
      <w:r w:rsidRPr="007C2F33">
        <w:rPr>
          <w:rFonts w:ascii="Times New Roman" w:eastAsiaTheme="minorHAnsi" w:hAnsi="Times New Roman" w:cs="Times New Roman"/>
          <w:sz w:val="24"/>
          <w:szCs w:val="24"/>
          <w:lang w:eastAsia="en-US"/>
        </w:rPr>
        <w:t>Каждый участник имеет возможность внести свой индивидуальный вклад в ход</w:t>
      </w:r>
      <w:r w:rsidRPr="007C2F33">
        <w:rPr>
          <w:rFonts w:ascii="Times New Roman" w:eastAsiaTheme="minorHAnsi" w:hAnsi="Times New Roman" w:cs="Times New Roman"/>
          <w:i/>
          <w:iCs/>
          <w:sz w:val="24"/>
          <w:szCs w:val="24"/>
          <w:lang w:eastAsia="en-US"/>
        </w:rPr>
        <w:t xml:space="preserve"> </w:t>
      </w:r>
      <w:r w:rsidRPr="007C2F33">
        <w:rPr>
          <w:rFonts w:ascii="Times New Roman" w:eastAsiaTheme="minorHAnsi" w:hAnsi="Times New Roman" w:cs="Times New Roman"/>
          <w:sz w:val="24"/>
          <w:szCs w:val="24"/>
          <w:lang w:eastAsia="en-US"/>
        </w:rPr>
        <w:t>игры, занятия, проекта, обсуждения, в планирование образовательного процесса, может</w:t>
      </w:r>
      <w:r w:rsidRPr="007C2F33">
        <w:rPr>
          <w:rFonts w:ascii="Times New Roman" w:eastAsiaTheme="minorHAnsi" w:hAnsi="Times New Roman" w:cs="Times New Roman"/>
          <w:i/>
          <w:iCs/>
          <w:sz w:val="24"/>
          <w:szCs w:val="24"/>
          <w:lang w:eastAsia="en-US"/>
        </w:rPr>
        <w:t xml:space="preserve"> </w:t>
      </w:r>
      <w:r w:rsidRPr="007C2F33">
        <w:rPr>
          <w:rFonts w:ascii="Times New Roman" w:eastAsiaTheme="minorHAnsi" w:hAnsi="Times New Roman" w:cs="Times New Roman"/>
          <w:sz w:val="24"/>
          <w:szCs w:val="24"/>
          <w:lang w:eastAsia="en-US"/>
        </w:rPr>
        <w:t xml:space="preserve">проявить инициативу. </w:t>
      </w:r>
    </w:p>
    <w:p w:rsidR="00753EF4" w:rsidRPr="007C2F33" w:rsidRDefault="00753EF4" w:rsidP="00753EF4">
      <w:pPr>
        <w:autoSpaceDE w:val="0"/>
        <w:autoSpaceDN w:val="0"/>
        <w:adjustRightInd w:val="0"/>
        <w:ind w:firstLine="567"/>
        <w:jc w:val="both"/>
        <w:rPr>
          <w:rFonts w:ascii="Times New Roman" w:eastAsiaTheme="minorHAnsi" w:hAnsi="Times New Roman" w:cs="Times New Roman"/>
          <w:i/>
          <w:iCs/>
          <w:sz w:val="24"/>
          <w:szCs w:val="24"/>
          <w:lang w:eastAsia="en-US"/>
        </w:rPr>
      </w:pPr>
      <w:r w:rsidRPr="007C2F33">
        <w:rPr>
          <w:rFonts w:ascii="Times New Roman" w:eastAsiaTheme="minorHAnsi" w:hAnsi="Times New Roman" w:cs="Times New Roman"/>
          <w:sz w:val="24"/>
          <w:szCs w:val="24"/>
          <w:lang w:eastAsia="en-US"/>
        </w:rPr>
        <w:t>Предполагается диалогический характер</w:t>
      </w:r>
      <w:r w:rsidRPr="007C2F33">
        <w:rPr>
          <w:rFonts w:ascii="Times New Roman" w:eastAsiaTheme="minorHAnsi" w:hAnsi="Times New Roman" w:cs="Times New Roman"/>
          <w:i/>
          <w:iCs/>
          <w:sz w:val="24"/>
          <w:szCs w:val="24"/>
          <w:lang w:eastAsia="en-US"/>
        </w:rPr>
        <w:t xml:space="preserve"> </w:t>
      </w:r>
      <w:r w:rsidRPr="007C2F33">
        <w:rPr>
          <w:rFonts w:ascii="Times New Roman" w:eastAsiaTheme="minorHAnsi" w:hAnsi="Times New Roman" w:cs="Times New Roman"/>
          <w:sz w:val="24"/>
          <w:szCs w:val="24"/>
          <w:lang w:eastAsia="en-US"/>
        </w:rPr>
        <w:t>коммуникации между всеми участниками образовательных отношений. Обучающимся предоставляется</w:t>
      </w:r>
      <w:r w:rsidRPr="007C2F33">
        <w:rPr>
          <w:rFonts w:ascii="Times New Roman" w:eastAsiaTheme="minorHAnsi" w:hAnsi="Times New Roman" w:cs="Times New Roman"/>
          <w:i/>
          <w:iCs/>
          <w:sz w:val="24"/>
          <w:szCs w:val="24"/>
          <w:lang w:eastAsia="en-US"/>
        </w:rPr>
        <w:t xml:space="preserve"> </w:t>
      </w:r>
      <w:r w:rsidRPr="007C2F33">
        <w:rPr>
          <w:rFonts w:ascii="Times New Roman" w:eastAsiaTheme="minorHAnsi" w:hAnsi="Times New Roman" w:cs="Times New Roman"/>
          <w:sz w:val="24"/>
          <w:szCs w:val="24"/>
          <w:lang w:eastAsia="en-US"/>
        </w:rPr>
        <w:t>возможность высказывать свои взгляды, свое мнение, занимать позицию и отстаивать ее,</w:t>
      </w:r>
      <w:r w:rsidRPr="007C2F33">
        <w:rPr>
          <w:rFonts w:ascii="Times New Roman" w:eastAsiaTheme="minorHAnsi" w:hAnsi="Times New Roman" w:cs="Times New Roman"/>
          <w:i/>
          <w:iCs/>
          <w:sz w:val="24"/>
          <w:szCs w:val="24"/>
          <w:lang w:eastAsia="en-US"/>
        </w:rPr>
        <w:t xml:space="preserve"> </w:t>
      </w:r>
      <w:r w:rsidRPr="007C2F33">
        <w:rPr>
          <w:rFonts w:ascii="Times New Roman" w:eastAsiaTheme="minorHAnsi" w:hAnsi="Times New Roman" w:cs="Times New Roman"/>
          <w:sz w:val="24"/>
          <w:szCs w:val="24"/>
          <w:lang w:eastAsia="en-US"/>
        </w:rPr>
        <w:t>принимать решения и брать на себя ответственность в соответствии со своими возможностями.</w:t>
      </w:r>
    </w:p>
    <w:p w:rsidR="00753EF4" w:rsidRPr="007C2F33" w:rsidRDefault="00753EF4" w:rsidP="00753EF4">
      <w:pPr>
        <w:autoSpaceDE w:val="0"/>
        <w:autoSpaceDN w:val="0"/>
        <w:adjustRightInd w:val="0"/>
        <w:ind w:firstLine="567"/>
        <w:jc w:val="both"/>
        <w:rPr>
          <w:rFonts w:ascii="Times New Roman" w:eastAsiaTheme="minorHAnsi" w:hAnsi="Times New Roman" w:cs="Times New Roman"/>
          <w:b/>
          <w:bCs/>
          <w:sz w:val="24"/>
          <w:szCs w:val="24"/>
          <w:lang w:eastAsia="en-US"/>
        </w:rPr>
      </w:pPr>
    </w:p>
    <w:p w:rsidR="00753EF4" w:rsidRPr="007C2F33" w:rsidRDefault="00753EF4" w:rsidP="00753EF4">
      <w:pPr>
        <w:autoSpaceDE w:val="0"/>
        <w:autoSpaceDN w:val="0"/>
        <w:adjustRightInd w:val="0"/>
        <w:jc w:val="center"/>
        <w:rPr>
          <w:rFonts w:ascii="Times New Roman" w:eastAsiaTheme="minorHAnsi" w:hAnsi="Times New Roman" w:cs="Times New Roman"/>
          <w:b/>
          <w:i/>
          <w:sz w:val="24"/>
          <w:szCs w:val="24"/>
          <w:lang w:eastAsia="en-US"/>
        </w:rPr>
      </w:pPr>
      <w:r w:rsidRPr="007C2F33">
        <w:rPr>
          <w:rFonts w:ascii="Times New Roman" w:eastAsiaTheme="minorHAnsi" w:hAnsi="Times New Roman" w:cs="Times New Roman"/>
          <w:b/>
          <w:i/>
          <w:sz w:val="24"/>
          <w:szCs w:val="24"/>
          <w:lang w:eastAsia="en-US"/>
        </w:rPr>
        <w:t>Виды и формы деятельности:</w:t>
      </w:r>
    </w:p>
    <w:p w:rsidR="00753EF4" w:rsidRPr="007C2F33" w:rsidRDefault="00753EF4" w:rsidP="00753EF4">
      <w:pPr>
        <w:autoSpaceDE w:val="0"/>
        <w:autoSpaceDN w:val="0"/>
        <w:adjustRightInd w:val="0"/>
        <w:ind w:firstLine="567"/>
        <w:jc w:val="both"/>
        <w:rPr>
          <w:rFonts w:ascii="Times New Roman" w:eastAsiaTheme="minorHAnsi" w:hAnsi="Times New Roman" w:cs="Times New Roman"/>
          <w:sz w:val="24"/>
          <w:szCs w:val="24"/>
          <w:lang w:eastAsia="en-US"/>
        </w:rPr>
      </w:pPr>
      <w:r w:rsidRPr="007C2F33">
        <w:rPr>
          <w:rFonts w:ascii="Times New Roman" w:eastAsiaTheme="minorHAnsi" w:hAnsi="Times New Roman" w:cs="Times New Roman"/>
          <w:bCs/>
          <w:sz w:val="24"/>
          <w:szCs w:val="24"/>
          <w:lang w:eastAsia="en-US"/>
        </w:rPr>
        <w:t xml:space="preserve">- взаимодействие воспитателя с детьми группы: </w:t>
      </w:r>
      <w:r w:rsidRPr="007C2F33">
        <w:rPr>
          <w:rFonts w:ascii="Times New Roman" w:eastAsiaTheme="minorHAnsi" w:hAnsi="Times New Roman" w:cs="Times New Roman"/>
          <w:sz w:val="24"/>
          <w:szCs w:val="24"/>
          <w:lang w:eastAsia="en-US"/>
        </w:rPr>
        <w:t>организация работы с детским коллективом; организация индивидуальной работы с детьми; взаимодействие с другими педагогическими работниками и персоналом, участвующем в жизнедеятельности группы; работа с родителями обучающихся или их законными представителями;</w:t>
      </w:r>
    </w:p>
    <w:p w:rsidR="00753EF4" w:rsidRPr="007C2F33" w:rsidRDefault="00753EF4" w:rsidP="00753EF4">
      <w:pPr>
        <w:autoSpaceDE w:val="0"/>
        <w:autoSpaceDN w:val="0"/>
        <w:adjustRightInd w:val="0"/>
        <w:ind w:firstLine="567"/>
        <w:jc w:val="both"/>
        <w:rPr>
          <w:rFonts w:ascii="Times New Roman" w:eastAsiaTheme="minorHAnsi" w:hAnsi="Times New Roman" w:cs="Times New Roman"/>
          <w:bCs/>
          <w:sz w:val="24"/>
          <w:szCs w:val="24"/>
          <w:lang w:eastAsia="en-US"/>
        </w:rPr>
      </w:pPr>
      <w:r w:rsidRPr="007C2F33">
        <w:rPr>
          <w:rFonts w:ascii="Times New Roman" w:eastAsiaTheme="minorHAnsi" w:hAnsi="Times New Roman" w:cs="Times New Roman"/>
          <w:bCs/>
          <w:sz w:val="24"/>
          <w:szCs w:val="24"/>
          <w:lang w:eastAsia="en-US"/>
        </w:rPr>
        <w:t>- взаимодействие других педагогических работников (музыкального руководителя, педагога-психолога, учителя логопеда-дефектолога, инструктора по физической культуре с детьми в процессе реализации основной образовательной программы (использование педагогическими работниками содержания, форм и методов воспитания в соответствии с должностными обязанностями и с учетом возрастных и индивидуальных особенностей обучающихся);</w:t>
      </w:r>
    </w:p>
    <w:p w:rsidR="00753EF4" w:rsidRPr="007C2F33" w:rsidRDefault="00753EF4" w:rsidP="00753EF4">
      <w:pPr>
        <w:autoSpaceDE w:val="0"/>
        <w:autoSpaceDN w:val="0"/>
        <w:adjustRightInd w:val="0"/>
        <w:ind w:firstLine="567"/>
        <w:jc w:val="both"/>
        <w:rPr>
          <w:rFonts w:ascii="Times New Roman" w:eastAsiaTheme="minorHAnsi" w:hAnsi="Times New Roman" w:cs="Times New Roman"/>
          <w:bCs/>
          <w:sz w:val="24"/>
          <w:szCs w:val="24"/>
          <w:lang w:eastAsia="en-US"/>
        </w:rPr>
      </w:pPr>
      <w:r w:rsidRPr="007C2F33">
        <w:rPr>
          <w:rFonts w:ascii="Times New Roman" w:eastAsiaTheme="minorHAnsi" w:hAnsi="Times New Roman" w:cs="Times New Roman"/>
          <w:bCs/>
          <w:sz w:val="24"/>
          <w:szCs w:val="24"/>
          <w:lang w:eastAsia="en-US"/>
        </w:rPr>
        <w:t>- взаимодействие других сотрудников ДОО с детьми в соответствии с их должностными обязанностями и с учетом возрастных и индивидуальных особенностей обучающихся;</w:t>
      </w:r>
    </w:p>
    <w:p w:rsidR="00753EF4" w:rsidRPr="007C2F33" w:rsidRDefault="00753EF4" w:rsidP="00753EF4">
      <w:pPr>
        <w:autoSpaceDE w:val="0"/>
        <w:autoSpaceDN w:val="0"/>
        <w:adjustRightInd w:val="0"/>
        <w:ind w:firstLine="567"/>
        <w:jc w:val="both"/>
        <w:rPr>
          <w:rFonts w:ascii="Times New Roman" w:eastAsiaTheme="minorHAnsi" w:hAnsi="Times New Roman" w:cs="Times New Roman"/>
          <w:bCs/>
          <w:sz w:val="24"/>
          <w:szCs w:val="24"/>
          <w:lang w:eastAsia="en-US"/>
        </w:rPr>
      </w:pPr>
      <w:r w:rsidRPr="007C2F33">
        <w:rPr>
          <w:rFonts w:ascii="Times New Roman" w:eastAsiaTheme="minorHAnsi" w:hAnsi="Times New Roman" w:cs="Times New Roman"/>
          <w:bCs/>
          <w:sz w:val="24"/>
          <w:szCs w:val="24"/>
          <w:lang w:eastAsia="en-US"/>
        </w:rPr>
        <w:t>- организация взаимодействия обучающихся и их родителей в рамках проектов, акций, праздников.</w:t>
      </w:r>
    </w:p>
    <w:p w:rsidR="00753EF4" w:rsidRPr="007C2F33" w:rsidRDefault="00753EF4" w:rsidP="00753EF4">
      <w:pPr>
        <w:autoSpaceDE w:val="0"/>
        <w:autoSpaceDN w:val="0"/>
        <w:adjustRightInd w:val="0"/>
        <w:ind w:firstLine="567"/>
        <w:jc w:val="both"/>
        <w:rPr>
          <w:rFonts w:ascii="Times New Roman" w:eastAsiaTheme="minorHAnsi" w:hAnsi="Times New Roman" w:cs="Times New Roman"/>
          <w:bCs/>
          <w:sz w:val="24"/>
          <w:szCs w:val="24"/>
          <w:lang w:eastAsia="en-US"/>
        </w:rPr>
      </w:pPr>
    </w:p>
    <w:p w:rsidR="00753EF4" w:rsidRPr="007C2F33" w:rsidRDefault="00753EF4" w:rsidP="00753EF4">
      <w:pPr>
        <w:autoSpaceDE w:val="0"/>
        <w:autoSpaceDN w:val="0"/>
        <w:adjustRightInd w:val="0"/>
        <w:jc w:val="center"/>
        <w:rPr>
          <w:rFonts w:ascii="Times New Roman" w:eastAsiaTheme="minorHAnsi" w:hAnsi="Times New Roman" w:cs="Times New Roman"/>
          <w:b/>
          <w:bCs/>
          <w:sz w:val="24"/>
          <w:szCs w:val="24"/>
          <w:lang w:eastAsia="en-US"/>
        </w:rPr>
      </w:pPr>
      <w:r w:rsidRPr="007C2F33">
        <w:rPr>
          <w:rFonts w:ascii="Times New Roman" w:eastAsiaTheme="minorHAnsi" w:hAnsi="Times New Roman" w:cs="Times New Roman"/>
          <w:b/>
          <w:bCs/>
          <w:sz w:val="24"/>
          <w:szCs w:val="24"/>
          <w:lang w:eastAsia="en-US"/>
        </w:rPr>
        <w:t>Модуль «Взаимодействие с семьей»</w:t>
      </w:r>
    </w:p>
    <w:p w:rsidR="00753EF4" w:rsidRPr="007C2F33" w:rsidRDefault="00753EF4" w:rsidP="00753EF4">
      <w:pPr>
        <w:autoSpaceDE w:val="0"/>
        <w:autoSpaceDN w:val="0"/>
        <w:adjustRightInd w:val="0"/>
        <w:ind w:firstLine="567"/>
        <w:jc w:val="both"/>
        <w:rPr>
          <w:rFonts w:ascii="Times New Roman" w:eastAsiaTheme="minorHAnsi" w:hAnsi="Times New Roman" w:cs="Times New Roman"/>
          <w:sz w:val="24"/>
          <w:szCs w:val="24"/>
          <w:lang w:eastAsia="en-US"/>
        </w:rPr>
      </w:pPr>
      <w:r w:rsidRPr="007C2F33">
        <w:rPr>
          <w:rFonts w:ascii="Times New Roman" w:eastAsiaTheme="minorHAnsi" w:hAnsi="Times New Roman" w:cs="Times New Roman"/>
          <w:sz w:val="24"/>
          <w:szCs w:val="24"/>
          <w:lang w:eastAsia="en-US"/>
        </w:rPr>
        <w:t xml:space="preserve">Важнейшим принципом образовательной программы являются сотрудничество, кооперация с семьей, открытость в отношении семьи, уважение семейных ценностей и традиций, их учет в образовательной работе. </w:t>
      </w:r>
    </w:p>
    <w:p w:rsidR="00753EF4" w:rsidRPr="007C2F33" w:rsidRDefault="00753EF4" w:rsidP="00753EF4">
      <w:pPr>
        <w:autoSpaceDE w:val="0"/>
        <w:autoSpaceDN w:val="0"/>
        <w:adjustRightInd w:val="0"/>
        <w:ind w:firstLine="567"/>
        <w:jc w:val="both"/>
        <w:rPr>
          <w:rFonts w:ascii="Times New Roman" w:eastAsiaTheme="minorHAnsi" w:hAnsi="Times New Roman" w:cs="Times New Roman"/>
          <w:sz w:val="24"/>
          <w:szCs w:val="24"/>
          <w:lang w:eastAsia="en-US"/>
        </w:rPr>
      </w:pPr>
      <w:r w:rsidRPr="007C2F33">
        <w:rPr>
          <w:rFonts w:ascii="Times New Roman" w:eastAsiaTheme="minorHAnsi" w:hAnsi="Times New Roman" w:cs="Times New Roman"/>
          <w:sz w:val="24"/>
          <w:szCs w:val="24"/>
          <w:lang w:eastAsia="en-US"/>
        </w:rPr>
        <w:t>Сотрудники ДОО</w:t>
      </w:r>
      <w:r w:rsidRPr="007C2F33">
        <w:rPr>
          <w:rFonts w:ascii="Times New Roman" w:eastAsiaTheme="minorHAnsi" w:hAnsi="Times New Roman" w:cs="Times New Roman"/>
          <w:i/>
          <w:iCs/>
          <w:sz w:val="24"/>
          <w:szCs w:val="24"/>
          <w:lang w:eastAsia="en-US"/>
        </w:rPr>
        <w:t xml:space="preserve"> </w:t>
      </w:r>
      <w:r w:rsidRPr="007C2F33">
        <w:rPr>
          <w:rFonts w:ascii="Times New Roman" w:eastAsiaTheme="minorHAnsi" w:hAnsi="Times New Roman" w:cs="Times New Roman"/>
          <w:sz w:val="24"/>
          <w:szCs w:val="24"/>
          <w:lang w:eastAsia="en-US"/>
        </w:rPr>
        <w:t>должны знать об условиях жизни ребенка в семье, понимать проблемы, уважать ценности и традиции семей воспитанников. Программа предполагает разнообразные формы сотрудничества с семьей как в содержательном, так и в организационном планах.</w:t>
      </w:r>
    </w:p>
    <w:p w:rsidR="00753EF4" w:rsidRPr="007C2F33" w:rsidRDefault="00753EF4" w:rsidP="00753EF4">
      <w:pPr>
        <w:autoSpaceDE w:val="0"/>
        <w:autoSpaceDN w:val="0"/>
        <w:adjustRightInd w:val="0"/>
        <w:ind w:firstLine="567"/>
        <w:jc w:val="both"/>
        <w:rPr>
          <w:rFonts w:ascii="Times New Roman" w:eastAsiaTheme="minorHAnsi" w:hAnsi="Times New Roman" w:cs="Times New Roman"/>
          <w:b/>
          <w:bCs/>
          <w:sz w:val="24"/>
          <w:szCs w:val="24"/>
          <w:lang w:eastAsia="en-US"/>
        </w:rPr>
      </w:pPr>
    </w:p>
    <w:p w:rsidR="00753EF4" w:rsidRPr="007C2F33" w:rsidRDefault="00753EF4" w:rsidP="00753EF4">
      <w:pPr>
        <w:autoSpaceDE w:val="0"/>
        <w:autoSpaceDN w:val="0"/>
        <w:adjustRightInd w:val="0"/>
        <w:jc w:val="center"/>
        <w:rPr>
          <w:rFonts w:ascii="Times New Roman" w:eastAsiaTheme="minorHAnsi" w:hAnsi="Times New Roman" w:cs="Times New Roman"/>
          <w:i/>
          <w:sz w:val="24"/>
          <w:szCs w:val="24"/>
          <w:lang w:eastAsia="en-US"/>
        </w:rPr>
      </w:pPr>
      <w:r w:rsidRPr="007C2F33">
        <w:rPr>
          <w:rFonts w:ascii="Times New Roman" w:eastAsiaTheme="minorHAnsi" w:hAnsi="Times New Roman" w:cs="Times New Roman"/>
          <w:b/>
          <w:i/>
          <w:sz w:val="24"/>
          <w:szCs w:val="24"/>
          <w:lang w:eastAsia="en-US"/>
        </w:rPr>
        <w:t>Виды и формы деятельности</w:t>
      </w:r>
      <w:r w:rsidRPr="007C2F33">
        <w:rPr>
          <w:rFonts w:ascii="Times New Roman" w:eastAsiaTheme="minorHAnsi" w:hAnsi="Times New Roman" w:cs="Times New Roman"/>
          <w:i/>
          <w:sz w:val="24"/>
          <w:szCs w:val="24"/>
          <w:lang w:eastAsia="en-US"/>
        </w:rPr>
        <w:t>:</w:t>
      </w:r>
    </w:p>
    <w:p w:rsidR="00753EF4" w:rsidRPr="007C2F33" w:rsidRDefault="00753EF4" w:rsidP="00753EF4">
      <w:pPr>
        <w:autoSpaceDE w:val="0"/>
        <w:autoSpaceDN w:val="0"/>
        <w:adjustRightInd w:val="0"/>
        <w:ind w:firstLine="567"/>
        <w:jc w:val="both"/>
        <w:rPr>
          <w:rFonts w:ascii="Times New Roman" w:eastAsiaTheme="minorHAnsi" w:hAnsi="Times New Roman" w:cs="Times New Roman"/>
          <w:sz w:val="24"/>
          <w:szCs w:val="24"/>
          <w:lang w:eastAsia="en-US"/>
        </w:rPr>
      </w:pPr>
      <w:r w:rsidRPr="007C2F33">
        <w:rPr>
          <w:rFonts w:ascii="Times New Roman" w:eastAsiaTheme="minorHAnsi" w:hAnsi="Times New Roman" w:cs="Times New Roman"/>
          <w:i/>
          <w:sz w:val="24"/>
          <w:szCs w:val="24"/>
          <w:lang w:eastAsia="en-US"/>
        </w:rPr>
        <w:t xml:space="preserve">- </w:t>
      </w:r>
      <w:r w:rsidRPr="007C2F33">
        <w:rPr>
          <w:rFonts w:ascii="Times New Roman" w:eastAsiaTheme="minorHAnsi" w:hAnsi="Times New Roman" w:cs="Times New Roman"/>
          <w:sz w:val="24"/>
          <w:szCs w:val="24"/>
          <w:lang w:eastAsia="en-US"/>
        </w:rPr>
        <w:t>Родительский комитет и Попечительский совет ДОО, участвующие в управлении образовательной организацией и в решении вопросов воспитания и социализации их детей;</w:t>
      </w:r>
    </w:p>
    <w:p w:rsidR="00753EF4" w:rsidRPr="007C2F33" w:rsidRDefault="00753EF4" w:rsidP="00753EF4">
      <w:pPr>
        <w:autoSpaceDE w:val="0"/>
        <w:autoSpaceDN w:val="0"/>
        <w:adjustRightInd w:val="0"/>
        <w:jc w:val="center"/>
        <w:rPr>
          <w:rFonts w:ascii="Times New Roman" w:eastAsiaTheme="minorHAnsi" w:hAnsi="Times New Roman" w:cs="Times New Roman"/>
          <w:b/>
          <w:i/>
          <w:sz w:val="24"/>
          <w:szCs w:val="24"/>
          <w:lang w:eastAsia="en-US"/>
        </w:rPr>
      </w:pPr>
    </w:p>
    <w:p w:rsidR="00753EF4" w:rsidRPr="007C2F33" w:rsidRDefault="00753EF4" w:rsidP="00753EF4">
      <w:pPr>
        <w:autoSpaceDE w:val="0"/>
        <w:autoSpaceDN w:val="0"/>
        <w:adjustRightInd w:val="0"/>
        <w:ind w:firstLine="567"/>
        <w:jc w:val="both"/>
        <w:rPr>
          <w:rFonts w:ascii="Times New Roman" w:eastAsiaTheme="minorHAnsi" w:hAnsi="Times New Roman" w:cs="Times New Roman"/>
          <w:sz w:val="24"/>
          <w:szCs w:val="24"/>
          <w:lang w:eastAsia="en-US"/>
        </w:rPr>
      </w:pPr>
      <w:r w:rsidRPr="007C2F33">
        <w:rPr>
          <w:rFonts w:ascii="Times New Roman" w:eastAsiaTheme="minorHAnsi" w:hAnsi="Times New Roman" w:cs="Times New Roman"/>
          <w:sz w:val="24"/>
          <w:szCs w:val="24"/>
          <w:lang w:eastAsia="en-US"/>
        </w:rPr>
        <w:t>- проведение родительских конференций, собраний, круглых столов для родителей по вопросам воспитания;</w:t>
      </w:r>
    </w:p>
    <w:p w:rsidR="00753EF4" w:rsidRPr="007C2F33" w:rsidRDefault="00753EF4" w:rsidP="00753EF4">
      <w:pPr>
        <w:autoSpaceDE w:val="0"/>
        <w:autoSpaceDN w:val="0"/>
        <w:adjustRightInd w:val="0"/>
        <w:ind w:firstLine="567"/>
        <w:jc w:val="both"/>
        <w:rPr>
          <w:rFonts w:ascii="Times New Roman" w:eastAsiaTheme="minorHAnsi" w:hAnsi="Times New Roman" w:cs="Times New Roman"/>
          <w:sz w:val="24"/>
          <w:szCs w:val="24"/>
          <w:lang w:eastAsia="en-US"/>
        </w:rPr>
      </w:pPr>
      <w:r w:rsidRPr="007C2F33">
        <w:rPr>
          <w:rFonts w:ascii="Times New Roman" w:eastAsiaTheme="minorHAnsi" w:hAnsi="Times New Roman" w:cs="Times New Roman"/>
          <w:sz w:val="24"/>
          <w:szCs w:val="24"/>
          <w:lang w:eastAsia="en-US"/>
        </w:rPr>
        <w:t>- семейные клубы, предоставляющие родителям, педагогам и детям площадку для совместного проведения досуга и общения;</w:t>
      </w:r>
    </w:p>
    <w:p w:rsidR="00753EF4" w:rsidRPr="007C2F33" w:rsidRDefault="00753EF4" w:rsidP="00753EF4">
      <w:pPr>
        <w:autoSpaceDE w:val="0"/>
        <w:autoSpaceDN w:val="0"/>
        <w:adjustRightInd w:val="0"/>
        <w:ind w:firstLine="567"/>
        <w:jc w:val="both"/>
        <w:rPr>
          <w:rFonts w:ascii="Times New Roman" w:eastAsiaTheme="minorHAnsi" w:hAnsi="Times New Roman" w:cs="Times New Roman"/>
          <w:sz w:val="24"/>
          <w:szCs w:val="24"/>
          <w:lang w:eastAsia="en-US"/>
        </w:rPr>
      </w:pPr>
      <w:r w:rsidRPr="007C2F33">
        <w:rPr>
          <w:rFonts w:ascii="Times New Roman" w:eastAsia="SymbolMT" w:hAnsi="Times New Roman" w:cs="Times New Roman"/>
          <w:sz w:val="24"/>
          <w:szCs w:val="24"/>
          <w:lang w:eastAsia="en-US"/>
        </w:rPr>
        <w:t xml:space="preserve">- </w:t>
      </w:r>
      <w:r w:rsidRPr="007C2F33">
        <w:rPr>
          <w:rFonts w:ascii="Times New Roman" w:eastAsiaTheme="minorHAnsi" w:hAnsi="Times New Roman" w:cs="Times New Roman"/>
          <w:sz w:val="24"/>
          <w:szCs w:val="24"/>
          <w:lang w:eastAsia="en-US"/>
        </w:rPr>
        <w:t>родительские гостиные, на которых обсуждаются вопросы возрастных особенностей детей, формы и способы доверительного взаимодействия родителей с детьми, проводятся мастер-классы, семинары, круглые столы с приглашением специалистов;</w:t>
      </w:r>
    </w:p>
    <w:p w:rsidR="00753EF4" w:rsidRPr="007C2F33" w:rsidRDefault="00753EF4" w:rsidP="00753EF4">
      <w:pPr>
        <w:autoSpaceDE w:val="0"/>
        <w:autoSpaceDN w:val="0"/>
        <w:adjustRightInd w:val="0"/>
        <w:ind w:firstLine="567"/>
        <w:jc w:val="both"/>
        <w:rPr>
          <w:rFonts w:ascii="Times New Roman" w:eastAsiaTheme="minorHAnsi" w:hAnsi="Times New Roman" w:cs="Times New Roman"/>
          <w:sz w:val="24"/>
          <w:szCs w:val="24"/>
          <w:lang w:eastAsia="en-US"/>
        </w:rPr>
      </w:pPr>
      <w:r w:rsidRPr="007C2F33">
        <w:rPr>
          <w:rFonts w:ascii="Times New Roman" w:eastAsia="SymbolMT" w:hAnsi="Times New Roman" w:cs="Times New Roman"/>
          <w:sz w:val="24"/>
          <w:szCs w:val="24"/>
          <w:lang w:eastAsia="en-US"/>
        </w:rPr>
        <w:t xml:space="preserve">- </w:t>
      </w:r>
      <w:r w:rsidRPr="007C2F33">
        <w:rPr>
          <w:rFonts w:ascii="Times New Roman" w:eastAsiaTheme="minorHAnsi" w:hAnsi="Times New Roman" w:cs="Times New Roman"/>
          <w:sz w:val="24"/>
          <w:szCs w:val="24"/>
          <w:lang w:eastAsia="en-US"/>
        </w:rPr>
        <w:t>родительские дни, во время которых родители могут посещать занятия для получения представления об образовательном процессе в ДОО;</w:t>
      </w:r>
    </w:p>
    <w:p w:rsidR="00753EF4" w:rsidRPr="007C2F33" w:rsidRDefault="00753EF4" w:rsidP="00753EF4">
      <w:pPr>
        <w:autoSpaceDE w:val="0"/>
        <w:autoSpaceDN w:val="0"/>
        <w:adjustRightInd w:val="0"/>
        <w:ind w:firstLine="567"/>
        <w:jc w:val="both"/>
        <w:rPr>
          <w:rFonts w:ascii="Times New Roman" w:eastAsiaTheme="minorHAnsi" w:hAnsi="Times New Roman" w:cs="Times New Roman"/>
          <w:sz w:val="24"/>
          <w:szCs w:val="24"/>
          <w:lang w:eastAsia="en-US"/>
        </w:rPr>
      </w:pPr>
      <w:r w:rsidRPr="007C2F33">
        <w:rPr>
          <w:rFonts w:ascii="Times New Roman" w:eastAsiaTheme="minorHAnsi" w:hAnsi="Times New Roman" w:cs="Times New Roman"/>
          <w:sz w:val="24"/>
          <w:szCs w:val="24"/>
          <w:lang w:eastAsia="en-US"/>
        </w:rPr>
        <w:t>- размещение на официальном сайте ДОО информации для родителей по вопросам воспитания;</w:t>
      </w:r>
    </w:p>
    <w:p w:rsidR="00753EF4" w:rsidRPr="007C2F33" w:rsidRDefault="00753EF4" w:rsidP="00753EF4">
      <w:pPr>
        <w:autoSpaceDE w:val="0"/>
        <w:autoSpaceDN w:val="0"/>
        <w:adjustRightInd w:val="0"/>
        <w:ind w:firstLine="567"/>
        <w:jc w:val="both"/>
        <w:rPr>
          <w:rFonts w:ascii="Times New Roman" w:eastAsiaTheme="minorHAnsi" w:hAnsi="Times New Roman" w:cs="Times New Roman"/>
          <w:sz w:val="24"/>
          <w:szCs w:val="24"/>
          <w:lang w:eastAsia="en-US"/>
        </w:rPr>
      </w:pPr>
      <w:r w:rsidRPr="007C2F33">
        <w:rPr>
          <w:rFonts w:ascii="Times New Roman" w:eastAsiaTheme="minorHAnsi" w:hAnsi="Times New Roman" w:cs="Times New Roman"/>
          <w:sz w:val="24"/>
          <w:szCs w:val="24"/>
          <w:lang w:eastAsia="en-US"/>
        </w:rPr>
        <w:t>- проведение консультаций специалистов для родителей по вопросам воспитания;</w:t>
      </w:r>
    </w:p>
    <w:p w:rsidR="00753EF4" w:rsidRPr="007C2F33" w:rsidRDefault="00753EF4" w:rsidP="00753EF4">
      <w:pPr>
        <w:autoSpaceDE w:val="0"/>
        <w:autoSpaceDN w:val="0"/>
        <w:adjustRightInd w:val="0"/>
        <w:ind w:firstLine="567"/>
        <w:jc w:val="both"/>
        <w:rPr>
          <w:rFonts w:ascii="Times New Roman" w:eastAsiaTheme="minorHAnsi" w:hAnsi="Times New Roman" w:cs="Times New Roman"/>
          <w:sz w:val="24"/>
          <w:szCs w:val="24"/>
          <w:lang w:eastAsia="en-US"/>
        </w:rPr>
      </w:pPr>
      <w:r w:rsidRPr="007C2F33">
        <w:rPr>
          <w:rFonts w:ascii="Times New Roman" w:eastAsiaTheme="minorHAnsi" w:hAnsi="Times New Roman" w:cs="Times New Roman"/>
          <w:sz w:val="24"/>
          <w:szCs w:val="24"/>
          <w:lang w:eastAsia="en-US"/>
        </w:rPr>
        <w:t>- привлечение родителей к участию в проектах (вместе с детьми), конкурсах, соревнованиях, спектаклях, праздниках и др.;</w:t>
      </w:r>
    </w:p>
    <w:p w:rsidR="00753EF4" w:rsidRPr="007C2F33" w:rsidRDefault="00753EF4" w:rsidP="00753EF4">
      <w:pPr>
        <w:autoSpaceDE w:val="0"/>
        <w:autoSpaceDN w:val="0"/>
        <w:adjustRightInd w:val="0"/>
        <w:ind w:firstLine="567"/>
        <w:jc w:val="both"/>
        <w:rPr>
          <w:rFonts w:ascii="Times New Roman" w:eastAsiaTheme="minorHAnsi" w:hAnsi="Times New Roman" w:cs="Times New Roman"/>
          <w:sz w:val="24"/>
          <w:szCs w:val="24"/>
          <w:lang w:eastAsia="en-US"/>
        </w:rPr>
      </w:pPr>
      <w:r w:rsidRPr="007C2F33">
        <w:rPr>
          <w:rFonts w:ascii="Times New Roman" w:eastAsia="SymbolMT" w:hAnsi="Times New Roman" w:cs="Times New Roman"/>
          <w:sz w:val="24"/>
          <w:szCs w:val="24"/>
          <w:lang w:eastAsia="en-US"/>
        </w:rPr>
        <w:t xml:space="preserve">- </w:t>
      </w:r>
      <w:r w:rsidRPr="007C2F33">
        <w:rPr>
          <w:rFonts w:ascii="Times New Roman" w:eastAsiaTheme="minorHAnsi" w:hAnsi="Times New Roman" w:cs="Times New Roman"/>
          <w:sz w:val="24"/>
          <w:szCs w:val="24"/>
          <w:lang w:eastAsia="en-US"/>
        </w:rPr>
        <w:t>семейный всеобуч, на котором родители могли бы получать ценные рекомендации и советы от профессиональных психологов, врачей, социальных работников и обмениваться собственным творческим опытом и находками в деле воспитания детей;</w:t>
      </w:r>
    </w:p>
    <w:p w:rsidR="00753EF4" w:rsidRPr="007C2F33" w:rsidRDefault="00753EF4" w:rsidP="00753EF4">
      <w:pPr>
        <w:autoSpaceDE w:val="0"/>
        <w:autoSpaceDN w:val="0"/>
        <w:adjustRightInd w:val="0"/>
        <w:ind w:firstLine="567"/>
        <w:jc w:val="both"/>
        <w:rPr>
          <w:rFonts w:ascii="Times New Roman" w:eastAsiaTheme="minorHAnsi" w:hAnsi="Times New Roman" w:cs="Times New Roman"/>
          <w:sz w:val="24"/>
          <w:szCs w:val="24"/>
          <w:lang w:eastAsia="en-US"/>
        </w:rPr>
      </w:pPr>
      <w:r w:rsidRPr="007C2F33">
        <w:rPr>
          <w:rFonts w:ascii="Times New Roman" w:eastAsia="SymbolMT" w:hAnsi="Times New Roman" w:cs="Times New Roman"/>
          <w:sz w:val="24"/>
          <w:szCs w:val="24"/>
          <w:lang w:eastAsia="en-US"/>
        </w:rPr>
        <w:t xml:space="preserve">- </w:t>
      </w:r>
      <w:r w:rsidRPr="007C2F33">
        <w:rPr>
          <w:rFonts w:ascii="Times New Roman" w:eastAsiaTheme="minorHAnsi" w:hAnsi="Times New Roman" w:cs="Times New Roman"/>
          <w:sz w:val="24"/>
          <w:szCs w:val="24"/>
          <w:lang w:eastAsia="en-US"/>
        </w:rPr>
        <w:t>родительские форумы при интернет-сайте ДОО, на которых обсуждаются интересующие родителей вопросы, а также осуществляются виртуальные консультации психологов и педагогов;</w:t>
      </w:r>
    </w:p>
    <w:p w:rsidR="00753EF4" w:rsidRPr="007C2F33" w:rsidRDefault="00753EF4" w:rsidP="00753EF4">
      <w:pPr>
        <w:autoSpaceDE w:val="0"/>
        <w:autoSpaceDN w:val="0"/>
        <w:adjustRightInd w:val="0"/>
        <w:ind w:firstLine="567"/>
        <w:jc w:val="both"/>
        <w:rPr>
          <w:rFonts w:ascii="Times New Roman" w:eastAsiaTheme="minorHAnsi" w:hAnsi="Times New Roman" w:cs="Times New Roman"/>
          <w:sz w:val="24"/>
          <w:szCs w:val="24"/>
          <w:lang w:eastAsia="en-US"/>
        </w:rPr>
      </w:pPr>
      <w:r w:rsidRPr="007C2F33">
        <w:rPr>
          <w:rFonts w:ascii="Times New Roman" w:eastAsiaTheme="minorHAnsi" w:hAnsi="Times New Roman" w:cs="Times New Roman"/>
          <w:sz w:val="24"/>
          <w:szCs w:val="24"/>
          <w:lang w:eastAsia="en-US"/>
        </w:rPr>
        <w:t xml:space="preserve">- привлечение родителей к оценочным процедурам по вопросам воспитания. </w:t>
      </w:r>
    </w:p>
    <w:p w:rsidR="00753EF4" w:rsidRPr="007C2F33" w:rsidRDefault="00753EF4" w:rsidP="00753EF4">
      <w:pPr>
        <w:autoSpaceDE w:val="0"/>
        <w:autoSpaceDN w:val="0"/>
        <w:adjustRightInd w:val="0"/>
        <w:jc w:val="both"/>
        <w:rPr>
          <w:rFonts w:ascii="Times New Roman" w:eastAsiaTheme="minorHAnsi" w:hAnsi="Times New Roman" w:cs="Times New Roman"/>
          <w:b/>
          <w:bCs/>
          <w:sz w:val="24"/>
          <w:szCs w:val="24"/>
          <w:lang w:eastAsia="en-US"/>
        </w:rPr>
      </w:pPr>
    </w:p>
    <w:p w:rsidR="00753EF4" w:rsidRPr="007C2F33" w:rsidRDefault="00753EF4" w:rsidP="00753EF4">
      <w:pPr>
        <w:autoSpaceDE w:val="0"/>
        <w:autoSpaceDN w:val="0"/>
        <w:adjustRightInd w:val="0"/>
        <w:jc w:val="center"/>
        <w:rPr>
          <w:rFonts w:ascii="Times New Roman" w:eastAsiaTheme="minorHAnsi" w:hAnsi="Times New Roman" w:cs="Times New Roman"/>
          <w:b/>
          <w:sz w:val="24"/>
          <w:szCs w:val="24"/>
          <w:lang w:eastAsia="en-US"/>
        </w:rPr>
      </w:pPr>
      <w:r w:rsidRPr="007C2F33">
        <w:rPr>
          <w:rFonts w:ascii="Times New Roman" w:eastAsiaTheme="minorHAnsi" w:hAnsi="Times New Roman" w:cs="Times New Roman"/>
          <w:b/>
          <w:bCs/>
          <w:sz w:val="24"/>
          <w:szCs w:val="24"/>
          <w:lang w:eastAsia="en-US"/>
        </w:rPr>
        <w:t>Модуль «Организация предметно-пространственной среды»</w:t>
      </w:r>
    </w:p>
    <w:p w:rsidR="00753EF4" w:rsidRPr="007C2F33" w:rsidRDefault="00753EF4" w:rsidP="00753EF4">
      <w:pPr>
        <w:autoSpaceDE w:val="0"/>
        <w:autoSpaceDN w:val="0"/>
        <w:adjustRightInd w:val="0"/>
        <w:ind w:firstLine="567"/>
        <w:jc w:val="both"/>
        <w:rPr>
          <w:rFonts w:ascii="Times New Roman" w:eastAsia="TimesNewRomanPSMT" w:hAnsi="Times New Roman" w:cs="Times New Roman"/>
          <w:bCs/>
          <w:iCs/>
          <w:color w:val="000000"/>
          <w:sz w:val="24"/>
          <w:szCs w:val="24"/>
          <w:lang w:eastAsia="en-US"/>
        </w:rPr>
      </w:pPr>
      <w:r w:rsidRPr="007C2F33">
        <w:rPr>
          <w:rFonts w:ascii="Times New Roman" w:eastAsia="TimesNewRomanPSMT" w:hAnsi="Times New Roman" w:cs="Times New Roman"/>
          <w:bCs/>
          <w:iCs/>
          <w:color w:val="000000"/>
          <w:sz w:val="24"/>
          <w:szCs w:val="24"/>
          <w:lang w:eastAsia="en-US"/>
        </w:rPr>
        <w:t>Развивающая предметно-пространственная среда – часть образовательной среды, представленная специально организованным пространством (помещениями Организации, прилегающими и другими территориями, предназначенными для реализации Программы), материалами, оборудованием, электронными образовательными ресурсами (в т.ч. развивающими компьютерными играми) и средствами обучения и воспитания детей дошкольного возраста, охраны и укрепления их здоровья, предоставляющими возможность учета особенностей и коррекции недостатков их развития. РППС обладает свойствами открытой системы и выполняет образовательную, воспитывающую, мотивирующую функции. Среда должна быть не только развивающей, но и развивающейся.</w:t>
      </w:r>
    </w:p>
    <w:p w:rsidR="00753EF4" w:rsidRPr="007C2F33" w:rsidRDefault="00753EF4" w:rsidP="00753EF4">
      <w:pPr>
        <w:autoSpaceDE w:val="0"/>
        <w:autoSpaceDN w:val="0"/>
        <w:adjustRightInd w:val="0"/>
        <w:ind w:firstLine="567"/>
        <w:jc w:val="both"/>
        <w:rPr>
          <w:rFonts w:ascii="Times New Roman" w:eastAsia="TimesNewRomanPSMT" w:hAnsi="Times New Roman" w:cs="Times New Roman"/>
          <w:bCs/>
          <w:iCs/>
          <w:color w:val="000000"/>
          <w:sz w:val="24"/>
          <w:szCs w:val="24"/>
          <w:lang w:eastAsia="en-US"/>
        </w:rPr>
      </w:pPr>
      <w:r w:rsidRPr="007C2F33">
        <w:rPr>
          <w:rFonts w:ascii="Times New Roman" w:eastAsia="TimesNewRomanPSMT" w:hAnsi="Times New Roman" w:cs="Times New Roman"/>
          <w:bCs/>
          <w:iCs/>
          <w:color w:val="000000"/>
          <w:sz w:val="24"/>
          <w:szCs w:val="24"/>
          <w:lang w:eastAsia="en-US"/>
        </w:rPr>
        <w:t>Развивающая предметно-пространственная среда ДОО создается педагогами для развития индивидуальности каждого ребенка с учетом его возможностей, уровня активности и интересов, поддерживая формирование его индивидуальной траектории развития.</w:t>
      </w:r>
    </w:p>
    <w:p w:rsidR="00753EF4" w:rsidRPr="007C2F33" w:rsidRDefault="00753EF4" w:rsidP="00753EF4">
      <w:pPr>
        <w:autoSpaceDE w:val="0"/>
        <w:autoSpaceDN w:val="0"/>
        <w:adjustRightInd w:val="0"/>
        <w:ind w:firstLine="567"/>
        <w:jc w:val="both"/>
        <w:rPr>
          <w:rFonts w:ascii="Times New Roman" w:eastAsia="TimesNewRomanPSMT" w:hAnsi="Times New Roman" w:cs="Times New Roman"/>
          <w:bCs/>
          <w:iCs/>
          <w:color w:val="000000"/>
          <w:sz w:val="24"/>
          <w:szCs w:val="24"/>
          <w:lang w:eastAsia="en-US"/>
        </w:rPr>
      </w:pPr>
      <w:r w:rsidRPr="007C2F33">
        <w:rPr>
          <w:rFonts w:ascii="Times New Roman" w:eastAsia="TimesNewRomanPSMT" w:hAnsi="Times New Roman" w:cs="Times New Roman"/>
          <w:bCs/>
          <w:iCs/>
          <w:color w:val="000000"/>
          <w:sz w:val="24"/>
          <w:szCs w:val="24"/>
          <w:lang w:eastAsia="en-US"/>
        </w:rPr>
        <w:t>Предметно-пространственная среда ДОО обеспечивает возможность реализации разных видов детской активности, в том числе с учетом специфики информационной социализации детей и правил безопасного пользования Интернетом: игровой, коммуникативной, познавательно-исследовательской, двигательной, конструирования, восприятия произведений словесного, музыкального и изобразительного творчества, продуктивной деятельности и пр. в соответствии с потребностями каждого возрастного этапа детей, охраны и укрепления их здоровья, возможностями учета особенностей и коррекции недостатков их развития.</w:t>
      </w:r>
    </w:p>
    <w:p w:rsidR="00753EF4" w:rsidRPr="007C2F33" w:rsidRDefault="00753EF4" w:rsidP="00753EF4">
      <w:pPr>
        <w:autoSpaceDE w:val="0"/>
        <w:autoSpaceDN w:val="0"/>
        <w:adjustRightInd w:val="0"/>
        <w:ind w:firstLine="567"/>
        <w:jc w:val="both"/>
        <w:rPr>
          <w:rFonts w:ascii="Times New Roman" w:eastAsia="TimesNewRomanPSMT" w:hAnsi="Times New Roman" w:cs="Times New Roman"/>
          <w:bCs/>
          <w:iCs/>
          <w:color w:val="000000"/>
          <w:sz w:val="24"/>
          <w:szCs w:val="24"/>
          <w:lang w:eastAsia="en-US"/>
        </w:rPr>
      </w:pPr>
      <w:r w:rsidRPr="007C2F33">
        <w:rPr>
          <w:rFonts w:ascii="Times New Roman" w:eastAsia="TimesNewRomanPSMT" w:hAnsi="Times New Roman" w:cs="Times New Roman"/>
          <w:bCs/>
          <w:iCs/>
          <w:color w:val="000000"/>
          <w:sz w:val="24"/>
          <w:szCs w:val="24"/>
          <w:lang w:eastAsia="en-US"/>
        </w:rPr>
        <w:t>- специальная организация пространства ДОО (помещений, территорий, предназначенных для реализации Программы);</w:t>
      </w:r>
    </w:p>
    <w:p w:rsidR="00753EF4" w:rsidRPr="007C2F33" w:rsidRDefault="00753EF4" w:rsidP="008D259C">
      <w:pPr>
        <w:numPr>
          <w:ilvl w:val="0"/>
          <w:numId w:val="165"/>
        </w:numPr>
        <w:autoSpaceDE w:val="0"/>
        <w:autoSpaceDN w:val="0"/>
        <w:adjustRightInd w:val="0"/>
        <w:spacing w:after="0" w:line="240" w:lineRule="auto"/>
        <w:ind w:left="0" w:firstLine="425"/>
        <w:contextualSpacing/>
        <w:jc w:val="both"/>
        <w:rPr>
          <w:rFonts w:ascii="Times New Roman" w:eastAsia="TimesNewRomanPSMT" w:hAnsi="Times New Roman" w:cs="Times New Roman"/>
          <w:bCs/>
          <w:iCs/>
          <w:color w:val="000000"/>
          <w:sz w:val="24"/>
          <w:szCs w:val="24"/>
          <w:lang w:eastAsia="en-US"/>
        </w:rPr>
      </w:pPr>
      <w:r w:rsidRPr="007C2F33">
        <w:rPr>
          <w:rFonts w:ascii="Times New Roman" w:eastAsia="TimesNewRomanPSMT" w:hAnsi="Times New Roman" w:cs="Times New Roman"/>
          <w:bCs/>
          <w:iCs/>
          <w:color w:val="000000"/>
          <w:sz w:val="24"/>
          <w:szCs w:val="24"/>
          <w:lang w:eastAsia="en-US"/>
        </w:rPr>
        <w:t>приобретение материалов, оборудования, электронных образовательных ресурсов (в т.ч. развивающих компьютерных игр) и средств воспитания детей дошкольного возраста;</w:t>
      </w:r>
    </w:p>
    <w:p w:rsidR="00753EF4" w:rsidRPr="007C2F33" w:rsidRDefault="00753EF4" w:rsidP="008D259C">
      <w:pPr>
        <w:numPr>
          <w:ilvl w:val="0"/>
          <w:numId w:val="165"/>
        </w:numPr>
        <w:autoSpaceDE w:val="0"/>
        <w:autoSpaceDN w:val="0"/>
        <w:adjustRightInd w:val="0"/>
        <w:spacing w:after="0" w:line="240" w:lineRule="auto"/>
        <w:ind w:left="0" w:firstLine="425"/>
        <w:contextualSpacing/>
        <w:jc w:val="both"/>
        <w:rPr>
          <w:rFonts w:ascii="Times New Roman" w:eastAsia="TimesNewRomanPSMT" w:hAnsi="Times New Roman" w:cs="Times New Roman"/>
          <w:bCs/>
          <w:iCs/>
          <w:color w:val="000000"/>
          <w:sz w:val="24"/>
          <w:szCs w:val="24"/>
          <w:lang w:eastAsia="en-US"/>
        </w:rPr>
      </w:pPr>
      <w:r w:rsidRPr="007C2F33">
        <w:rPr>
          <w:rFonts w:ascii="Times New Roman" w:eastAsia="TimesNewRomanPSMT" w:hAnsi="Times New Roman" w:cs="Times New Roman"/>
          <w:bCs/>
          <w:iCs/>
          <w:color w:val="000000"/>
          <w:sz w:val="24"/>
          <w:szCs w:val="24"/>
          <w:lang w:eastAsia="en-US"/>
        </w:rPr>
        <w:t>учет гендерных особенностей обучающихся при создании РППС;</w:t>
      </w:r>
    </w:p>
    <w:p w:rsidR="00753EF4" w:rsidRPr="007C2F33" w:rsidRDefault="00753EF4" w:rsidP="008D259C">
      <w:pPr>
        <w:numPr>
          <w:ilvl w:val="0"/>
          <w:numId w:val="165"/>
        </w:numPr>
        <w:autoSpaceDE w:val="0"/>
        <w:autoSpaceDN w:val="0"/>
        <w:adjustRightInd w:val="0"/>
        <w:spacing w:after="0" w:line="240" w:lineRule="auto"/>
        <w:ind w:left="0" w:firstLine="425"/>
        <w:contextualSpacing/>
        <w:jc w:val="both"/>
        <w:rPr>
          <w:rFonts w:ascii="Times New Roman" w:eastAsia="TimesNewRomanPSMT" w:hAnsi="Times New Roman" w:cs="Times New Roman"/>
          <w:bCs/>
          <w:iCs/>
          <w:color w:val="000000"/>
          <w:sz w:val="24"/>
          <w:szCs w:val="24"/>
          <w:lang w:eastAsia="en-US"/>
        </w:rPr>
      </w:pPr>
      <w:r w:rsidRPr="007C2F33">
        <w:rPr>
          <w:rFonts w:ascii="Times New Roman" w:eastAsia="TimesNewRomanPSMT" w:hAnsi="Times New Roman" w:cs="Times New Roman"/>
          <w:bCs/>
          <w:iCs/>
          <w:color w:val="000000"/>
          <w:sz w:val="24"/>
          <w:szCs w:val="24"/>
          <w:lang w:eastAsia="en-US"/>
        </w:rPr>
        <w:t>использование возможностей РППС для реализации разных видов детской активности;</w:t>
      </w:r>
    </w:p>
    <w:p w:rsidR="00753EF4" w:rsidRPr="007C2F33" w:rsidRDefault="00753EF4" w:rsidP="008D259C">
      <w:pPr>
        <w:numPr>
          <w:ilvl w:val="0"/>
          <w:numId w:val="165"/>
        </w:numPr>
        <w:autoSpaceDE w:val="0"/>
        <w:autoSpaceDN w:val="0"/>
        <w:adjustRightInd w:val="0"/>
        <w:spacing w:after="0"/>
        <w:ind w:left="0" w:firstLine="425"/>
        <w:contextualSpacing/>
        <w:jc w:val="both"/>
        <w:rPr>
          <w:rFonts w:ascii="Times New Roman" w:eastAsia="TimesNewRomanPSMT" w:hAnsi="Times New Roman" w:cs="Times New Roman"/>
          <w:bCs/>
          <w:iCs/>
          <w:color w:val="000000"/>
          <w:sz w:val="24"/>
          <w:szCs w:val="24"/>
          <w:lang w:eastAsia="en-US"/>
        </w:rPr>
      </w:pPr>
      <w:r w:rsidRPr="007C2F33">
        <w:rPr>
          <w:rFonts w:ascii="Times New Roman" w:eastAsia="TimesNewRomanPSMT" w:hAnsi="Times New Roman" w:cs="Times New Roman"/>
          <w:bCs/>
          <w:iCs/>
          <w:color w:val="000000"/>
          <w:sz w:val="24"/>
          <w:szCs w:val="24"/>
          <w:lang w:eastAsia="en-US"/>
        </w:rPr>
        <w:t>обеспечение следующих свойств РППС – содержательной насыщенности, трансформируемости, полифункциональности, доступности, безопасности – для повышения ее воспитательного потенциала.</w:t>
      </w:r>
    </w:p>
    <w:p w:rsidR="00753EF4" w:rsidRPr="007C2F33" w:rsidRDefault="00753EF4" w:rsidP="00753EF4">
      <w:pPr>
        <w:tabs>
          <w:tab w:val="right" w:pos="993"/>
        </w:tabs>
        <w:spacing w:after="0"/>
        <w:jc w:val="both"/>
        <w:rPr>
          <w:rFonts w:ascii="Times New Roman" w:eastAsiaTheme="minorHAnsi" w:hAnsi="Times New Roman" w:cs="Times New Roman"/>
          <w:color w:val="000000"/>
          <w:sz w:val="24"/>
          <w:szCs w:val="24"/>
          <w:lang w:eastAsia="en-US"/>
        </w:rPr>
      </w:pPr>
      <w:r w:rsidRPr="007C2F33">
        <w:rPr>
          <w:rFonts w:ascii="Times New Roman" w:eastAsiaTheme="minorHAnsi" w:hAnsi="Times New Roman" w:cs="Times New Roman"/>
          <w:color w:val="000000"/>
          <w:sz w:val="24"/>
          <w:szCs w:val="24"/>
          <w:lang w:eastAsia="en-US"/>
        </w:rPr>
        <w:t>Предметно-целевая деятельность (виды деятельности, организуемые взрослым, в которых он открывает ребенку смысл и ценность человеческой деятельности, способы ее реализации совместно с родителями, воспитателями, сверстниками);</w:t>
      </w:r>
    </w:p>
    <w:p w:rsidR="00753EF4" w:rsidRPr="007C2F33" w:rsidRDefault="00753EF4" w:rsidP="008D259C">
      <w:pPr>
        <w:numPr>
          <w:ilvl w:val="0"/>
          <w:numId w:val="166"/>
        </w:numPr>
        <w:tabs>
          <w:tab w:val="right" w:pos="993"/>
        </w:tabs>
        <w:spacing w:after="0"/>
        <w:ind w:left="0" w:firstLine="709"/>
        <w:contextualSpacing/>
        <w:jc w:val="both"/>
        <w:rPr>
          <w:rFonts w:ascii="Times New Roman" w:eastAsiaTheme="minorHAnsi" w:hAnsi="Times New Roman" w:cs="Times New Roman"/>
          <w:color w:val="000000"/>
          <w:sz w:val="24"/>
          <w:szCs w:val="24"/>
          <w:lang w:eastAsia="en-US"/>
        </w:rPr>
      </w:pPr>
      <w:r w:rsidRPr="007C2F33">
        <w:rPr>
          <w:rFonts w:ascii="Times New Roman" w:eastAsiaTheme="minorHAnsi" w:hAnsi="Times New Roman" w:cs="Times New Roman"/>
          <w:color w:val="000000"/>
          <w:sz w:val="24"/>
          <w:szCs w:val="24"/>
          <w:lang w:eastAsia="en-US"/>
        </w:rPr>
        <w:t>культурные практики (активная, самостоятельная апробация каждым ребенком инструментального и ценностного содержаний, полученных от взрослого, и способов их реализации в различных видах деятельности через личный опыт);</w:t>
      </w:r>
    </w:p>
    <w:p w:rsidR="00753EF4" w:rsidRPr="007C2F33" w:rsidRDefault="00753EF4" w:rsidP="008D259C">
      <w:pPr>
        <w:numPr>
          <w:ilvl w:val="0"/>
          <w:numId w:val="166"/>
        </w:numPr>
        <w:tabs>
          <w:tab w:val="right" w:pos="993"/>
        </w:tabs>
        <w:spacing w:after="0"/>
        <w:ind w:left="0" w:firstLine="709"/>
        <w:contextualSpacing/>
        <w:jc w:val="both"/>
        <w:rPr>
          <w:rFonts w:ascii="Times New Roman" w:eastAsiaTheme="minorHAnsi" w:hAnsi="Times New Roman" w:cs="Times New Roman"/>
          <w:color w:val="000000"/>
          <w:sz w:val="24"/>
          <w:szCs w:val="24"/>
          <w:lang w:eastAsia="en-US"/>
        </w:rPr>
      </w:pPr>
      <w:r w:rsidRPr="007C2F33">
        <w:rPr>
          <w:rFonts w:ascii="Times New Roman" w:eastAsiaTheme="minorHAnsi" w:hAnsi="Times New Roman" w:cs="Times New Roman"/>
          <w:color w:val="000000"/>
          <w:sz w:val="24"/>
          <w:szCs w:val="24"/>
          <w:lang w:eastAsia="en-US"/>
        </w:rPr>
        <w:t xml:space="preserve">свободная инициативная деятельность ребенка (его спонтанная самостоятельная активность, в рамках которой он реализует свои базовые устремления: любознательность, общительность, опыт деятельности на основе усвоенных ценностей). </w:t>
      </w:r>
      <w:r w:rsidRPr="007C2F33">
        <w:rPr>
          <w:rFonts w:ascii="Times New Roman" w:eastAsiaTheme="minorHAnsi" w:hAnsi="Times New Roman" w:cs="Times New Roman"/>
          <w:bCs/>
          <w:sz w:val="24"/>
          <w:szCs w:val="24"/>
          <w:lang w:eastAsia="en-US"/>
        </w:rPr>
        <w:t>Активность ребенка является основной формой его жизнедеятельности, необходимы условием его развития, которая закладывает фундамент и дает перспективы роста интеллектуального, творческого потенциала ребенка.</w:t>
      </w:r>
    </w:p>
    <w:p w:rsidR="00897A05" w:rsidRPr="007C2F33" w:rsidRDefault="00897A05" w:rsidP="00897A05">
      <w:pPr>
        <w:pStyle w:val="a6"/>
        <w:tabs>
          <w:tab w:val="right" w:pos="993"/>
        </w:tabs>
        <w:spacing w:after="0"/>
        <w:ind w:left="1429"/>
        <w:rPr>
          <w:rFonts w:ascii="Times New Roman" w:eastAsia="SimSun" w:hAnsi="Times New Roman" w:cs="Times New Roman"/>
          <w:b/>
          <w:iCs/>
          <w:kern w:val="28"/>
          <w:sz w:val="24"/>
          <w:szCs w:val="24"/>
          <w:lang w:eastAsia="hi-IN" w:bidi="hi-IN"/>
        </w:rPr>
      </w:pPr>
    </w:p>
    <w:p w:rsidR="00753EF4" w:rsidRPr="007C2F33" w:rsidRDefault="00897A05" w:rsidP="00897A05">
      <w:pPr>
        <w:pStyle w:val="a6"/>
        <w:tabs>
          <w:tab w:val="right" w:pos="993"/>
        </w:tabs>
        <w:spacing w:after="0"/>
        <w:ind w:left="1429"/>
        <w:jc w:val="center"/>
        <w:rPr>
          <w:rFonts w:ascii="Times New Roman" w:eastAsia="SimSun" w:hAnsi="Times New Roman" w:cs="Times New Roman"/>
          <w:b/>
          <w:iCs/>
          <w:kern w:val="28"/>
          <w:sz w:val="24"/>
          <w:szCs w:val="24"/>
          <w:lang w:eastAsia="hi-IN" w:bidi="hi-IN"/>
        </w:rPr>
      </w:pPr>
      <w:r w:rsidRPr="007C2F33">
        <w:rPr>
          <w:rFonts w:ascii="Times New Roman" w:eastAsia="SimSun" w:hAnsi="Times New Roman" w:cs="Times New Roman"/>
          <w:b/>
          <w:iCs/>
          <w:kern w:val="28"/>
          <w:sz w:val="24"/>
          <w:szCs w:val="24"/>
          <w:lang w:eastAsia="hi-IN" w:bidi="hi-IN"/>
        </w:rPr>
        <w:t>Двигательная деятельность</w:t>
      </w:r>
    </w:p>
    <w:tbl>
      <w:tblPr>
        <w:tblpPr w:leftFromText="180" w:rightFromText="180" w:vertAnchor="text" w:horzAnchor="margin" w:tblpY="45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52"/>
        <w:gridCol w:w="3260"/>
        <w:gridCol w:w="2659"/>
      </w:tblGrid>
      <w:tr w:rsidR="00753EF4" w:rsidRPr="007C2F33" w:rsidTr="00753EF4">
        <w:trPr>
          <w:trHeight w:val="276"/>
        </w:trPr>
        <w:tc>
          <w:tcPr>
            <w:tcW w:w="9571" w:type="dxa"/>
            <w:gridSpan w:val="3"/>
          </w:tcPr>
          <w:p w:rsidR="00753EF4" w:rsidRPr="007C2F33" w:rsidRDefault="00753EF4" w:rsidP="00753EF4">
            <w:pPr>
              <w:keepNext/>
              <w:tabs>
                <w:tab w:val="left" w:pos="567"/>
              </w:tabs>
              <w:spacing w:line="360" w:lineRule="auto"/>
              <w:jc w:val="center"/>
              <w:outlineLvl w:val="0"/>
              <w:rPr>
                <w:rFonts w:ascii="Times New Roman" w:eastAsiaTheme="minorHAnsi" w:hAnsi="Times New Roman" w:cs="Times New Roman"/>
                <w:b/>
                <w:bCs/>
                <w:sz w:val="24"/>
                <w:szCs w:val="24"/>
                <w:lang w:eastAsia="en-US"/>
              </w:rPr>
            </w:pPr>
            <w:r w:rsidRPr="007C2F33">
              <w:rPr>
                <w:rFonts w:ascii="Times New Roman" w:eastAsiaTheme="minorHAnsi" w:hAnsi="Times New Roman" w:cs="Times New Roman"/>
                <w:b/>
                <w:bCs/>
                <w:sz w:val="24"/>
                <w:szCs w:val="24"/>
                <w:lang w:eastAsia="en-US"/>
              </w:rPr>
              <w:t>Формы образовательной деятельности</w:t>
            </w:r>
          </w:p>
        </w:tc>
      </w:tr>
      <w:tr w:rsidR="00753EF4" w:rsidRPr="007C2F33" w:rsidTr="00753EF4">
        <w:trPr>
          <w:trHeight w:val="356"/>
        </w:trPr>
        <w:tc>
          <w:tcPr>
            <w:tcW w:w="3652" w:type="dxa"/>
          </w:tcPr>
          <w:p w:rsidR="00753EF4" w:rsidRPr="007C2F33" w:rsidRDefault="00753EF4" w:rsidP="00753EF4">
            <w:pPr>
              <w:keepNext/>
              <w:tabs>
                <w:tab w:val="left" w:pos="567"/>
              </w:tabs>
              <w:spacing w:after="120"/>
              <w:contextualSpacing/>
              <w:jc w:val="center"/>
              <w:outlineLvl w:val="0"/>
              <w:rPr>
                <w:rFonts w:ascii="Times New Roman" w:eastAsiaTheme="minorHAnsi" w:hAnsi="Times New Roman" w:cs="Times New Roman"/>
                <w:b/>
                <w:bCs/>
                <w:sz w:val="24"/>
                <w:szCs w:val="24"/>
                <w:lang w:eastAsia="en-US"/>
              </w:rPr>
            </w:pPr>
            <w:r w:rsidRPr="007C2F33">
              <w:rPr>
                <w:rFonts w:ascii="Times New Roman" w:eastAsiaTheme="minorHAnsi" w:hAnsi="Times New Roman" w:cs="Times New Roman"/>
                <w:b/>
                <w:bCs/>
                <w:sz w:val="24"/>
                <w:szCs w:val="24"/>
                <w:lang w:eastAsia="en-US"/>
              </w:rPr>
              <w:t>Образовательная деятельность</w:t>
            </w:r>
          </w:p>
        </w:tc>
        <w:tc>
          <w:tcPr>
            <w:tcW w:w="3260" w:type="dxa"/>
          </w:tcPr>
          <w:p w:rsidR="00753EF4" w:rsidRPr="007C2F33" w:rsidRDefault="00753EF4" w:rsidP="00753EF4">
            <w:pPr>
              <w:keepNext/>
              <w:tabs>
                <w:tab w:val="left" w:pos="567"/>
              </w:tabs>
              <w:spacing w:after="120"/>
              <w:contextualSpacing/>
              <w:jc w:val="center"/>
              <w:outlineLvl w:val="0"/>
              <w:rPr>
                <w:rFonts w:ascii="Times New Roman" w:eastAsiaTheme="minorHAnsi" w:hAnsi="Times New Roman" w:cs="Times New Roman"/>
                <w:b/>
                <w:bCs/>
                <w:sz w:val="24"/>
                <w:szCs w:val="24"/>
                <w:lang w:eastAsia="en-US"/>
              </w:rPr>
            </w:pPr>
            <w:r w:rsidRPr="007C2F33">
              <w:rPr>
                <w:rFonts w:ascii="Times New Roman" w:eastAsiaTheme="minorHAnsi" w:hAnsi="Times New Roman" w:cs="Times New Roman"/>
                <w:b/>
                <w:bCs/>
                <w:sz w:val="24"/>
                <w:szCs w:val="24"/>
                <w:lang w:eastAsia="en-US"/>
              </w:rPr>
              <w:t>Режимные моменты</w:t>
            </w:r>
          </w:p>
        </w:tc>
        <w:tc>
          <w:tcPr>
            <w:tcW w:w="2659" w:type="dxa"/>
          </w:tcPr>
          <w:p w:rsidR="00753EF4" w:rsidRPr="007C2F33" w:rsidRDefault="00753EF4" w:rsidP="00753EF4">
            <w:pPr>
              <w:keepNext/>
              <w:tabs>
                <w:tab w:val="left" w:pos="567"/>
              </w:tabs>
              <w:spacing w:after="120"/>
              <w:contextualSpacing/>
              <w:jc w:val="center"/>
              <w:outlineLvl w:val="0"/>
              <w:rPr>
                <w:rFonts w:ascii="Times New Roman" w:eastAsiaTheme="minorHAnsi" w:hAnsi="Times New Roman" w:cs="Times New Roman"/>
                <w:b/>
                <w:bCs/>
                <w:sz w:val="24"/>
                <w:szCs w:val="24"/>
                <w:lang w:eastAsia="en-US"/>
              </w:rPr>
            </w:pPr>
            <w:r w:rsidRPr="007C2F33">
              <w:rPr>
                <w:rFonts w:ascii="Times New Roman" w:eastAsiaTheme="minorHAnsi" w:hAnsi="Times New Roman" w:cs="Times New Roman"/>
                <w:b/>
                <w:bCs/>
                <w:sz w:val="24"/>
                <w:szCs w:val="24"/>
                <w:lang w:eastAsia="en-US"/>
              </w:rPr>
              <w:t>Самостоятельная деятельность детей</w:t>
            </w:r>
          </w:p>
        </w:tc>
      </w:tr>
      <w:tr w:rsidR="00753EF4" w:rsidRPr="007C2F33" w:rsidTr="00753EF4">
        <w:tc>
          <w:tcPr>
            <w:tcW w:w="3652" w:type="dxa"/>
          </w:tcPr>
          <w:p w:rsidR="00753EF4" w:rsidRPr="007C2F33" w:rsidRDefault="00753EF4" w:rsidP="00753EF4">
            <w:pPr>
              <w:keepNext/>
              <w:tabs>
                <w:tab w:val="left" w:pos="567"/>
              </w:tabs>
              <w:spacing w:after="120"/>
              <w:contextualSpacing/>
              <w:outlineLvl w:val="0"/>
              <w:rPr>
                <w:rFonts w:ascii="Times New Roman" w:eastAsiaTheme="minorHAnsi" w:hAnsi="Times New Roman" w:cs="Times New Roman"/>
                <w:bCs/>
                <w:sz w:val="24"/>
                <w:szCs w:val="24"/>
                <w:lang w:eastAsia="en-US"/>
              </w:rPr>
            </w:pPr>
            <w:r w:rsidRPr="007C2F33">
              <w:rPr>
                <w:rFonts w:ascii="Times New Roman" w:eastAsiaTheme="minorHAnsi" w:hAnsi="Times New Roman" w:cs="Times New Roman"/>
                <w:bCs/>
                <w:sz w:val="24"/>
                <w:szCs w:val="24"/>
                <w:lang w:eastAsia="en-US"/>
              </w:rPr>
              <w:t>- игровая беседа с элементами движений;</w:t>
            </w:r>
          </w:p>
          <w:p w:rsidR="00753EF4" w:rsidRPr="007C2F33" w:rsidRDefault="00753EF4" w:rsidP="00753EF4">
            <w:pPr>
              <w:keepNext/>
              <w:tabs>
                <w:tab w:val="left" w:pos="567"/>
              </w:tabs>
              <w:spacing w:after="120"/>
              <w:contextualSpacing/>
              <w:outlineLvl w:val="0"/>
              <w:rPr>
                <w:rFonts w:ascii="Times New Roman" w:eastAsiaTheme="minorHAnsi" w:hAnsi="Times New Roman" w:cs="Times New Roman"/>
                <w:bCs/>
                <w:sz w:val="24"/>
                <w:szCs w:val="24"/>
                <w:lang w:eastAsia="en-US"/>
              </w:rPr>
            </w:pPr>
            <w:r w:rsidRPr="007C2F33">
              <w:rPr>
                <w:rFonts w:ascii="Times New Roman" w:eastAsiaTheme="minorHAnsi" w:hAnsi="Times New Roman" w:cs="Times New Roman"/>
                <w:bCs/>
                <w:sz w:val="24"/>
                <w:szCs w:val="24"/>
                <w:lang w:eastAsia="en-US"/>
              </w:rPr>
              <w:t>-интегративная деятельность;</w:t>
            </w:r>
          </w:p>
          <w:p w:rsidR="00753EF4" w:rsidRPr="007C2F33" w:rsidRDefault="00753EF4" w:rsidP="00753EF4">
            <w:pPr>
              <w:keepNext/>
              <w:tabs>
                <w:tab w:val="left" w:pos="567"/>
              </w:tabs>
              <w:spacing w:after="120"/>
              <w:contextualSpacing/>
              <w:outlineLvl w:val="0"/>
              <w:rPr>
                <w:rFonts w:ascii="Times New Roman" w:eastAsiaTheme="minorHAnsi" w:hAnsi="Times New Roman" w:cs="Times New Roman"/>
                <w:bCs/>
                <w:sz w:val="24"/>
                <w:szCs w:val="24"/>
                <w:lang w:eastAsia="en-US"/>
              </w:rPr>
            </w:pPr>
            <w:r w:rsidRPr="007C2F33">
              <w:rPr>
                <w:rFonts w:ascii="Times New Roman" w:eastAsiaTheme="minorHAnsi" w:hAnsi="Times New Roman" w:cs="Times New Roman"/>
                <w:bCs/>
                <w:sz w:val="24"/>
                <w:szCs w:val="24"/>
                <w:lang w:eastAsia="en-US"/>
              </w:rPr>
              <w:t>- утренняя гимнастика;</w:t>
            </w:r>
          </w:p>
          <w:p w:rsidR="00753EF4" w:rsidRPr="007C2F33" w:rsidRDefault="00753EF4" w:rsidP="00753EF4">
            <w:pPr>
              <w:keepNext/>
              <w:tabs>
                <w:tab w:val="left" w:pos="567"/>
              </w:tabs>
              <w:spacing w:after="120"/>
              <w:contextualSpacing/>
              <w:outlineLvl w:val="0"/>
              <w:rPr>
                <w:rFonts w:ascii="Times New Roman" w:eastAsiaTheme="minorHAnsi" w:hAnsi="Times New Roman" w:cs="Times New Roman"/>
                <w:bCs/>
                <w:sz w:val="24"/>
                <w:szCs w:val="24"/>
                <w:lang w:eastAsia="en-US"/>
              </w:rPr>
            </w:pPr>
            <w:r w:rsidRPr="007C2F33">
              <w:rPr>
                <w:rFonts w:ascii="Times New Roman" w:eastAsiaTheme="minorHAnsi" w:hAnsi="Times New Roman" w:cs="Times New Roman"/>
                <w:bCs/>
                <w:sz w:val="24"/>
                <w:szCs w:val="24"/>
                <w:lang w:eastAsia="en-US"/>
              </w:rPr>
              <w:t>-совместная деятельность взрослого и детей тематического характера;</w:t>
            </w:r>
          </w:p>
          <w:p w:rsidR="00753EF4" w:rsidRPr="007C2F33" w:rsidRDefault="00753EF4" w:rsidP="00753EF4">
            <w:pPr>
              <w:keepNext/>
              <w:tabs>
                <w:tab w:val="left" w:pos="567"/>
              </w:tabs>
              <w:spacing w:after="120"/>
              <w:contextualSpacing/>
              <w:outlineLvl w:val="0"/>
              <w:rPr>
                <w:rFonts w:ascii="Times New Roman" w:eastAsiaTheme="minorHAnsi" w:hAnsi="Times New Roman" w:cs="Times New Roman"/>
                <w:bCs/>
                <w:sz w:val="24"/>
                <w:szCs w:val="24"/>
                <w:lang w:eastAsia="en-US"/>
              </w:rPr>
            </w:pPr>
            <w:r w:rsidRPr="007C2F33">
              <w:rPr>
                <w:rFonts w:ascii="Times New Roman" w:eastAsiaTheme="minorHAnsi" w:hAnsi="Times New Roman" w:cs="Times New Roman"/>
                <w:bCs/>
                <w:sz w:val="24"/>
                <w:szCs w:val="24"/>
                <w:lang w:eastAsia="en-US"/>
              </w:rPr>
              <w:t>-игра;</w:t>
            </w:r>
          </w:p>
          <w:p w:rsidR="00753EF4" w:rsidRPr="007C2F33" w:rsidRDefault="00753EF4" w:rsidP="00753EF4">
            <w:pPr>
              <w:keepNext/>
              <w:tabs>
                <w:tab w:val="left" w:pos="567"/>
              </w:tabs>
              <w:spacing w:after="120"/>
              <w:contextualSpacing/>
              <w:outlineLvl w:val="0"/>
              <w:rPr>
                <w:rFonts w:ascii="Times New Roman" w:eastAsiaTheme="minorHAnsi" w:hAnsi="Times New Roman" w:cs="Times New Roman"/>
                <w:bCs/>
                <w:sz w:val="24"/>
                <w:szCs w:val="24"/>
                <w:lang w:eastAsia="en-US"/>
              </w:rPr>
            </w:pPr>
            <w:r w:rsidRPr="007C2F33">
              <w:rPr>
                <w:rFonts w:ascii="Times New Roman" w:eastAsiaTheme="minorHAnsi" w:hAnsi="Times New Roman" w:cs="Times New Roman"/>
                <w:bCs/>
                <w:sz w:val="24"/>
                <w:szCs w:val="24"/>
                <w:lang w:eastAsia="en-US"/>
              </w:rPr>
              <w:t>- контрольно-диагностическая деятельность;</w:t>
            </w:r>
          </w:p>
          <w:p w:rsidR="00753EF4" w:rsidRPr="007C2F33" w:rsidRDefault="00753EF4" w:rsidP="00753EF4">
            <w:pPr>
              <w:keepNext/>
              <w:tabs>
                <w:tab w:val="left" w:pos="567"/>
              </w:tabs>
              <w:spacing w:after="120"/>
              <w:contextualSpacing/>
              <w:outlineLvl w:val="0"/>
              <w:rPr>
                <w:rFonts w:ascii="Times New Roman" w:eastAsiaTheme="minorHAnsi" w:hAnsi="Times New Roman" w:cs="Times New Roman"/>
                <w:bCs/>
                <w:sz w:val="24"/>
                <w:szCs w:val="24"/>
                <w:lang w:eastAsia="en-US"/>
              </w:rPr>
            </w:pPr>
            <w:r w:rsidRPr="007C2F33">
              <w:rPr>
                <w:rFonts w:ascii="Times New Roman" w:eastAsiaTheme="minorHAnsi" w:hAnsi="Times New Roman" w:cs="Times New Roman"/>
                <w:bCs/>
                <w:sz w:val="24"/>
                <w:szCs w:val="24"/>
                <w:lang w:eastAsia="en-US"/>
              </w:rPr>
              <w:t>- экспериментирование;</w:t>
            </w:r>
          </w:p>
          <w:p w:rsidR="00753EF4" w:rsidRPr="007C2F33" w:rsidRDefault="00753EF4" w:rsidP="00753EF4">
            <w:pPr>
              <w:keepNext/>
              <w:tabs>
                <w:tab w:val="left" w:pos="567"/>
              </w:tabs>
              <w:spacing w:after="120"/>
              <w:contextualSpacing/>
              <w:outlineLvl w:val="0"/>
              <w:rPr>
                <w:rFonts w:ascii="Times New Roman" w:eastAsiaTheme="minorHAnsi" w:hAnsi="Times New Roman" w:cs="Times New Roman"/>
                <w:bCs/>
                <w:sz w:val="24"/>
                <w:szCs w:val="24"/>
                <w:lang w:eastAsia="en-US"/>
              </w:rPr>
            </w:pPr>
            <w:r w:rsidRPr="007C2F33">
              <w:rPr>
                <w:rFonts w:ascii="Times New Roman" w:eastAsiaTheme="minorHAnsi" w:hAnsi="Times New Roman" w:cs="Times New Roman"/>
                <w:bCs/>
                <w:sz w:val="24"/>
                <w:szCs w:val="24"/>
                <w:lang w:eastAsia="en-US"/>
              </w:rPr>
              <w:t>- физкультурное занятие;</w:t>
            </w:r>
          </w:p>
          <w:p w:rsidR="00753EF4" w:rsidRPr="007C2F33" w:rsidRDefault="00753EF4" w:rsidP="00753EF4">
            <w:pPr>
              <w:keepNext/>
              <w:tabs>
                <w:tab w:val="left" w:pos="567"/>
              </w:tabs>
              <w:spacing w:after="120"/>
              <w:contextualSpacing/>
              <w:outlineLvl w:val="0"/>
              <w:rPr>
                <w:rFonts w:ascii="Times New Roman" w:eastAsiaTheme="minorHAnsi" w:hAnsi="Times New Roman" w:cs="Times New Roman"/>
                <w:bCs/>
                <w:sz w:val="24"/>
                <w:szCs w:val="24"/>
                <w:lang w:eastAsia="en-US"/>
              </w:rPr>
            </w:pPr>
            <w:r w:rsidRPr="007C2F33">
              <w:rPr>
                <w:rFonts w:ascii="Times New Roman" w:eastAsiaTheme="minorHAnsi" w:hAnsi="Times New Roman" w:cs="Times New Roman"/>
                <w:bCs/>
                <w:sz w:val="24"/>
                <w:szCs w:val="24"/>
                <w:lang w:eastAsia="en-US"/>
              </w:rPr>
              <w:t>- спортивные и физические досуги;</w:t>
            </w:r>
          </w:p>
          <w:p w:rsidR="00753EF4" w:rsidRPr="007C2F33" w:rsidRDefault="00753EF4" w:rsidP="00753EF4">
            <w:pPr>
              <w:keepNext/>
              <w:tabs>
                <w:tab w:val="left" w:pos="567"/>
              </w:tabs>
              <w:spacing w:after="120"/>
              <w:contextualSpacing/>
              <w:outlineLvl w:val="0"/>
              <w:rPr>
                <w:rFonts w:ascii="Times New Roman" w:eastAsiaTheme="minorHAnsi" w:hAnsi="Times New Roman" w:cs="Times New Roman"/>
                <w:bCs/>
                <w:sz w:val="24"/>
                <w:szCs w:val="24"/>
                <w:lang w:eastAsia="en-US"/>
              </w:rPr>
            </w:pPr>
            <w:r w:rsidRPr="007C2F33">
              <w:rPr>
                <w:rFonts w:ascii="Times New Roman" w:eastAsiaTheme="minorHAnsi" w:hAnsi="Times New Roman" w:cs="Times New Roman"/>
                <w:bCs/>
                <w:sz w:val="24"/>
                <w:szCs w:val="24"/>
                <w:lang w:eastAsia="en-US"/>
              </w:rPr>
              <w:t>- спортивные состязания;</w:t>
            </w:r>
          </w:p>
          <w:p w:rsidR="00753EF4" w:rsidRPr="007C2F33" w:rsidRDefault="00753EF4" w:rsidP="00753EF4">
            <w:pPr>
              <w:keepNext/>
              <w:tabs>
                <w:tab w:val="left" w:pos="567"/>
              </w:tabs>
              <w:spacing w:after="120"/>
              <w:contextualSpacing/>
              <w:outlineLvl w:val="0"/>
              <w:rPr>
                <w:rFonts w:ascii="Times New Roman" w:eastAsiaTheme="minorHAnsi" w:hAnsi="Times New Roman" w:cs="Times New Roman"/>
                <w:bCs/>
                <w:sz w:val="24"/>
                <w:szCs w:val="24"/>
                <w:lang w:eastAsia="en-US"/>
              </w:rPr>
            </w:pPr>
            <w:r w:rsidRPr="007C2F33">
              <w:rPr>
                <w:rFonts w:ascii="Times New Roman" w:eastAsiaTheme="minorHAnsi" w:hAnsi="Times New Roman" w:cs="Times New Roman"/>
                <w:bCs/>
                <w:sz w:val="24"/>
                <w:szCs w:val="24"/>
                <w:lang w:eastAsia="en-US"/>
              </w:rPr>
              <w:t>- проектная деятельность</w:t>
            </w:r>
          </w:p>
        </w:tc>
        <w:tc>
          <w:tcPr>
            <w:tcW w:w="3260" w:type="dxa"/>
          </w:tcPr>
          <w:p w:rsidR="00753EF4" w:rsidRPr="007C2F33" w:rsidRDefault="00753EF4" w:rsidP="00753EF4">
            <w:pPr>
              <w:keepNext/>
              <w:tabs>
                <w:tab w:val="left" w:pos="567"/>
              </w:tabs>
              <w:outlineLvl w:val="0"/>
              <w:rPr>
                <w:rFonts w:ascii="Times New Roman" w:eastAsiaTheme="minorHAnsi" w:hAnsi="Times New Roman" w:cs="Times New Roman"/>
                <w:color w:val="000000"/>
                <w:sz w:val="24"/>
                <w:szCs w:val="24"/>
                <w:shd w:val="clear" w:color="auto" w:fill="FFFFFF"/>
                <w:lang w:eastAsia="en-US"/>
              </w:rPr>
            </w:pPr>
            <w:r w:rsidRPr="007C2F33">
              <w:rPr>
                <w:rFonts w:ascii="Times New Roman" w:eastAsiaTheme="minorHAnsi" w:hAnsi="Times New Roman" w:cs="Times New Roman"/>
                <w:bCs/>
                <w:sz w:val="24"/>
                <w:szCs w:val="24"/>
                <w:lang w:eastAsia="en-US"/>
              </w:rPr>
              <w:t xml:space="preserve">- </w:t>
            </w:r>
            <w:r w:rsidRPr="007C2F33">
              <w:rPr>
                <w:rFonts w:ascii="Times New Roman" w:eastAsiaTheme="minorHAnsi" w:hAnsi="Times New Roman" w:cs="Times New Roman"/>
                <w:color w:val="000000"/>
                <w:sz w:val="24"/>
                <w:szCs w:val="24"/>
                <w:shd w:val="clear" w:color="auto" w:fill="FFFFFF"/>
                <w:lang w:eastAsia="en-US"/>
              </w:rPr>
              <w:t xml:space="preserve">утренняя гимнастика, </w:t>
            </w:r>
          </w:p>
          <w:p w:rsidR="00753EF4" w:rsidRPr="007C2F33" w:rsidRDefault="00753EF4" w:rsidP="00753EF4">
            <w:pPr>
              <w:keepNext/>
              <w:tabs>
                <w:tab w:val="left" w:pos="567"/>
              </w:tabs>
              <w:outlineLvl w:val="0"/>
              <w:rPr>
                <w:rFonts w:ascii="Times New Roman" w:eastAsiaTheme="minorHAnsi" w:hAnsi="Times New Roman" w:cs="Times New Roman"/>
                <w:color w:val="000000"/>
                <w:sz w:val="24"/>
                <w:szCs w:val="24"/>
                <w:shd w:val="clear" w:color="auto" w:fill="FFFFFF"/>
                <w:lang w:eastAsia="en-US"/>
              </w:rPr>
            </w:pPr>
            <w:r w:rsidRPr="007C2F33">
              <w:rPr>
                <w:rFonts w:ascii="Times New Roman" w:eastAsiaTheme="minorHAnsi" w:hAnsi="Times New Roman" w:cs="Times New Roman"/>
                <w:color w:val="000000"/>
                <w:sz w:val="24"/>
                <w:szCs w:val="24"/>
                <w:shd w:val="clear" w:color="auto" w:fill="FFFFFF"/>
                <w:lang w:eastAsia="en-US"/>
              </w:rPr>
              <w:t xml:space="preserve">- гимнастика после сна, </w:t>
            </w:r>
          </w:p>
          <w:p w:rsidR="00753EF4" w:rsidRPr="007C2F33" w:rsidRDefault="00753EF4" w:rsidP="00753EF4">
            <w:pPr>
              <w:keepNext/>
              <w:tabs>
                <w:tab w:val="left" w:pos="567"/>
              </w:tabs>
              <w:outlineLvl w:val="0"/>
              <w:rPr>
                <w:rFonts w:ascii="Times New Roman" w:eastAsiaTheme="minorHAnsi" w:hAnsi="Times New Roman" w:cs="Times New Roman"/>
                <w:color w:val="000000"/>
                <w:sz w:val="24"/>
                <w:szCs w:val="24"/>
                <w:shd w:val="clear" w:color="auto" w:fill="FFFFFF"/>
                <w:lang w:eastAsia="en-US"/>
              </w:rPr>
            </w:pPr>
            <w:r w:rsidRPr="007C2F33">
              <w:rPr>
                <w:rFonts w:ascii="Times New Roman" w:eastAsiaTheme="minorHAnsi" w:hAnsi="Times New Roman" w:cs="Times New Roman"/>
                <w:color w:val="000000"/>
                <w:sz w:val="24"/>
                <w:szCs w:val="24"/>
                <w:shd w:val="clear" w:color="auto" w:fill="FFFFFF"/>
                <w:lang w:eastAsia="en-US"/>
              </w:rPr>
              <w:t xml:space="preserve">- подвижные игры и физические упражнения во время прогулок, </w:t>
            </w:r>
          </w:p>
          <w:p w:rsidR="00753EF4" w:rsidRPr="007C2F33" w:rsidRDefault="00753EF4" w:rsidP="00753EF4">
            <w:pPr>
              <w:keepNext/>
              <w:tabs>
                <w:tab w:val="left" w:pos="567"/>
              </w:tabs>
              <w:outlineLvl w:val="0"/>
              <w:rPr>
                <w:rFonts w:ascii="Times New Roman" w:eastAsiaTheme="minorHAnsi" w:hAnsi="Times New Roman" w:cs="Times New Roman"/>
                <w:bCs/>
                <w:sz w:val="24"/>
                <w:szCs w:val="24"/>
                <w:lang w:eastAsia="en-US"/>
              </w:rPr>
            </w:pPr>
            <w:r w:rsidRPr="007C2F33">
              <w:rPr>
                <w:rFonts w:ascii="Times New Roman" w:eastAsiaTheme="minorHAnsi" w:hAnsi="Times New Roman" w:cs="Times New Roman"/>
                <w:color w:val="000000"/>
                <w:sz w:val="24"/>
                <w:szCs w:val="24"/>
                <w:shd w:val="clear" w:color="auto" w:fill="FFFFFF"/>
                <w:lang w:eastAsia="en-US"/>
              </w:rPr>
              <w:t>- физкультминутки на занятиях с умственной нагрузкой, динамические паузы и т.д.</w:t>
            </w:r>
          </w:p>
          <w:p w:rsidR="00753EF4" w:rsidRPr="007C2F33" w:rsidRDefault="00753EF4" w:rsidP="00753EF4">
            <w:pPr>
              <w:keepNext/>
              <w:tabs>
                <w:tab w:val="left" w:pos="567"/>
              </w:tabs>
              <w:outlineLvl w:val="0"/>
              <w:rPr>
                <w:rFonts w:ascii="Times New Roman" w:eastAsiaTheme="minorHAnsi" w:hAnsi="Times New Roman" w:cs="Times New Roman"/>
                <w:bCs/>
                <w:sz w:val="24"/>
                <w:szCs w:val="24"/>
                <w:lang w:eastAsia="en-US"/>
              </w:rPr>
            </w:pPr>
          </w:p>
        </w:tc>
        <w:tc>
          <w:tcPr>
            <w:tcW w:w="2659" w:type="dxa"/>
          </w:tcPr>
          <w:p w:rsidR="00753EF4" w:rsidRPr="007C2F33" w:rsidRDefault="00753EF4" w:rsidP="00753EF4">
            <w:pPr>
              <w:keepNext/>
              <w:tabs>
                <w:tab w:val="left" w:pos="567"/>
              </w:tabs>
              <w:outlineLvl w:val="0"/>
              <w:rPr>
                <w:rFonts w:ascii="Times New Roman" w:eastAsiaTheme="minorHAnsi" w:hAnsi="Times New Roman" w:cs="Times New Roman"/>
                <w:bCs/>
                <w:sz w:val="24"/>
                <w:szCs w:val="24"/>
                <w:lang w:eastAsia="en-US"/>
              </w:rPr>
            </w:pPr>
            <w:r w:rsidRPr="007C2F33">
              <w:rPr>
                <w:rFonts w:ascii="Times New Roman" w:eastAsiaTheme="minorHAnsi" w:hAnsi="Times New Roman" w:cs="Times New Roman"/>
                <w:bCs/>
                <w:sz w:val="24"/>
                <w:szCs w:val="24"/>
                <w:lang w:eastAsia="en-US"/>
              </w:rPr>
              <w:t>- двигательная активность в течение дня;</w:t>
            </w:r>
          </w:p>
          <w:p w:rsidR="00753EF4" w:rsidRPr="007C2F33" w:rsidRDefault="00753EF4" w:rsidP="00753EF4">
            <w:pPr>
              <w:keepNext/>
              <w:tabs>
                <w:tab w:val="left" w:pos="567"/>
              </w:tabs>
              <w:outlineLvl w:val="0"/>
              <w:rPr>
                <w:rFonts w:ascii="Times New Roman" w:eastAsiaTheme="minorHAnsi" w:hAnsi="Times New Roman" w:cs="Times New Roman"/>
                <w:bCs/>
                <w:sz w:val="24"/>
                <w:szCs w:val="24"/>
                <w:lang w:eastAsia="en-US"/>
              </w:rPr>
            </w:pPr>
            <w:r w:rsidRPr="007C2F33">
              <w:rPr>
                <w:rFonts w:ascii="Times New Roman" w:eastAsiaTheme="minorHAnsi" w:hAnsi="Times New Roman" w:cs="Times New Roman"/>
                <w:bCs/>
                <w:sz w:val="24"/>
                <w:szCs w:val="24"/>
                <w:lang w:eastAsia="en-US"/>
              </w:rPr>
              <w:t>- игра;</w:t>
            </w:r>
          </w:p>
          <w:p w:rsidR="00753EF4" w:rsidRPr="007C2F33" w:rsidRDefault="00753EF4" w:rsidP="00753EF4">
            <w:pPr>
              <w:keepNext/>
              <w:tabs>
                <w:tab w:val="left" w:pos="567"/>
              </w:tabs>
              <w:outlineLvl w:val="0"/>
              <w:rPr>
                <w:rFonts w:ascii="Times New Roman" w:eastAsiaTheme="minorHAnsi" w:hAnsi="Times New Roman" w:cs="Times New Roman"/>
                <w:bCs/>
                <w:sz w:val="24"/>
                <w:szCs w:val="24"/>
                <w:lang w:eastAsia="en-US"/>
              </w:rPr>
            </w:pPr>
            <w:r w:rsidRPr="007C2F33">
              <w:rPr>
                <w:rFonts w:ascii="Times New Roman" w:eastAsiaTheme="minorHAnsi" w:hAnsi="Times New Roman" w:cs="Times New Roman"/>
                <w:bCs/>
                <w:sz w:val="24"/>
                <w:szCs w:val="24"/>
                <w:lang w:eastAsia="en-US"/>
              </w:rPr>
              <w:t>- утренняя гимнастика;</w:t>
            </w:r>
          </w:p>
          <w:p w:rsidR="00753EF4" w:rsidRPr="007C2F33" w:rsidRDefault="00753EF4" w:rsidP="00753EF4">
            <w:pPr>
              <w:keepNext/>
              <w:tabs>
                <w:tab w:val="left" w:pos="567"/>
              </w:tabs>
              <w:outlineLvl w:val="0"/>
              <w:rPr>
                <w:rFonts w:ascii="Times New Roman" w:eastAsiaTheme="minorHAnsi" w:hAnsi="Times New Roman" w:cs="Times New Roman"/>
                <w:bCs/>
                <w:sz w:val="24"/>
                <w:szCs w:val="24"/>
                <w:lang w:eastAsia="en-US"/>
              </w:rPr>
            </w:pPr>
            <w:r w:rsidRPr="007C2F33">
              <w:rPr>
                <w:rFonts w:ascii="Times New Roman" w:eastAsiaTheme="minorHAnsi" w:hAnsi="Times New Roman" w:cs="Times New Roman"/>
                <w:bCs/>
                <w:sz w:val="24"/>
                <w:szCs w:val="24"/>
                <w:lang w:eastAsia="en-US"/>
              </w:rPr>
              <w:t>- самостоятельные и спортивные игры и упражнения</w:t>
            </w:r>
          </w:p>
        </w:tc>
      </w:tr>
    </w:tbl>
    <w:p w:rsidR="00753EF4" w:rsidRPr="007C2F33" w:rsidRDefault="00753EF4" w:rsidP="00753EF4">
      <w:pPr>
        <w:tabs>
          <w:tab w:val="right" w:pos="993"/>
        </w:tabs>
        <w:spacing w:after="0"/>
        <w:jc w:val="center"/>
        <w:rPr>
          <w:rFonts w:ascii="Times New Roman" w:eastAsiaTheme="minorHAnsi" w:hAnsi="Times New Roman" w:cs="Times New Roman"/>
          <w:color w:val="000000"/>
          <w:sz w:val="24"/>
          <w:szCs w:val="24"/>
          <w:lang w:eastAsia="en-US"/>
        </w:rPr>
      </w:pPr>
    </w:p>
    <w:p w:rsidR="00753EF4" w:rsidRPr="007C2F33" w:rsidRDefault="00753EF4" w:rsidP="00753EF4">
      <w:pPr>
        <w:tabs>
          <w:tab w:val="right" w:pos="993"/>
        </w:tabs>
        <w:spacing w:after="0"/>
        <w:jc w:val="center"/>
        <w:rPr>
          <w:rFonts w:ascii="Times New Roman" w:eastAsiaTheme="minorHAnsi" w:hAnsi="Times New Roman" w:cs="Times New Roman"/>
          <w:b/>
          <w:bCs/>
          <w:sz w:val="24"/>
          <w:szCs w:val="24"/>
          <w:lang w:eastAsia="en-US"/>
        </w:rPr>
      </w:pPr>
    </w:p>
    <w:p w:rsidR="00753EF4" w:rsidRPr="007C2F33" w:rsidRDefault="00753EF4" w:rsidP="00753EF4">
      <w:pPr>
        <w:tabs>
          <w:tab w:val="right" w:pos="993"/>
        </w:tabs>
        <w:spacing w:after="0"/>
        <w:jc w:val="center"/>
        <w:rPr>
          <w:rFonts w:ascii="Times New Roman" w:eastAsiaTheme="minorHAnsi" w:hAnsi="Times New Roman" w:cs="Times New Roman"/>
          <w:b/>
          <w:bCs/>
          <w:sz w:val="24"/>
          <w:szCs w:val="24"/>
          <w:lang w:eastAsia="en-US"/>
        </w:rPr>
      </w:pPr>
      <w:r w:rsidRPr="007C2F33">
        <w:rPr>
          <w:rFonts w:ascii="Times New Roman" w:eastAsiaTheme="minorHAnsi" w:hAnsi="Times New Roman" w:cs="Times New Roman"/>
          <w:b/>
          <w:bCs/>
          <w:sz w:val="24"/>
          <w:szCs w:val="24"/>
          <w:lang w:eastAsia="en-US"/>
        </w:rPr>
        <w:t>Игровая деятельность</w:t>
      </w:r>
    </w:p>
    <w:tbl>
      <w:tblPr>
        <w:tblpPr w:leftFromText="180" w:rightFromText="180" w:vertAnchor="text" w:horzAnchor="margin" w:tblpY="40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52"/>
        <w:gridCol w:w="3260"/>
        <w:gridCol w:w="2659"/>
      </w:tblGrid>
      <w:tr w:rsidR="00753EF4" w:rsidRPr="007C2F33" w:rsidTr="00753EF4">
        <w:tc>
          <w:tcPr>
            <w:tcW w:w="9571" w:type="dxa"/>
            <w:gridSpan w:val="3"/>
          </w:tcPr>
          <w:p w:rsidR="00753EF4" w:rsidRPr="007C2F33" w:rsidRDefault="00753EF4" w:rsidP="00753EF4">
            <w:pPr>
              <w:keepNext/>
              <w:tabs>
                <w:tab w:val="left" w:pos="567"/>
              </w:tabs>
              <w:spacing w:line="360" w:lineRule="auto"/>
              <w:jc w:val="center"/>
              <w:outlineLvl w:val="0"/>
              <w:rPr>
                <w:rFonts w:ascii="Times New Roman" w:eastAsiaTheme="minorHAnsi" w:hAnsi="Times New Roman" w:cs="Times New Roman"/>
                <w:bCs/>
                <w:sz w:val="24"/>
                <w:szCs w:val="24"/>
                <w:lang w:eastAsia="en-US"/>
              </w:rPr>
            </w:pPr>
            <w:r w:rsidRPr="007C2F33">
              <w:rPr>
                <w:rFonts w:ascii="Times New Roman" w:eastAsiaTheme="minorHAnsi" w:hAnsi="Times New Roman" w:cs="Times New Roman"/>
                <w:bCs/>
                <w:sz w:val="24"/>
                <w:szCs w:val="24"/>
                <w:lang w:eastAsia="en-US"/>
              </w:rPr>
              <w:t>Формы образовательной деятельности</w:t>
            </w:r>
          </w:p>
        </w:tc>
      </w:tr>
      <w:tr w:rsidR="00753EF4" w:rsidRPr="007C2F33" w:rsidTr="00753EF4">
        <w:tc>
          <w:tcPr>
            <w:tcW w:w="3652" w:type="dxa"/>
          </w:tcPr>
          <w:p w:rsidR="00753EF4" w:rsidRPr="007C2F33" w:rsidRDefault="00753EF4" w:rsidP="00753EF4">
            <w:pPr>
              <w:keepNext/>
              <w:tabs>
                <w:tab w:val="left" w:pos="567"/>
              </w:tabs>
              <w:spacing w:after="120"/>
              <w:contextualSpacing/>
              <w:jc w:val="center"/>
              <w:outlineLvl w:val="0"/>
              <w:rPr>
                <w:rFonts w:ascii="Times New Roman" w:eastAsiaTheme="minorHAnsi" w:hAnsi="Times New Roman" w:cs="Times New Roman"/>
                <w:b/>
                <w:bCs/>
                <w:sz w:val="24"/>
                <w:szCs w:val="24"/>
                <w:lang w:eastAsia="en-US"/>
              </w:rPr>
            </w:pPr>
            <w:r w:rsidRPr="007C2F33">
              <w:rPr>
                <w:rFonts w:ascii="Times New Roman" w:eastAsiaTheme="minorHAnsi" w:hAnsi="Times New Roman" w:cs="Times New Roman"/>
                <w:b/>
                <w:bCs/>
                <w:sz w:val="24"/>
                <w:szCs w:val="24"/>
                <w:lang w:eastAsia="en-US"/>
              </w:rPr>
              <w:t>Образовательная деятельность</w:t>
            </w:r>
          </w:p>
        </w:tc>
        <w:tc>
          <w:tcPr>
            <w:tcW w:w="3260" w:type="dxa"/>
          </w:tcPr>
          <w:p w:rsidR="00753EF4" w:rsidRPr="007C2F33" w:rsidRDefault="00753EF4" w:rsidP="00753EF4">
            <w:pPr>
              <w:keepNext/>
              <w:tabs>
                <w:tab w:val="left" w:pos="567"/>
              </w:tabs>
              <w:spacing w:after="120"/>
              <w:contextualSpacing/>
              <w:jc w:val="center"/>
              <w:outlineLvl w:val="0"/>
              <w:rPr>
                <w:rFonts w:ascii="Times New Roman" w:eastAsiaTheme="minorHAnsi" w:hAnsi="Times New Roman" w:cs="Times New Roman"/>
                <w:b/>
                <w:bCs/>
                <w:sz w:val="24"/>
                <w:szCs w:val="24"/>
                <w:lang w:eastAsia="en-US"/>
              </w:rPr>
            </w:pPr>
            <w:r w:rsidRPr="007C2F33">
              <w:rPr>
                <w:rFonts w:ascii="Times New Roman" w:eastAsiaTheme="minorHAnsi" w:hAnsi="Times New Roman" w:cs="Times New Roman"/>
                <w:b/>
                <w:bCs/>
                <w:sz w:val="24"/>
                <w:szCs w:val="24"/>
                <w:lang w:eastAsia="en-US"/>
              </w:rPr>
              <w:t>Режимные моменты</w:t>
            </w:r>
          </w:p>
        </w:tc>
        <w:tc>
          <w:tcPr>
            <w:tcW w:w="2659" w:type="dxa"/>
          </w:tcPr>
          <w:p w:rsidR="00753EF4" w:rsidRPr="007C2F33" w:rsidRDefault="00753EF4" w:rsidP="00753EF4">
            <w:pPr>
              <w:keepNext/>
              <w:tabs>
                <w:tab w:val="left" w:pos="567"/>
              </w:tabs>
              <w:spacing w:after="120"/>
              <w:contextualSpacing/>
              <w:jc w:val="center"/>
              <w:outlineLvl w:val="0"/>
              <w:rPr>
                <w:rFonts w:ascii="Times New Roman" w:eastAsiaTheme="minorHAnsi" w:hAnsi="Times New Roman" w:cs="Times New Roman"/>
                <w:b/>
                <w:bCs/>
                <w:sz w:val="24"/>
                <w:szCs w:val="24"/>
                <w:lang w:eastAsia="en-US"/>
              </w:rPr>
            </w:pPr>
            <w:r w:rsidRPr="007C2F33">
              <w:rPr>
                <w:rFonts w:ascii="Times New Roman" w:eastAsiaTheme="minorHAnsi" w:hAnsi="Times New Roman" w:cs="Times New Roman"/>
                <w:b/>
                <w:bCs/>
                <w:sz w:val="24"/>
                <w:szCs w:val="24"/>
                <w:lang w:eastAsia="en-US"/>
              </w:rPr>
              <w:t>Самостоятельная деятельность детей</w:t>
            </w:r>
          </w:p>
        </w:tc>
      </w:tr>
      <w:tr w:rsidR="00753EF4" w:rsidRPr="007C2F33" w:rsidTr="00753EF4">
        <w:tc>
          <w:tcPr>
            <w:tcW w:w="3652" w:type="dxa"/>
          </w:tcPr>
          <w:p w:rsidR="00753EF4" w:rsidRPr="007C2F33" w:rsidRDefault="00753EF4" w:rsidP="00753EF4">
            <w:pPr>
              <w:keepNext/>
              <w:tabs>
                <w:tab w:val="left" w:pos="567"/>
              </w:tabs>
              <w:spacing w:after="0"/>
              <w:contextualSpacing/>
              <w:outlineLvl w:val="0"/>
              <w:rPr>
                <w:rFonts w:ascii="Times New Roman" w:eastAsiaTheme="minorHAnsi" w:hAnsi="Times New Roman" w:cs="Times New Roman"/>
                <w:bCs/>
                <w:sz w:val="24"/>
                <w:szCs w:val="24"/>
                <w:lang w:eastAsia="en-US"/>
              </w:rPr>
            </w:pPr>
            <w:r w:rsidRPr="007C2F33">
              <w:rPr>
                <w:rFonts w:ascii="Times New Roman" w:eastAsiaTheme="minorHAnsi" w:hAnsi="Times New Roman" w:cs="Times New Roman"/>
                <w:bCs/>
                <w:sz w:val="24"/>
                <w:szCs w:val="24"/>
                <w:lang w:eastAsia="en-US"/>
              </w:rPr>
              <w:t>- наблюдение;</w:t>
            </w:r>
          </w:p>
          <w:p w:rsidR="00753EF4" w:rsidRPr="007C2F33" w:rsidRDefault="00753EF4" w:rsidP="00753EF4">
            <w:pPr>
              <w:keepNext/>
              <w:tabs>
                <w:tab w:val="left" w:pos="567"/>
              </w:tabs>
              <w:spacing w:after="0"/>
              <w:contextualSpacing/>
              <w:outlineLvl w:val="0"/>
              <w:rPr>
                <w:rFonts w:ascii="Times New Roman" w:eastAsiaTheme="minorHAnsi" w:hAnsi="Times New Roman" w:cs="Times New Roman"/>
                <w:bCs/>
                <w:sz w:val="24"/>
                <w:szCs w:val="24"/>
                <w:lang w:eastAsia="en-US"/>
              </w:rPr>
            </w:pPr>
            <w:r w:rsidRPr="007C2F33">
              <w:rPr>
                <w:rFonts w:ascii="Times New Roman" w:eastAsiaTheme="minorHAnsi" w:hAnsi="Times New Roman" w:cs="Times New Roman"/>
                <w:bCs/>
                <w:sz w:val="24"/>
                <w:szCs w:val="24"/>
                <w:lang w:eastAsia="en-US"/>
              </w:rPr>
              <w:t>-чтение;</w:t>
            </w:r>
          </w:p>
          <w:p w:rsidR="00753EF4" w:rsidRPr="007C2F33" w:rsidRDefault="00753EF4" w:rsidP="00753EF4">
            <w:pPr>
              <w:keepNext/>
              <w:tabs>
                <w:tab w:val="left" w:pos="567"/>
              </w:tabs>
              <w:spacing w:after="0"/>
              <w:contextualSpacing/>
              <w:outlineLvl w:val="0"/>
              <w:rPr>
                <w:rFonts w:ascii="Times New Roman" w:eastAsiaTheme="minorHAnsi" w:hAnsi="Times New Roman" w:cs="Times New Roman"/>
                <w:bCs/>
                <w:sz w:val="24"/>
                <w:szCs w:val="24"/>
                <w:lang w:eastAsia="en-US"/>
              </w:rPr>
            </w:pPr>
            <w:r w:rsidRPr="007C2F33">
              <w:rPr>
                <w:rFonts w:ascii="Times New Roman" w:eastAsiaTheme="minorHAnsi" w:hAnsi="Times New Roman" w:cs="Times New Roman"/>
                <w:bCs/>
                <w:sz w:val="24"/>
                <w:szCs w:val="24"/>
                <w:lang w:eastAsia="en-US"/>
              </w:rPr>
              <w:t>- игра;</w:t>
            </w:r>
          </w:p>
          <w:p w:rsidR="00753EF4" w:rsidRPr="007C2F33" w:rsidRDefault="00753EF4" w:rsidP="00753EF4">
            <w:pPr>
              <w:keepNext/>
              <w:tabs>
                <w:tab w:val="left" w:pos="567"/>
              </w:tabs>
              <w:spacing w:after="0"/>
              <w:contextualSpacing/>
              <w:outlineLvl w:val="0"/>
              <w:rPr>
                <w:rFonts w:ascii="Times New Roman" w:eastAsiaTheme="minorHAnsi" w:hAnsi="Times New Roman" w:cs="Times New Roman"/>
                <w:bCs/>
                <w:sz w:val="24"/>
                <w:szCs w:val="24"/>
                <w:lang w:eastAsia="en-US"/>
              </w:rPr>
            </w:pPr>
            <w:r w:rsidRPr="007C2F33">
              <w:rPr>
                <w:rFonts w:ascii="Times New Roman" w:eastAsiaTheme="minorHAnsi" w:hAnsi="Times New Roman" w:cs="Times New Roman"/>
                <w:bCs/>
                <w:sz w:val="24"/>
                <w:szCs w:val="24"/>
                <w:lang w:eastAsia="en-US"/>
              </w:rPr>
              <w:t>-игровое упражнение;</w:t>
            </w:r>
          </w:p>
          <w:p w:rsidR="00753EF4" w:rsidRPr="007C2F33" w:rsidRDefault="00753EF4" w:rsidP="00753EF4">
            <w:pPr>
              <w:keepNext/>
              <w:tabs>
                <w:tab w:val="left" w:pos="567"/>
              </w:tabs>
              <w:spacing w:after="0"/>
              <w:contextualSpacing/>
              <w:outlineLvl w:val="0"/>
              <w:rPr>
                <w:rFonts w:ascii="Times New Roman" w:eastAsiaTheme="minorHAnsi" w:hAnsi="Times New Roman" w:cs="Times New Roman"/>
                <w:bCs/>
                <w:sz w:val="24"/>
                <w:szCs w:val="24"/>
                <w:lang w:eastAsia="en-US"/>
              </w:rPr>
            </w:pPr>
            <w:r w:rsidRPr="007C2F33">
              <w:rPr>
                <w:rFonts w:ascii="Times New Roman" w:eastAsiaTheme="minorHAnsi" w:hAnsi="Times New Roman" w:cs="Times New Roman"/>
                <w:bCs/>
                <w:sz w:val="24"/>
                <w:szCs w:val="24"/>
                <w:lang w:eastAsia="en-US"/>
              </w:rPr>
              <w:t>-проблемная ситуация;</w:t>
            </w:r>
          </w:p>
          <w:p w:rsidR="00753EF4" w:rsidRPr="007C2F33" w:rsidRDefault="00753EF4" w:rsidP="00753EF4">
            <w:pPr>
              <w:keepNext/>
              <w:tabs>
                <w:tab w:val="left" w:pos="567"/>
              </w:tabs>
              <w:spacing w:after="0"/>
              <w:contextualSpacing/>
              <w:outlineLvl w:val="0"/>
              <w:rPr>
                <w:rFonts w:ascii="Times New Roman" w:eastAsiaTheme="minorHAnsi" w:hAnsi="Times New Roman" w:cs="Times New Roman"/>
                <w:bCs/>
                <w:sz w:val="24"/>
                <w:szCs w:val="24"/>
                <w:lang w:eastAsia="en-US"/>
              </w:rPr>
            </w:pPr>
            <w:r w:rsidRPr="007C2F33">
              <w:rPr>
                <w:rFonts w:ascii="Times New Roman" w:eastAsiaTheme="minorHAnsi" w:hAnsi="Times New Roman" w:cs="Times New Roman"/>
                <w:bCs/>
                <w:sz w:val="24"/>
                <w:szCs w:val="24"/>
                <w:lang w:eastAsia="en-US"/>
              </w:rPr>
              <w:t>- беседа;</w:t>
            </w:r>
          </w:p>
          <w:p w:rsidR="00753EF4" w:rsidRPr="007C2F33" w:rsidRDefault="00753EF4" w:rsidP="00753EF4">
            <w:pPr>
              <w:keepNext/>
              <w:tabs>
                <w:tab w:val="left" w:pos="567"/>
              </w:tabs>
              <w:spacing w:after="0"/>
              <w:contextualSpacing/>
              <w:outlineLvl w:val="0"/>
              <w:rPr>
                <w:rFonts w:ascii="Times New Roman" w:eastAsiaTheme="minorHAnsi" w:hAnsi="Times New Roman" w:cs="Times New Roman"/>
                <w:bCs/>
                <w:sz w:val="24"/>
                <w:szCs w:val="24"/>
                <w:lang w:eastAsia="en-US"/>
              </w:rPr>
            </w:pPr>
            <w:r w:rsidRPr="007C2F33">
              <w:rPr>
                <w:rFonts w:ascii="Times New Roman" w:eastAsiaTheme="minorHAnsi" w:hAnsi="Times New Roman" w:cs="Times New Roman"/>
                <w:bCs/>
                <w:sz w:val="24"/>
                <w:szCs w:val="24"/>
                <w:lang w:eastAsia="en-US"/>
              </w:rPr>
              <w:t>-совместная с воспитателем игра;</w:t>
            </w:r>
          </w:p>
          <w:p w:rsidR="00753EF4" w:rsidRPr="007C2F33" w:rsidRDefault="00753EF4" w:rsidP="00753EF4">
            <w:pPr>
              <w:keepNext/>
              <w:tabs>
                <w:tab w:val="left" w:pos="567"/>
              </w:tabs>
              <w:spacing w:after="0"/>
              <w:contextualSpacing/>
              <w:outlineLvl w:val="0"/>
              <w:rPr>
                <w:rFonts w:ascii="Times New Roman" w:eastAsiaTheme="minorHAnsi" w:hAnsi="Times New Roman" w:cs="Times New Roman"/>
                <w:bCs/>
                <w:sz w:val="24"/>
                <w:szCs w:val="24"/>
                <w:lang w:eastAsia="en-US"/>
              </w:rPr>
            </w:pPr>
            <w:r w:rsidRPr="007C2F33">
              <w:rPr>
                <w:rFonts w:ascii="Times New Roman" w:eastAsiaTheme="minorHAnsi" w:hAnsi="Times New Roman" w:cs="Times New Roman"/>
                <w:bCs/>
                <w:sz w:val="24"/>
                <w:szCs w:val="24"/>
                <w:lang w:eastAsia="en-US"/>
              </w:rPr>
              <w:t>- совместная со сверстниками игра;</w:t>
            </w:r>
          </w:p>
          <w:p w:rsidR="00753EF4" w:rsidRPr="007C2F33" w:rsidRDefault="00753EF4" w:rsidP="00753EF4">
            <w:pPr>
              <w:keepNext/>
              <w:tabs>
                <w:tab w:val="left" w:pos="567"/>
              </w:tabs>
              <w:spacing w:after="0"/>
              <w:contextualSpacing/>
              <w:outlineLvl w:val="0"/>
              <w:rPr>
                <w:rFonts w:ascii="Times New Roman" w:eastAsiaTheme="minorHAnsi" w:hAnsi="Times New Roman" w:cs="Times New Roman"/>
                <w:bCs/>
                <w:sz w:val="24"/>
                <w:szCs w:val="24"/>
                <w:lang w:eastAsia="en-US"/>
              </w:rPr>
            </w:pPr>
            <w:r w:rsidRPr="007C2F33">
              <w:rPr>
                <w:rFonts w:ascii="Times New Roman" w:eastAsiaTheme="minorHAnsi" w:hAnsi="Times New Roman" w:cs="Times New Roman"/>
                <w:bCs/>
                <w:sz w:val="24"/>
                <w:szCs w:val="24"/>
                <w:lang w:eastAsia="en-US"/>
              </w:rPr>
              <w:t>- индивидуальная игра;</w:t>
            </w:r>
          </w:p>
          <w:p w:rsidR="00753EF4" w:rsidRPr="007C2F33" w:rsidRDefault="00753EF4" w:rsidP="00753EF4">
            <w:pPr>
              <w:keepNext/>
              <w:tabs>
                <w:tab w:val="left" w:pos="567"/>
              </w:tabs>
              <w:spacing w:after="0"/>
              <w:contextualSpacing/>
              <w:outlineLvl w:val="0"/>
              <w:rPr>
                <w:rFonts w:ascii="Times New Roman" w:eastAsiaTheme="minorHAnsi" w:hAnsi="Times New Roman" w:cs="Times New Roman"/>
                <w:bCs/>
                <w:sz w:val="24"/>
                <w:szCs w:val="24"/>
                <w:lang w:eastAsia="en-US"/>
              </w:rPr>
            </w:pPr>
            <w:r w:rsidRPr="007C2F33">
              <w:rPr>
                <w:rFonts w:ascii="Times New Roman" w:eastAsiaTheme="minorHAnsi" w:hAnsi="Times New Roman" w:cs="Times New Roman"/>
                <w:bCs/>
                <w:sz w:val="24"/>
                <w:szCs w:val="24"/>
                <w:lang w:eastAsia="en-US"/>
              </w:rPr>
              <w:t>- праздник;</w:t>
            </w:r>
          </w:p>
          <w:p w:rsidR="00753EF4" w:rsidRPr="007C2F33" w:rsidRDefault="00753EF4" w:rsidP="00753EF4">
            <w:pPr>
              <w:keepNext/>
              <w:tabs>
                <w:tab w:val="left" w:pos="567"/>
              </w:tabs>
              <w:spacing w:after="0"/>
              <w:contextualSpacing/>
              <w:outlineLvl w:val="0"/>
              <w:rPr>
                <w:rFonts w:ascii="Times New Roman" w:eastAsiaTheme="minorHAnsi" w:hAnsi="Times New Roman" w:cs="Times New Roman"/>
                <w:bCs/>
                <w:sz w:val="24"/>
                <w:szCs w:val="24"/>
                <w:lang w:eastAsia="en-US"/>
              </w:rPr>
            </w:pPr>
            <w:r w:rsidRPr="007C2F33">
              <w:rPr>
                <w:rFonts w:ascii="Times New Roman" w:eastAsiaTheme="minorHAnsi" w:hAnsi="Times New Roman" w:cs="Times New Roman"/>
                <w:bCs/>
                <w:sz w:val="24"/>
                <w:szCs w:val="24"/>
                <w:lang w:eastAsia="en-US"/>
              </w:rPr>
              <w:t>- экскурсия;</w:t>
            </w:r>
          </w:p>
          <w:p w:rsidR="00753EF4" w:rsidRPr="007C2F33" w:rsidRDefault="00753EF4" w:rsidP="00753EF4">
            <w:pPr>
              <w:keepNext/>
              <w:tabs>
                <w:tab w:val="left" w:pos="567"/>
              </w:tabs>
              <w:spacing w:after="0"/>
              <w:contextualSpacing/>
              <w:outlineLvl w:val="0"/>
              <w:rPr>
                <w:rFonts w:ascii="Times New Roman" w:eastAsiaTheme="minorHAnsi" w:hAnsi="Times New Roman" w:cs="Times New Roman"/>
                <w:bCs/>
                <w:sz w:val="24"/>
                <w:szCs w:val="24"/>
                <w:lang w:eastAsia="en-US"/>
              </w:rPr>
            </w:pPr>
            <w:r w:rsidRPr="007C2F33">
              <w:rPr>
                <w:rFonts w:ascii="Times New Roman" w:eastAsiaTheme="minorHAnsi" w:hAnsi="Times New Roman" w:cs="Times New Roman"/>
                <w:bCs/>
                <w:sz w:val="24"/>
                <w:szCs w:val="24"/>
                <w:lang w:eastAsia="en-US"/>
              </w:rPr>
              <w:t>- ситуация морального выбора;</w:t>
            </w:r>
          </w:p>
          <w:p w:rsidR="00753EF4" w:rsidRPr="007C2F33" w:rsidRDefault="00753EF4" w:rsidP="00753EF4">
            <w:pPr>
              <w:keepNext/>
              <w:tabs>
                <w:tab w:val="left" w:pos="567"/>
              </w:tabs>
              <w:spacing w:after="0"/>
              <w:contextualSpacing/>
              <w:outlineLvl w:val="0"/>
              <w:rPr>
                <w:rFonts w:ascii="Times New Roman" w:eastAsiaTheme="minorHAnsi" w:hAnsi="Times New Roman" w:cs="Times New Roman"/>
                <w:bCs/>
                <w:sz w:val="24"/>
                <w:szCs w:val="24"/>
                <w:lang w:eastAsia="en-US"/>
              </w:rPr>
            </w:pPr>
            <w:r w:rsidRPr="007C2F33">
              <w:rPr>
                <w:rFonts w:ascii="Times New Roman" w:eastAsiaTheme="minorHAnsi" w:hAnsi="Times New Roman" w:cs="Times New Roman"/>
                <w:bCs/>
                <w:sz w:val="24"/>
                <w:szCs w:val="24"/>
                <w:lang w:eastAsia="en-US"/>
              </w:rPr>
              <w:t>- проектная деятельность;</w:t>
            </w:r>
          </w:p>
          <w:p w:rsidR="00753EF4" w:rsidRPr="007C2F33" w:rsidRDefault="00753EF4" w:rsidP="00753EF4">
            <w:pPr>
              <w:keepNext/>
              <w:tabs>
                <w:tab w:val="left" w:pos="567"/>
              </w:tabs>
              <w:spacing w:after="0"/>
              <w:contextualSpacing/>
              <w:outlineLvl w:val="0"/>
              <w:rPr>
                <w:rFonts w:ascii="Times New Roman" w:eastAsiaTheme="minorHAnsi" w:hAnsi="Times New Roman" w:cs="Times New Roman"/>
                <w:bCs/>
                <w:sz w:val="24"/>
                <w:szCs w:val="24"/>
                <w:lang w:eastAsia="en-US"/>
              </w:rPr>
            </w:pPr>
            <w:r w:rsidRPr="007C2F33">
              <w:rPr>
                <w:rFonts w:ascii="Times New Roman" w:eastAsiaTheme="minorHAnsi" w:hAnsi="Times New Roman" w:cs="Times New Roman"/>
                <w:bCs/>
                <w:sz w:val="24"/>
                <w:szCs w:val="24"/>
                <w:lang w:eastAsia="en-US"/>
              </w:rPr>
              <w:lastRenderedPageBreak/>
              <w:t>- интегративная деятельность;</w:t>
            </w:r>
          </w:p>
          <w:p w:rsidR="00753EF4" w:rsidRPr="007C2F33" w:rsidRDefault="00753EF4" w:rsidP="00753EF4">
            <w:pPr>
              <w:keepNext/>
              <w:tabs>
                <w:tab w:val="left" w:pos="567"/>
              </w:tabs>
              <w:spacing w:after="0"/>
              <w:contextualSpacing/>
              <w:outlineLvl w:val="0"/>
              <w:rPr>
                <w:rFonts w:ascii="Times New Roman" w:eastAsiaTheme="minorHAnsi" w:hAnsi="Times New Roman" w:cs="Times New Roman"/>
                <w:bCs/>
                <w:sz w:val="24"/>
                <w:szCs w:val="24"/>
                <w:lang w:eastAsia="en-US"/>
              </w:rPr>
            </w:pPr>
            <w:r w:rsidRPr="007C2F33">
              <w:rPr>
                <w:rFonts w:ascii="Times New Roman" w:eastAsiaTheme="minorHAnsi" w:hAnsi="Times New Roman" w:cs="Times New Roman"/>
                <w:bCs/>
                <w:sz w:val="24"/>
                <w:szCs w:val="24"/>
                <w:lang w:eastAsia="en-US"/>
              </w:rPr>
              <w:t>- коллективное обобщающие занятие</w:t>
            </w:r>
          </w:p>
        </w:tc>
        <w:tc>
          <w:tcPr>
            <w:tcW w:w="3260" w:type="dxa"/>
          </w:tcPr>
          <w:p w:rsidR="00753EF4" w:rsidRPr="007C2F33" w:rsidRDefault="00753EF4" w:rsidP="00753EF4">
            <w:pPr>
              <w:keepNext/>
              <w:tabs>
                <w:tab w:val="left" w:pos="567"/>
              </w:tabs>
              <w:spacing w:after="0"/>
              <w:outlineLvl w:val="0"/>
              <w:rPr>
                <w:rFonts w:ascii="Times New Roman" w:eastAsiaTheme="minorHAnsi" w:hAnsi="Times New Roman" w:cs="Times New Roman"/>
                <w:color w:val="000000"/>
                <w:sz w:val="24"/>
                <w:szCs w:val="24"/>
                <w:shd w:val="clear" w:color="auto" w:fill="FFFFFF"/>
                <w:lang w:eastAsia="en-US"/>
              </w:rPr>
            </w:pPr>
            <w:r w:rsidRPr="007C2F33">
              <w:rPr>
                <w:rFonts w:ascii="Times New Roman" w:eastAsiaTheme="minorHAnsi" w:hAnsi="Times New Roman" w:cs="Times New Roman"/>
                <w:bCs/>
                <w:sz w:val="24"/>
                <w:szCs w:val="24"/>
                <w:lang w:eastAsia="en-US"/>
              </w:rPr>
              <w:lastRenderedPageBreak/>
              <w:t xml:space="preserve">- </w:t>
            </w:r>
            <w:r w:rsidRPr="007C2F33">
              <w:rPr>
                <w:rFonts w:ascii="Times New Roman" w:eastAsiaTheme="minorHAnsi" w:hAnsi="Times New Roman" w:cs="Times New Roman"/>
                <w:color w:val="000000"/>
                <w:sz w:val="24"/>
                <w:szCs w:val="24"/>
                <w:shd w:val="clear" w:color="auto" w:fill="FFFFFF"/>
                <w:lang w:eastAsia="en-US"/>
              </w:rPr>
              <w:t xml:space="preserve">игровое упражнение; </w:t>
            </w:r>
          </w:p>
          <w:p w:rsidR="00753EF4" w:rsidRPr="007C2F33" w:rsidRDefault="00753EF4" w:rsidP="00753EF4">
            <w:pPr>
              <w:keepNext/>
              <w:tabs>
                <w:tab w:val="left" w:pos="567"/>
              </w:tabs>
              <w:spacing w:after="0"/>
              <w:outlineLvl w:val="0"/>
              <w:rPr>
                <w:rFonts w:ascii="Times New Roman" w:eastAsiaTheme="minorHAnsi" w:hAnsi="Times New Roman" w:cs="Times New Roman"/>
                <w:color w:val="000000"/>
                <w:sz w:val="24"/>
                <w:szCs w:val="24"/>
                <w:shd w:val="clear" w:color="auto" w:fill="FFFFFF"/>
                <w:lang w:eastAsia="en-US"/>
              </w:rPr>
            </w:pPr>
            <w:r w:rsidRPr="007C2F33">
              <w:rPr>
                <w:rFonts w:ascii="Times New Roman" w:eastAsiaTheme="minorHAnsi" w:hAnsi="Times New Roman" w:cs="Times New Roman"/>
                <w:color w:val="000000"/>
                <w:sz w:val="24"/>
                <w:szCs w:val="24"/>
                <w:shd w:val="clear" w:color="auto" w:fill="FFFFFF"/>
                <w:lang w:eastAsia="en-US"/>
              </w:rPr>
              <w:t xml:space="preserve">- совместная с воспитателем игра; </w:t>
            </w:r>
          </w:p>
          <w:p w:rsidR="00753EF4" w:rsidRPr="007C2F33" w:rsidRDefault="00753EF4" w:rsidP="00753EF4">
            <w:pPr>
              <w:keepNext/>
              <w:tabs>
                <w:tab w:val="left" w:pos="567"/>
              </w:tabs>
              <w:spacing w:after="0"/>
              <w:outlineLvl w:val="0"/>
              <w:rPr>
                <w:rFonts w:ascii="Times New Roman" w:eastAsiaTheme="minorHAnsi" w:hAnsi="Times New Roman" w:cs="Times New Roman"/>
                <w:color w:val="000000"/>
                <w:sz w:val="24"/>
                <w:szCs w:val="24"/>
                <w:shd w:val="clear" w:color="auto" w:fill="FFFFFF"/>
                <w:lang w:eastAsia="en-US"/>
              </w:rPr>
            </w:pPr>
            <w:r w:rsidRPr="007C2F33">
              <w:rPr>
                <w:rFonts w:ascii="Times New Roman" w:eastAsiaTheme="minorHAnsi" w:hAnsi="Times New Roman" w:cs="Times New Roman"/>
                <w:color w:val="000000"/>
                <w:sz w:val="24"/>
                <w:szCs w:val="24"/>
                <w:shd w:val="clear" w:color="auto" w:fill="FFFFFF"/>
                <w:lang w:eastAsia="en-US"/>
              </w:rPr>
              <w:t xml:space="preserve">- совместная со сверстниками игра; </w:t>
            </w:r>
          </w:p>
          <w:p w:rsidR="00753EF4" w:rsidRPr="007C2F33" w:rsidRDefault="00753EF4" w:rsidP="00753EF4">
            <w:pPr>
              <w:keepNext/>
              <w:tabs>
                <w:tab w:val="left" w:pos="567"/>
              </w:tabs>
              <w:spacing w:after="0"/>
              <w:outlineLvl w:val="0"/>
              <w:rPr>
                <w:rFonts w:ascii="Times New Roman" w:eastAsiaTheme="minorHAnsi" w:hAnsi="Times New Roman" w:cs="Times New Roman"/>
                <w:color w:val="000000"/>
                <w:sz w:val="24"/>
                <w:szCs w:val="24"/>
                <w:shd w:val="clear" w:color="auto" w:fill="FFFFFF"/>
                <w:lang w:eastAsia="en-US"/>
              </w:rPr>
            </w:pPr>
            <w:r w:rsidRPr="007C2F33">
              <w:rPr>
                <w:rFonts w:ascii="Times New Roman" w:eastAsiaTheme="minorHAnsi" w:hAnsi="Times New Roman" w:cs="Times New Roman"/>
                <w:color w:val="000000"/>
                <w:sz w:val="24"/>
                <w:szCs w:val="24"/>
                <w:shd w:val="clear" w:color="auto" w:fill="FFFFFF"/>
                <w:lang w:eastAsia="en-US"/>
              </w:rPr>
              <w:t>- индивидуальная игра;</w:t>
            </w:r>
          </w:p>
          <w:p w:rsidR="00753EF4" w:rsidRPr="007C2F33" w:rsidRDefault="00753EF4" w:rsidP="00753EF4">
            <w:pPr>
              <w:keepNext/>
              <w:tabs>
                <w:tab w:val="left" w:pos="567"/>
              </w:tabs>
              <w:spacing w:after="0"/>
              <w:outlineLvl w:val="0"/>
              <w:rPr>
                <w:rFonts w:ascii="Times New Roman" w:eastAsiaTheme="minorHAnsi" w:hAnsi="Times New Roman" w:cs="Times New Roman"/>
                <w:color w:val="000000"/>
                <w:sz w:val="24"/>
                <w:szCs w:val="24"/>
                <w:shd w:val="clear" w:color="auto" w:fill="FFFFFF"/>
                <w:lang w:eastAsia="en-US"/>
              </w:rPr>
            </w:pPr>
            <w:r w:rsidRPr="007C2F33">
              <w:rPr>
                <w:rFonts w:ascii="Times New Roman" w:eastAsiaTheme="minorHAnsi" w:hAnsi="Times New Roman" w:cs="Times New Roman"/>
                <w:color w:val="000000"/>
                <w:sz w:val="24"/>
                <w:szCs w:val="24"/>
                <w:shd w:val="clear" w:color="auto" w:fill="FFFFFF"/>
                <w:lang w:eastAsia="en-US"/>
              </w:rPr>
              <w:t>- ситуативный разговор с детьми;</w:t>
            </w:r>
          </w:p>
          <w:p w:rsidR="00753EF4" w:rsidRPr="007C2F33" w:rsidRDefault="00753EF4" w:rsidP="00753EF4">
            <w:pPr>
              <w:keepNext/>
              <w:tabs>
                <w:tab w:val="left" w:pos="567"/>
              </w:tabs>
              <w:spacing w:after="0"/>
              <w:outlineLvl w:val="0"/>
              <w:rPr>
                <w:rFonts w:ascii="Times New Roman" w:eastAsiaTheme="minorHAnsi" w:hAnsi="Times New Roman" w:cs="Times New Roman"/>
                <w:color w:val="000000"/>
                <w:sz w:val="24"/>
                <w:szCs w:val="24"/>
                <w:shd w:val="clear" w:color="auto" w:fill="FFFFFF"/>
                <w:lang w:eastAsia="en-US"/>
              </w:rPr>
            </w:pPr>
            <w:r w:rsidRPr="007C2F33">
              <w:rPr>
                <w:rFonts w:ascii="Times New Roman" w:eastAsiaTheme="minorHAnsi" w:hAnsi="Times New Roman" w:cs="Times New Roman"/>
                <w:color w:val="000000"/>
                <w:sz w:val="24"/>
                <w:szCs w:val="24"/>
                <w:shd w:val="clear" w:color="auto" w:fill="FFFFFF"/>
                <w:lang w:eastAsia="en-US"/>
              </w:rPr>
              <w:t>- педагогическая ситуация;</w:t>
            </w:r>
          </w:p>
          <w:p w:rsidR="00753EF4" w:rsidRPr="007C2F33" w:rsidRDefault="00753EF4" w:rsidP="00753EF4">
            <w:pPr>
              <w:keepNext/>
              <w:tabs>
                <w:tab w:val="left" w:pos="567"/>
              </w:tabs>
              <w:spacing w:after="0"/>
              <w:outlineLvl w:val="0"/>
              <w:rPr>
                <w:rFonts w:ascii="Times New Roman" w:eastAsiaTheme="minorHAnsi" w:hAnsi="Times New Roman" w:cs="Times New Roman"/>
                <w:color w:val="000000"/>
                <w:sz w:val="24"/>
                <w:szCs w:val="24"/>
                <w:shd w:val="clear" w:color="auto" w:fill="FFFFFF"/>
                <w:lang w:eastAsia="en-US"/>
              </w:rPr>
            </w:pPr>
            <w:r w:rsidRPr="007C2F33">
              <w:rPr>
                <w:rFonts w:ascii="Times New Roman" w:eastAsiaTheme="minorHAnsi" w:hAnsi="Times New Roman" w:cs="Times New Roman"/>
                <w:color w:val="000000"/>
                <w:sz w:val="24"/>
                <w:szCs w:val="24"/>
                <w:shd w:val="clear" w:color="auto" w:fill="FFFFFF"/>
                <w:lang w:eastAsia="en-US"/>
              </w:rPr>
              <w:t>- беседа;</w:t>
            </w:r>
          </w:p>
          <w:p w:rsidR="00753EF4" w:rsidRPr="007C2F33" w:rsidRDefault="00753EF4" w:rsidP="00753EF4">
            <w:pPr>
              <w:keepNext/>
              <w:tabs>
                <w:tab w:val="left" w:pos="567"/>
              </w:tabs>
              <w:spacing w:after="0"/>
              <w:outlineLvl w:val="0"/>
              <w:rPr>
                <w:rFonts w:ascii="Times New Roman" w:eastAsiaTheme="minorHAnsi" w:hAnsi="Times New Roman" w:cs="Times New Roman"/>
                <w:color w:val="000000"/>
                <w:sz w:val="24"/>
                <w:szCs w:val="24"/>
                <w:shd w:val="clear" w:color="auto" w:fill="FFFFFF"/>
                <w:lang w:eastAsia="en-US"/>
              </w:rPr>
            </w:pPr>
            <w:r w:rsidRPr="007C2F33">
              <w:rPr>
                <w:rFonts w:ascii="Times New Roman" w:eastAsiaTheme="minorHAnsi" w:hAnsi="Times New Roman" w:cs="Times New Roman"/>
                <w:color w:val="000000"/>
                <w:sz w:val="24"/>
                <w:szCs w:val="24"/>
                <w:shd w:val="clear" w:color="auto" w:fill="FFFFFF"/>
                <w:lang w:eastAsia="en-US"/>
              </w:rPr>
              <w:t>- ситуация морального выбора;</w:t>
            </w:r>
          </w:p>
          <w:p w:rsidR="00753EF4" w:rsidRPr="007C2F33" w:rsidRDefault="00753EF4" w:rsidP="00753EF4">
            <w:pPr>
              <w:keepNext/>
              <w:tabs>
                <w:tab w:val="left" w:pos="567"/>
              </w:tabs>
              <w:spacing w:after="0"/>
              <w:outlineLvl w:val="0"/>
              <w:rPr>
                <w:rFonts w:ascii="Times New Roman" w:eastAsiaTheme="minorHAnsi" w:hAnsi="Times New Roman" w:cs="Times New Roman"/>
                <w:color w:val="000000"/>
                <w:sz w:val="24"/>
                <w:szCs w:val="24"/>
                <w:shd w:val="clear" w:color="auto" w:fill="FFFFFF"/>
                <w:lang w:eastAsia="en-US"/>
              </w:rPr>
            </w:pPr>
            <w:r w:rsidRPr="007C2F33">
              <w:rPr>
                <w:rFonts w:ascii="Times New Roman" w:eastAsiaTheme="minorHAnsi" w:hAnsi="Times New Roman" w:cs="Times New Roman"/>
                <w:color w:val="000000"/>
                <w:sz w:val="24"/>
                <w:szCs w:val="24"/>
                <w:shd w:val="clear" w:color="auto" w:fill="FFFFFF"/>
                <w:lang w:eastAsia="en-US"/>
              </w:rPr>
              <w:t>- проектная деятельность;</w:t>
            </w:r>
          </w:p>
          <w:p w:rsidR="00753EF4" w:rsidRPr="007C2F33" w:rsidRDefault="00753EF4" w:rsidP="00753EF4">
            <w:pPr>
              <w:keepNext/>
              <w:tabs>
                <w:tab w:val="left" w:pos="567"/>
              </w:tabs>
              <w:spacing w:after="0"/>
              <w:outlineLvl w:val="0"/>
              <w:rPr>
                <w:rFonts w:ascii="Times New Roman" w:eastAsiaTheme="minorHAnsi" w:hAnsi="Times New Roman" w:cs="Times New Roman"/>
                <w:bCs/>
                <w:sz w:val="24"/>
                <w:szCs w:val="24"/>
                <w:lang w:eastAsia="en-US"/>
              </w:rPr>
            </w:pPr>
            <w:r w:rsidRPr="007C2F33">
              <w:rPr>
                <w:rFonts w:ascii="Times New Roman" w:eastAsiaTheme="minorHAnsi" w:hAnsi="Times New Roman" w:cs="Times New Roman"/>
                <w:color w:val="000000"/>
                <w:sz w:val="24"/>
                <w:szCs w:val="24"/>
                <w:shd w:val="clear" w:color="auto" w:fill="FFFFFF"/>
                <w:lang w:eastAsia="en-US"/>
              </w:rPr>
              <w:t>- интегративная деятельность</w:t>
            </w:r>
          </w:p>
        </w:tc>
        <w:tc>
          <w:tcPr>
            <w:tcW w:w="2659" w:type="dxa"/>
          </w:tcPr>
          <w:p w:rsidR="00753EF4" w:rsidRPr="007C2F33" w:rsidRDefault="00753EF4" w:rsidP="00753EF4">
            <w:pPr>
              <w:keepNext/>
              <w:tabs>
                <w:tab w:val="left" w:pos="567"/>
              </w:tabs>
              <w:spacing w:after="0"/>
              <w:outlineLvl w:val="0"/>
              <w:rPr>
                <w:rFonts w:ascii="Times New Roman" w:eastAsiaTheme="minorHAnsi" w:hAnsi="Times New Roman" w:cs="Times New Roman"/>
                <w:bCs/>
                <w:sz w:val="24"/>
                <w:szCs w:val="24"/>
                <w:lang w:eastAsia="en-US"/>
              </w:rPr>
            </w:pPr>
            <w:r w:rsidRPr="007C2F33">
              <w:rPr>
                <w:rFonts w:ascii="Times New Roman" w:eastAsiaTheme="minorHAnsi" w:hAnsi="Times New Roman" w:cs="Times New Roman"/>
                <w:bCs/>
                <w:sz w:val="24"/>
                <w:szCs w:val="24"/>
                <w:lang w:eastAsia="en-US"/>
              </w:rPr>
              <w:t>- сюжетно-ролевая игра;</w:t>
            </w:r>
          </w:p>
          <w:p w:rsidR="00753EF4" w:rsidRPr="007C2F33" w:rsidRDefault="00753EF4" w:rsidP="00753EF4">
            <w:pPr>
              <w:keepNext/>
              <w:tabs>
                <w:tab w:val="left" w:pos="567"/>
              </w:tabs>
              <w:spacing w:after="0"/>
              <w:outlineLvl w:val="0"/>
              <w:rPr>
                <w:rFonts w:ascii="Times New Roman" w:eastAsiaTheme="minorHAnsi" w:hAnsi="Times New Roman" w:cs="Times New Roman"/>
                <w:bCs/>
                <w:sz w:val="24"/>
                <w:szCs w:val="24"/>
                <w:lang w:eastAsia="en-US"/>
              </w:rPr>
            </w:pPr>
            <w:r w:rsidRPr="007C2F33">
              <w:rPr>
                <w:rFonts w:ascii="Times New Roman" w:eastAsiaTheme="minorHAnsi" w:hAnsi="Times New Roman" w:cs="Times New Roman"/>
                <w:bCs/>
                <w:sz w:val="24"/>
                <w:szCs w:val="24"/>
                <w:lang w:eastAsia="en-US"/>
              </w:rPr>
              <w:t>- игра с правилами;</w:t>
            </w:r>
          </w:p>
          <w:p w:rsidR="00753EF4" w:rsidRPr="007C2F33" w:rsidRDefault="00753EF4" w:rsidP="00753EF4">
            <w:pPr>
              <w:keepNext/>
              <w:tabs>
                <w:tab w:val="left" w:pos="567"/>
              </w:tabs>
              <w:spacing w:after="0"/>
              <w:outlineLvl w:val="0"/>
              <w:rPr>
                <w:rFonts w:ascii="Times New Roman" w:eastAsiaTheme="minorHAnsi" w:hAnsi="Times New Roman" w:cs="Times New Roman"/>
                <w:bCs/>
                <w:sz w:val="24"/>
                <w:szCs w:val="24"/>
                <w:lang w:eastAsia="en-US"/>
              </w:rPr>
            </w:pPr>
            <w:r w:rsidRPr="007C2F33">
              <w:rPr>
                <w:rFonts w:ascii="Times New Roman" w:eastAsiaTheme="minorHAnsi" w:hAnsi="Times New Roman" w:cs="Times New Roman"/>
                <w:bCs/>
                <w:sz w:val="24"/>
                <w:szCs w:val="24"/>
                <w:lang w:eastAsia="en-US"/>
              </w:rPr>
              <w:t>- творческие игры</w:t>
            </w:r>
          </w:p>
        </w:tc>
      </w:tr>
    </w:tbl>
    <w:p w:rsidR="00753EF4" w:rsidRPr="007C2F33" w:rsidRDefault="00753EF4" w:rsidP="00980145">
      <w:pPr>
        <w:keepNext/>
        <w:tabs>
          <w:tab w:val="left" w:pos="567"/>
        </w:tabs>
        <w:spacing w:after="0" w:line="360" w:lineRule="auto"/>
        <w:jc w:val="center"/>
        <w:outlineLvl w:val="0"/>
        <w:rPr>
          <w:rFonts w:ascii="Times New Roman" w:eastAsiaTheme="minorHAnsi" w:hAnsi="Times New Roman" w:cs="Times New Roman"/>
          <w:b/>
          <w:bCs/>
          <w:sz w:val="24"/>
          <w:szCs w:val="24"/>
          <w:lang w:eastAsia="en-US"/>
        </w:rPr>
      </w:pPr>
      <w:r w:rsidRPr="007C2F33">
        <w:rPr>
          <w:rFonts w:ascii="Times New Roman" w:eastAsiaTheme="minorHAnsi" w:hAnsi="Times New Roman" w:cs="Times New Roman"/>
          <w:b/>
          <w:bCs/>
          <w:sz w:val="24"/>
          <w:szCs w:val="24"/>
          <w:lang w:eastAsia="en-US"/>
        </w:rPr>
        <w:lastRenderedPageBreak/>
        <w:t>Самообслуживание и элементарно-бытовой труд</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70"/>
        <w:gridCol w:w="4536"/>
      </w:tblGrid>
      <w:tr w:rsidR="00753EF4" w:rsidRPr="007C2F33" w:rsidTr="00753EF4">
        <w:tc>
          <w:tcPr>
            <w:tcW w:w="5070" w:type="dxa"/>
          </w:tcPr>
          <w:p w:rsidR="00753EF4" w:rsidRPr="007C2F33" w:rsidRDefault="00753EF4" w:rsidP="00753EF4">
            <w:pPr>
              <w:keepNext/>
              <w:tabs>
                <w:tab w:val="left" w:pos="567"/>
              </w:tabs>
              <w:spacing w:after="120"/>
              <w:contextualSpacing/>
              <w:jc w:val="center"/>
              <w:outlineLvl w:val="0"/>
              <w:rPr>
                <w:rFonts w:ascii="Times New Roman" w:eastAsiaTheme="minorHAnsi" w:hAnsi="Times New Roman" w:cs="Times New Roman"/>
                <w:b/>
                <w:bCs/>
                <w:sz w:val="24"/>
                <w:szCs w:val="24"/>
                <w:lang w:eastAsia="en-US"/>
              </w:rPr>
            </w:pPr>
            <w:r w:rsidRPr="007C2F33">
              <w:rPr>
                <w:rFonts w:ascii="Times New Roman" w:eastAsiaTheme="minorHAnsi" w:hAnsi="Times New Roman" w:cs="Times New Roman"/>
                <w:b/>
                <w:bCs/>
                <w:sz w:val="24"/>
                <w:szCs w:val="24"/>
                <w:lang w:eastAsia="en-US"/>
              </w:rPr>
              <w:t>Режимные моменты</w:t>
            </w:r>
          </w:p>
        </w:tc>
        <w:tc>
          <w:tcPr>
            <w:tcW w:w="4536" w:type="dxa"/>
          </w:tcPr>
          <w:p w:rsidR="00753EF4" w:rsidRPr="007C2F33" w:rsidRDefault="00753EF4" w:rsidP="00753EF4">
            <w:pPr>
              <w:keepNext/>
              <w:tabs>
                <w:tab w:val="left" w:pos="567"/>
              </w:tabs>
              <w:spacing w:after="120"/>
              <w:contextualSpacing/>
              <w:jc w:val="center"/>
              <w:outlineLvl w:val="0"/>
              <w:rPr>
                <w:rFonts w:ascii="Times New Roman" w:eastAsiaTheme="minorHAnsi" w:hAnsi="Times New Roman" w:cs="Times New Roman"/>
                <w:b/>
                <w:bCs/>
                <w:sz w:val="24"/>
                <w:szCs w:val="24"/>
                <w:lang w:eastAsia="en-US"/>
              </w:rPr>
            </w:pPr>
            <w:r w:rsidRPr="007C2F33">
              <w:rPr>
                <w:rFonts w:ascii="Times New Roman" w:eastAsiaTheme="minorHAnsi" w:hAnsi="Times New Roman" w:cs="Times New Roman"/>
                <w:b/>
                <w:bCs/>
                <w:sz w:val="24"/>
                <w:szCs w:val="24"/>
                <w:lang w:eastAsia="en-US"/>
              </w:rPr>
              <w:t>Самостоятельная деятельность детей</w:t>
            </w:r>
          </w:p>
        </w:tc>
      </w:tr>
      <w:tr w:rsidR="00753EF4" w:rsidRPr="007C2F33" w:rsidTr="00753EF4">
        <w:tc>
          <w:tcPr>
            <w:tcW w:w="5070" w:type="dxa"/>
          </w:tcPr>
          <w:p w:rsidR="00753EF4" w:rsidRPr="007C2F33" w:rsidRDefault="00753EF4" w:rsidP="00753EF4">
            <w:pPr>
              <w:keepNext/>
              <w:tabs>
                <w:tab w:val="left" w:pos="567"/>
              </w:tabs>
              <w:spacing w:after="120"/>
              <w:contextualSpacing/>
              <w:outlineLvl w:val="0"/>
              <w:rPr>
                <w:rFonts w:ascii="Times New Roman" w:eastAsiaTheme="minorHAnsi" w:hAnsi="Times New Roman" w:cs="Times New Roman"/>
                <w:bCs/>
                <w:sz w:val="24"/>
                <w:szCs w:val="24"/>
                <w:lang w:eastAsia="en-US"/>
              </w:rPr>
            </w:pPr>
            <w:r w:rsidRPr="007C2F33">
              <w:rPr>
                <w:rFonts w:ascii="Times New Roman" w:eastAsiaTheme="minorHAnsi" w:hAnsi="Times New Roman" w:cs="Times New Roman"/>
                <w:bCs/>
                <w:sz w:val="24"/>
                <w:szCs w:val="24"/>
                <w:lang w:eastAsia="en-US"/>
              </w:rPr>
              <w:t>- совместные действия;</w:t>
            </w:r>
          </w:p>
          <w:p w:rsidR="00753EF4" w:rsidRPr="007C2F33" w:rsidRDefault="00753EF4" w:rsidP="00753EF4">
            <w:pPr>
              <w:keepNext/>
              <w:tabs>
                <w:tab w:val="left" w:pos="567"/>
              </w:tabs>
              <w:spacing w:after="120"/>
              <w:contextualSpacing/>
              <w:outlineLvl w:val="0"/>
              <w:rPr>
                <w:rFonts w:ascii="Times New Roman" w:eastAsiaTheme="minorHAnsi" w:hAnsi="Times New Roman" w:cs="Times New Roman"/>
                <w:bCs/>
                <w:sz w:val="24"/>
                <w:szCs w:val="24"/>
                <w:lang w:eastAsia="en-US"/>
              </w:rPr>
            </w:pPr>
            <w:r w:rsidRPr="007C2F33">
              <w:rPr>
                <w:rFonts w:ascii="Times New Roman" w:eastAsiaTheme="minorHAnsi" w:hAnsi="Times New Roman" w:cs="Times New Roman"/>
                <w:bCs/>
                <w:sz w:val="24"/>
                <w:szCs w:val="24"/>
                <w:lang w:eastAsia="en-US"/>
              </w:rPr>
              <w:t>-наблюдения;</w:t>
            </w:r>
          </w:p>
          <w:p w:rsidR="00753EF4" w:rsidRPr="007C2F33" w:rsidRDefault="00753EF4" w:rsidP="00753EF4">
            <w:pPr>
              <w:keepNext/>
              <w:tabs>
                <w:tab w:val="left" w:pos="567"/>
              </w:tabs>
              <w:spacing w:after="120"/>
              <w:contextualSpacing/>
              <w:outlineLvl w:val="0"/>
              <w:rPr>
                <w:rFonts w:ascii="Times New Roman" w:eastAsiaTheme="minorHAnsi" w:hAnsi="Times New Roman" w:cs="Times New Roman"/>
                <w:bCs/>
                <w:sz w:val="24"/>
                <w:szCs w:val="24"/>
                <w:lang w:eastAsia="en-US"/>
              </w:rPr>
            </w:pPr>
            <w:r w:rsidRPr="007C2F33">
              <w:rPr>
                <w:rFonts w:ascii="Times New Roman" w:eastAsiaTheme="minorHAnsi" w:hAnsi="Times New Roman" w:cs="Times New Roman"/>
                <w:bCs/>
                <w:sz w:val="24"/>
                <w:szCs w:val="24"/>
                <w:lang w:eastAsia="en-US"/>
              </w:rPr>
              <w:t>- поручения;</w:t>
            </w:r>
          </w:p>
          <w:p w:rsidR="00753EF4" w:rsidRPr="007C2F33" w:rsidRDefault="00753EF4" w:rsidP="00753EF4">
            <w:pPr>
              <w:keepNext/>
              <w:tabs>
                <w:tab w:val="left" w:pos="567"/>
              </w:tabs>
              <w:spacing w:after="120"/>
              <w:contextualSpacing/>
              <w:outlineLvl w:val="0"/>
              <w:rPr>
                <w:rFonts w:ascii="Times New Roman" w:eastAsiaTheme="minorHAnsi" w:hAnsi="Times New Roman" w:cs="Times New Roman"/>
                <w:bCs/>
                <w:sz w:val="24"/>
                <w:szCs w:val="24"/>
                <w:lang w:eastAsia="en-US"/>
              </w:rPr>
            </w:pPr>
            <w:r w:rsidRPr="007C2F33">
              <w:rPr>
                <w:rFonts w:ascii="Times New Roman" w:eastAsiaTheme="minorHAnsi" w:hAnsi="Times New Roman" w:cs="Times New Roman"/>
                <w:bCs/>
                <w:sz w:val="24"/>
                <w:szCs w:val="24"/>
                <w:lang w:eastAsia="en-US"/>
              </w:rPr>
              <w:t>-беседа;</w:t>
            </w:r>
          </w:p>
          <w:p w:rsidR="00753EF4" w:rsidRPr="007C2F33" w:rsidRDefault="00753EF4" w:rsidP="00753EF4">
            <w:pPr>
              <w:keepNext/>
              <w:tabs>
                <w:tab w:val="left" w:pos="567"/>
              </w:tabs>
              <w:spacing w:after="120"/>
              <w:contextualSpacing/>
              <w:outlineLvl w:val="0"/>
              <w:rPr>
                <w:rFonts w:ascii="Times New Roman" w:eastAsiaTheme="minorHAnsi" w:hAnsi="Times New Roman" w:cs="Times New Roman"/>
                <w:bCs/>
                <w:sz w:val="24"/>
                <w:szCs w:val="24"/>
                <w:lang w:eastAsia="en-US"/>
              </w:rPr>
            </w:pPr>
            <w:r w:rsidRPr="007C2F33">
              <w:rPr>
                <w:rFonts w:ascii="Times New Roman" w:eastAsiaTheme="minorHAnsi" w:hAnsi="Times New Roman" w:cs="Times New Roman"/>
                <w:bCs/>
                <w:sz w:val="24"/>
                <w:szCs w:val="24"/>
                <w:lang w:eastAsia="en-US"/>
              </w:rPr>
              <w:t>-чтение;</w:t>
            </w:r>
          </w:p>
          <w:p w:rsidR="00753EF4" w:rsidRPr="007C2F33" w:rsidRDefault="00753EF4" w:rsidP="00753EF4">
            <w:pPr>
              <w:keepNext/>
              <w:tabs>
                <w:tab w:val="left" w:pos="567"/>
              </w:tabs>
              <w:spacing w:after="120"/>
              <w:contextualSpacing/>
              <w:outlineLvl w:val="0"/>
              <w:rPr>
                <w:rFonts w:ascii="Times New Roman" w:eastAsiaTheme="minorHAnsi" w:hAnsi="Times New Roman" w:cs="Times New Roman"/>
                <w:bCs/>
                <w:sz w:val="24"/>
                <w:szCs w:val="24"/>
                <w:lang w:eastAsia="en-US"/>
              </w:rPr>
            </w:pPr>
            <w:r w:rsidRPr="007C2F33">
              <w:rPr>
                <w:rFonts w:ascii="Times New Roman" w:eastAsiaTheme="minorHAnsi" w:hAnsi="Times New Roman" w:cs="Times New Roman"/>
                <w:bCs/>
                <w:sz w:val="24"/>
                <w:szCs w:val="24"/>
                <w:lang w:eastAsia="en-US"/>
              </w:rPr>
              <w:t>- беседа;</w:t>
            </w:r>
          </w:p>
          <w:p w:rsidR="00753EF4" w:rsidRPr="007C2F33" w:rsidRDefault="00753EF4" w:rsidP="00753EF4">
            <w:pPr>
              <w:keepNext/>
              <w:tabs>
                <w:tab w:val="left" w:pos="567"/>
              </w:tabs>
              <w:spacing w:after="120"/>
              <w:contextualSpacing/>
              <w:outlineLvl w:val="0"/>
              <w:rPr>
                <w:rFonts w:ascii="Times New Roman" w:eastAsiaTheme="minorHAnsi" w:hAnsi="Times New Roman" w:cs="Times New Roman"/>
                <w:bCs/>
                <w:sz w:val="24"/>
                <w:szCs w:val="24"/>
                <w:lang w:eastAsia="en-US"/>
              </w:rPr>
            </w:pPr>
            <w:r w:rsidRPr="007C2F33">
              <w:rPr>
                <w:rFonts w:ascii="Times New Roman" w:eastAsiaTheme="minorHAnsi" w:hAnsi="Times New Roman" w:cs="Times New Roman"/>
                <w:bCs/>
                <w:sz w:val="24"/>
                <w:szCs w:val="24"/>
                <w:lang w:eastAsia="en-US"/>
              </w:rPr>
              <w:t>-совместная деятельность взрослого и детей тематического характера;</w:t>
            </w:r>
          </w:p>
          <w:p w:rsidR="00753EF4" w:rsidRPr="007C2F33" w:rsidRDefault="00753EF4" w:rsidP="00753EF4">
            <w:pPr>
              <w:keepNext/>
              <w:tabs>
                <w:tab w:val="left" w:pos="567"/>
              </w:tabs>
              <w:spacing w:after="120"/>
              <w:contextualSpacing/>
              <w:outlineLvl w:val="0"/>
              <w:rPr>
                <w:rFonts w:ascii="Times New Roman" w:eastAsiaTheme="minorHAnsi" w:hAnsi="Times New Roman" w:cs="Times New Roman"/>
                <w:bCs/>
                <w:sz w:val="24"/>
                <w:szCs w:val="24"/>
                <w:lang w:eastAsia="en-US"/>
              </w:rPr>
            </w:pPr>
            <w:r w:rsidRPr="007C2F33">
              <w:rPr>
                <w:rFonts w:ascii="Times New Roman" w:eastAsiaTheme="minorHAnsi" w:hAnsi="Times New Roman" w:cs="Times New Roman"/>
                <w:bCs/>
                <w:sz w:val="24"/>
                <w:szCs w:val="24"/>
                <w:lang w:eastAsia="en-US"/>
              </w:rPr>
              <w:t>-рассматривание;</w:t>
            </w:r>
          </w:p>
          <w:p w:rsidR="00753EF4" w:rsidRPr="007C2F33" w:rsidRDefault="00753EF4" w:rsidP="00753EF4">
            <w:pPr>
              <w:keepNext/>
              <w:tabs>
                <w:tab w:val="left" w:pos="567"/>
              </w:tabs>
              <w:spacing w:after="120"/>
              <w:contextualSpacing/>
              <w:outlineLvl w:val="0"/>
              <w:rPr>
                <w:rFonts w:ascii="Times New Roman" w:eastAsiaTheme="minorHAnsi" w:hAnsi="Times New Roman" w:cs="Times New Roman"/>
                <w:bCs/>
                <w:sz w:val="24"/>
                <w:szCs w:val="24"/>
                <w:lang w:eastAsia="en-US"/>
              </w:rPr>
            </w:pPr>
            <w:r w:rsidRPr="007C2F33">
              <w:rPr>
                <w:rFonts w:ascii="Times New Roman" w:eastAsiaTheme="minorHAnsi" w:hAnsi="Times New Roman" w:cs="Times New Roman"/>
                <w:bCs/>
                <w:sz w:val="24"/>
                <w:szCs w:val="24"/>
                <w:lang w:eastAsia="en-US"/>
              </w:rPr>
              <w:t>- дежурство;</w:t>
            </w:r>
          </w:p>
          <w:p w:rsidR="00753EF4" w:rsidRPr="007C2F33" w:rsidRDefault="00753EF4" w:rsidP="00753EF4">
            <w:pPr>
              <w:keepNext/>
              <w:tabs>
                <w:tab w:val="left" w:pos="567"/>
              </w:tabs>
              <w:spacing w:after="120"/>
              <w:contextualSpacing/>
              <w:outlineLvl w:val="0"/>
              <w:rPr>
                <w:rFonts w:ascii="Times New Roman" w:eastAsiaTheme="minorHAnsi" w:hAnsi="Times New Roman" w:cs="Times New Roman"/>
                <w:bCs/>
                <w:sz w:val="24"/>
                <w:szCs w:val="24"/>
                <w:lang w:eastAsia="en-US"/>
              </w:rPr>
            </w:pPr>
            <w:r w:rsidRPr="007C2F33">
              <w:rPr>
                <w:rFonts w:ascii="Times New Roman" w:eastAsiaTheme="minorHAnsi" w:hAnsi="Times New Roman" w:cs="Times New Roman"/>
                <w:bCs/>
                <w:sz w:val="24"/>
                <w:szCs w:val="24"/>
                <w:lang w:eastAsia="en-US"/>
              </w:rPr>
              <w:t>- игра;</w:t>
            </w:r>
          </w:p>
          <w:p w:rsidR="00753EF4" w:rsidRPr="007C2F33" w:rsidRDefault="00753EF4" w:rsidP="00753EF4">
            <w:pPr>
              <w:keepNext/>
              <w:tabs>
                <w:tab w:val="left" w:pos="567"/>
              </w:tabs>
              <w:spacing w:after="120"/>
              <w:contextualSpacing/>
              <w:outlineLvl w:val="0"/>
              <w:rPr>
                <w:rFonts w:ascii="Times New Roman" w:eastAsiaTheme="minorHAnsi" w:hAnsi="Times New Roman" w:cs="Times New Roman"/>
                <w:bCs/>
                <w:sz w:val="24"/>
                <w:szCs w:val="24"/>
                <w:lang w:eastAsia="en-US"/>
              </w:rPr>
            </w:pPr>
            <w:r w:rsidRPr="007C2F33">
              <w:rPr>
                <w:rFonts w:ascii="Times New Roman" w:eastAsiaTheme="minorHAnsi" w:hAnsi="Times New Roman" w:cs="Times New Roman"/>
                <w:bCs/>
                <w:sz w:val="24"/>
                <w:szCs w:val="24"/>
                <w:lang w:eastAsia="en-US"/>
              </w:rPr>
              <w:t>- экскурсия;</w:t>
            </w:r>
          </w:p>
          <w:p w:rsidR="00753EF4" w:rsidRPr="007C2F33" w:rsidRDefault="00753EF4" w:rsidP="00753EF4">
            <w:pPr>
              <w:keepNext/>
              <w:tabs>
                <w:tab w:val="left" w:pos="567"/>
              </w:tabs>
              <w:spacing w:after="120"/>
              <w:contextualSpacing/>
              <w:outlineLvl w:val="0"/>
              <w:rPr>
                <w:rFonts w:ascii="Times New Roman" w:eastAsiaTheme="minorHAnsi" w:hAnsi="Times New Roman" w:cs="Times New Roman"/>
                <w:bCs/>
                <w:sz w:val="24"/>
                <w:szCs w:val="24"/>
                <w:lang w:eastAsia="en-US"/>
              </w:rPr>
            </w:pPr>
            <w:r w:rsidRPr="007C2F33">
              <w:rPr>
                <w:rFonts w:ascii="Times New Roman" w:eastAsiaTheme="minorHAnsi" w:hAnsi="Times New Roman" w:cs="Times New Roman"/>
                <w:bCs/>
                <w:sz w:val="24"/>
                <w:szCs w:val="24"/>
                <w:lang w:eastAsia="en-US"/>
              </w:rPr>
              <w:t>- проектная деятельность;</w:t>
            </w:r>
          </w:p>
        </w:tc>
        <w:tc>
          <w:tcPr>
            <w:tcW w:w="4536" w:type="dxa"/>
          </w:tcPr>
          <w:p w:rsidR="00753EF4" w:rsidRPr="007C2F33" w:rsidRDefault="00753EF4" w:rsidP="00753EF4">
            <w:pPr>
              <w:keepNext/>
              <w:tabs>
                <w:tab w:val="left" w:pos="567"/>
              </w:tabs>
              <w:outlineLvl w:val="0"/>
              <w:rPr>
                <w:rFonts w:ascii="Times New Roman" w:eastAsiaTheme="minorHAnsi" w:hAnsi="Times New Roman" w:cs="Times New Roman"/>
                <w:bCs/>
                <w:sz w:val="24"/>
                <w:szCs w:val="24"/>
                <w:lang w:eastAsia="en-US"/>
              </w:rPr>
            </w:pPr>
            <w:r w:rsidRPr="007C2F33">
              <w:rPr>
                <w:rFonts w:ascii="Times New Roman" w:eastAsiaTheme="minorHAnsi" w:hAnsi="Times New Roman" w:cs="Times New Roman"/>
                <w:bCs/>
                <w:sz w:val="24"/>
                <w:szCs w:val="24"/>
                <w:lang w:eastAsia="en-US"/>
              </w:rPr>
              <w:t>Элементарно-бытовой труд по инициативе ребенка</w:t>
            </w:r>
          </w:p>
        </w:tc>
      </w:tr>
    </w:tbl>
    <w:p w:rsidR="00753EF4" w:rsidRPr="007C2F33" w:rsidRDefault="00753EF4" w:rsidP="00753EF4">
      <w:pPr>
        <w:keepNext/>
        <w:tabs>
          <w:tab w:val="left" w:pos="567"/>
        </w:tabs>
        <w:spacing w:after="0" w:line="360" w:lineRule="auto"/>
        <w:ind w:left="1429"/>
        <w:contextualSpacing/>
        <w:jc w:val="center"/>
        <w:outlineLvl w:val="0"/>
        <w:rPr>
          <w:rFonts w:ascii="Times New Roman" w:eastAsiaTheme="minorHAnsi" w:hAnsi="Times New Roman" w:cs="Times New Roman"/>
          <w:b/>
          <w:bCs/>
          <w:sz w:val="24"/>
          <w:szCs w:val="24"/>
          <w:lang w:eastAsia="en-US"/>
        </w:rPr>
      </w:pPr>
    </w:p>
    <w:p w:rsidR="00753EF4" w:rsidRPr="007C2F33" w:rsidRDefault="00753EF4" w:rsidP="00753EF4">
      <w:pPr>
        <w:keepNext/>
        <w:tabs>
          <w:tab w:val="left" w:pos="567"/>
        </w:tabs>
        <w:spacing w:after="0" w:line="360" w:lineRule="auto"/>
        <w:ind w:left="1429"/>
        <w:contextualSpacing/>
        <w:jc w:val="center"/>
        <w:outlineLvl w:val="0"/>
        <w:rPr>
          <w:rFonts w:ascii="Times New Roman" w:eastAsiaTheme="minorHAnsi" w:hAnsi="Times New Roman" w:cs="Times New Roman"/>
          <w:b/>
          <w:bCs/>
          <w:sz w:val="24"/>
          <w:szCs w:val="24"/>
          <w:lang w:eastAsia="en-US"/>
        </w:rPr>
      </w:pPr>
      <w:r w:rsidRPr="007C2F33">
        <w:rPr>
          <w:rFonts w:ascii="Times New Roman" w:eastAsiaTheme="minorHAnsi" w:hAnsi="Times New Roman" w:cs="Times New Roman"/>
          <w:b/>
          <w:bCs/>
          <w:sz w:val="24"/>
          <w:szCs w:val="24"/>
          <w:lang w:eastAsia="en-US"/>
        </w:rPr>
        <w:t>Познавательно-исследовательская деятельность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52"/>
        <w:gridCol w:w="3260"/>
        <w:gridCol w:w="2659"/>
      </w:tblGrid>
      <w:tr w:rsidR="00753EF4" w:rsidRPr="007C2F33" w:rsidTr="00753EF4">
        <w:tc>
          <w:tcPr>
            <w:tcW w:w="9571" w:type="dxa"/>
            <w:gridSpan w:val="3"/>
          </w:tcPr>
          <w:p w:rsidR="00753EF4" w:rsidRPr="007C2F33" w:rsidRDefault="00753EF4" w:rsidP="00753EF4">
            <w:pPr>
              <w:keepNext/>
              <w:tabs>
                <w:tab w:val="left" w:pos="567"/>
              </w:tabs>
              <w:spacing w:line="360" w:lineRule="auto"/>
              <w:jc w:val="center"/>
              <w:outlineLvl w:val="0"/>
              <w:rPr>
                <w:rFonts w:ascii="Times New Roman" w:eastAsiaTheme="minorHAnsi" w:hAnsi="Times New Roman" w:cs="Times New Roman"/>
                <w:bCs/>
                <w:sz w:val="24"/>
                <w:szCs w:val="24"/>
                <w:lang w:eastAsia="en-US"/>
              </w:rPr>
            </w:pPr>
            <w:r w:rsidRPr="007C2F33">
              <w:rPr>
                <w:rFonts w:ascii="Times New Roman" w:eastAsiaTheme="minorHAnsi" w:hAnsi="Times New Roman" w:cs="Times New Roman"/>
                <w:bCs/>
                <w:sz w:val="24"/>
                <w:szCs w:val="24"/>
                <w:lang w:eastAsia="en-US"/>
              </w:rPr>
              <w:t>Формы образовательной деятельности</w:t>
            </w:r>
          </w:p>
        </w:tc>
      </w:tr>
      <w:tr w:rsidR="00753EF4" w:rsidRPr="007C2F33" w:rsidTr="00753EF4">
        <w:tc>
          <w:tcPr>
            <w:tcW w:w="3652" w:type="dxa"/>
          </w:tcPr>
          <w:p w:rsidR="00753EF4" w:rsidRPr="007C2F33" w:rsidRDefault="00753EF4" w:rsidP="00753EF4">
            <w:pPr>
              <w:keepNext/>
              <w:tabs>
                <w:tab w:val="left" w:pos="567"/>
              </w:tabs>
              <w:spacing w:after="120"/>
              <w:contextualSpacing/>
              <w:jc w:val="center"/>
              <w:outlineLvl w:val="0"/>
              <w:rPr>
                <w:rFonts w:ascii="Times New Roman" w:eastAsiaTheme="minorHAnsi" w:hAnsi="Times New Roman" w:cs="Times New Roman"/>
                <w:b/>
                <w:bCs/>
                <w:sz w:val="24"/>
                <w:szCs w:val="24"/>
                <w:lang w:eastAsia="en-US"/>
              </w:rPr>
            </w:pPr>
            <w:r w:rsidRPr="007C2F33">
              <w:rPr>
                <w:rFonts w:ascii="Times New Roman" w:eastAsiaTheme="minorHAnsi" w:hAnsi="Times New Roman" w:cs="Times New Roman"/>
                <w:b/>
                <w:bCs/>
                <w:sz w:val="24"/>
                <w:szCs w:val="24"/>
                <w:lang w:eastAsia="en-US"/>
              </w:rPr>
              <w:t>Образовательная деятельность</w:t>
            </w:r>
          </w:p>
        </w:tc>
        <w:tc>
          <w:tcPr>
            <w:tcW w:w="3260" w:type="dxa"/>
          </w:tcPr>
          <w:p w:rsidR="00753EF4" w:rsidRPr="007C2F33" w:rsidRDefault="00753EF4" w:rsidP="00753EF4">
            <w:pPr>
              <w:keepNext/>
              <w:tabs>
                <w:tab w:val="left" w:pos="567"/>
              </w:tabs>
              <w:spacing w:after="120"/>
              <w:contextualSpacing/>
              <w:jc w:val="center"/>
              <w:outlineLvl w:val="0"/>
              <w:rPr>
                <w:rFonts w:ascii="Times New Roman" w:eastAsiaTheme="minorHAnsi" w:hAnsi="Times New Roman" w:cs="Times New Roman"/>
                <w:b/>
                <w:bCs/>
                <w:sz w:val="24"/>
                <w:szCs w:val="24"/>
                <w:lang w:eastAsia="en-US"/>
              </w:rPr>
            </w:pPr>
            <w:r w:rsidRPr="007C2F33">
              <w:rPr>
                <w:rFonts w:ascii="Times New Roman" w:eastAsiaTheme="minorHAnsi" w:hAnsi="Times New Roman" w:cs="Times New Roman"/>
                <w:b/>
                <w:bCs/>
                <w:sz w:val="24"/>
                <w:szCs w:val="24"/>
                <w:lang w:eastAsia="en-US"/>
              </w:rPr>
              <w:t>Режимные моменты</w:t>
            </w:r>
          </w:p>
        </w:tc>
        <w:tc>
          <w:tcPr>
            <w:tcW w:w="2659" w:type="dxa"/>
          </w:tcPr>
          <w:p w:rsidR="00753EF4" w:rsidRPr="007C2F33" w:rsidRDefault="00753EF4" w:rsidP="00753EF4">
            <w:pPr>
              <w:keepNext/>
              <w:tabs>
                <w:tab w:val="left" w:pos="567"/>
              </w:tabs>
              <w:spacing w:after="120"/>
              <w:contextualSpacing/>
              <w:jc w:val="center"/>
              <w:outlineLvl w:val="0"/>
              <w:rPr>
                <w:rFonts w:ascii="Times New Roman" w:eastAsiaTheme="minorHAnsi" w:hAnsi="Times New Roman" w:cs="Times New Roman"/>
                <w:b/>
                <w:bCs/>
                <w:sz w:val="24"/>
                <w:szCs w:val="24"/>
                <w:lang w:eastAsia="en-US"/>
              </w:rPr>
            </w:pPr>
            <w:r w:rsidRPr="007C2F33">
              <w:rPr>
                <w:rFonts w:ascii="Times New Roman" w:eastAsiaTheme="minorHAnsi" w:hAnsi="Times New Roman" w:cs="Times New Roman"/>
                <w:b/>
                <w:bCs/>
                <w:sz w:val="24"/>
                <w:szCs w:val="24"/>
                <w:lang w:eastAsia="en-US"/>
              </w:rPr>
              <w:t>Самостоятельная деятельность детей</w:t>
            </w:r>
          </w:p>
        </w:tc>
      </w:tr>
      <w:tr w:rsidR="00753EF4" w:rsidRPr="007C2F33" w:rsidTr="00753EF4">
        <w:tc>
          <w:tcPr>
            <w:tcW w:w="3652" w:type="dxa"/>
          </w:tcPr>
          <w:p w:rsidR="00753EF4" w:rsidRPr="007C2F33" w:rsidRDefault="00753EF4" w:rsidP="00753EF4">
            <w:pPr>
              <w:keepNext/>
              <w:tabs>
                <w:tab w:val="left" w:pos="567"/>
              </w:tabs>
              <w:spacing w:after="0"/>
              <w:contextualSpacing/>
              <w:outlineLvl w:val="0"/>
              <w:rPr>
                <w:rFonts w:ascii="Times New Roman" w:eastAsiaTheme="minorHAnsi" w:hAnsi="Times New Roman" w:cs="Times New Roman"/>
                <w:bCs/>
                <w:sz w:val="24"/>
                <w:szCs w:val="24"/>
                <w:lang w:eastAsia="en-US"/>
              </w:rPr>
            </w:pPr>
            <w:r w:rsidRPr="007C2F33">
              <w:rPr>
                <w:rFonts w:ascii="Times New Roman" w:eastAsiaTheme="minorHAnsi" w:hAnsi="Times New Roman" w:cs="Times New Roman"/>
                <w:bCs/>
                <w:sz w:val="24"/>
                <w:szCs w:val="24"/>
                <w:lang w:eastAsia="en-US"/>
              </w:rPr>
              <w:t>- рассматривание;</w:t>
            </w:r>
          </w:p>
          <w:p w:rsidR="00753EF4" w:rsidRPr="007C2F33" w:rsidRDefault="00753EF4" w:rsidP="00753EF4">
            <w:pPr>
              <w:keepNext/>
              <w:tabs>
                <w:tab w:val="left" w:pos="567"/>
              </w:tabs>
              <w:spacing w:after="0"/>
              <w:contextualSpacing/>
              <w:outlineLvl w:val="0"/>
              <w:rPr>
                <w:rFonts w:ascii="Times New Roman" w:eastAsiaTheme="minorHAnsi" w:hAnsi="Times New Roman" w:cs="Times New Roman"/>
                <w:bCs/>
                <w:sz w:val="24"/>
                <w:szCs w:val="24"/>
                <w:lang w:eastAsia="en-US"/>
              </w:rPr>
            </w:pPr>
            <w:r w:rsidRPr="007C2F33">
              <w:rPr>
                <w:rFonts w:ascii="Times New Roman" w:eastAsiaTheme="minorHAnsi" w:hAnsi="Times New Roman" w:cs="Times New Roman"/>
                <w:bCs/>
                <w:sz w:val="24"/>
                <w:szCs w:val="24"/>
                <w:lang w:eastAsia="en-US"/>
              </w:rPr>
              <w:t>-чтение;</w:t>
            </w:r>
          </w:p>
          <w:p w:rsidR="00753EF4" w:rsidRPr="007C2F33" w:rsidRDefault="00753EF4" w:rsidP="00753EF4">
            <w:pPr>
              <w:keepNext/>
              <w:tabs>
                <w:tab w:val="left" w:pos="567"/>
              </w:tabs>
              <w:spacing w:after="0"/>
              <w:contextualSpacing/>
              <w:outlineLvl w:val="0"/>
              <w:rPr>
                <w:rFonts w:ascii="Times New Roman" w:eastAsiaTheme="minorHAnsi" w:hAnsi="Times New Roman" w:cs="Times New Roman"/>
                <w:bCs/>
                <w:sz w:val="24"/>
                <w:szCs w:val="24"/>
                <w:lang w:eastAsia="en-US"/>
              </w:rPr>
            </w:pPr>
            <w:r w:rsidRPr="007C2F33">
              <w:rPr>
                <w:rFonts w:ascii="Times New Roman" w:eastAsiaTheme="minorHAnsi" w:hAnsi="Times New Roman" w:cs="Times New Roman"/>
                <w:bCs/>
                <w:sz w:val="24"/>
                <w:szCs w:val="24"/>
                <w:lang w:eastAsia="en-US"/>
              </w:rPr>
              <w:t>- наблюдение;</w:t>
            </w:r>
          </w:p>
          <w:p w:rsidR="00753EF4" w:rsidRPr="007C2F33" w:rsidRDefault="00753EF4" w:rsidP="00753EF4">
            <w:pPr>
              <w:keepNext/>
              <w:tabs>
                <w:tab w:val="left" w:pos="567"/>
              </w:tabs>
              <w:spacing w:after="0"/>
              <w:contextualSpacing/>
              <w:outlineLvl w:val="0"/>
              <w:rPr>
                <w:rFonts w:ascii="Times New Roman" w:eastAsiaTheme="minorHAnsi" w:hAnsi="Times New Roman" w:cs="Times New Roman"/>
                <w:bCs/>
                <w:sz w:val="24"/>
                <w:szCs w:val="24"/>
                <w:lang w:eastAsia="en-US"/>
              </w:rPr>
            </w:pPr>
            <w:r w:rsidRPr="007C2F33">
              <w:rPr>
                <w:rFonts w:ascii="Times New Roman" w:eastAsiaTheme="minorHAnsi" w:hAnsi="Times New Roman" w:cs="Times New Roman"/>
                <w:bCs/>
                <w:sz w:val="24"/>
                <w:szCs w:val="24"/>
                <w:lang w:eastAsia="en-US"/>
              </w:rPr>
              <w:t>-сюжетно-ролевая игра;</w:t>
            </w:r>
          </w:p>
          <w:p w:rsidR="00753EF4" w:rsidRPr="007C2F33" w:rsidRDefault="00753EF4" w:rsidP="00753EF4">
            <w:pPr>
              <w:keepNext/>
              <w:tabs>
                <w:tab w:val="left" w:pos="567"/>
              </w:tabs>
              <w:spacing w:after="0"/>
              <w:contextualSpacing/>
              <w:outlineLvl w:val="0"/>
              <w:rPr>
                <w:rFonts w:ascii="Times New Roman" w:eastAsiaTheme="minorHAnsi" w:hAnsi="Times New Roman" w:cs="Times New Roman"/>
                <w:bCs/>
                <w:sz w:val="24"/>
                <w:szCs w:val="24"/>
                <w:lang w:eastAsia="en-US"/>
              </w:rPr>
            </w:pPr>
            <w:r w:rsidRPr="007C2F33">
              <w:rPr>
                <w:rFonts w:ascii="Times New Roman" w:eastAsiaTheme="minorHAnsi" w:hAnsi="Times New Roman" w:cs="Times New Roman"/>
                <w:bCs/>
                <w:sz w:val="24"/>
                <w:szCs w:val="24"/>
                <w:lang w:eastAsia="en-US"/>
              </w:rPr>
              <w:t>-игра-экспериментирование;</w:t>
            </w:r>
          </w:p>
          <w:p w:rsidR="00753EF4" w:rsidRPr="007C2F33" w:rsidRDefault="00753EF4" w:rsidP="00753EF4">
            <w:pPr>
              <w:keepNext/>
              <w:tabs>
                <w:tab w:val="left" w:pos="567"/>
              </w:tabs>
              <w:spacing w:after="0"/>
              <w:contextualSpacing/>
              <w:outlineLvl w:val="0"/>
              <w:rPr>
                <w:rFonts w:ascii="Times New Roman" w:eastAsiaTheme="minorHAnsi" w:hAnsi="Times New Roman" w:cs="Times New Roman"/>
                <w:bCs/>
                <w:sz w:val="24"/>
                <w:szCs w:val="24"/>
                <w:lang w:eastAsia="en-US"/>
              </w:rPr>
            </w:pPr>
            <w:r w:rsidRPr="007C2F33">
              <w:rPr>
                <w:rFonts w:ascii="Times New Roman" w:eastAsiaTheme="minorHAnsi" w:hAnsi="Times New Roman" w:cs="Times New Roman"/>
                <w:bCs/>
                <w:sz w:val="24"/>
                <w:szCs w:val="24"/>
                <w:lang w:eastAsia="en-US"/>
              </w:rPr>
              <w:t>- развивающая игра;</w:t>
            </w:r>
          </w:p>
          <w:p w:rsidR="00753EF4" w:rsidRPr="007C2F33" w:rsidRDefault="00753EF4" w:rsidP="00753EF4">
            <w:pPr>
              <w:keepNext/>
              <w:tabs>
                <w:tab w:val="left" w:pos="567"/>
              </w:tabs>
              <w:spacing w:after="0"/>
              <w:contextualSpacing/>
              <w:outlineLvl w:val="0"/>
              <w:rPr>
                <w:rFonts w:ascii="Times New Roman" w:eastAsiaTheme="minorHAnsi" w:hAnsi="Times New Roman" w:cs="Times New Roman"/>
                <w:bCs/>
                <w:sz w:val="24"/>
                <w:szCs w:val="24"/>
                <w:lang w:eastAsia="en-US"/>
              </w:rPr>
            </w:pPr>
            <w:r w:rsidRPr="007C2F33">
              <w:rPr>
                <w:rFonts w:ascii="Times New Roman" w:eastAsiaTheme="minorHAnsi" w:hAnsi="Times New Roman" w:cs="Times New Roman"/>
                <w:bCs/>
                <w:sz w:val="24"/>
                <w:szCs w:val="24"/>
                <w:lang w:eastAsia="en-US"/>
              </w:rPr>
              <w:t>-беседа;</w:t>
            </w:r>
          </w:p>
          <w:p w:rsidR="00753EF4" w:rsidRPr="007C2F33" w:rsidRDefault="00753EF4" w:rsidP="00753EF4">
            <w:pPr>
              <w:keepNext/>
              <w:tabs>
                <w:tab w:val="left" w:pos="567"/>
              </w:tabs>
              <w:spacing w:after="0"/>
              <w:contextualSpacing/>
              <w:outlineLvl w:val="0"/>
              <w:rPr>
                <w:rFonts w:ascii="Times New Roman" w:eastAsiaTheme="minorHAnsi" w:hAnsi="Times New Roman" w:cs="Times New Roman"/>
                <w:bCs/>
                <w:sz w:val="24"/>
                <w:szCs w:val="24"/>
                <w:lang w:eastAsia="en-US"/>
              </w:rPr>
            </w:pPr>
            <w:r w:rsidRPr="007C2F33">
              <w:rPr>
                <w:rFonts w:ascii="Times New Roman" w:eastAsiaTheme="minorHAnsi" w:hAnsi="Times New Roman" w:cs="Times New Roman"/>
                <w:bCs/>
                <w:sz w:val="24"/>
                <w:szCs w:val="24"/>
                <w:lang w:eastAsia="en-US"/>
              </w:rPr>
              <w:t>- рассказ;</w:t>
            </w:r>
          </w:p>
          <w:p w:rsidR="00753EF4" w:rsidRPr="007C2F33" w:rsidRDefault="00753EF4" w:rsidP="00753EF4">
            <w:pPr>
              <w:keepNext/>
              <w:tabs>
                <w:tab w:val="left" w:pos="567"/>
              </w:tabs>
              <w:spacing w:after="0"/>
              <w:contextualSpacing/>
              <w:outlineLvl w:val="0"/>
              <w:rPr>
                <w:rFonts w:ascii="Times New Roman" w:eastAsiaTheme="minorHAnsi" w:hAnsi="Times New Roman" w:cs="Times New Roman"/>
                <w:bCs/>
                <w:sz w:val="24"/>
                <w:szCs w:val="24"/>
                <w:lang w:eastAsia="en-US"/>
              </w:rPr>
            </w:pPr>
            <w:r w:rsidRPr="007C2F33">
              <w:rPr>
                <w:rFonts w:ascii="Times New Roman" w:eastAsiaTheme="minorHAnsi" w:hAnsi="Times New Roman" w:cs="Times New Roman"/>
                <w:bCs/>
                <w:sz w:val="24"/>
                <w:szCs w:val="24"/>
                <w:lang w:eastAsia="en-US"/>
              </w:rPr>
              <w:t>- экскурсия;</w:t>
            </w:r>
          </w:p>
          <w:p w:rsidR="00753EF4" w:rsidRPr="007C2F33" w:rsidRDefault="00753EF4" w:rsidP="00753EF4">
            <w:pPr>
              <w:keepNext/>
              <w:tabs>
                <w:tab w:val="left" w:pos="567"/>
              </w:tabs>
              <w:spacing w:after="0"/>
              <w:contextualSpacing/>
              <w:outlineLvl w:val="0"/>
              <w:rPr>
                <w:rFonts w:ascii="Times New Roman" w:eastAsiaTheme="minorHAnsi" w:hAnsi="Times New Roman" w:cs="Times New Roman"/>
                <w:bCs/>
                <w:sz w:val="24"/>
                <w:szCs w:val="24"/>
                <w:lang w:eastAsia="en-US"/>
              </w:rPr>
            </w:pPr>
            <w:r w:rsidRPr="007C2F33">
              <w:rPr>
                <w:rFonts w:ascii="Times New Roman" w:eastAsiaTheme="minorHAnsi" w:hAnsi="Times New Roman" w:cs="Times New Roman"/>
                <w:bCs/>
                <w:sz w:val="24"/>
                <w:szCs w:val="24"/>
                <w:lang w:eastAsia="en-US"/>
              </w:rPr>
              <w:t>- проблемная ситуация;</w:t>
            </w:r>
          </w:p>
          <w:p w:rsidR="00753EF4" w:rsidRPr="007C2F33" w:rsidRDefault="00753EF4" w:rsidP="00753EF4">
            <w:pPr>
              <w:keepNext/>
              <w:tabs>
                <w:tab w:val="left" w:pos="567"/>
              </w:tabs>
              <w:spacing w:after="0"/>
              <w:contextualSpacing/>
              <w:outlineLvl w:val="0"/>
              <w:rPr>
                <w:rFonts w:ascii="Times New Roman" w:eastAsiaTheme="minorHAnsi" w:hAnsi="Times New Roman" w:cs="Times New Roman"/>
                <w:bCs/>
                <w:sz w:val="24"/>
                <w:szCs w:val="24"/>
                <w:lang w:eastAsia="en-US"/>
              </w:rPr>
            </w:pPr>
            <w:r w:rsidRPr="007C2F33">
              <w:rPr>
                <w:rFonts w:ascii="Times New Roman" w:eastAsiaTheme="minorHAnsi" w:hAnsi="Times New Roman" w:cs="Times New Roman"/>
                <w:bCs/>
                <w:sz w:val="24"/>
                <w:szCs w:val="24"/>
                <w:lang w:eastAsia="en-US"/>
              </w:rPr>
              <w:t>- проектная деятельность;</w:t>
            </w:r>
          </w:p>
          <w:p w:rsidR="00753EF4" w:rsidRPr="007C2F33" w:rsidRDefault="00753EF4" w:rsidP="00753EF4">
            <w:pPr>
              <w:keepNext/>
              <w:tabs>
                <w:tab w:val="left" w:pos="567"/>
              </w:tabs>
              <w:spacing w:after="0"/>
              <w:contextualSpacing/>
              <w:outlineLvl w:val="0"/>
              <w:rPr>
                <w:rFonts w:ascii="Times New Roman" w:eastAsiaTheme="minorHAnsi" w:hAnsi="Times New Roman" w:cs="Times New Roman"/>
                <w:bCs/>
                <w:sz w:val="24"/>
                <w:szCs w:val="24"/>
                <w:lang w:eastAsia="en-US"/>
              </w:rPr>
            </w:pPr>
            <w:r w:rsidRPr="007C2F33">
              <w:rPr>
                <w:rFonts w:ascii="Times New Roman" w:eastAsiaTheme="minorHAnsi" w:hAnsi="Times New Roman" w:cs="Times New Roman"/>
                <w:bCs/>
                <w:sz w:val="24"/>
                <w:szCs w:val="24"/>
                <w:lang w:eastAsia="en-US"/>
              </w:rPr>
              <w:t>- интегративная деятельность;</w:t>
            </w:r>
          </w:p>
          <w:p w:rsidR="00753EF4" w:rsidRPr="007C2F33" w:rsidRDefault="00753EF4" w:rsidP="00753EF4">
            <w:pPr>
              <w:keepNext/>
              <w:tabs>
                <w:tab w:val="left" w:pos="567"/>
              </w:tabs>
              <w:spacing w:after="0"/>
              <w:contextualSpacing/>
              <w:outlineLvl w:val="0"/>
              <w:rPr>
                <w:rFonts w:ascii="Times New Roman" w:eastAsiaTheme="minorHAnsi" w:hAnsi="Times New Roman" w:cs="Times New Roman"/>
                <w:bCs/>
                <w:sz w:val="24"/>
                <w:szCs w:val="24"/>
                <w:lang w:eastAsia="en-US"/>
              </w:rPr>
            </w:pPr>
            <w:r w:rsidRPr="007C2F33">
              <w:rPr>
                <w:rFonts w:ascii="Times New Roman" w:eastAsiaTheme="minorHAnsi" w:hAnsi="Times New Roman" w:cs="Times New Roman"/>
                <w:bCs/>
                <w:sz w:val="24"/>
                <w:szCs w:val="24"/>
                <w:lang w:eastAsia="en-US"/>
              </w:rPr>
              <w:t>-создание коллекций;</w:t>
            </w:r>
          </w:p>
          <w:p w:rsidR="00753EF4" w:rsidRPr="007C2F33" w:rsidRDefault="00753EF4" w:rsidP="00753EF4">
            <w:pPr>
              <w:keepNext/>
              <w:tabs>
                <w:tab w:val="left" w:pos="567"/>
              </w:tabs>
              <w:spacing w:after="0"/>
              <w:contextualSpacing/>
              <w:outlineLvl w:val="0"/>
              <w:rPr>
                <w:rFonts w:ascii="Times New Roman" w:eastAsiaTheme="minorHAnsi" w:hAnsi="Times New Roman" w:cs="Times New Roman"/>
                <w:bCs/>
                <w:sz w:val="24"/>
                <w:szCs w:val="24"/>
                <w:lang w:eastAsia="en-US"/>
              </w:rPr>
            </w:pPr>
            <w:r w:rsidRPr="007C2F33">
              <w:rPr>
                <w:rFonts w:ascii="Times New Roman" w:eastAsiaTheme="minorHAnsi" w:hAnsi="Times New Roman" w:cs="Times New Roman"/>
                <w:bCs/>
                <w:sz w:val="24"/>
                <w:szCs w:val="24"/>
                <w:lang w:eastAsia="en-US"/>
              </w:rPr>
              <w:t>- конструирование;</w:t>
            </w:r>
          </w:p>
          <w:p w:rsidR="00753EF4" w:rsidRPr="007C2F33" w:rsidRDefault="00753EF4" w:rsidP="00753EF4">
            <w:pPr>
              <w:keepNext/>
              <w:tabs>
                <w:tab w:val="left" w:pos="567"/>
              </w:tabs>
              <w:spacing w:after="0"/>
              <w:contextualSpacing/>
              <w:outlineLvl w:val="0"/>
              <w:rPr>
                <w:rFonts w:ascii="Times New Roman" w:eastAsiaTheme="minorHAnsi" w:hAnsi="Times New Roman" w:cs="Times New Roman"/>
                <w:bCs/>
                <w:sz w:val="24"/>
                <w:szCs w:val="24"/>
                <w:lang w:eastAsia="en-US"/>
              </w:rPr>
            </w:pPr>
            <w:r w:rsidRPr="007C2F33">
              <w:rPr>
                <w:rFonts w:ascii="Times New Roman" w:eastAsiaTheme="minorHAnsi" w:hAnsi="Times New Roman" w:cs="Times New Roman"/>
                <w:bCs/>
                <w:sz w:val="24"/>
                <w:szCs w:val="24"/>
                <w:lang w:eastAsia="en-US"/>
              </w:rPr>
              <w:t>-исследовательская деятельность</w:t>
            </w:r>
          </w:p>
        </w:tc>
        <w:tc>
          <w:tcPr>
            <w:tcW w:w="3260" w:type="dxa"/>
          </w:tcPr>
          <w:p w:rsidR="00753EF4" w:rsidRPr="007C2F33" w:rsidRDefault="00753EF4" w:rsidP="00753EF4">
            <w:pPr>
              <w:keepNext/>
              <w:tabs>
                <w:tab w:val="left" w:pos="567"/>
              </w:tabs>
              <w:spacing w:after="0"/>
              <w:outlineLvl w:val="0"/>
              <w:rPr>
                <w:rFonts w:ascii="Times New Roman" w:eastAsiaTheme="minorHAnsi" w:hAnsi="Times New Roman" w:cs="Times New Roman"/>
                <w:color w:val="000000"/>
                <w:sz w:val="24"/>
                <w:szCs w:val="24"/>
                <w:shd w:val="clear" w:color="auto" w:fill="FFFFFF"/>
                <w:lang w:eastAsia="en-US"/>
              </w:rPr>
            </w:pPr>
            <w:r w:rsidRPr="007C2F33">
              <w:rPr>
                <w:rFonts w:ascii="Times New Roman" w:eastAsiaTheme="minorHAnsi" w:hAnsi="Times New Roman" w:cs="Times New Roman"/>
                <w:color w:val="000000"/>
                <w:sz w:val="24"/>
                <w:szCs w:val="24"/>
                <w:shd w:val="clear" w:color="auto" w:fill="FFFFFF"/>
                <w:lang w:eastAsia="en-US"/>
              </w:rPr>
              <w:t>- ситуативный разговор с детьми;</w:t>
            </w:r>
          </w:p>
          <w:p w:rsidR="00753EF4" w:rsidRPr="007C2F33" w:rsidRDefault="00753EF4" w:rsidP="00753EF4">
            <w:pPr>
              <w:keepNext/>
              <w:tabs>
                <w:tab w:val="left" w:pos="567"/>
              </w:tabs>
              <w:spacing w:after="0"/>
              <w:outlineLvl w:val="0"/>
              <w:rPr>
                <w:rFonts w:ascii="Times New Roman" w:eastAsiaTheme="minorHAnsi" w:hAnsi="Times New Roman" w:cs="Times New Roman"/>
                <w:color w:val="000000"/>
                <w:sz w:val="24"/>
                <w:szCs w:val="24"/>
                <w:shd w:val="clear" w:color="auto" w:fill="FFFFFF"/>
                <w:lang w:eastAsia="en-US"/>
              </w:rPr>
            </w:pPr>
            <w:r w:rsidRPr="007C2F33">
              <w:rPr>
                <w:rFonts w:ascii="Times New Roman" w:eastAsiaTheme="minorHAnsi" w:hAnsi="Times New Roman" w:cs="Times New Roman"/>
                <w:color w:val="000000"/>
                <w:sz w:val="24"/>
                <w:szCs w:val="24"/>
                <w:shd w:val="clear" w:color="auto" w:fill="FFFFFF"/>
                <w:lang w:eastAsia="en-US"/>
              </w:rPr>
              <w:t>- беседа;</w:t>
            </w:r>
          </w:p>
          <w:p w:rsidR="00753EF4" w:rsidRPr="007C2F33" w:rsidRDefault="00753EF4" w:rsidP="00753EF4">
            <w:pPr>
              <w:keepNext/>
              <w:tabs>
                <w:tab w:val="left" w:pos="567"/>
              </w:tabs>
              <w:spacing w:after="0"/>
              <w:outlineLvl w:val="0"/>
              <w:rPr>
                <w:rFonts w:ascii="Times New Roman" w:eastAsiaTheme="minorHAnsi" w:hAnsi="Times New Roman" w:cs="Times New Roman"/>
                <w:color w:val="000000"/>
                <w:sz w:val="24"/>
                <w:szCs w:val="24"/>
                <w:shd w:val="clear" w:color="auto" w:fill="FFFFFF"/>
                <w:lang w:eastAsia="en-US"/>
              </w:rPr>
            </w:pPr>
            <w:r w:rsidRPr="007C2F33">
              <w:rPr>
                <w:rFonts w:ascii="Times New Roman" w:eastAsiaTheme="minorHAnsi" w:hAnsi="Times New Roman" w:cs="Times New Roman"/>
                <w:color w:val="000000"/>
                <w:sz w:val="24"/>
                <w:szCs w:val="24"/>
                <w:shd w:val="clear" w:color="auto" w:fill="FFFFFF"/>
                <w:lang w:eastAsia="en-US"/>
              </w:rPr>
              <w:t>- проектная деятельность;</w:t>
            </w:r>
          </w:p>
          <w:p w:rsidR="00753EF4" w:rsidRPr="007C2F33" w:rsidRDefault="00753EF4" w:rsidP="00753EF4">
            <w:pPr>
              <w:keepNext/>
              <w:tabs>
                <w:tab w:val="left" w:pos="567"/>
              </w:tabs>
              <w:spacing w:after="0"/>
              <w:outlineLvl w:val="0"/>
              <w:rPr>
                <w:rFonts w:ascii="Times New Roman" w:eastAsiaTheme="minorHAnsi" w:hAnsi="Times New Roman" w:cs="Times New Roman"/>
                <w:bCs/>
                <w:sz w:val="24"/>
                <w:szCs w:val="24"/>
                <w:lang w:eastAsia="en-US"/>
              </w:rPr>
            </w:pPr>
            <w:r w:rsidRPr="007C2F33">
              <w:rPr>
                <w:rFonts w:ascii="Times New Roman" w:eastAsiaTheme="minorHAnsi" w:hAnsi="Times New Roman" w:cs="Times New Roman"/>
                <w:color w:val="000000"/>
                <w:sz w:val="24"/>
                <w:szCs w:val="24"/>
                <w:shd w:val="clear" w:color="auto" w:fill="FFFFFF"/>
                <w:lang w:eastAsia="en-US"/>
              </w:rPr>
              <w:t>- интегративная деятельность</w:t>
            </w:r>
          </w:p>
          <w:p w:rsidR="00753EF4" w:rsidRPr="007C2F33" w:rsidRDefault="00753EF4" w:rsidP="00753EF4">
            <w:pPr>
              <w:keepNext/>
              <w:tabs>
                <w:tab w:val="left" w:pos="567"/>
              </w:tabs>
              <w:spacing w:after="0"/>
              <w:contextualSpacing/>
              <w:outlineLvl w:val="0"/>
              <w:rPr>
                <w:rFonts w:ascii="Times New Roman" w:eastAsiaTheme="minorHAnsi" w:hAnsi="Times New Roman" w:cs="Times New Roman"/>
                <w:bCs/>
                <w:sz w:val="24"/>
                <w:szCs w:val="24"/>
                <w:lang w:eastAsia="en-US"/>
              </w:rPr>
            </w:pPr>
            <w:r w:rsidRPr="007C2F33">
              <w:rPr>
                <w:rFonts w:ascii="Times New Roman" w:eastAsiaTheme="minorHAnsi" w:hAnsi="Times New Roman" w:cs="Times New Roman"/>
                <w:bCs/>
                <w:sz w:val="24"/>
                <w:szCs w:val="24"/>
                <w:lang w:eastAsia="en-US"/>
              </w:rPr>
              <w:t>- рассматривание;</w:t>
            </w:r>
          </w:p>
          <w:p w:rsidR="00753EF4" w:rsidRPr="007C2F33" w:rsidRDefault="00753EF4" w:rsidP="00753EF4">
            <w:pPr>
              <w:keepNext/>
              <w:tabs>
                <w:tab w:val="left" w:pos="567"/>
              </w:tabs>
              <w:spacing w:after="0"/>
              <w:contextualSpacing/>
              <w:outlineLvl w:val="0"/>
              <w:rPr>
                <w:rFonts w:ascii="Times New Roman" w:eastAsiaTheme="minorHAnsi" w:hAnsi="Times New Roman" w:cs="Times New Roman"/>
                <w:bCs/>
                <w:sz w:val="24"/>
                <w:szCs w:val="24"/>
                <w:lang w:eastAsia="en-US"/>
              </w:rPr>
            </w:pPr>
            <w:r w:rsidRPr="007C2F33">
              <w:rPr>
                <w:rFonts w:ascii="Times New Roman" w:eastAsiaTheme="minorHAnsi" w:hAnsi="Times New Roman" w:cs="Times New Roman"/>
                <w:bCs/>
                <w:sz w:val="24"/>
                <w:szCs w:val="24"/>
                <w:lang w:eastAsia="en-US"/>
              </w:rPr>
              <w:t>-чтение;</w:t>
            </w:r>
          </w:p>
          <w:p w:rsidR="00753EF4" w:rsidRPr="007C2F33" w:rsidRDefault="00753EF4" w:rsidP="00753EF4">
            <w:pPr>
              <w:keepNext/>
              <w:tabs>
                <w:tab w:val="left" w:pos="567"/>
              </w:tabs>
              <w:spacing w:after="0"/>
              <w:contextualSpacing/>
              <w:outlineLvl w:val="0"/>
              <w:rPr>
                <w:rFonts w:ascii="Times New Roman" w:eastAsiaTheme="minorHAnsi" w:hAnsi="Times New Roman" w:cs="Times New Roman"/>
                <w:bCs/>
                <w:sz w:val="24"/>
                <w:szCs w:val="24"/>
                <w:lang w:eastAsia="en-US"/>
              </w:rPr>
            </w:pPr>
            <w:r w:rsidRPr="007C2F33">
              <w:rPr>
                <w:rFonts w:ascii="Times New Roman" w:eastAsiaTheme="minorHAnsi" w:hAnsi="Times New Roman" w:cs="Times New Roman"/>
                <w:bCs/>
                <w:sz w:val="24"/>
                <w:szCs w:val="24"/>
                <w:lang w:eastAsia="en-US"/>
              </w:rPr>
              <w:t>- наблюдение;</w:t>
            </w:r>
          </w:p>
          <w:p w:rsidR="00753EF4" w:rsidRPr="007C2F33" w:rsidRDefault="00753EF4" w:rsidP="00753EF4">
            <w:pPr>
              <w:keepNext/>
              <w:tabs>
                <w:tab w:val="left" w:pos="567"/>
              </w:tabs>
              <w:spacing w:after="0"/>
              <w:contextualSpacing/>
              <w:outlineLvl w:val="0"/>
              <w:rPr>
                <w:rFonts w:ascii="Times New Roman" w:eastAsiaTheme="minorHAnsi" w:hAnsi="Times New Roman" w:cs="Times New Roman"/>
                <w:bCs/>
                <w:sz w:val="24"/>
                <w:szCs w:val="24"/>
                <w:lang w:eastAsia="en-US"/>
              </w:rPr>
            </w:pPr>
            <w:r w:rsidRPr="007C2F33">
              <w:rPr>
                <w:rFonts w:ascii="Times New Roman" w:eastAsiaTheme="minorHAnsi" w:hAnsi="Times New Roman" w:cs="Times New Roman"/>
                <w:bCs/>
                <w:sz w:val="24"/>
                <w:szCs w:val="24"/>
                <w:lang w:eastAsia="en-US"/>
              </w:rPr>
              <w:t>-сюжетно-ролевая игра;</w:t>
            </w:r>
          </w:p>
          <w:p w:rsidR="00753EF4" w:rsidRPr="007C2F33" w:rsidRDefault="00753EF4" w:rsidP="00753EF4">
            <w:pPr>
              <w:keepNext/>
              <w:tabs>
                <w:tab w:val="left" w:pos="567"/>
              </w:tabs>
              <w:spacing w:after="0"/>
              <w:contextualSpacing/>
              <w:outlineLvl w:val="0"/>
              <w:rPr>
                <w:rFonts w:ascii="Times New Roman" w:eastAsiaTheme="minorHAnsi" w:hAnsi="Times New Roman" w:cs="Times New Roman"/>
                <w:bCs/>
                <w:sz w:val="24"/>
                <w:szCs w:val="24"/>
                <w:lang w:eastAsia="en-US"/>
              </w:rPr>
            </w:pPr>
            <w:r w:rsidRPr="007C2F33">
              <w:rPr>
                <w:rFonts w:ascii="Times New Roman" w:eastAsiaTheme="minorHAnsi" w:hAnsi="Times New Roman" w:cs="Times New Roman"/>
                <w:bCs/>
                <w:sz w:val="24"/>
                <w:szCs w:val="24"/>
                <w:lang w:eastAsia="en-US"/>
              </w:rPr>
              <w:t>-игра-экспериментирование;</w:t>
            </w:r>
          </w:p>
          <w:p w:rsidR="00753EF4" w:rsidRPr="007C2F33" w:rsidRDefault="00753EF4" w:rsidP="00753EF4">
            <w:pPr>
              <w:keepNext/>
              <w:tabs>
                <w:tab w:val="left" w:pos="567"/>
              </w:tabs>
              <w:spacing w:after="0"/>
              <w:contextualSpacing/>
              <w:outlineLvl w:val="0"/>
              <w:rPr>
                <w:rFonts w:ascii="Times New Roman" w:eastAsiaTheme="minorHAnsi" w:hAnsi="Times New Roman" w:cs="Times New Roman"/>
                <w:bCs/>
                <w:sz w:val="24"/>
                <w:szCs w:val="24"/>
                <w:lang w:eastAsia="en-US"/>
              </w:rPr>
            </w:pPr>
            <w:r w:rsidRPr="007C2F33">
              <w:rPr>
                <w:rFonts w:ascii="Times New Roman" w:eastAsiaTheme="minorHAnsi" w:hAnsi="Times New Roman" w:cs="Times New Roman"/>
                <w:bCs/>
                <w:sz w:val="24"/>
                <w:szCs w:val="24"/>
                <w:lang w:eastAsia="en-US"/>
              </w:rPr>
              <w:t>- развивающая игра;</w:t>
            </w:r>
          </w:p>
          <w:p w:rsidR="00753EF4" w:rsidRPr="007C2F33" w:rsidRDefault="00753EF4" w:rsidP="00753EF4">
            <w:pPr>
              <w:keepNext/>
              <w:tabs>
                <w:tab w:val="left" w:pos="567"/>
              </w:tabs>
              <w:spacing w:after="0"/>
              <w:contextualSpacing/>
              <w:outlineLvl w:val="0"/>
              <w:rPr>
                <w:rFonts w:ascii="Times New Roman" w:eastAsiaTheme="minorHAnsi" w:hAnsi="Times New Roman" w:cs="Times New Roman"/>
                <w:bCs/>
                <w:sz w:val="24"/>
                <w:szCs w:val="24"/>
                <w:lang w:eastAsia="en-US"/>
              </w:rPr>
            </w:pPr>
            <w:r w:rsidRPr="007C2F33">
              <w:rPr>
                <w:rFonts w:ascii="Times New Roman" w:eastAsiaTheme="minorHAnsi" w:hAnsi="Times New Roman" w:cs="Times New Roman"/>
                <w:bCs/>
                <w:sz w:val="24"/>
                <w:szCs w:val="24"/>
                <w:lang w:eastAsia="en-US"/>
              </w:rPr>
              <w:t>- рассказ;</w:t>
            </w:r>
          </w:p>
          <w:p w:rsidR="00753EF4" w:rsidRPr="007C2F33" w:rsidRDefault="00753EF4" w:rsidP="00753EF4">
            <w:pPr>
              <w:keepNext/>
              <w:tabs>
                <w:tab w:val="left" w:pos="567"/>
              </w:tabs>
              <w:spacing w:after="0"/>
              <w:contextualSpacing/>
              <w:outlineLvl w:val="0"/>
              <w:rPr>
                <w:rFonts w:ascii="Times New Roman" w:eastAsiaTheme="minorHAnsi" w:hAnsi="Times New Roman" w:cs="Times New Roman"/>
                <w:bCs/>
                <w:sz w:val="24"/>
                <w:szCs w:val="24"/>
                <w:lang w:eastAsia="en-US"/>
              </w:rPr>
            </w:pPr>
            <w:r w:rsidRPr="007C2F33">
              <w:rPr>
                <w:rFonts w:ascii="Times New Roman" w:eastAsiaTheme="minorHAnsi" w:hAnsi="Times New Roman" w:cs="Times New Roman"/>
                <w:bCs/>
                <w:sz w:val="24"/>
                <w:szCs w:val="24"/>
                <w:lang w:eastAsia="en-US"/>
              </w:rPr>
              <w:t>- экскурсия;</w:t>
            </w:r>
          </w:p>
          <w:p w:rsidR="00753EF4" w:rsidRPr="007C2F33" w:rsidRDefault="00753EF4" w:rsidP="00753EF4">
            <w:pPr>
              <w:keepNext/>
              <w:tabs>
                <w:tab w:val="left" w:pos="567"/>
              </w:tabs>
              <w:spacing w:after="0"/>
              <w:contextualSpacing/>
              <w:outlineLvl w:val="0"/>
              <w:rPr>
                <w:rFonts w:ascii="Times New Roman" w:eastAsiaTheme="minorHAnsi" w:hAnsi="Times New Roman" w:cs="Times New Roman"/>
                <w:bCs/>
                <w:sz w:val="24"/>
                <w:szCs w:val="24"/>
                <w:lang w:eastAsia="en-US"/>
              </w:rPr>
            </w:pPr>
            <w:r w:rsidRPr="007C2F33">
              <w:rPr>
                <w:rFonts w:ascii="Times New Roman" w:eastAsiaTheme="minorHAnsi" w:hAnsi="Times New Roman" w:cs="Times New Roman"/>
                <w:bCs/>
                <w:sz w:val="24"/>
                <w:szCs w:val="24"/>
                <w:lang w:eastAsia="en-US"/>
              </w:rPr>
              <w:t>- проблемная ситуация;</w:t>
            </w:r>
          </w:p>
          <w:p w:rsidR="00753EF4" w:rsidRPr="007C2F33" w:rsidRDefault="00753EF4" w:rsidP="00753EF4">
            <w:pPr>
              <w:keepNext/>
              <w:tabs>
                <w:tab w:val="left" w:pos="567"/>
              </w:tabs>
              <w:spacing w:after="0"/>
              <w:contextualSpacing/>
              <w:outlineLvl w:val="0"/>
              <w:rPr>
                <w:rFonts w:ascii="Times New Roman" w:eastAsiaTheme="minorHAnsi" w:hAnsi="Times New Roman" w:cs="Times New Roman"/>
                <w:bCs/>
                <w:sz w:val="24"/>
                <w:szCs w:val="24"/>
                <w:lang w:eastAsia="en-US"/>
              </w:rPr>
            </w:pPr>
            <w:r w:rsidRPr="007C2F33">
              <w:rPr>
                <w:rFonts w:ascii="Times New Roman" w:eastAsiaTheme="minorHAnsi" w:hAnsi="Times New Roman" w:cs="Times New Roman"/>
                <w:bCs/>
                <w:sz w:val="24"/>
                <w:szCs w:val="24"/>
                <w:lang w:eastAsia="en-US"/>
              </w:rPr>
              <w:t>-создание коллекций;</w:t>
            </w:r>
          </w:p>
          <w:p w:rsidR="00753EF4" w:rsidRPr="007C2F33" w:rsidRDefault="00753EF4" w:rsidP="00753EF4">
            <w:pPr>
              <w:keepNext/>
              <w:tabs>
                <w:tab w:val="left" w:pos="567"/>
              </w:tabs>
              <w:spacing w:after="0"/>
              <w:contextualSpacing/>
              <w:outlineLvl w:val="0"/>
              <w:rPr>
                <w:rFonts w:ascii="Times New Roman" w:eastAsiaTheme="minorHAnsi" w:hAnsi="Times New Roman" w:cs="Times New Roman"/>
                <w:bCs/>
                <w:sz w:val="24"/>
                <w:szCs w:val="24"/>
                <w:lang w:eastAsia="en-US"/>
              </w:rPr>
            </w:pPr>
            <w:r w:rsidRPr="007C2F33">
              <w:rPr>
                <w:rFonts w:ascii="Times New Roman" w:eastAsiaTheme="minorHAnsi" w:hAnsi="Times New Roman" w:cs="Times New Roman"/>
                <w:bCs/>
                <w:sz w:val="24"/>
                <w:szCs w:val="24"/>
                <w:lang w:eastAsia="en-US"/>
              </w:rPr>
              <w:t>- конструирование;</w:t>
            </w:r>
          </w:p>
          <w:p w:rsidR="00753EF4" w:rsidRPr="007C2F33" w:rsidRDefault="00753EF4" w:rsidP="00753EF4">
            <w:pPr>
              <w:keepNext/>
              <w:tabs>
                <w:tab w:val="left" w:pos="567"/>
              </w:tabs>
              <w:spacing w:after="0"/>
              <w:outlineLvl w:val="0"/>
              <w:rPr>
                <w:rFonts w:ascii="Times New Roman" w:eastAsiaTheme="minorHAnsi" w:hAnsi="Times New Roman" w:cs="Times New Roman"/>
                <w:bCs/>
                <w:sz w:val="24"/>
                <w:szCs w:val="24"/>
                <w:lang w:eastAsia="en-US"/>
              </w:rPr>
            </w:pPr>
            <w:r w:rsidRPr="007C2F33">
              <w:rPr>
                <w:rFonts w:ascii="Times New Roman" w:eastAsiaTheme="minorHAnsi" w:hAnsi="Times New Roman" w:cs="Times New Roman"/>
                <w:bCs/>
                <w:sz w:val="24"/>
                <w:szCs w:val="24"/>
                <w:lang w:eastAsia="en-US"/>
              </w:rPr>
              <w:t>-исследовательская деятельность</w:t>
            </w:r>
          </w:p>
        </w:tc>
        <w:tc>
          <w:tcPr>
            <w:tcW w:w="2659" w:type="dxa"/>
          </w:tcPr>
          <w:p w:rsidR="00753EF4" w:rsidRPr="007C2F33" w:rsidRDefault="00753EF4" w:rsidP="00753EF4">
            <w:pPr>
              <w:keepNext/>
              <w:tabs>
                <w:tab w:val="left" w:pos="567"/>
              </w:tabs>
              <w:spacing w:after="0"/>
              <w:outlineLvl w:val="0"/>
              <w:rPr>
                <w:rFonts w:ascii="Times New Roman" w:eastAsiaTheme="minorHAnsi" w:hAnsi="Times New Roman" w:cs="Times New Roman"/>
                <w:bCs/>
                <w:sz w:val="24"/>
                <w:szCs w:val="24"/>
                <w:lang w:eastAsia="en-US"/>
              </w:rPr>
            </w:pPr>
            <w:r w:rsidRPr="007C2F33">
              <w:rPr>
                <w:rFonts w:ascii="Times New Roman" w:eastAsiaTheme="minorHAnsi" w:hAnsi="Times New Roman" w:cs="Times New Roman"/>
                <w:bCs/>
                <w:sz w:val="24"/>
                <w:szCs w:val="24"/>
                <w:lang w:eastAsia="en-US"/>
              </w:rPr>
              <w:t>познавательно-исследовательская деятельность по инициативе ребенка</w:t>
            </w:r>
          </w:p>
        </w:tc>
      </w:tr>
    </w:tbl>
    <w:p w:rsidR="00753EF4" w:rsidRPr="007C2F33" w:rsidRDefault="00753EF4" w:rsidP="00753EF4">
      <w:pPr>
        <w:keepNext/>
        <w:tabs>
          <w:tab w:val="left" w:pos="567"/>
        </w:tabs>
        <w:spacing w:after="0" w:line="360" w:lineRule="auto"/>
        <w:ind w:left="1429"/>
        <w:contextualSpacing/>
        <w:jc w:val="center"/>
        <w:outlineLvl w:val="0"/>
        <w:rPr>
          <w:rFonts w:ascii="Times New Roman" w:eastAsia="SimSun" w:hAnsi="Times New Roman" w:cs="Times New Roman"/>
          <w:b/>
          <w:bCs/>
          <w:caps/>
          <w:kern w:val="32"/>
          <w:sz w:val="24"/>
          <w:szCs w:val="24"/>
          <w:lang w:eastAsia="en-US" w:bidi="hi-IN"/>
        </w:rPr>
      </w:pPr>
    </w:p>
    <w:p w:rsidR="00753EF4" w:rsidRPr="007C2F33" w:rsidRDefault="009B1790" w:rsidP="009B1790">
      <w:pPr>
        <w:keepNext/>
        <w:tabs>
          <w:tab w:val="left" w:pos="567"/>
        </w:tabs>
        <w:spacing w:after="0" w:line="360" w:lineRule="auto"/>
        <w:contextualSpacing/>
        <w:jc w:val="center"/>
        <w:outlineLvl w:val="0"/>
        <w:rPr>
          <w:rFonts w:ascii="Times New Roman" w:eastAsia="SimSun" w:hAnsi="Times New Roman" w:cs="Times New Roman"/>
          <w:b/>
          <w:bCs/>
          <w:caps/>
          <w:kern w:val="32"/>
          <w:sz w:val="24"/>
          <w:szCs w:val="24"/>
          <w:lang w:eastAsia="en-US" w:bidi="hi-IN"/>
        </w:rPr>
      </w:pPr>
      <w:r w:rsidRPr="007C2F33">
        <w:rPr>
          <w:rFonts w:ascii="Times New Roman" w:eastAsia="SimSun" w:hAnsi="Times New Roman" w:cs="Times New Roman"/>
          <w:b/>
          <w:bCs/>
          <w:caps/>
          <w:kern w:val="32"/>
          <w:sz w:val="24"/>
          <w:szCs w:val="24"/>
          <w:lang w:eastAsia="en-US" w:bidi="hi-IN"/>
        </w:rPr>
        <w:t>Ко</w:t>
      </w:r>
      <w:r w:rsidR="00753EF4" w:rsidRPr="007C2F33">
        <w:rPr>
          <w:rFonts w:ascii="Times New Roman" w:eastAsia="SimSun" w:hAnsi="Times New Roman" w:cs="Times New Roman"/>
          <w:b/>
          <w:bCs/>
          <w:caps/>
          <w:kern w:val="32"/>
          <w:sz w:val="24"/>
          <w:szCs w:val="24"/>
          <w:lang w:eastAsia="en-US" w:bidi="hi-IN"/>
        </w:rPr>
        <w:t>ММУНИКАТИВНАЯ ДЕЯТЕЛЬНОСТЬ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52"/>
        <w:gridCol w:w="3260"/>
        <w:gridCol w:w="2659"/>
      </w:tblGrid>
      <w:tr w:rsidR="00753EF4" w:rsidRPr="007C2F33" w:rsidTr="00753EF4">
        <w:tc>
          <w:tcPr>
            <w:tcW w:w="9571" w:type="dxa"/>
            <w:gridSpan w:val="3"/>
          </w:tcPr>
          <w:p w:rsidR="00753EF4" w:rsidRPr="007C2F33" w:rsidRDefault="00753EF4" w:rsidP="00753EF4">
            <w:pPr>
              <w:keepNext/>
              <w:tabs>
                <w:tab w:val="left" w:pos="567"/>
              </w:tabs>
              <w:spacing w:after="0" w:line="360" w:lineRule="auto"/>
              <w:jc w:val="center"/>
              <w:outlineLvl w:val="0"/>
              <w:rPr>
                <w:rFonts w:ascii="Times New Roman" w:eastAsiaTheme="minorHAnsi" w:hAnsi="Times New Roman" w:cs="Times New Roman"/>
                <w:bCs/>
                <w:sz w:val="24"/>
                <w:szCs w:val="24"/>
                <w:lang w:eastAsia="en-US"/>
              </w:rPr>
            </w:pPr>
            <w:r w:rsidRPr="007C2F33">
              <w:rPr>
                <w:rFonts w:ascii="Times New Roman" w:eastAsiaTheme="minorHAnsi" w:hAnsi="Times New Roman" w:cs="Times New Roman"/>
                <w:bCs/>
                <w:sz w:val="24"/>
                <w:szCs w:val="24"/>
                <w:lang w:eastAsia="en-US"/>
              </w:rPr>
              <w:lastRenderedPageBreak/>
              <w:t>Формы образовательной деятельности</w:t>
            </w:r>
          </w:p>
        </w:tc>
      </w:tr>
      <w:tr w:rsidR="00753EF4" w:rsidRPr="007C2F33" w:rsidTr="00753EF4">
        <w:tc>
          <w:tcPr>
            <w:tcW w:w="3652" w:type="dxa"/>
          </w:tcPr>
          <w:p w:rsidR="00753EF4" w:rsidRPr="007C2F33" w:rsidRDefault="00753EF4" w:rsidP="00753EF4">
            <w:pPr>
              <w:keepNext/>
              <w:tabs>
                <w:tab w:val="left" w:pos="567"/>
              </w:tabs>
              <w:spacing w:after="0"/>
              <w:contextualSpacing/>
              <w:jc w:val="center"/>
              <w:outlineLvl w:val="0"/>
              <w:rPr>
                <w:rFonts w:ascii="Times New Roman" w:eastAsiaTheme="minorHAnsi" w:hAnsi="Times New Roman" w:cs="Times New Roman"/>
                <w:b/>
                <w:bCs/>
                <w:sz w:val="24"/>
                <w:szCs w:val="24"/>
                <w:lang w:eastAsia="en-US"/>
              </w:rPr>
            </w:pPr>
            <w:r w:rsidRPr="007C2F33">
              <w:rPr>
                <w:rFonts w:ascii="Times New Roman" w:eastAsiaTheme="minorHAnsi" w:hAnsi="Times New Roman" w:cs="Times New Roman"/>
                <w:b/>
                <w:bCs/>
                <w:sz w:val="24"/>
                <w:szCs w:val="24"/>
                <w:lang w:eastAsia="en-US"/>
              </w:rPr>
              <w:t>Образовательная деятельность</w:t>
            </w:r>
          </w:p>
        </w:tc>
        <w:tc>
          <w:tcPr>
            <w:tcW w:w="3260" w:type="dxa"/>
          </w:tcPr>
          <w:p w:rsidR="00753EF4" w:rsidRPr="007C2F33" w:rsidRDefault="00753EF4" w:rsidP="00753EF4">
            <w:pPr>
              <w:keepNext/>
              <w:tabs>
                <w:tab w:val="left" w:pos="567"/>
              </w:tabs>
              <w:spacing w:after="0"/>
              <w:contextualSpacing/>
              <w:jc w:val="center"/>
              <w:outlineLvl w:val="0"/>
              <w:rPr>
                <w:rFonts w:ascii="Times New Roman" w:eastAsiaTheme="minorHAnsi" w:hAnsi="Times New Roman" w:cs="Times New Roman"/>
                <w:b/>
                <w:bCs/>
                <w:sz w:val="24"/>
                <w:szCs w:val="24"/>
                <w:lang w:eastAsia="en-US"/>
              </w:rPr>
            </w:pPr>
            <w:r w:rsidRPr="007C2F33">
              <w:rPr>
                <w:rFonts w:ascii="Times New Roman" w:eastAsiaTheme="minorHAnsi" w:hAnsi="Times New Roman" w:cs="Times New Roman"/>
                <w:b/>
                <w:bCs/>
                <w:sz w:val="24"/>
                <w:szCs w:val="24"/>
                <w:lang w:eastAsia="en-US"/>
              </w:rPr>
              <w:t>Режимные моменты</w:t>
            </w:r>
          </w:p>
        </w:tc>
        <w:tc>
          <w:tcPr>
            <w:tcW w:w="2659" w:type="dxa"/>
          </w:tcPr>
          <w:p w:rsidR="00753EF4" w:rsidRPr="007C2F33" w:rsidRDefault="00753EF4" w:rsidP="00753EF4">
            <w:pPr>
              <w:keepNext/>
              <w:tabs>
                <w:tab w:val="left" w:pos="567"/>
              </w:tabs>
              <w:spacing w:after="0"/>
              <w:contextualSpacing/>
              <w:jc w:val="center"/>
              <w:outlineLvl w:val="0"/>
              <w:rPr>
                <w:rFonts w:ascii="Times New Roman" w:eastAsiaTheme="minorHAnsi" w:hAnsi="Times New Roman" w:cs="Times New Roman"/>
                <w:b/>
                <w:bCs/>
                <w:sz w:val="24"/>
                <w:szCs w:val="24"/>
                <w:lang w:eastAsia="en-US"/>
              </w:rPr>
            </w:pPr>
            <w:r w:rsidRPr="007C2F33">
              <w:rPr>
                <w:rFonts w:ascii="Times New Roman" w:eastAsiaTheme="minorHAnsi" w:hAnsi="Times New Roman" w:cs="Times New Roman"/>
                <w:b/>
                <w:bCs/>
                <w:sz w:val="24"/>
                <w:szCs w:val="24"/>
                <w:lang w:eastAsia="en-US"/>
              </w:rPr>
              <w:t>Самостоятельная деятельность детей</w:t>
            </w:r>
          </w:p>
        </w:tc>
      </w:tr>
      <w:tr w:rsidR="00753EF4" w:rsidRPr="007C2F33" w:rsidTr="00753EF4">
        <w:tc>
          <w:tcPr>
            <w:tcW w:w="3652" w:type="dxa"/>
          </w:tcPr>
          <w:p w:rsidR="00753EF4" w:rsidRPr="007C2F33" w:rsidRDefault="00753EF4" w:rsidP="00753EF4">
            <w:pPr>
              <w:keepNext/>
              <w:tabs>
                <w:tab w:val="left" w:pos="567"/>
              </w:tabs>
              <w:spacing w:after="0"/>
              <w:contextualSpacing/>
              <w:outlineLvl w:val="0"/>
              <w:rPr>
                <w:rFonts w:ascii="Times New Roman" w:eastAsiaTheme="minorHAnsi" w:hAnsi="Times New Roman" w:cs="Times New Roman"/>
                <w:bCs/>
                <w:sz w:val="24"/>
                <w:szCs w:val="24"/>
                <w:lang w:eastAsia="en-US"/>
              </w:rPr>
            </w:pPr>
            <w:r w:rsidRPr="007C2F33">
              <w:rPr>
                <w:rFonts w:ascii="Times New Roman" w:eastAsiaTheme="minorHAnsi" w:hAnsi="Times New Roman" w:cs="Times New Roman"/>
                <w:bCs/>
                <w:sz w:val="24"/>
                <w:szCs w:val="24"/>
                <w:lang w:eastAsia="en-US"/>
              </w:rPr>
              <w:t>- рассматривание;</w:t>
            </w:r>
          </w:p>
          <w:p w:rsidR="00753EF4" w:rsidRPr="007C2F33" w:rsidRDefault="00753EF4" w:rsidP="00753EF4">
            <w:pPr>
              <w:keepNext/>
              <w:tabs>
                <w:tab w:val="left" w:pos="567"/>
              </w:tabs>
              <w:spacing w:after="0"/>
              <w:contextualSpacing/>
              <w:outlineLvl w:val="0"/>
              <w:rPr>
                <w:rFonts w:ascii="Times New Roman" w:eastAsiaTheme="minorHAnsi" w:hAnsi="Times New Roman" w:cs="Times New Roman"/>
                <w:bCs/>
                <w:sz w:val="24"/>
                <w:szCs w:val="24"/>
                <w:lang w:eastAsia="en-US"/>
              </w:rPr>
            </w:pPr>
            <w:r w:rsidRPr="007C2F33">
              <w:rPr>
                <w:rFonts w:ascii="Times New Roman" w:eastAsiaTheme="minorHAnsi" w:hAnsi="Times New Roman" w:cs="Times New Roman"/>
                <w:bCs/>
                <w:sz w:val="24"/>
                <w:szCs w:val="24"/>
                <w:lang w:eastAsia="en-US"/>
              </w:rPr>
              <w:t>-чтение;</w:t>
            </w:r>
          </w:p>
          <w:p w:rsidR="00753EF4" w:rsidRPr="007C2F33" w:rsidRDefault="00753EF4" w:rsidP="00753EF4">
            <w:pPr>
              <w:keepNext/>
              <w:tabs>
                <w:tab w:val="left" w:pos="567"/>
              </w:tabs>
              <w:spacing w:after="0"/>
              <w:contextualSpacing/>
              <w:outlineLvl w:val="0"/>
              <w:rPr>
                <w:rFonts w:ascii="Times New Roman" w:eastAsiaTheme="minorHAnsi" w:hAnsi="Times New Roman" w:cs="Times New Roman"/>
                <w:bCs/>
                <w:sz w:val="24"/>
                <w:szCs w:val="24"/>
                <w:lang w:eastAsia="en-US"/>
              </w:rPr>
            </w:pPr>
            <w:r w:rsidRPr="007C2F33">
              <w:rPr>
                <w:rFonts w:ascii="Times New Roman" w:eastAsiaTheme="minorHAnsi" w:hAnsi="Times New Roman" w:cs="Times New Roman"/>
                <w:bCs/>
                <w:sz w:val="24"/>
                <w:szCs w:val="24"/>
                <w:lang w:eastAsia="en-US"/>
              </w:rPr>
              <w:t>- наблюдение;</w:t>
            </w:r>
          </w:p>
          <w:p w:rsidR="00753EF4" w:rsidRPr="007C2F33" w:rsidRDefault="00753EF4" w:rsidP="00753EF4">
            <w:pPr>
              <w:keepNext/>
              <w:tabs>
                <w:tab w:val="left" w:pos="567"/>
              </w:tabs>
              <w:spacing w:after="0"/>
              <w:contextualSpacing/>
              <w:outlineLvl w:val="0"/>
              <w:rPr>
                <w:rFonts w:ascii="Times New Roman" w:eastAsiaTheme="minorHAnsi" w:hAnsi="Times New Roman" w:cs="Times New Roman"/>
                <w:bCs/>
                <w:sz w:val="24"/>
                <w:szCs w:val="24"/>
                <w:lang w:eastAsia="en-US"/>
              </w:rPr>
            </w:pPr>
            <w:r w:rsidRPr="007C2F33">
              <w:rPr>
                <w:rFonts w:ascii="Times New Roman" w:eastAsiaTheme="minorHAnsi" w:hAnsi="Times New Roman" w:cs="Times New Roman"/>
                <w:bCs/>
                <w:sz w:val="24"/>
                <w:szCs w:val="24"/>
                <w:lang w:eastAsia="en-US"/>
              </w:rPr>
              <w:t>-сюжетно-ролевая игра;</w:t>
            </w:r>
          </w:p>
          <w:p w:rsidR="00753EF4" w:rsidRPr="007C2F33" w:rsidRDefault="00753EF4" w:rsidP="00753EF4">
            <w:pPr>
              <w:keepNext/>
              <w:tabs>
                <w:tab w:val="left" w:pos="567"/>
              </w:tabs>
              <w:spacing w:after="0"/>
              <w:contextualSpacing/>
              <w:outlineLvl w:val="0"/>
              <w:rPr>
                <w:rFonts w:ascii="Times New Roman" w:eastAsiaTheme="minorHAnsi" w:hAnsi="Times New Roman" w:cs="Times New Roman"/>
                <w:bCs/>
                <w:sz w:val="24"/>
                <w:szCs w:val="24"/>
                <w:lang w:eastAsia="en-US"/>
              </w:rPr>
            </w:pPr>
            <w:r w:rsidRPr="007C2F33">
              <w:rPr>
                <w:rFonts w:ascii="Times New Roman" w:eastAsiaTheme="minorHAnsi" w:hAnsi="Times New Roman" w:cs="Times New Roman"/>
                <w:bCs/>
                <w:sz w:val="24"/>
                <w:szCs w:val="24"/>
                <w:lang w:eastAsia="en-US"/>
              </w:rPr>
              <w:t>-игра-экспериментирование;</w:t>
            </w:r>
          </w:p>
          <w:p w:rsidR="00753EF4" w:rsidRPr="007C2F33" w:rsidRDefault="00753EF4" w:rsidP="00753EF4">
            <w:pPr>
              <w:keepNext/>
              <w:tabs>
                <w:tab w:val="left" w:pos="567"/>
              </w:tabs>
              <w:spacing w:after="0"/>
              <w:contextualSpacing/>
              <w:outlineLvl w:val="0"/>
              <w:rPr>
                <w:rFonts w:ascii="Times New Roman" w:eastAsiaTheme="minorHAnsi" w:hAnsi="Times New Roman" w:cs="Times New Roman"/>
                <w:bCs/>
                <w:sz w:val="24"/>
                <w:szCs w:val="24"/>
                <w:lang w:eastAsia="en-US"/>
              </w:rPr>
            </w:pPr>
            <w:r w:rsidRPr="007C2F33">
              <w:rPr>
                <w:rFonts w:ascii="Times New Roman" w:eastAsiaTheme="minorHAnsi" w:hAnsi="Times New Roman" w:cs="Times New Roman"/>
                <w:bCs/>
                <w:sz w:val="24"/>
                <w:szCs w:val="24"/>
                <w:lang w:eastAsia="en-US"/>
              </w:rPr>
              <w:t>- развивающая игра;</w:t>
            </w:r>
          </w:p>
          <w:p w:rsidR="00753EF4" w:rsidRPr="007C2F33" w:rsidRDefault="00753EF4" w:rsidP="00753EF4">
            <w:pPr>
              <w:keepNext/>
              <w:tabs>
                <w:tab w:val="left" w:pos="567"/>
              </w:tabs>
              <w:spacing w:after="0"/>
              <w:contextualSpacing/>
              <w:outlineLvl w:val="0"/>
              <w:rPr>
                <w:rFonts w:ascii="Times New Roman" w:eastAsiaTheme="minorHAnsi" w:hAnsi="Times New Roman" w:cs="Times New Roman"/>
                <w:bCs/>
                <w:sz w:val="24"/>
                <w:szCs w:val="24"/>
                <w:lang w:eastAsia="en-US"/>
              </w:rPr>
            </w:pPr>
            <w:r w:rsidRPr="007C2F33">
              <w:rPr>
                <w:rFonts w:ascii="Times New Roman" w:eastAsiaTheme="minorHAnsi" w:hAnsi="Times New Roman" w:cs="Times New Roman"/>
                <w:bCs/>
                <w:sz w:val="24"/>
                <w:szCs w:val="24"/>
                <w:lang w:eastAsia="en-US"/>
              </w:rPr>
              <w:t>-беседа;</w:t>
            </w:r>
          </w:p>
          <w:p w:rsidR="00753EF4" w:rsidRPr="007C2F33" w:rsidRDefault="00753EF4" w:rsidP="00753EF4">
            <w:pPr>
              <w:keepNext/>
              <w:tabs>
                <w:tab w:val="left" w:pos="567"/>
              </w:tabs>
              <w:spacing w:after="0"/>
              <w:contextualSpacing/>
              <w:outlineLvl w:val="0"/>
              <w:rPr>
                <w:rFonts w:ascii="Times New Roman" w:eastAsiaTheme="minorHAnsi" w:hAnsi="Times New Roman" w:cs="Times New Roman"/>
                <w:bCs/>
                <w:sz w:val="24"/>
                <w:szCs w:val="24"/>
                <w:lang w:eastAsia="en-US"/>
              </w:rPr>
            </w:pPr>
            <w:r w:rsidRPr="007C2F33">
              <w:rPr>
                <w:rFonts w:ascii="Times New Roman" w:eastAsiaTheme="minorHAnsi" w:hAnsi="Times New Roman" w:cs="Times New Roman"/>
                <w:bCs/>
                <w:sz w:val="24"/>
                <w:szCs w:val="24"/>
                <w:lang w:eastAsia="en-US"/>
              </w:rPr>
              <w:t>- рассказ;</w:t>
            </w:r>
          </w:p>
          <w:p w:rsidR="00753EF4" w:rsidRPr="007C2F33" w:rsidRDefault="00753EF4" w:rsidP="00753EF4">
            <w:pPr>
              <w:keepNext/>
              <w:tabs>
                <w:tab w:val="left" w:pos="567"/>
              </w:tabs>
              <w:spacing w:after="0"/>
              <w:contextualSpacing/>
              <w:outlineLvl w:val="0"/>
              <w:rPr>
                <w:rFonts w:ascii="Times New Roman" w:eastAsiaTheme="minorHAnsi" w:hAnsi="Times New Roman" w:cs="Times New Roman"/>
                <w:bCs/>
                <w:sz w:val="24"/>
                <w:szCs w:val="24"/>
                <w:lang w:eastAsia="en-US"/>
              </w:rPr>
            </w:pPr>
            <w:r w:rsidRPr="007C2F33">
              <w:rPr>
                <w:rFonts w:ascii="Times New Roman" w:eastAsiaTheme="minorHAnsi" w:hAnsi="Times New Roman" w:cs="Times New Roman"/>
                <w:bCs/>
                <w:sz w:val="24"/>
                <w:szCs w:val="24"/>
                <w:lang w:eastAsia="en-US"/>
              </w:rPr>
              <w:t>- экскурсия;</w:t>
            </w:r>
          </w:p>
          <w:p w:rsidR="00753EF4" w:rsidRPr="007C2F33" w:rsidRDefault="00753EF4" w:rsidP="00753EF4">
            <w:pPr>
              <w:keepNext/>
              <w:tabs>
                <w:tab w:val="left" w:pos="567"/>
              </w:tabs>
              <w:spacing w:after="0"/>
              <w:contextualSpacing/>
              <w:outlineLvl w:val="0"/>
              <w:rPr>
                <w:rFonts w:ascii="Times New Roman" w:eastAsiaTheme="minorHAnsi" w:hAnsi="Times New Roman" w:cs="Times New Roman"/>
                <w:bCs/>
                <w:sz w:val="24"/>
                <w:szCs w:val="24"/>
                <w:lang w:eastAsia="en-US"/>
              </w:rPr>
            </w:pPr>
            <w:r w:rsidRPr="007C2F33">
              <w:rPr>
                <w:rFonts w:ascii="Times New Roman" w:eastAsiaTheme="minorHAnsi" w:hAnsi="Times New Roman" w:cs="Times New Roman"/>
                <w:bCs/>
                <w:sz w:val="24"/>
                <w:szCs w:val="24"/>
                <w:lang w:eastAsia="en-US"/>
              </w:rPr>
              <w:t>- проблемная ситуация;</w:t>
            </w:r>
          </w:p>
          <w:p w:rsidR="00753EF4" w:rsidRPr="007C2F33" w:rsidRDefault="00753EF4" w:rsidP="00753EF4">
            <w:pPr>
              <w:keepNext/>
              <w:tabs>
                <w:tab w:val="left" w:pos="567"/>
              </w:tabs>
              <w:spacing w:after="0"/>
              <w:contextualSpacing/>
              <w:outlineLvl w:val="0"/>
              <w:rPr>
                <w:rFonts w:ascii="Times New Roman" w:eastAsiaTheme="minorHAnsi" w:hAnsi="Times New Roman" w:cs="Times New Roman"/>
                <w:bCs/>
                <w:sz w:val="24"/>
                <w:szCs w:val="24"/>
                <w:lang w:eastAsia="en-US"/>
              </w:rPr>
            </w:pPr>
            <w:r w:rsidRPr="007C2F33">
              <w:rPr>
                <w:rFonts w:ascii="Times New Roman" w:eastAsiaTheme="minorHAnsi" w:hAnsi="Times New Roman" w:cs="Times New Roman"/>
                <w:bCs/>
                <w:sz w:val="24"/>
                <w:szCs w:val="24"/>
                <w:lang w:eastAsia="en-US"/>
              </w:rPr>
              <w:t>- проектная деятельность;</w:t>
            </w:r>
          </w:p>
          <w:p w:rsidR="00753EF4" w:rsidRPr="007C2F33" w:rsidRDefault="00753EF4" w:rsidP="00753EF4">
            <w:pPr>
              <w:keepNext/>
              <w:tabs>
                <w:tab w:val="left" w:pos="567"/>
              </w:tabs>
              <w:spacing w:after="0"/>
              <w:contextualSpacing/>
              <w:outlineLvl w:val="0"/>
              <w:rPr>
                <w:rFonts w:ascii="Times New Roman" w:eastAsiaTheme="minorHAnsi" w:hAnsi="Times New Roman" w:cs="Times New Roman"/>
                <w:bCs/>
                <w:sz w:val="24"/>
                <w:szCs w:val="24"/>
                <w:lang w:eastAsia="en-US"/>
              </w:rPr>
            </w:pPr>
            <w:r w:rsidRPr="007C2F33">
              <w:rPr>
                <w:rFonts w:ascii="Times New Roman" w:eastAsiaTheme="minorHAnsi" w:hAnsi="Times New Roman" w:cs="Times New Roman"/>
                <w:bCs/>
                <w:sz w:val="24"/>
                <w:szCs w:val="24"/>
                <w:lang w:eastAsia="en-US"/>
              </w:rPr>
              <w:t>- обсуждение;</w:t>
            </w:r>
          </w:p>
          <w:p w:rsidR="00753EF4" w:rsidRPr="007C2F33" w:rsidRDefault="00753EF4" w:rsidP="00753EF4">
            <w:pPr>
              <w:keepNext/>
              <w:tabs>
                <w:tab w:val="left" w:pos="567"/>
              </w:tabs>
              <w:spacing w:after="0"/>
              <w:contextualSpacing/>
              <w:outlineLvl w:val="0"/>
              <w:rPr>
                <w:rFonts w:ascii="Times New Roman" w:eastAsiaTheme="minorHAnsi" w:hAnsi="Times New Roman" w:cs="Times New Roman"/>
                <w:bCs/>
                <w:sz w:val="24"/>
                <w:szCs w:val="24"/>
                <w:lang w:eastAsia="en-US"/>
              </w:rPr>
            </w:pPr>
            <w:r w:rsidRPr="007C2F33">
              <w:rPr>
                <w:rFonts w:ascii="Times New Roman" w:eastAsiaTheme="minorHAnsi" w:hAnsi="Times New Roman" w:cs="Times New Roman"/>
                <w:bCs/>
                <w:sz w:val="24"/>
                <w:szCs w:val="24"/>
                <w:lang w:eastAsia="en-US"/>
              </w:rPr>
              <w:t>- интегративная деятельность;</w:t>
            </w:r>
          </w:p>
          <w:p w:rsidR="00753EF4" w:rsidRPr="007C2F33" w:rsidRDefault="00753EF4" w:rsidP="00753EF4">
            <w:pPr>
              <w:keepNext/>
              <w:tabs>
                <w:tab w:val="left" w:pos="567"/>
              </w:tabs>
              <w:spacing w:after="0"/>
              <w:contextualSpacing/>
              <w:outlineLvl w:val="0"/>
              <w:rPr>
                <w:rFonts w:ascii="Times New Roman" w:eastAsiaTheme="minorHAnsi" w:hAnsi="Times New Roman" w:cs="Times New Roman"/>
                <w:bCs/>
                <w:sz w:val="24"/>
                <w:szCs w:val="24"/>
                <w:lang w:eastAsia="en-US"/>
              </w:rPr>
            </w:pPr>
            <w:r w:rsidRPr="007C2F33">
              <w:rPr>
                <w:rFonts w:ascii="Times New Roman" w:eastAsiaTheme="minorHAnsi" w:hAnsi="Times New Roman" w:cs="Times New Roman"/>
                <w:bCs/>
                <w:sz w:val="24"/>
                <w:szCs w:val="24"/>
                <w:lang w:eastAsia="en-US"/>
              </w:rPr>
              <w:t>-создание коллекций;</w:t>
            </w:r>
          </w:p>
          <w:p w:rsidR="00753EF4" w:rsidRPr="007C2F33" w:rsidRDefault="00753EF4" w:rsidP="00753EF4">
            <w:pPr>
              <w:keepNext/>
              <w:tabs>
                <w:tab w:val="left" w:pos="567"/>
              </w:tabs>
              <w:spacing w:after="0"/>
              <w:contextualSpacing/>
              <w:outlineLvl w:val="0"/>
              <w:rPr>
                <w:rFonts w:ascii="Times New Roman" w:eastAsiaTheme="minorHAnsi" w:hAnsi="Times New Roman" w:cs="Times New Roman"/>
                <w:bCs/>
                <w:sz w:val="24"/>
                <w:szCs w:val="24"/>
                <w:lang w:eastAsia="en-US"/>
              </w:rPr>
            </w:pPr>
            <w:r w:rsidRPr="007C2F33">
              <w:rPr>
                <w:rFonts w:ascii="Times New Roman" w:eastAsiaTheme="minorHAnsi" w:hAnsi="Times New Roman" w:cs="Times New Roman"/>
                <w:bCs/>
                <w:sz w:val="24"/>
                <w:szCs w:val="24"/>
                <w:lang w:eastAsia="en-US"/>
              </w:rPr>
              <w:t>- режиссерская игра;</w:t>
            </w:r>
          </w:p>
          <w:p w:rsidR="00753EF4" w:rsidRPr="007C2F33" w:rsidRDefault="00753EF4" w:rsidP="00753EF4">
            <w:pPr>
              <w:keepNext/>
              <w:tabs>
                <w:tab w:val="left" w:pos="567"/>
              </w:tabs>
              <w:spacing w:after="0"/>
              <w:contextualSpacing/>
              <w:outlineLvl w:val="0"/>
              <w:rPr>
                <w:rFonts w:ascii="Times New Roman" w:eastAsiaTheme="minorHAnsi" w:hAnsi="Times New Roman" w:cs="Times New Roman"/>
                <w:bCs/>
                <w:sz w:val="24"/>
                <w:szCs w:val="24"/>
                <w:lang w:eastAsia="en-US"/>
              </w:rPr>
            </w:pPr>
            <w:r w:rsidRPr="007C2F33">
              <w:rPr>
                <w:rFonts w:ascii="Times New Roman" w:eastAsiaTheme="minorHAnsi" w:hAnsi="Times New Roman" w:cs="Times New Roman"/>
                <w:bCs/>
                <w:sz w:val="24"/>
                <w:szCs w:val="24"/>
                <w:lang w:eastAsia="en-US"/>
              </w:rPr>
              <w:t>-театрализованная игра;</w:t>
            </w:r>
          </w:p>
          <w:p w:rsidR="00753EF4" w:rsidRPr="007C2F33" w:rsidRDefault="00753EF4" w:rsidP="00753EF4">
            <w:pPr>
              <w:keepNext/>
              <w:tabs>
                <w:tab w:val="left" w:pos="567"/>
              </w:tabs>
              <w:spacing w:after="0"/>
              <w:contextualSpacing/>
              <w:outlineLvl w:val="0"/>
              <w:rPr>
                <w:rFonts w:ascii="Times New Roman" w:eastAsiaTheme="minorHAnsi" w:hAnsi="Times New Roman" w:cs="Times New Roman"/>
                <w:bCs/>
                <w:sz w:val="24"/>
                <w:szCs w:val="24"/>
                <w:lang w:eastAsia="en-US"/>
              </w:rPr>
            </w:pPr>
            <w:r w:rsidRPr="007C2F33">
              <w:rPr>
                <w:rFonts w:ascii="Times New Roman" w:eastAsiaTheme="minorHAnsi" w:hAnsi="Times New Roman" w:cs="Times New Roman"/>
                <w:bCs/>
                <w:sz w:val="24"/>
                <w:szCs w:val="24"/>
                <w:lang w:eastAsia="en-US"/>
              </w:rPr>
              <w:t>- игровая ситуация;</w:t>
            </w:r>
          </w:p>
          <w:p w:rsidR="00753EF4" w:rsidRPr="007C2F33" w:rsidRDefault="00753EF4" w:rsidP="00753EF4">
            <w:pPr>
              <w:keepNext/>
              <w:tabs>
                <w:tab w:val="left" w:pos="567"/>
              </w:tabs>
              <w:spacing w:after="0"/>
              <w:contextualSpacing/>
              <w:outlineLvl w:val="0"/>
              <w:rPr>
                <w:rFonts w:ascii="Times New Roman" w:eastAsiaTheme="minorHAnsi" w:hAnsi="Times New Roman" w:cs="Times New Roman"/>
                <w:bCs/>
                <w:sz w:val="24"/>
                <w:szCs w:val="24"/>
                <w:lang w:eastAsia="en-US"/>
              </w:rPr>
            </w:pPr>
            <w:r w:rsidRPr="007C2F33">
              <w:rPr>
                <w:rFonts w:ascii="Times New Roman" w:eastAsiaTheme="minorHAnsi" w:hAnsi="Times New Roman" w:cs="Times New Roman"/>
                <w:bCs/>
                <w:sz w:val="24"/>
                <w:szCs w:val="24"/>
                <w:lang w:eastAsia="en-US"/>
              </w:rPr>
              <w:t>- дидактическая игра;</w:t>
            </w:r>
          </w:p>
          <w:p w:rsidR="00753EF4" w:rsidRPr="007C2F33" w:rsidRDefault="00753EF4" w:rsidP="00753EF4">
            <w:pPr>
              <w:keepNext/>
              <w:tabs>
                <w:tab w:val="left" w:pos="567"/>
              </w:tabs>
              <w:spacing w:after="0"/>
              <w:contextualSpacing/>
              <w:outlineLvl w:val="0"/>
              <w:rPr>
                <w:rFonts w:ascii="Times New Roman" w:eastAsiaTheme="minorHAnsi" w:hAnsi="Times New Roman" w:cs="Times New Roman"/>
                <w:bCs/>
                <w:sz w:val="24"/>
                <w:szCs w:val="24"/>
                <w:lang w:eastAsia="en-US"/>
              </w:rPr>
            </w:pPr>
            <w:r w:rsidRPr="007C2F33">
              <w:rPr>
                <w:rFonts w:ascii="Times New Roman" w:eastAsiaTheme="minorHAnsi" w:hAnsi="Times New Roman" w:cs="Times New Roman"/>
                <w:bCs/>
                <w:sz w:val="24"/>
                <w:szCs w:val="24"/>
                <w:lang w:eastAsia="en-US"/>
              </w:rPr>
              <w:t>- беседа о прочитанном;</w:t>
            </w:r>
          </w:p>
          <w:p w:rsidR="00753EF4" w:rsidRPr="007C2F33" w:rsidRDefault="00753EF4" w:rsidP="00753EF4">
            <w:pPr>
              <w:keepNext/>
              <w:tabs>
                <w:tab w:val="left" w:pos="567"/>
              </w:tabs>
              <w:spacing w:after="0"/>
              <w:contextualSpacing/>
              <w:outlineLvl w:val="0"/>
              <w:rPr>
                <w:rFonts w:ascii="Times New Roman" w:eastAsiaTheme="minorHAnsi" w:hAnsi="Times New Roman" w:cs="Times New Roman"/>
                <w:bCs/>
                <w:sz w:val="24"/>
                <w:szCs w:val="24"/>
                <w:lang w:eastAsia="en-US"/>
              </w:rPr>
            </w:pPr>
            <w:r w:rsidRPr="007C2F33">
              <w:rPr>
                <w:rFonts w:ascii="Times New Roman" w:eastAsiaTheme="minorHAnsi" w:hAnsi="Times New Roman" w:cs="Times New Roman"/>
                <w:bCs/>
                <w:sz w:val="24"/>
                <w:szCs w:val="24"/>
                <w:lang w:eastAsia="en-US"/>
              </w:rPr>
              <w:t>- инсценировка;</w:t>
            </w:r>
          </w:p>
          <w:p w:rsidR="00753EF4" w:rsidRPr="007C2F33" w:rsidRDefault="00753EF4" w:rsidP="00753EF4">
            <w:pPr>
              <w:keepNext/>
              <w:tabs>
                <w:tab w:val="left" w:pos="567"/>
              </w:tabs>
              <w:spacing w:after="0"/>
              <w:contextualSpacing/>
              <w:outlineLvl w:val="0"/>
              <w:rPr>
                <w:rFonts w:ascii="Times New Roman" w:eastAsiaTheme="minorHAnsi" w:hAnsi="Times New Roman" w:cs="Times New Roman"/>
                <w:bCs/>
                <w:sz w:val="24"/>
                <w:szCs w:val="24"/>
                <w:lang w:eastAsia="en-US"/>
              </w:rPr>
            </w:pPr>
            <w:r w:rsidRPr="007C2F33">
              <w:rPr>
                <w:rFonts w:ascii="Times New Roman" w:eastAsiaTheme="minorHAnsi" w:hAnsi="Times New Roman" w:cs="Times New Roman"/>
                <w:bCs/>
                <w:sz w:val="24"/>
                <w:szCs w:val="24"/>
                <w:lang w:eastAsia="en-US"/>
              </w:rPr>
              <w:t>- викторина;</w:t>
            </w:r>
          </w:p>
          <w:p w:rsidR="00753EF4" w:rsidRPr="007C2F33" w:rsidRDefault="00753EF4" w:rsidP="00753EF4">
            <w:pPr>
              <w:keepNext/>
              <w:tabs>
                <w:tab w:val="left" w:pos="567"/>
              </w:tabs>
              <w:spacing w:after="0"/>
              <w:contextualSpacing/>
              <w:outlineLvl w:val="0"/>
              <w:rPr>
                <w:rFonts w:ascii="Times New Roman" w:eastAsiaTheme="minorHAnsi" w:hAnsi="Times New Roman" w:cs="Times New Roman"/>
                <w:bCs/>
                <w:sz w:val="24"/>
                <w:szCs w:val="24"/>
                <w:lang w:eastAsia="en-US"/>
              </w:rPr>
            </w:pPr>
            <w:r w:rsidRPr="007C2F33">
              <w:rPr>
                <w:rFonts w:ascii="Times New Roman" w:eastAsiaTheme="minorHAnsi" w:hAnsi="Times New Roman" w:cs="Times New Roman"/>
                <w:bCs/>
                <w:sz w:val="24"/>
                <w:szCs w:val="24"/>
                <w:lang w:eastAsia="en-US"/>
              </w:rPr>
              <w:t>- игра-драматизация;</w:t>
            </w:r>
          </w:p>
          <w:p w:rsidR="00753EF4" w:rsidRPr="007C2F33" w:rsidRDefault="00753EF4" w:rsidP="00753EF4">
            <w:pPr>
              <w:keepNext/>
              <w:tabs>
                <w:tab w:val="left" w:pos="567"/>
              </w:tabs>
              <w:spacing w:after="0"/>
              <w:contextualSpacing/>
              <w:outlineLvl w:val="0"/>
              <w:rPr>
                <w:rFonts w:ascii="Times New Roman" w:eastAsiaTheme="minorHAnsi" w:hAnsi="Times New Roman" w:cs="Times New Roman"/>
                <w:bCs/>
                <w:sz w:val="24"/>
                <w:szCs w:val="24"/>
                <w:lang w:eastAsia="en-US"/>
              </w:rPr>
            </w:pPr>
            <w:r w:rsidRPr="007C2F33">
              <w:rPr>
                <w:rFonts w:ascii="Times New Roman" w:eastAsiaTheme="minorHAnsi" w:hAnsi="Times New Roman" w:cs="Times New Roman"/>
                <w:bCs/>
                <w:sz w:val="24"/>
                <w:szCs w:val="24"/>
                <w:lang w:eastAsia="en-US"/>
              </w:rPr>
              <w:t>- показ настольного театра;</w:t>
            </w:r>
          </w:p>
          <w:p w:rsidR="00753EF4" w:rsidRPr="007C2F33" w:rsidRDefault="00753EF4" w:rsidP="00753EF4">
            <w:pPr>
              <w:keepNext/>
              <w:tabs>
                <w:tab w:val="left" w:pos="567"/>
              </w:tabs>
              <w:spacing w:after="0"/>
              <w:contextualSpacing/>
              <w:outlineLvl w:val="0"/>
              <w:rPr>
                <w:rFonts w:ascii="Times New Roman" w:eastAsiaTheme="minorHAnsi" w:hAnsi="Times New Roman" w:cs="Times New Roman"/>
                <w:bCs/>
                <w:sz w:val="24"/>
                <w:szCs w:val="24"/>
                <w:lang w:eastAsia="en-US"/>
              </w:rPr>
            </w:pPr>
            <w:r w:rsidRPr="007C2F33">
              <w:rPr>
                <w:rFonts w:ascii="Times New Roman" w:eastAsiaTheme="minorHAnsi" w:hAnsi="Times New Roman" w:cs="Times New Roman"/>
                <w:bCs/>
                <w:sz w:val="24"/>
                <w:szCs w:val="24"/>
                <w:lang w:eastAsia="en-US"/>
              </w:rPr>
              <w:t>- разучивание стихотворений</w:t>
            </w:r>
          </w:p>
        </w:tc>
        <w:tc>
          <w:tcPr>
            <w:tcW w:w="3260" w:type="dxa"/>
          </w:tcPr>
          <w:p w:rsidR="00753EF4" w:rsidRPr="007C2F33" w:rsidRDefault="00753EF4" w:rsidP="00753EF4">
            <w:pPr>
              <w:keepNext/>
              <w:tabs>
                <w:tab w:val="left" w:pos="567"/>
              </w:tabs>
              <w:spacing w:after="0"/>
              <w:outlineLvl w:val="0"/>
              <w:rPr>
                <w:rFonts w:ascii="Times New Roman" w:eastAsiaTheme="minorHAnsi" w:hAnsi="Times New Roman" w:cs="Times New Roman"/>
                <w:bCs/>
                <w:sz w:val="24"/>
                <w:szCs w:val="24"/>
                <w:lang w:eastAsia="en-US"/>
              </w:rPr>
            </w:pPr>
            <w:r w:rsidRPr="007C2F33">
              <w:rPr>
                <w:rFonts w:ascii="Times New Roman" w:eastAsiaTheme="minorHAnsi" w:hAnsi="Times New Roman" w:cs="Times New Roman"/>
                <w:bCs/>
                <w:sz w:val="24"/>
                <w:szCs w:val="24"/>
                <w:lang w:eastAsia="en-US"/>
              </w:rPr>
              <w:t xml:space="preserve">-ситуация общения в процессе режимных моментов; </w:t>
            </w:r>
          </w:p>
          <w:p w:rsidR="00753EF4" w:rsidRPr="007C2F33" w:rsidRDefault="00753EF4" w:rsidP="00753EF4">
            <w:pPr>
              <w:keepNext/>
              <w:tabs>
                <w:tab w:val="left" w:pos="567"/>
              </w:tabs>
              <w:spacing w:after="0"/>
              <w:outlineLvl w:val="0"/>
              <w:rPr>
                <w:rFonts w:ascii="Times New Roman" w:eastAsiaTheme="minorHAnsi" w:hAnsi="Times New Roman" w:cs="Times New Roman"/>
                <w:bCs/>
                <w:sz w:val="24"/>
                <w:szCs w:val="24"/>
                <w:lang w:eastAsia="en-US"/>
              </w:rPr>
            </w:pPr>
            <w:r w:rsidRPr="007C2F33">
              <w:rPr>
                <w:rFonts w:ascii="Times New Roman" w:eastAsiaTheme="minorHAnsi" w:hAnsi="Times New Roman" w:cs="Times New Roman"/>
                <w:bCs/>
                <w:sz w:val="24"/>
                <w:szCs w:val="24"/>
                <w:lang w:eastAsia="en-US"/>
              </w:rPr>
              <w:t>- дидактическая игра;</w:t>
            </w:r>
          </w:p>
          <w:p w:rsidR="00753EF4" w:rsidRPr="007C2F33" w:rsidRDefault="00753EF4" w:rsidP="00753EF4">
            <w:pPr>
              <w:keepNext/>
              <w:tabs>
                <w:tab w:val="left" w:pos="567"/>
              </w:tabs>
              <w:spacing w:after="0"/>
              <w:outlineLvl w:val="0"/>
              <w:rPr>
                <w:rFonts w:ascii="Times New Roman" w:eastAsiaTheme="minorHAnsi" w:hAnsi="Times New Roman" w:cs="Times New Roman"/>
                <w:bCs/>
                <w:sz w:val="24"/>
                <w:szCs w:val="24"/>
                <w:lang w:eastAsia="en-US"/>
              </w:rPr>
            </w:pPr>
            <w:r w:rsidRPr="007C2F33">
              <w:rPr>
                <w:rFonts w:ascii="Times New Roman" w:eastAsiaTheme="minorHAnsi" w:hAnsi="Times New Roman" w:cs="Times New Roman"/>
                <w:bCs/>
                <w:sz w:val="24"/>
                <w:szCs w:val="24"/>
                <w:lang w:eastAsia="en-US"/>
              </w:rPr>
              <w:t>- чтение (в том числе на прогулке);</w:t>
            </w:r>
          </w:p>
          <w:p w:rsidR="00753EF4" w:rsidRPr="007C2F33" w:rsidRDefault="00753EF4" w:rsidP="00753EF4">
            <w:pPr>
              <w:keepNext/>
              <w:tabs>
                <w:tab w:val="left" w:pos="567"/>
              </w:tabs>
              <w:spacing w:after="0"/>
              <w:outlineLvl w:val="0"/>
              <w:rPr>
                <w:rFonts w:ascii="Times New Roman" w:eastAsiaTheme="minorHAnsi" w:hAnsi="Times New Roman" w:cs="Times New Roman"/>
                <w:bCs/>
                <w:sz w:val="24"/>
                <w:szCs w:val="24"/>
                <w:lang w:eastAsia="en-US"/>
              </w:rPr>
            </w:pPr>
            <w:r w:rsidRPr="007C2F33">
              <w:rPr>
                <w:rFonts w:ascii="Times New Roman" w:eastAsiaTheme="minorHAnsi" w:hAnsi="Times New Roman" w:cs="Times New Roman"/>
                <w:bCs/>
                <w:sz w:val="24"/>
                <w:szCs w:val="24"/>
                <w:lang w:eastAsia="en-US"/>
              </w:rPr>
              <w:t>- словесная игра на прогулке;</w:t>
            </w:r>
          </w:p>
          <w:p w:rsidR="00753EF4" w:rsidRPr="007C2F33" w:rsidRDefault="00753EF4" w:rsidP="00753EF4">
            <w:pPr>
              <w:keepNext/>
              <w:tabs>
                <w:tab w:val="left" w:pos="567"/>
              </w:tabs>
              <w:spacing w:after="0"/>
              <w:outlineLvl w:val="0"/>
              <w:rPr>
                <w:rFonts w:ascii="Times New Roman" w:eastAsiaTheme="minorHAnsi" w:hAnsi="Times New Roman" w:cs="Times New Roman"/>
                <w:bCs/>
                <w:sz w:val="24"/>
                <w:szCs w:val="24"/>
                <w:lang w:eastAsia="en-US"/>
              </w:rPr>
            </w:pPr>
            <w:r w:rsidRPr="007C2F33">
              <w:rPr>
                <w:rFonts w:ascii="Times New Roman" w:eastAsiaTheme="minorHAnsi" w:hAnsi="Times New Roman" w:cs="Times New Roman"/>
                <w:bCs/>
                <w:sz w:val="24"/>
                <w:szCs w:val="24"/>
                <w:lang w:eastAsia="en-US"/>
              </w:rPr>
              <w:t>- наблюдение на прогулке;</w:t>
            </w:r>
          </w:p>
          <w:p w:rsidR="00753EF4" w:rsidRPr="007C2F33" w:rsidRDefault="00753EF4" w:rsidP="00753EF4">
            <w:pPr>
              <w:keepNext/>
              <w:tabs>
                <w:tab w:val="left" w:pos="567"/>
              </w:tabs>
              <w:spacing w:after="0"/>
              <w:outlineLvl w:val="0"/>
              <w:rPr>
                <w:rFonts w:ascii="Times New Roman" w:eastAsiaTheme="minorHAnsi" w:hAnsi="Times New Roman" w:cs="Times New Roman"/>
                <w:bCs/>
                <w:sz w:val="24"/>
                <w:szCs w:val="24"/>
                <w:lang w:eastAsia="en-US"/>
              </w:rPr>
            </w:pPr>
            <w:r w:rsidRPr="007C2F33">
              <w:rPr>
                <w:rFonts w:ascii="Times New Roman" w:eastAsiaTheme="minorHAnsi" w:hAnsi="Times New Roman" w:cs="Times New Roman"/>
                <w:bCs/>
                <w:sz w:val="24"/>
                <w:szCs w:val="24"/>
                <w:lang w:eastAsia="en-US"/>
              </w:rPr>
              <w:t>- труд;</w:t>
            </w:r>
          </w:p>
          <w:p w:rsidR="00753EF4" w:rsidRPr="007C2F33" w:rsidRDefault="00753EF4" w:rsidP="00753EF4">
            <w:pPr>
              <w:keepNext/>
              <w:tabs>
                <w:tab w:val="left" w:pos="567"/>
              </w:tabs>
              <w:spacing w:after="0"/>
              <w:outlineLvl w:val="0"/>
              <w:rPr>
                <w:rFonts w:ascii="Times New Roman" w:eastAsiaTheme="minorHAnsi" w:hAnsi="Times New Roman" w:cs="Times New Roman"/>
                <w:bCs/>
                <w:sz w:val="24"/>
                <w:szCs w:val="24"/>
                <w:lang w:eastAsia="en-US"/>
              </w:rPr>
            </w:pPr>
            <w:r w:rsidRPr="007C2F33">
              <w:rPr>
                <w:rFonts w:ascii="Times New Roman" w:eastAsiaTheme="minorHAnsi" w:hAnsi="Times New Roman" w:cs="Times New Roman"/>
                <w:bCs/>
                <w:sz w:val="24"/>
                <w:szCs w:val="24"/>
                <w:lang w:eastAsia="en-US"/>
              </w:rPr>
              <w:t>- игра на прогулке;</w:t>
            </w:r>
          </w:p>
          <w:p w:rsidR="00753EF4" w:rsidRPr="007C2F33" w:rsidRDefault="00753EF4" w:rsidP="00753EF4">
            <w:pPr>
              <w:keepNext/>
              <w:tabs>
                <w:tab w:val="left" w:pos="567"/>
              </w:tabs>
              <w:spacing w:after="0"/>
              <w:outlineLvl w:val="0"/>
              <w:rPr>
                <w:rFonts w:ascii="Times New Roman" w:eastAsiaTheme="minorHAnsi" w:hAnsi="Times New Roman" w:cs="Times New Roman"/>
                <w:bCs/>
                <w:sz w:val="24"/>
                <w:szCs w:val="24"/>
                <w:lang w:eastAsia="en-US"/>
              </w:rPr>
            </w:pPr>
            <w:r w:rsidRPr="007C2F33">
              <w:rPr>
                <w:rFonts w:ascii="Times New Roman" w:eastAsiaTheme="minorHAnsi" w:hAnsi="Times New Roman" w:cs="Times New Roman"/>
                <w:bCs/>
                <w:sz w:val="24"/>
                <w:szCs w:val="24"/>
                <w:lang w:eastAsia="en-US"/>
              </w:rPr>
              <w:t>- ситуативный разговор;</w:t>
            </w:r>
          </w:p>
          <w:p w:rsidR="00753EF4" w:rsidRPr="007C2F33" w:rsidRDefault="00753EF4" w:rsidP="00753EF4">
            <w:pPr>
              <w:keepNext/>
              <w:tabs>
                <w:tab w:val="left" w:pos="567"/>
              </w:tabs>
              <w:spacing w:after="0"/>
              <w:outlineLvl w:val="0"/>
              <w:rPr>
                <w:rFonts w:ascii="Times New Roman" w:eastAsiaTheme="minorHAnsi" w:hAnsi="Times New Roman" w:cs="Times New Roman"/>
                <w:bCs/>
                <w:sz w:val="24"/>
                <w:szCs w:val="24"/>
                <w:lang w:eastAsia="en-US"/>
              </w:rPr>
            </w:pPr>
            <w:r w:rsidRPr="007C2F33">
              <w:rPr>
                <w:rFonts w:ascii="Times New Roman" w:eastAsiaTheme="minorHAnsi" w:hAnsi="Times New Roman" w:cs="Times New Roman"/>
                <w:bCs/>
                <w:sz w:val="24"/>
                <w:szCs w:val="24"/>
                <w:lang w:eastAsia="en-US"/>
              </w:rPr>
              <w:t>- беседа;</w:t>
            </w:r>
          </w:p>
          <w:p w:rsidR="00753EF4" w:rsidRPr="007C2F33" w:rsidRDefault="00753EF4" w:rsidP="00753EF4">
            <w:pPr>
              <w:keepNext/>
              <w:tabs>
                <w:tab w:val="left" w:pos="567"/>
              </w:tabs>
              <w:spacing w:after="0"/>
              <w:outlineLvl w:val="0"/>
              <w:rPr>
                <w:rFonts w:ascii="Times New Roman" w:eastAsiaTheme="minorHAnsi" w:hAnsi="Times New Roman" w:cs="Times New Roman"/>
                <w:bCs/>
                <w:sz w:val="24"/>
                <w:szCs w:val="24"/>
                <w:lang w:eastAsia="en-US"/>
              </w:rPr>
            </w:pPr>
            <w:r w:rsidRPr="007C2F33">
              <w:rPr>
                <w:rFonts w:ascii="Times New Roman" w:eastAsiaTheme="minorHAnsi" w:hAnsi="Times New Roman" w:cs="Times New Roman"/>
                <w:bCs/>
                <w:sz w:val="24"/>
                <w:szCs w:val="24"/>
                <w:lang w:eastAsia="en-US"/>
              </w:rPr>
              <w:t>- беседа после чтения;</w:t>
            </w:r>
          </w:p>
          <w:p w:rsidR="00753EF4" w:rsidRPr="007C2F33" w:rsidRDefault="00753EF4" w:rsidP="00753EF4">
            <w:pPr>
              <w:keepNext/>
              <w:tabs>
                <w:tab w:val="left" w:pos="567"/>
              </w:tabs>
              <w:spacing w:after="0"/>
              <w:outlineLvl w:val="0"/>
              <w:rPr>
                <w:rFonts w:ascii="Times New Roman" w:eastAsiaTheme="minorHAnsi" w:hAnsi="Times New Roman" w:cs="Times New Roman"/>
                <w:bCs/>
                <w:sz w:val="24"/>
                <w:szCs w:val="24"/>
                <w:lang w:eastAsia="en-US"/>
              </w:rPr>
            </w:pPr>
            <w:r w:rsidRPr="007C2F33">
              <w:rPr>
                <w:rFonts w:ascii="Times New Roman" w:eastAsiaTheme="minorHAnsi" w:hAnsi="Times New Roman" w:cs="Times New Roman"/>
                <w:bCs/>
                <w:sz w:val="24"/>
                <w:szCs w:val="24"/>
                <w:lang w:eastAsia="en-US"/>
              </w:rPr>
              <w:t>- экскурсия;</w:t>
            </w:r>
          </w:p>
          <w:p w:rsidR="00753EF4" w:rsidRPr="007C2F33" w:rsidRDefault="00753EF4" w:rsidP="00753EF4">
            <w:pPr>
              <w:keepNext/>
              <w:tabs>
                <w:tab w:val="left" w:pos="567"/>
              </w:tabs>
              <w:spacing w:after="0"/>
              <w:outlineLvl w:val="0"/>
              <w:rPr>
                <w:rFonts w:ascii="Times New Roman" w:eastAsiaTheme="minorHAnsi" w:hAnsi="Times New Roman" w:cs="Times New Roman"/>
                <w:bCs/>
                <w:sz w:val="24"/>
                <w:szCs w:val="24"/>
                <w:lang w:eastAsia="en-US"/>
              </w:rPr>
            </w:pPr>
            <w:r w:rsidRPr="007C2F33">
              <w:rPr>
                <w:rFonts w:ascii="Times New Roman" w:eastAsiaTheme="minorHAnsi" w:hAnsi="Times New Roman" w:cs="Times New Roman"/>
                <w:bCs/>
                <w:sz w:val="24"/>
                <w:szCs w:val="24"/>
                <w:lang w:eastAsia="en-US"/>
              </w:rPr>
              <w:t>- интегративная деятельность;</w:t>
            </w:r>
          </w:p>
          <w:p w:rsidR="00753EF4" w:rsidRPr="007C2F33" w:rsidRDefault="00753EF4" w:rsidP="00753EF4">
            <w:pPr>
              <w:keepNext/>
              <w:tabs>
                <w:tab w:val="left" w:pos="567"/>
              </w:tabs>
              <w:spacing w:after="0"/>
              <w:outlineLvl w:val="0"/>
              <w:rPr>
                <w:rFonts w:ascii="Times New Roman" w:eastAsiaTheme="minorHAnsi" w:hAnsi="Times New Roman" w:cs="Times New Roman"/>
                <w:bCs/>
                <w:sz w:val="24"/>
                <w:szCs w:val="24"/>
                <w:lang w:eastAsia="en-US"/>
              </w:rPr>
            </w:pPr>
            <w:r w:rsidRPr="007C2F33">
              <w:rPr>
                <w:rFonts w:ascii="Times New Roman" w:eastAsiaTheme="minorHAnsi" w:hAnsi="Times New Roman" w:cs="Times New Roman"/>
                <w:bCs/>
                <w:sz w:val="24"/>
                <w:szCs w:val="24"/>
                <w:lang w:eastAsia="en-US"/>
              </w:rPr>
              <w:t>- разговор с детьми;</w:t>
            </w:r>
          </w:p>
          <w:p w:rsidR="00753EF4" w:rsidRPr="007C2F33" w:rsidRDefault="00753EF4" w:rsidP="00753EF4">
            <w:pPr>
              <w:keepNext/>
              <w:tabs>
                <w:tab w:val="left" w:pos="567"/>
              </w:tabs>
              <w:spacing w:after="0"/>
              <w:outlineLvl w:val="0"/>
              <w:rPr>
                <w:rFonts w:ascii="Times New Roman" w:eastAsiaTheme="minorHAnsi" w:hAnsi="Times New Roman" w:cs="Times New Roman"/>
                <w:bCs/>
                <w:sz w:val="24"/>
                <w:szCs w:val="24"/>
                <w:lang w:eastAsia="en-US"/>
              </w:rPr>
            </w:pPr>
            <w:r w:rsidRPr="007C2F33">
              <w:rPr>
                <w:rFonts w:ascii="Times New Roman" w:eastAsiaTheme="minorHAnsi" w:hAnsi="Times New Roman" w:cs="Times New Roman"/>
                <w:bCs/>
                <w:sz w:val="24"/>
                <w:szCs w:val="24"/>
                <w:lang w:eastAsia="en-US"/>
              </w:rPr>
              <w:t>- разучивание стихов, потешек;</w:t>
            </w:r>
          </w:p>
          <w:p w:rsidR="00753EF4" w:rsidRPr="007C2F33" w:rsidRDefault="00753EF4" w:rsidP="00753EF4">
            <w:pPr>
              <w:keepNext/>
              <w:tabs>
                <w:tab w:val="left" w:pos="567"/>
              </w:tabs>
              <w:spacing w:after="0"/>
              <w:outlineLvl w:val="0"/>
              <w:rPr>
                <w:rFonts w:ascii="Times New Roman" w:eastAsiaTheme="minorHAnsi" w:hAnsi="Times New Roman" w:cs="Times New Roman"/>
                <w:bCs/>
                <w:sz w:val="24"/>
                <w:szCs w:val="24"/>
                <w:lang w:eastAsia="en-US"/>
              </w:rPr>
            </w:pPr>
            <w:r w:rsidRPr="007C2F33">
              <w:rPr>
                <w:rFonts w:ascii="Times New Roman" w:eastAsiaTheme="minorHAnsi" w:hAnsi="Times New Roman" w:cs="Times New Roman"/>
                <w:bCs/>
                <w:sz w:val="24"/>
                <w:szCs w:val="24"/>
                <w:lang w:eastAsia="en-US"/>
              </w:rPr>
              <w:t xml:space="preserve"> сочинение загадок;</w:t>
            </w:r>
          </w:p>
          <w:p w:rsidR="00753EF4" w:rsidRPr="007C2F33" w:rsidRDefault="00753EF4" w:rsidP="00753EF4">
            <w:pPr>
              <w:keepNext/>
              <w:tabs>
                <w:tab w:val="left" w:pos="567"/>
              </w:tabs>
              <w:spacing w:after="0"/>
              <w:outlineLvl w:val="0"/>
              <w:rPr>
                <w:rFonts w:ascii="Times New Roman" w:eastAsiaTheme="minorHAnsi" w:hAnsi="Times New Roman" w:cs="Times New Roman"/>
                <w:bCs/>
                <w:sz w:val="24"/>
                <w:szCs w:val="24"/>
                <w:lang w:eastAsia="en-US"/>
              </w:rPr>
            </w:pPr>
            <w:r w:rsidRPr="007C2F33">
              <w:rPr>
                <w:rFonts w:ascii="Times New Roman" w:eastAsiaTheme="minorHAnsi" w:hAnsi="Times New Roman" w:cs="Times New Roman"/>
                <w:bCs/>
                <w:sz w:val="24"/>
                <w:szCs w:val="24"/>
                <w:lang w:eastAsia="en-US"/>
              </w:rPr>
              <w:t>- проектная деятельность;</w:t>
            </w:r>
          </w:p>
          <w:p w:rsidR="00753EF4" w:rsidRPr="007C2F33" w:rsidRDefault="00753EF4" w:rsidP="00753EF4">
            <w:pPr>
              <w:keepNext/>
              <w:tabs>
                <w:tab w:val="left" w:pos="567"/>
              </w:tabs>
              <w:spacing w:after="0"/>
              <w:outlineLvl w:val="0"/>
              <w:rPr>
                <w:rFonts w:ascii="Times New Roman" w:eastAsiaTheme="minorHAnsi" w:hAnsi="Times New Roman" w:cs="Times New Roman"/>
                <w:bCs/>
                <w:sz w:val="24"/>
                <w:szCs w:val="24"/>
                <w:lang w:eastAsia="en-US"/>
              </w:rPr>
            </w:pPr>
            <w:r w:rsidRPr="007C2F33">
              <w:rPr>
                <w:rFonts w:ascii="Times New Roman" w:eastAsiaTheme="minorHAnsi" w:hAnsi="Times New Roman" w:cs="Times New Roman"/>
                <w:bCs/>
                <w:sz w:val="24"/>
                <w:szCs w:val="24"/>
                <w:lang w:eastAsia="en-US"/>
              </w:rPr>
              <w:t>- разновозрастное общение;</w:t>
            </w:r>
          </w:p>
          <w:p w:rsidR="00753EF4" w:rsidRPr="007C2F33" w:rsidRDefault="00753EF4" w:rsidP="00753EF4">
            <w:pPr>
              <w:keepNext/>
              <w:tabs>
                <w:tab w:val="left" w:pos="567"/>
              </w:tabs>
              <w:spacing w:after="0"/>
              <w:outlineLvl w:val="0"/>
              <w:rPr>
                <w:rFonts w:ascii="Times New Roman" w:eastAsiaTheme="minorHAnsi" w:hAnsi="Times New Roman" w:cs="Times New Roman"/>
                <w:bCs/>
                <w:sz w:val="24"/>
                <w:szCs w:val="24"/>
                <w:lang w:eastAsia="en-US"/>
              </w:rPr>
            </w:pPr>
            <w:r w:rsidRPr="007C2F33">
              <w:rPr>
                <w:rFonts w:ascii="Times New Roman" w:eastAsiaTheme="minorHAnsi" w:hAnsi="Times New Roman" w:cs="Times New Roman"/>
                <w:bCs/>
                <w:sz w:val="24"/>
                <w:szCs w:val="24"/>
                <w:lang w:eastAsia="en-US"/>
              </w:rPr>
              <w:t>- создание коллекций</w:t>
            </w:r>
          </w:p>
        </w:tc>
        <w:tc>
          <w:tcPr>
            <w:tcW w:w="2659" w:type="dxa"/>
          </w:tcPr>
          <w:p w:rsidR="00753EF4" w:rsidRPr="007C2F33" w:rsidRDefault="00753EF4" w:rsidP="00753EF4">
            <w:pPr>
              <w:keepNext/>
              <w:tabs>
                <w:tab w:val="left" w:pos="567"/>
              </w:tabs>
              <w:spacing w:after="0"/>
              <w:outlineLvl w:val="0"/>
              <w:rPr>
                <w:rFonts w:ascii="Times New Roman" w:eastAsiaTheme="minorHAnsi" w:hAnsi="Times New Roman" w:cs="Times New Roman"/>
                <w:bCs/>
                <w:sz w:val="24"/>
                <w:szCs w:val="24"/>
                <w:lang w:eastAsia="en-US"/>
              </w:rPr>
            </w:pPr>
            <w:r w:rsidRPr="007C2F33">
              <w:rPr>
                <w:rFonts w:ascii="Times New Roman" w:eastAsiaTheme="minorHAnsi" w:hAnsi="Times New Roman" w:cs="Times New Roman"/>
                <w:bCs/>
                <w:sz w:val="24"/>
                <w:szCs w:val="24"/>
                <w:lang w:eastAsia="en-US"/>
              </w:rPr>
              <w:t>-сюжетно-ролевая игра;</w:t>
            </w:r>
          </w:p>
          <w:p w:rsidR="00753EF4" w:rsidRPr="007C2F33" w:rsidRDefault="00753EF4" w:rsidP="00753EF4">
            <w:pPr>
              <w:keepNext/>
              <w:tabs>
                <w:tab w:val="left" w:pos="567"/>
              </w:tabs>
              <w:spacing w:after="0"/>
              <w:outlineLvl w:val="0"/>
              <w:rPr>
                <w:rFonts w:ascii="Times New Roman" w:eastAsiaTheme="minorHAnsi" w:hAnsi="Times New Roman" w:cs="Times New Roman"/>
                <w:bCs/>
                <w:sz w:val="24"/>
                <w:szCs w:val="24"/>
                <w:lang w:eastAsia="en-US"/>
              </w:rPr>
            </w:pPr>
            <w:r w:rsidRPr="007C2F33">
              <w:rPr>
                <w:rFonts w:ascii="Times New Roman" w:eastAsiaTheme="minorHAnsi" w:hAnsi="Times New Roman" w:cs="Times New Roman"/>
                <w:bCs/>
                <w:sz w:val="24"/>
                <w:szCs w:val="24"/>
                <w:lang w:eastAsia="en-US"/>
              </w:rPr>
              <w:t>- подвижная игра с текстом;</w:t>
            </w:r>
          </w:p>
          <w:p w:rsidR="00753EF4" w:rsidRPr="007C2F33" w:rsidRDefault="00753EF4" w:rsidP="00753EF4">
            <w:pPr>
              <w:keepNext/>
              <w:tabs>
                <w:tab w:val="left" w:pos="567"/>
              </w:tabs>
              <w:spacing w:after="0"/>
              <w:outlineLvl w:val="0"/>
              <w:rPr>
                <w:rFonts w:ascii="Times New Roman" w:eastAsiaTheme="minorHAnsi" w:hAnsi="Times New Roman" w:cs="Times New Roman"/>
                <w:bCs/>
                <w:sz w:val="24"/>
                <w:szCs w:val="24"/>
                <w:lang w:eastAsia="en-US"/>
              </w:rPr>
            </w:pPr>
            <w:r w:rsidRPr="007C2F33">
              <w:rPr>
                <w:rFonts w:ascii="Times New Roman" w:eastAsiaTheme="minorHAnsi" w:hAnsi="Times New Roman" w:cs="Times New Roman"/>
                <w:bCs/>
                <w:sz w:val="24"/>
                <w:szCs w:val="24"/>
                <w:lang w:eastAsia="en-US"/>
              </w:rPr>
              <w:t>- игровое общение;</w:t>
            </w:r>
          </w:p>
          <w:p w:rsidR="00753EF4" w:rsidRPr="007C2F33" w:rsidRDefault="00753EF4" w:rsidP="00753EF4">
            <w:pPr>
              <w:keepNext/>
              <w:tabs>
                <w:tab w:val="left" w:pos="567"/>
              </w:tabs>
              <w:spacing w:after="0"/>
              <w:outlineLvl w:val="0"/>
              <w:rPr>
                <w:rFonts w:ascii="Times New Roman" w:eastAsiaTheme="minorHAnsi" w:hAnsi="Times New Roman" w:cs="Times New Roman"/>
                <w:bCs/>
                <w:sz w:val="24"/>
                <w:szCs w:val="24"/>
                <w:lang w:eastAsia="en-US"/>
              </w:rPr>
            </w:pPr>
            <w:r w:rsidRPr="007C2F33">
              <w:rPr>
                <w:rFonts w:ascii="Times New Roman" w:eastAsiaTheme="minorHAnsi" w:hAnsi="Times New Roman" w:cs="Times New Roman"/>
                <w:bCs/>
                <w:sz w:val="24"/>
                <w:szCs w:val="24"/>
                <w:lang w:eastAsia="en-US"/>
              </w:rPr>
              <w:t>- общение со сверстниками;</w:t>
            </w:r>
          </w:p>
          <w:p w:rsidR="00753EF4" w:rsidRPr="007C2F33" w:rsidRDefault="00753EF4" w:rsidP="00753EF4">
            <w:pPr>
              <w:keepNext/>
              <w:tabs>
                <w:tab w:val="left" w:pos="567"/>
              </w:tabs>
              <w:spacing w:after="0"/>
              <w:outlineLvl w:val="0"/>
              <w:rPr>
                <w:rFonts w:ascii="Times New Roman" w:eastAsiaTheme="minorHAnsi" w:hAnsi="Times New Roman" w:cs="Times New Roman"/>
                <w:bCs/>
                <w:sz w:val="24"/>
                <w:szCs w:val="24"/>
                <w:lang w:eastAsia="en-US"/>
              </w:rPr>
            </w:pPr>
            <w:r w:rsidRPr="007C2F33">
              <w:rPr>
                <w:rFonts w:ascii="Times New Roman" w:eastAsiaTheme="minorHAnsi" w:hAnsi="Times New Roman" w:cs="Times New Roman"/>
                <w:bCs/>
                <w:sz w:val="24"/>
                <w:szCs w:val="24"/>
                <w:lang w:eastAsia="en-US"/>
              </w:rPr>
              <w:t>- хороводная игра с пением;</w:t>
            </w:r>
          </w:p>
          <w:p w:rsidR="00753EF4" w:rsidRPr="007C2F33" w:rsidRDefault="00753EF4" w:rsidP="00753EF4">
            <w:pPr>
              <w:keepNext/>
              <w:tabs>
                <w:tab w:val="left" w:pos="567"/>
              </w:tabs>
              <w:spacing w:after="0"/>
              <w:outlineLvl w:val="0"/>
              <w:rPr>
                <w:rFonts w:ascii="Times New Roman" w:eastAsiaTheme="minorHAnsi" w:hAnsi="Times New Roman" w:cs="Times New Roman"/>
                <w:bCs/>
                <w:sz w:val="24"/>
                <w:szCs w:val="24"/>
                <w:lang w:eastAsia="en-US"/>
              </w:rPr>
            </w:pPr>
            <w:r w:rsidRPr="007C2F33">
              <w:rPr>
                <w:rFonts w:ascii="Times New Roman" w:eastAsiaTheme="minorHAnsi" w:hAnsi="Times New Roman" w:cs="Times New Roman"/>
                <w:bCs/>
                <w:sz w:val="24"/>
                <w:szCs w:val="24"/>
                <w:lang w:eastAsia="en-US"/>
              </w:rPr>
              <w:t>- игра-драматизация;</w:t>
            </w:r>
          </w:p>
          <w:p w:rsidR="00753EF4" w:rsidRPr="007C2F33" w:rsidRDefault="00753EF4" w:rsidP="00753EF4">
            <w:pPr>
              <w:keepNext/>
              <w:tabs>
                <w:tab w:val="left" w:pos="567"/>
              </w:tabs>
              <w:spacing w:after="0"/>
              <w:outlineLvl w:val="0"/>
              <w:rPr>
                <w:rFonts w:ascii="Times New Roman" w:eastAsiaTheme="minorHAnsi" w:hAnsi="Times New Roman" w:cs="Times New Roman"/>
                <w:bCs/>
                <w:sz w:val="24"/>
                <w:szCs w:val="24"/>
                <w:lang w:eastAsia="en-US"/>
              </w:rPr>
            </w:pPr>
            <w:r w:rsidRPr="007C2F33">
              <w:rPr>
                <w:rFonts w:ascii="Times New Roman" w:eastAsiaTheme="minorHAnsi" w:hAnsi="Times New Roman" w:cs="Times New Roman"/>
                <w:bCs/>
                <w:sz w:val="24"/>
                <w:szCs w:val="24"/>
                <w:lang w:eastAsia="en-US"/>
              </w:rPr>
              <w:t>- чтение наизусть и отгадывание загадок в условиях центра книги;</w:t>
            </w:r>
          </w:p>
          <w:p w:rsidR="00753EF4" w:rsidRPr="007C2F33" w:rsidRDefault="00753EF4" w:rsidP="00753EF4">
            <w:pPr>
              <w:keepNext/>
              <w:tabs>
                <w:tab w:val="left" w:pos="567"/>
              </w:tabs>
              <w:spacing w:after="0"/>
              <w:outlineLvl w:val="0"/>
              <w:rPr>
                <w:rFonts w:ascii="Times New Roman" w:eastAsiaTheme="minorHAnsi" w:hAnsi="Times New Roman" w:cs="Times New Roman"/>
                <w:bCs/>
                <w:sz w:val="24"/>
                <w:szCs w:val="24"/>
                <w:lang w:eastAsia="en-US"/>
              </w:rPr>
            </w:pPr>
            <w:r w:rsidRPr="007C2F33">
              <w:rPr>
                <w:rFonts w:ascii="Times New Roman" w:eastAsiaTheme="minorHAnsi" w:hAnsi="Times New Roman" w:cs="Times New Roman"/>
                <w:bCs/>
                <w:sz w:val="24"/>
                <w:szCs w:val="24"/>
                <w:lang w:eastAsia="en-US"/>
              </w:rPr>
              <w:t>- дидактическая игра</w:t>
            </w:r>
          </w:p>
        </w:tc>
      </w:tr>
    </w:tbl>
    <w:p w:rsidR="00753EF4" w:rsidRPr="007C2F33" w:rsidRDefault="00753EF4" w:rsidP="00753EF4">
      <w:pPr>
        <w:keepNext/>
        <w:tabs>
          <w:tab w:val="left" w:pos="567"/>
        </w:tabs>
        <w:spacing w:after="0" w:line="360" w:lineRule="auto"/>
        <w:ind w:left="1429"/>
        <w:contextualSpacing/>
        <w:jc w:val="center"/>
        <w:outlineLvl w:val="0"/>
        <w:rPr>
          <w:rFonts w:ascii="Times New Roman" w:eastAsiaTheme="minorHAnsi" w:hAnsi="Times New Roman" w:cs="Times New Roman"/>
          <w:b/>
          <w:bCs/>
          <w:sz w:val="24"/>
          <w:szCs w:val="24"/>
          <w:lang w:eastAsia="en-US"/>
        </w:rPr>
      </w:pPr>
    </w:p>
    <w:p w:rsidR="00753EF4" w:rsidRPr="007C2F33" w:rsidRDefault="00753EF4" w:rsidP="00753EF4">
      <w:pPr>
        <w:keepNext/>
        <w:tabs>
          <w:tab w:val="left" w:pos="567"/>
        </w:tabs>
        <w:spacing w:after="0" w:line="360" w:lineRule="auto"/>
        <w:ind w:left="1429"/>
        <w:contextualSpacing/>
        <w:jc w:val="center"/>
        <w:outlineLvl w:val="0"/>
        <w:rPr>
          <w:rFonts w:ascii="Times New Roman" w:eastAsiaTheme="minorHAnsi" w:hAnsi="Times New Roman" w:cs="Times New Roman"/>
          <w:bCs/>
          <w:sz w:val="24"/>
          <w:szCs w:val="24"/>
          <w:lang w:eastAsia="en-US"/>
        </w:rPr>
      </w:pPr>
      <w:r w:rsidRPr="007C2F33">
        <w:rPr>
          <w:rFonts w:ascii="Times New Roman" w:eastAsiaTheme="minorHAnsi" w:hAnsi="Times New Roman" w:cs="Times New Roman"/>
          <w:b/>
          <w:bCs/>
          <w:sz w:val="24"/>
          <w:szCs w:val="24"/>
          <w:lang w:eastAsia="en-US"/>
        </w:rPr>
        <w:t>Восприятие художественной литературы и фольклора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52"/>
        <w:gridCol w:w="3260"/>
        <w:gridCol w:w="2659"/>
      </w:tblGrid>
      <w:tr w:rsidR="00753EF4" w:rsidRPr="007C2F33" w:rsidTr="00753EF4">
        <w:tc>
          <w:tcPr>
            <w:tcW w:w="9571" w:type="dxa"/>
            <w:gridSpan w:val="3"/>
          </w:tcPr>
          <w:p w:rsidR="00753EF4" w:rsidRPr="007C2F33" w:rsidRDefault="00753EF4" w:rsidP="00753EF4">
            <w:pPr>
              <w:keepNext/>
              <w:tabs>
                <w:tab w:val="left" w:pos="567"/>
              </w:tabs>
              <w:spacing w:after="0" w:line="360" w:lineRule="auto"/>
              <w:jc w:val="center"/>
              <w:outlineLvl w:val="0"/>
              <w:rPr>
                <w:rFonts w:ascii="Times New Roman" w:eastAsiaTheme="minorHAnsi" w:hAnsi="Times New Roman" w:cs="Times New Roman"/>
                <w:bCs/>
                <w:sz w:val="24"/>
                <w:szCs w:val="24"/>
                <w:lang w:eastAsia="en-US"/>
              </w:rPr>
            </w:pPr>
            <w:r w:rsidRPr="007C2F33">
              <w:rPr>
                <w:rFonts w:ascii="Times New Roman" w:eastAsiaTheme="minorHAnsi" w:hAnsi="Times New Roman" w:cs="Times New Roman"/>
                <w:bCs/>
                <w:sz w:val="24"/>
                <w:szCs w:val="24"/>
                <w:lang w:eastAsia="en-US"/>
              </w:rPr>
              <w:t>Формы образовательной деятельности</w:t>
            </w:r>
          </w:p>
        </w:tc>
      </w:tr>
      <w:tr w:rsidR="00753EF4" w:rsidRPr="007C2F33" w:rsidTr="00753EF4">
        <w:tc>
          <w:tcPr>
            <w:tcW w:w="3652" w:type="dxa"/>
          </w:tcPr>
          <w:p w:rsidR="00753EF4" w:rsidRPr="007C2F33" w:rsidRDefault="00753EF4" w:rsidP="00753EF4">
            <w:pPr>
              <w:keepNext/>
              <w:tabs>
                <w:tab w:val="left" w:pos="567"/>
              </w:tabs>
              <w:spacing w:after="0"/>
              <w:contextualSpacing/>
              <w:jc w:val="center"/>
              <w:outlineLvl w:val="0"/>
              <w:rPr>
                <w:rFonts w:ascii="Times New Roman" w:eastAsiaTheme="minorHAnsi" w:hAnsi="Times New Roman" w:cs="Times New Roman"/>
                <w:b/>
                <w:bCs/>
                <w:sz w:val="24"/>
                <w:szCs w:val="24"/>
                <w:lang w:eastAsia="en-US"/>
              </w:rPr>
            </w:pPr>
            <w:r w:rsidRPr="007C2F33">
              <w:rPr>
                <w:rFonts w:ascii="Times New Roman" w:eastAsiaTheme="minorHAnsi" w:hAnsi="Times New Roman" w:cs="Times New Roman"/>
                <w:b/>
                <w:bCs/>
                <w:sz w:val="24"/>
                <w:szCs w:val="24"/>
                <w:lang w:eastAsia="en-US"/>
              </w:rPr>
              <w:t>Образовательная деятельность</w:t>
            </w:r>
          </w:p>
        </w:tc>
        <w:tc>
          <w:tcPr>
            <w:tcW w:w="3260" w:type="dxa"/>
          </w:tcPr>
          <w:p w:rsidR="00753EF4" w:rsidRPr="007C2F33" w:rsidRDefault="00753EF4" w:rsidP="00753EF4">
            <w:pPr>
              <w:keepNext/>
              <w:tabs>
                <w:tab w:val="left" w:pos="567"/>
              </w:tabs>
              <w:spacing w:after="0"/>
              <w:contextualSpacing/>
              <w:jc w:val="center"/>
              <w:outlineLvl w:val="0"/>
              <w:rPr>
                <w:rFonts w:ascii="Times New Roman" w:eastAsiaTheme="minorHAnsi" w:hAnsi="Times New Roman" w:cs="Times New Roman"/>
                <w:b/>
                <w:bCs/>
                <w:sz w:val="24"/>
                <w:szCs w:val="24"/>
                <w:lang w:eastAsia="en-US"/>
              </w:rPr>
            </w:pPr>
            <w:r w:rsidRPr="007C2F33">
              <w:rPr>
                <w:rFonts w:ascii="Times New Roman" w:eastAsiaTheme="minorHAnsi" w:hAnsi="Times New Roman" w:cs="Times New Roman"/>
                <w:b/>
                <w:bCs/>
                <w:sz w:val="24"/>
                <w:szCs w:val="24"/>
                <w:lang w:eastAsia="en-US"/>
              </w:rPr>
              <w:t>Режимные моменты</w:t>
            </w:r>
          </w:p>
        </w:tc>
        <w:tc>
          <w:tcPr>
            <w:tcW w:w="2659" w:type="dxa"/>
          </w:tcPr>
          <w:p w:rsidR="00753EF4" w:rsidRPr="007C2F33" w:rsidRDefault="00753EF4" w:rsidP="00753EF4">
            <w:pPr>
              <w:keepNext/>
              <w:tabs>
                <w:tab w:val="left" w:pos="567"/>
              </w:tabs>
              <w:spacing w:after="0"/>
              <w:contextualSpacing/>
              <w:jc w:val="center"/>
              <w:outlineLvl w:val="0"/>
              <w:rPr>
                <w:rFonts w:ascii="Times New Roman" w:eastAsiaTheme="minorHAnsi" w:hAnsi="Times New Roman" w:cs="Times New Roman"/>
                <w:b/>
                <w:bCs/>
                <w:sz w:val="24"/>
                <w:szCs w:val="24"/>
                <w:lang w:eastAsia="en-US"/>
              </w:rPr>
            </w:pPr>
            <w:r w:rsidRPr="007C2F33">
              <w:rPr>
                <w:rFonts w:ascii="Times New Roman" w:eastAsiaTheme="minorHAnsi" w:hAnsi="Times New Roman" w:cs="Times New Roman"/>
                <w:b/>
                <w:bCs/>
                <w:sz w:val="24"/>
                <w:szCs w:val="24"/>
                <w:lang w:eastAsia="en-US"/>
              </w:rPr>
              <w:t>Самостоятельная деятельность детей</w:t>
            </w:r>
          </w:p>
        </w:tc>
      </w:tr>
      <w:tr w:rsidR="00753EF4" w:rsidRPr="007C2F33" w:rsidTr="00753EF4">
        <w:tc>
          <w:tcPr>
            <w:tcW w:w="3652" w:type="dxa"/>
          </w:tcPr>
          <w:p w:rsidR="00753EF4" w:rsidRPr="007C2F33" w:rsidRDefault="00753EF4" w:rsidP="00753EF4">
            <w:pPr>
              <w:keepNext/>
              <w:tabs>
                <w:tab w:val="left" w:pos="567"/>
              </w:tabs>
              <w:spacing w:after="0"/>
              <w:contextualSpacing/>
              <w:outlineLvl w:val="0"/>
              <w:rPr>
                <w:rFonts w:ascii="Times New Roman" w:eastAsiaTheme="minorHAnsi" w:hAnsi="Times New Roman" w:cs="Times New Roman"/>
                <w:bCs/>
                <w:sz w:val="24"/>
                <w:szCs w:val="24"/>
                <w:lang w:eastAsia="en-US"/>
              </w:rPr>
            </w:pPr>
            <w:r w:rsidRPr="007C2F33">
              <w:rPr>
                <w:rFonts w:ascii="Times New Roman" w:eastAsiaTheme="minorHAnsi" w:hAnsi="Times New Roman" w:cs="Times New Roman"/>
                <w:bCs/>
                <w:sz w:val="24"/>
                <w:szCs w:val="24"/>
                <w:lang w:eastAsia="en-US"/>
              </w:rPr>
              <w:t xml:space="preserve"> -чтение;</w:t>
            </w:r>
          </w:p>
          <w:p w:rsidR="00753EF4" w:rsidRPr="007C2F33" w:rsidRDefault="00753EF4" w:rsidP="00753EF4">
            <w:pPr>
              <w:keepNext/>
              <w:tabs>
                <w:tab w:val="left" w:pos="567"/>
              </w:tabs>
              <w:spacing w:after="0"/>
              <w:contextualSpacing/>
              <w:outlineLvl w:val="0"/>
              <w:rPr>
                <w:rFonts w:ascii="Times New Roman" w:eastAsiaTheme="minorHAnsi" w:hAnsi="Times New Roman" w:cs="Times New Roman"/>
                <w:bCs/>
                <w:sz w:val="24"/>
                <w:szCs w:val="24"/>
                <w:lang w:eastAsia="en-US"/>
              </w:rPr>
            </w:pPr>
            <w:r w:rsidRPr="007C2F33">
              <w:rPr>
                <w:rFonts w:ascii="Times New Roman" w:eastAsiaTheme="minorHAnsi" w:hAnsi="Times New Roman" w:cs="Times New Roman"/>
                <w:bCs/>
                <w:sz w:val="24"/>
                <w:szCs w:val="24"/>
                <w:lang w:eastAsia="en-US"/>
              </w:rPr>
              <w:t>-беседа;</w:t>
            </w:r>
          </w:p>
          <w:p w:rsidR="00753EF4" w:rsidRPr="007C2F33" w:rsidRDefault="00753EF4" w:rsidP="00753EF4">
            <w:pPr>
              <w:keepNext/>
              <w:tabs>
                <w:tab w:val="left" w:pos="567"/>
              </w:tabs>
              <w:spacing w:after="0"/>
              <w:contextualSpacing/>
              <w:outlineLvl w:val="0"/>
              <w:rPr>
                <w:rFonts w:ascii="Times New Roman" w:eastAsiaTheme="minorHAnsi" w:hAnsi="Times New Roman" w:cs="Times New Roman"/>
                <w:bCs/>
                <w:sz w:val="24"/>
                <w:szCs w:val="24"/>
                <w:lang w:eastAsia="en-US"/>
              </w:rPr>
            </w:pPr>
            <w:r w:rsidRPr="007C2F33">
              <w:rPr>
                <w:rFonts w:ascii="Times New Roman" w:eastAsiaTheme="minorHAnsi" w:hAnsi="Times New Roman" w:cs="Times New Roman"/>
                <w:bCs/>
                <w:sz w:val="24"/>
                <w:szCs w:val="24"/>
                <w:lang w:eastAsia="en-US"/>
              </w:rPr>
              <w:t>- рассказ;</w:t>
            </w:r>
          </w:p>
          <w:p w:rsidR="00753EF4" w:rsidRPr="007C2F33" w:rsidRDefault="00753EF4" w:rsidP="00753EF4">
            <w:pPr>
              <w:keepNext/>
              <w:tabs>
                <w:tab w:val="left" w:pos="567"/>
              </w:tabs>
              <w:spacing w:after="0"/>
              <w:contextualSpacing/>
              <w:outlineLvl w:val="0"/>
              <w:rPr>
                <w:rFonts w:ascii="Times New Roman" w:eastAsiaTheme="minorHAnsi" w:hAnsi="Times New Roman" w:cs="Times New Roman"/>
                <w:bCs/>
                <w:sz w:val="24"/>
                <w:szCs w:val="24"/>
                <w:lang w:eastAsia="en-US"/>
              </w:rPr>
            </w:pPr>
            <w:r w:rsidRPr="007C2F33">
              <w:rPr>
                <w:rFonts w:ascii="Times New Roman" w:eastAsiaTheme="minorHAnsi" w:hAnsi="Times New Roman" w:cs="Times New Roman"/>
                <w:bCs/>
                <w:sz w:val="24"/>
                <w:szCs w:val="24"/>
                <w:lang w:eastAsia="en-US"/>
              </w:rPr>
              <w:t>- игра</w:t>
            </w:r>
          </w:p>
          <w:p w:rsidR="00753EF4" w:rsidRPr="007C2F33" w:rsidRDefault="00753EF4" w:rsidP="00753EF4">
            <w:pPr>
              <w:keepNext/>
              <w:tabs>
                <w:tab w:val="left" w:pos="567"/>
              </w:tabs>
              <w:spacing w:after="0"/>
              <w:contextualSpacing/>
              <w:outlineLvl w:val="0"/>
              <w:rPr>
                <w:rFonts w:ascii="Times New Roman" w:eastAsiaTheme="minorHAnsi" w:hAnsi="Times New Roman" w:cs="Times New Roman"/>
                <w:bCs/>
                <w:sz w:val="24"/>
                <w:szCs w:val="24"/>
                <w:lang w:eastAsia="en-US"/>
              </w:rPr>
            </w:pPr>
            <w:r w:rsidRPr="007C2F33">
              <w:rPr>
                <w:rFonts w:ascii="Times New Roman" w:eastAsiaTheme="minorHAnsi" w:hAnsi="Times New Roman" w:cs="Times New Roman"/>
                <w:bCs/>
                <w:sz w:val="24"/>
                <w:szCs w:val="24"/>
                <w:lang w:eastAsia="en-US"/>
              </w:rPr>
              <w:t>-обсуждение;</w:t>
            </w:r>
          </w:p>
          <w:p w:rsidR="00753EF4" w:rsidRPr="007C2F33" w:rsidRDefault="00753EF4" w:rsidP="00753EF4">
            <w:pPr>
              <w:keepNext/>
              <w:tabs>
                <w:tab w:val="left" w:pos="567"/>
              </w:tabs>
              <w:spacing w:after="0"/>
              <w:contextualSpacing/>
              <w:outlineLvl w:val="0"/>
              <w:rPr>
                <w:rFonts w:ascii="Times New Roman" w:eastAsiaTheme="minorHAnsi" w:hAnsi="Times New Roman" w:cs="Times New Roman"/>
                <w:bCs/>
                <w:sz w:val="24"/>
                <w:szCs w:val="24"/>
                <w:lang w:eastAsia="en-US"/>
              </w:rPr>
            </w:pPr>
            <w:r w:rsidRPr="007C2F33">
              <w:rPr>
                <w:rFonts w:ascii="Times New Roman" w:eastAsiaTheme="minorHAnsi" w:hAnsi="Times New Roman" w:cs="Times New Roman"/>
                <w:bCs/>
                <w:sz w:val="24"/>
                <w:szCs w:val="24"/>
                <w:lang w:eastAsia="en-US"/>
              </w:rPr>
              <w:t>- инсценировка;</w:t>
            </w:r>
          </w:p>
          <w:p w:rsidR="00753EF4" w:rsidRPr="007C2F33" w:rsidRDefault="00753EF4" w:rsidP="00753EF4">
            <w:pPr>
              <w:keepNext/>
              <w:tabs>
                <w:tab w:val="left" w:pos="567"/>
              </w:tabs>
              <w:spacing w:after="0"/>
              <w:contextualSpacing/>
              <w:outlineLvl w:val="0"/>
              <w:rPr>
                <w:rFonts w:ascii="Times New Roman" w:eastAsiaTheme="minorHAnsi" w:hAnsi="Times New Roman" w:cs="Times New Roman"/>
                <w:bCs/>
                <w:sz w:val="24"/>
                <w:szCs w:val="24"/>
                <w:lang w:eastAsia="en-US"/>
              </w:rPr>
            </w:pPr>
            <w:r w:rsidRPr="007C2F33">
              <w:rPr>
                <w:rFonts w:ascii="Times New Roman" w:eastAsiaTheme="minorHAnsi" w:hAnsi="Times New Roman" w:cs="Times New Roman"/>
                <w:bCs/>
                <w:sz w:val="24"/>
                <w:szCs w:val="24"/>
                <w:lang w:eastAsia="en-US"/>
              </w:rPr>
              <w:t>- викторина</w:t>
            </w:r>
          </w:p>
        </w:tc>
        <w:tc>
          <w:tcPr>
            <w:tcW w:w="3260" w:type="dxa"/>
          </w:tcPr>
          <w:p w:rsidR="00753EF4" w:rsidRPr="007C2F33" w:rsidRDefault="00753EF4" w:rsidP="00753EF4">
            <w:pPr>
              <w:keepNext/>
              <w:tabs>
                <w:tab w:val="left" w:pos="567"/>
              </w:tabs>
              <w:spacing w:after="0"/>
              <w:outlineLvl w:val="0"/>
              <w:rPr>
                <w:rFonts w:ascii="Times New Roman" w:eastAsiaTheme="minorHAnsi" w:hAnsi="Times New Roman" w:cs="Times New Roman"/>
                <w:color w:val="000000"/>
                <w:sz w:val="24"/>
                <w:szCs w:val="24"/>
                <w:shd w:val="clear" w:color="auto" w:fill="FFFFFF"/>
                <w:lang w:eastAsia="en-US"/>
              </w:rPr>
            </w:pPr>
            <w:r w:rsidRPr="007C2F33">
              <w:rPr>
                <w:rFonts w:ascii="Times New Roman" w:eastAsiaTheme="minorHAnsi" w:hAnsi="Times New Roman" w:cs="Times New Roman"/>
                <w:color w:val="000000"/>
                <w:sz w:val="24"/>
                <w:szCs w:val="24"/>
                <w:shd w:val="clear" w:color="auto" w:fill="FFFFFF"/>
                <w:lang w:eastAsia="en-US"/>
              </w:rPr>
              <w:t>- ситуативный разговор с детьми;</w:t>
            </w:r>
          </w:p>
          <w:p w:rsidR="00753EF4" w:rsidRPr="007C2F33" w:rsidRDefault="00753EF4" w:rsidP="00753EF4">
            <w:pPr>
              <w:keepNext/>
              <w:tabs>
                <w:tab w:val="left" w:pos="567"/>
              </w:tabs>
              <w:spacing w:after="0"/>
              <w:outlineLvl w:val="0"/>
              <w:rPr>
                <w:rFonts w:ascii="Times New Roman" w:eastAsiaTheme="minorHAnsi" w:hAnsi="Times New Roman" w:cs="Times New Roman"/>
                <w:color w:val="000000"/>
                <w:sz w:val="24"/>
                <w:szCs w:val="24"/>
                <w:shd w:val="clear" w:color="auto" w:fill="FFFFFF"/>
                <w:lang w:eastAsia="en-US"/>
              </w:rPr>
            </w:pPr>
            <w:r w:rsidRPr="007C2F33">
              <w:rPr>
                <w:rFonts w:ascii="Times New Roman" w:eastAsiaTheme="minorHAnsi" w:hAnsi="Times New Roman" w:cs="Times New Roman"/>
                <w:color w:val="000000"/>
                <w:sz w:val="24"/>
                <w:szCs w:val="24"/>
                <w:shd w:val="clear" w:color="auto" w:fill="FFFFFF"/>
                <w:lang w:eastAsia="en-US"/>
              </w:rPr>
              <w:t>- беседа;</w:t>
            </w:r>
          </w:p>
          <w:p w:rsidR="00753EF4" w:rsidRPr="007C2F33" w:rsidRDefault="00753EF4" w:rsidP="00753EF4">
            <w:pPr>
              <w:keepNext/>
              <w:tabs>
                <w:tab w:val="left" w:pos="567"/>
              </w:tabs>
              <w:spacing w:after="0"/>
              <w:outlineLvl w:val="0"/>
              <w:rPr>
                <w:rFonts w:ascii="Times New Roman" w:eastAsiaTheme="minorHAnsi" w:hAnsi="Times New Roman" w:cs="Times New Roman"/>
                <w:color w:val="000000"/>
                <w:sz w:val="24"/>
                <w:szCs w:val="24"/>
                <w:shd w:val="clear" w:color="auto" w:fill="FFFFFF"/>
                <w:lang w:eastAsia="en-US"/>
              </w:rPr>
            </w:pPr>
            <w:r w:rsidRPr="007C2F33">
              <w:rPr>
                <w:rFonts w:ascii="Times New Roman" w:eastAsiaTheme="minorHAnsi" w:hAnsi="Times New Roman" w:cs="Times New Roman"/>
                <w:color w:val="000000"/>
                <w:sz w:val="24"/>
                <w:szCs w:val="24"/>
                <w:shd w:val="clear" w:color="auto" w:fill="FFFFFF"/>
                <w:lang w:eastAsia="en-US"/>
              </w:rPr>
              <w:t>-сочинение загадок;</w:t>
            </w:r>
          </w:p>
          <w:p w:rsidR="00753EF4" w:rsidRPr="007C2F33" w:rsidRDefault="00753EF4" w:rsidP="00753EF4">
            <w:pPr>
              <w:keepNext/>
              <w:tabs>
                <w:tab w:val="left" w:pos="567"/>
              </w:tabs>
              <w:spacing w:after="0"/>
              <w:outlineLvl w:val="0"/>
              <w:rPr>
                <w:rFonts w:ascii="Times New Roman" w:eastAsiaTheme="minorHAnsi" w:hAnsi="Times New Roman" w:cs="Times New Roman"/>
                <w:color w:val="000000"/>
                <w:sz w:val="24"/>
                <w:szCs w:val="24"/>
                <w:shd w:val="clear" w:color="auto" w:fill="FFFFFF"/>
                <w:lang w:eastAsia="en-US"/>
              </w:rPr>
            </w:pPr>
            <w:r w:rsidRPr="007C2F33">
              <w:rPr>
                <w:rFonts w:ascii="Times New Roman" w:eastAsiaTheme="minorHAnsi" w:hAnsi="Times New Roman" w:cs="Times New Roman"/>
                <w:color w:val="000000"/>
                <w:sz w:val="24"/>
                <w:szCs w:val="24"/>
                <w:shd w:val="clear" w:color="auto" w:fill="FFFFFF"/>
                <w:lang w:eastAsia="en-US"/>
              </w:rPr>
              <w:t>- игра (сюжетно-ролевая, театрализованная)</w:t>
            </w:r>
          </w:p>
          <w:p w:rsidR="00753EF4" w:rsidRPr="007C2F33" w:rsidRDefault="00753EF4" w:rsidP="00753EF4">
            <w:pPr>
              <w:keepNext/>
              <w:tabs>
                <w:tab w:val="left" w:pos="567"/>
              </w:tabs>
              <w:spacing w:after="0"/>
              <w:contextualSpacing/>
              <w:outlineLvl w:val="0"/>
              <w:rPr>
                <w:rFonts w:ascii="Times New Roman" w:eastAsiaTheme="minorHAnsi" w:hAnsi="Times New Roman" w:cs="Times New Roman"/>
                <w:bCs/>
                <w:sz w:val="24"/>
                <w:szCs w:val="24"/>
                <w:lang w:eastAsia="en-US"/>
              </w:rPr>
            </w:pPr>
            <w:r w:rsidRPr="007C2F33">
              <w:rPr>
                <w:rFonts w:ascii="Times New Roman" w:eastAsiaTheme="minorHAnsi" w:hAnsi="Times New Roman" w:cs="Times New Roman"/>
                <w:bCs/>
                <w:sz w:val="24"/>
                <w:szCs w:val="24"/>
                <w:lang w:eastAsia="en-US"/>
              </w:rPr>
              <w:t>- проблемная ситуация;</w:t>
            </w:r>
          </w:p>
          <w:p w:rsidR="00753EF4" w:rsidRPr="007C2F33" w:rsidRDefault="00753EF4" w:rsidP="00753EF4">
            <w:pPr>
              <w:keepNext/>
              <w:tabs>
                <w:tab w:val="left" w:pos="567"/>
              </w:tabs>
              <w:spacing w:after="0"/>
              <w:contextualSpacing/>
              <w:outlineLvl w:val="0"/>
              <w:rPr>
                <w:rFonts w:ascii="Times New Roman" w:eastAsiaTheme="minorHAnsi" w:hAnsi="Times New Roman" w:cs="Times New Roman"/>
                <w:bCs/>
                <w:sz w:val="24"/>
                <w:szCs w:val="24"/>
                <w:lang w:eastAsia="en-US"/>
              </w:rPr>
            </w:pPr>
            <w:r w:rsidRPr="007C2F33">
              <w:rPr>
                <w:rFonts w:ascii="Times New Roman" w:eastAsiaTheme="minorHAnsi" w:hAnsi="Times New Roman" w:cs="Times New Roman"/>
                <w:bCs/>
                <w:sz w:val="24"/>
                <w:szCs w:val="24"/>
                <w:lang w:eastAsia="en-US"/>
              </w:rPr>
              <w:t>-продуктивная деятельность</w:t>
            </w:r>
          </w:p>
        </w:tc>
        <w:tc>
          <w:tcPr>
            <w:tcW w:w="2659" w:type="dxa"/>
          </w:tcPr>
          <w:p w:rsidR="00753EF4" w:rsidRPr="007C2F33" w:rsidRDefault="00753EF4" w:rsidP="00753EF4">
            <w:pPr>
              <w:keepNext/>
              <w:tabs>
                <w:tab w:val="left" w:pos="567"/>
              </w:tabs>
              <w:spacing w:after="0"/>
              <w:outlineLvl w:val="0"/>
              <w:rPr>
                <w:rFonts w:ascii="Times New Roman" w:eastAsiaTheme="minorHAnsi" w:hAnsi="Times New Roman" w:cs="Times New Roman"/>
                <w:bCs/>
                <w:sz w:val="24"/>
                <w:szCs w:val="24"/>
                <w:lang w:eastAsia="en-US"/>
              </w:rPr>
            </w:pPr>
            <w:r w:rsidRPr="007C2F33">
              <w:rPr>
                <w:rFonts w:ascii="Times New Roman" w:eastAsiaTheme="minorHAnsi" w:hAnsi="Times New Roman" w:cs="Times New Roman"/>
                <w:bCs/>
                <w:sz w:val="24"/>
                <w:szCs w:val="24"/>
                <w:lang w:eastAsia="en-US"/>
              </w:rPr>
              <w:t>Игра;</w:t>
            </w:r>
          </w:p>
          <w:p w:rsidR="00753EF4" w:rsidRPr="007C2F33" w:rsidRDefault="00753EF4" w:rsidP="00753EF4">
            <w:pPr>
              <w:keepNext/>
              <w:tabs>
                <w:tab w:val="left" w:pos="567"/>
              </w:tabs>
              <w:spacing w:after="0"/>
              <w:outlineLvl w:val="0"/>
              <w:rPr>
                <w:rFonts w:ascii="Times New Roman" w:eastAsiaTheme="minorHAnsi" w:hAnsi="Times New Roman" w:cs="Times New Roman"/>
                <w:bCs/>
                <w:sz w:val="24"/>
                <w:szCs w:val="24"/>
                <w:lang w:eastAsia="en-US"/>
              </w:rPr>
            </w:pPr>
            <w:r w:rsidRPr="007C2F33">
              <w:rPr>
                <w:rFonts w:ascii="Times New Roman" w:eastAsiaTheme="minorHAnsi" w:hAnsi="Times New Roman" w:cs="Times New Roman"/>
                <w:bCs/>
                <w:sz w:val="24"/>
                <w:szCs w:val="24"/>
                <w:lang w:eastAsia="en-US"/>
              </w:rPr>
              <w:t>- продуктивная деятельность;</w:t>
            </w:r>
          </w:p>
          <w:p w:rsidR="00753EF4" w:rsidRPr="007C2F33" w:rsidRDefault="00753EF4" w:rsidP="00753EF4">
            <w:pPr>
              <w:keepNext/>
              <w:tabs>
                <w:tab w:val="left" w:pos="567"/>
              </w:tabs>
              <w:spacing w:after="0"/>
              <w:outlineLvl w:val="0"/>
              <w:rPr>
                <w:rFonts w:ascii="Times New Roman" w:eastAsiaTheme="minorHAnsi" w:hAnsi="Times New Roman" w:cs="Times New Roman"/>
                <w:bCs/>
                <w:sz w:val="24"/>
                <w:szCs w:val="24"/>
                <w:lang w:eastAsia="en-US"/>
              </w:rPr>
            </w:pPr>
            <w:r w:rsidRPr="007C2F33">
              <w:rPr>
                <w:rFonts w:ascii="Times New Roman" w:eastAsiaTheme="minorHAnsi" w:hAnsi="Times New Roman" w:cs="Times New Roman"/>
                <w:bCs/>
                <w:sz w:val="24"/>
                <w:szCs w:val="24"/>
                <w:lang w:eastAsia="en-US"/>
              </w:rPr>
              <w:t>- рассматривание;</w:t>
            </w:r>
          </w:p>
          <w:p w:rsidR="00753EF4" w:rsidRPr="007C2F33" w:rsidRDefault="00753EF4" w:rsidP="00753EF4">
            <w:pPr>
              <w:keepNext/>
              <w:tabs>
                <w:tab w:val="left" w:pos="567"/>
              </w:tabs>
              <w:spacing w:after="0"/>
              <w:outlineLvl w:val="0"/>
              <w:rPr>
                <w:rFonts w:ascii="Times New Roman" w:eastAsiaTheme="minorHAnsi" w:hAnsi="Times New Roman" w:cs="Times New Roman"/>
                <w:bCs/>
                <w:sz w:val="24"/>
                <w:szCs w:val="24"/>
                <w:lang w:eastAsia="en-US"/>
              </w:rPr>
            </w:pPr>
            <w:r w:rsidRPr="007C2F33">
              <w:rPr>
                <w:rFonts w:ascii="Times New Roman" w:eastAsiaTheme="minorHAnsi" w:hAnsi="Times New Roman" w:cs="Times New Roman"/>
                <w:bCs/>
                <w:sz w:val="24"/>
                <w:szCs w:val="24"/>
                <w:lang w:eastAsia="en-US"/>
              </w:rPr>
              <w:t>- самостоятельная деятельность в центре книги и театрализации (рассматривание, инсценировка)</w:t>
            </w:r>
          </w:p>
        </w:tc>
      </w:tr>
    </w:tbl>
    <w:p w:rsidR="00753EF4" w:rsidRPr="007C2F33" w:rsidRDefault="00753EF4" w:rsidP="00753EF4">
      <w:pPr>
        <w:keepNext/>
        <w:tabs>
          <w:tab w:val="left" w:pos="567"/>
        </w:tabs>
        <w:spacing w:after="0" w:line="360" w:lineRule="auto"/>
        <w:ind w:left="1429"/>
        <w:contextualSpacing/>
        <w:jc w:val="center"/>
        <w:outlineLvl w:val="0"/>
        <w:rPr>
          <w:rFonts w:ascii="Times New Roman" w:eastAsiaTheme="minorHAnsi" w:hAnsi="Times New Roman" w:cs="Times New Roman"/>
          <w:b/>
          <w:bCs/>
          <w:sz w:val="24"/>
          <w:szCs w:val="24"/>
          <w:lang w:eastAsia="en-US"/>
        </w:rPr>
      </w:pPr>
    </w:p>
    <w:p w:rsidR="00897A05" w:rsidRPr="007C2F33" w:rsidRDefault="00897A05" w:rsidP="00753EF4">
      <w:pPr>
        <w:keepNext/>
        <w:tabs>
          <w:tab w:val="left" w:pos="567"/>
        </w:tabs>
        <w:spacing w:after="0" w:line="360" w:lineRule="auto"/>
        <w:ind w:left="1429"/>
        <w:contextualSpacing/>
        <w:jc w:val="center"/>
        <w:outlineLvl w:val="0"/>
        <w:rPr>
          <w:rFonts w:ascii="Times New Roman" w:eastAsiaTheme="minorHAnsi" w:hAnsi="Times New Roman" w:cs="Times New Roman"/>
          <w:b/>
          <w:bCs/>
          <w:sz w:val="24"/>
          <w:szCs w:val="24"/>
          <w:lang w:eastAsia="en-US"/>
        </w:rPr>
      </w:pPr>
    </w:p>
    <w:p w:rsidR="00753EF4" w:rsidRPr="007C2F33" w:rsidRDefault="00753EF4" w:rsidP="00753EF4">
      <w:pPr>
        <w:keepNext/>
        <w:tabs>
          <w:tab w:val="left" w:pos="567"/>
        </w:tabs>
        <w:spacing w:after="0" w:line="360" w:lineRule="auto"/>
        <w:ind w:left="1429"/>
        <w:contextualSpacing/>
        <w:jc w:val="center"/>
        <w:outlineLvl w:val="0"/>
        <w:rPr>
          <w:rFonts w:ascii="Times New Roman" w:eastAsiaTheme="minorHAnsi" w:hAnsi="Times New Roman" w:cs="Times New Roman"/>
          <w:bCs/>
          <w:sz w:val="24"/>
          <w:szCs w:val="24"/>
          <w:lang w:eastAsia="en-US"/>
        </w:rPr>
      </w:pPr>
      <w:r w:rsidRPr="007C2F33">
        <w:rPr>
          <w:rFonts w:ascii="Times New Roman" w:eastAsiaTheme="minorHAnsi" w:hAnsi="Times New Roman" w:cs="Times New Roman"/>
          <w:b/>
          <w:bCs/>
          <w:sz w:val="24"/>
          <w:szCs w:val="24"/>
          <w:lang w:eastAsia="en-US"/>
        </w:rPr>
        <w:lastRenderedPageBreak/>
        <w:t>Изобразительная деятельность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5"/>
        <w:gridCol w:w="2410"/>
        <w:gridCol w:w="2346"/>
      </w:tblGrid>
      <w:tr w:rsidR="00753EF4" w:rsidRPr="007C2F33" w:rsidTr="00753EF4">
        <w:tc>
          <w:tcPr>
            <w:tcW w:w="9571" w:type="dxa"/>
            <w:gridSpan w:val="3"/>
          </w:tcPr>
          <w:p w:rsidR="00753EF4" w:rsidRPr="007C2F33" w:rsidRDefault="00753EF4" w:rsidP="00753EF4">
            <w:pPr>
              <w:keepNext/>
              <w:tabs>
                <w:tab w:val="left" w:pos="567"/>
              </w:tabs>
              <w:spacing w:after="0" w:line="360" w:lineRule="auto"/>
              <w:jc w:val="center"/>
              <w:outlineLvl w:val="0"/>
              <w:rPr>
                <w:rFonts w:ascii="Times New Roman" w:eastAsiaTheme="minorHAnsi" w:hAnsi="Times New Roman" w:cs="Times New Roman"/>
                <w:bCs/>
                <w:sz w:val="24"/>
                <w:szCs w:val="24"/>
                <w:lang w:eastAsia="en-US"/>
              </w:rPr>
            </w:pPr>
            <w:r w:rsidRPr="007C2F33">
              <w:rPr>
                <w:rFonts w:ascii="Times New Roman" w:eastAsiaTheme="minorHAnsi" w:hAnsi="Times New Roman" w:cs="Times New Roman"/>
                <w:bCs/>
                <w:sz w:val="24"/>
                <w:szCs w:val="24"/>
                <w:lang w:eastAsia="en-US"/>
              </w:rPr>
              <w:t>Формы образовательной деятельности</w:t>
            </w:r>
          </w:p>
        </w:tc>
      </w:tr>
      <w:tr w:rsidR="00753EF4" w:rsidRPr="007C2F33" w:rsidTr="00753EF4">
        <w:tc>
          <w:tcPr>
            <w:tcW w:w="4815" w:type="dxa"/>
          </w:tcPr>
          <w:p w:rsidR="00753EF4" w:rsidRPr="007C2F33" w:rsidRDefault="00753EF4" w:rsidP="00753EF4">
            <w:pPr>
              <w:keepNext/>
              <w:tabs>
                <w:tab w:val="left" w:pos="567"/>
              </w:tabs>
              <w:spacing w:after="0"/>
              <w:contextualSpacing/>
              <w:jc w:val="center"/>
              <w:outlineLvl w:val="0"/>
              <w:rPr>
                <w:rFonts w:ascii="Times New Roman" w:eastAsiaTheme="minorHAnsi" w:hAnsi="Times New Roman" w:cs="Times New Roman"/>
                <w:b/>
                <w:bCs/>
                <w:sz w:val="24"/>
                <w:szCs w:val="24"/>
                <w:lang w:eastAsia="en-US"/>
              </w:rPr>
            </w:pPr>
            <w:r w:rsidRPr="007C2F33">
              <w:rPr>
                <w:rFonts w:ascii="Times New Roman" w:eastAsiaTheme="minorHAnsi" w:hAnsi="Times New Roman" w:cs="Times New Roman"/>
                <w:b/>
                <w:bCs/>
                <w:sz w:val="24"/>
                <w:szCs w:val="24"/>
                <w:lang w:eastAsia="en-US"/>
              </w:rPr>
              <w:t>Образовательная деятельность</w:t>
            </w:r>
          </w:p>
        </w:tc>
        <w:tc>
          <w:tcPr>
            <w:tcW w:w="2410" w:type="dxa"/>
          </w:tcPr>
          <w:p w:rsidR="00753EF4" w:rsidRPr="007C2F33" w:rsidRDefault="00753EF4" w:rsidP="00753EF4">
            <w:pPr>
              <w:keepNext/>
              <w:tabs>
                <w:tab w:val="left" w:pos="567"/>
              </w:tabs>
              <w:spacing w:after="0"/>
              <w:contextualSpacing/>
              <w:jc w:val="center"/>
              <w:outlineLvl w:val="0"/>
              <w:rPr>
                <w:rFonts w:ascii="Times New Roman" w:eastAsiaTheme="minorHAnsi" w:hAnsi="Times New Roman" w:cs="Times New Roman"/>
                <w:b/>
                <w:bCs/>
                <w:sz w:val="24"/>
                <w:szCs w:val="24"/>
                <w:lang w:eastAsia="en-US"/>
              </w:rPr>
            </w:pPr>
            <w:r w:rsidRPr="007C2F33">
              <w:rPr>
                <w:rFonts w:ascii="Times New Roman" w:eastAsiaTheme="minorHAnsi" w:hAnsi="Times New Roman" w:cs="Times New Roman"/>
                <w:b/>
                <w:bCs/>
                <w:sz w:val="24"/>
                <w:szCs w:val="24"/>
                <w:lang w:eastAsia="en-US"/>
              </w:rPr>
              <w:t>Режимные моменты</w:t>
            </w:r>
          </w:p>
        </w:tc>
        <w:tc>
          <w:tcPr>
            <w:tcW w:w="2346" w:type="dxa"/>
          </w:tcPr>
          <w:p w:rsidR="00753EF4" w:rsidRPr="007C2F33" w:rsidRDefault="00753EF4" w:rsidP="00753EF4">
            <w:pPr>
              <w:keepNext/>
              <w:tabs>
                <w:tab w:val="left" w:pos="567"/>
              </w:tabs>
              <w:spacing w:after="0"/>
              <w:contextualSpacing/>
              <w:jc w:val="center"/>
              <w:outlineLvl w:val="0"/>
              <w:rPr>
                <w:rFonts w:ascii="Times New Roman" w:eastAsiaTheme="minorHAnsi" w:hAnsi="Times New Roman" w:cs="Times New Roman"/>
                <w:b/>
                <w:bCs/>
                <w:sz w:val="24"/>
                <w:szCs w:val="24"/>
                <w:lang w:eastAsia="en-US"/>
              </w:rPr>
            </w:pPr>
            <w:r w:rsidRPr="007C2F33">
              <w:rPr>
                <w:rFonts w:ascii="Times New Roman" w:eastAsiaTheme="minorHAnsi" w:hAnsi="Times New Roman" w:cs="Times New Roman"/>
                <w:b/>
                <w:bCs/>
                <w:sz w:val="24"/>
                <w:szCs w:val="24"/>
                <w:lang w:eastAsia="en-US"/>
              </w:rPr>
              <w:t>Самостоятельная деятельность детей</w:t>
            </w:r>
          </w:p>
        </w:tc>
      </w:tr>
      <w:tr w:rsidR="00753EF4" w:rsidRPr="007C2F33" w:rsidTr="00753EF4">
        <w:tc>
          <w:tcPr>
            <w:tcW w:w="4815" w:type="dxa"/>
          </w:tcPr>
          <w:p w:rsidR="00753EF4" w:rsidRPr="007C2F33" w:rsidRDefault="00753EF4" w:rsidP="00753EF4">
            <w:pPr>
              <w:keepNext/>
              <w:tabs>
                <w:tab w:val="left" w:pos="567"/>
              </w:tabs>
              <w:spacing w:after="0"/>
              <w:contextualSpacing/>
              <w:outlineLvl w:val="0"/>
              <w:rPr>
                <w:rFonts w:ascii="Times New Roman" w:eastAsiaTheme="minorHAnsi" w:hAnsi="Times New Roman" w:cs="Times New Roman"/>
                <w:bCs/>
                <w:sz w:val="24"/>
                <w:szCs w:val="24"/>
                <w:lang w:eastAsia="en-US"/>
              </w:rPr>
            </w:pPr>
            <w:r w:rsidRPr="007C2F33">
              <w:rPr>
                <w:rFonts w:ascii="Times New Roman" w:eastAsiaTheme="minorHAnsi" w:hAnsi="Times New Roman" w:cs="Times New Roman"/>
                <w:bCs/>
                <w:sz w:val="24"/>
                <w:szCs w:val="24"/>
                <w:lang w:eastAsia="en-US"/>
              </w:rPr>
              <w:t>- занятия (рисование, аппликация, конструирование и художественное конструирование, лепка);</w:t>
            </w:r>
          </w:p>
          <w:p w:rsidR="00753EF4" w:rsidRPr="007C2F33" w:rsidRDefault="00753EF4" w:rsidP="00753EF4">
            <w:pPr>
              <w:keepNext/>
              <w:tabs>
                <w:tab w:val="left" w:pos="567"/>
              </w:tabs>
              <w:spacing w:after="0"/>
              <w:contextualSpacing/>
              <w:outlineLvl w:val="0"/>
              <w:rPr>
                <w:rFonts w:ascii="Times New Roman" w:eastAsiaTheme="minorHAnsi" w:hAnsi="Times New Roman" w:cs="Times New Roman"/>
                <w:bCs/>
                <w:sz w:val="24"/>
                <w:szCs w:val="24"/>
                <w:lang w:eastAsia="en-US"/>
              </w:rPr>
            </w:pPr>
            <w:r w:rsidRPr="007C2F33">
              <w:rPr>
                <w:rFonts w:ascii="Times New Roman" w:eastAsiaTheme="minorHAnsi" w:hAnsi="Times New Roman" w:cs="Times New Roman"/>
                <w:bCs/>
                <w:sz w:val="24"/>
                <w:szCs w:val="24"/>
                <w:lang w:eastAsia="en-US"/>
              </w:rPr>
              <w:t>- изготовление украшений, декораций, подарков, предметов для игр;</w:t>
            </w:r>
          </w:p>
          <w:p w:rsidR="00753EF4" w:rsidRPr="007C2F33" w:rsidRDefault="00753EF4" w:rsidP="00753EF4">
            <w:pPr>
              <w:keepNext/>
              <w:tabs>
                <w:tab w:val="left" w:pos="567"/>
              </w:tabs>
              <w:spacing w:after="0"/>
              <w:contextualSpacing/>
              <w:outlineLvl w:val="0"/>
              <w:rPr>
                <w:rFonts w:ascii="Times New Roman" w:eastAsiaTheme="minorHAnsi" w:hAnsi="Times New Roman" w:cs="Times New Roman"/>
                <w:bCs/>
                <w:sz w:val="24"/>
                <w:szCs w:val="24"/>
                <w:lang w:eastAsia="en-US"/>
              </w:rPr>
            </w:pPr>
            <w:r w:rsidRPr="007C2F33">
              <w:rPr>
                <w:rFonts w:ascii="Times New Roman" w:eastAsiaTheme="minorHAnsi" w:hAnsi="Times New Roman" w:cs="Times New Roman"/>
                <w:bCs/>
                <w:sz w:val="24"/>
                <w:szCs w:val="24"/>
                <w:lang w:eastAsia="en-US"/>
              </w:rPr>
              <w:t>- экспериментирование;</w:t>
            </w:r>
          </w:p>
          <w:p w:rsidR="00753EF4" w:rsidRPr="007C2F33" w:rsidRDefault="00753EF4" w:rsidP="00753EF4">
            <w:pPr>
              <w:keepNext/>
              <w:tabs>
                <w:tab w:val="left" w:pos="567"/>
              </w:tabs>
              <w:spacing w:after="0"/>
              <w:contextualSpacing/>
              <w:outlineLvl w:val="0"/>
              <w:rPr>
                <w:rFonts w:ascii="Times New Roman" w:eastAsiaTheme="minorHAnsi" w:hAnsi="Times New Roman" w:cs="Times New Roman"/>
                <w:bCs/>
                <w:sz w:val="24"/>
                <w:szCs w:val="24"/>
                <w:lang w:eastAsia="en-US"/>
              </w:rPr>
            </w:pPr>
            <w:r w:rsidRPr="007C2F33">
              <w:rPr>
                <w:rFonts w:ascii="Times New Roman" w:eastAsiaTheme="minorHAnsi" w:hAnsi="Times New Roman" w:cs="Times New Roman"/>
                <w:bCs/>
                <w:sz w:val="24"/>
                <w:szCs w:val="24"/>
                <w:lang w:eastAsia="en-US"/>
              </w:rPr>
              <w:t>- рассматривание эстетически привлекательных объектов природы, быта, произведений искусства;</w:t>
            </w:r>
          </w:p>
          <w:p w:rsidR="00753EF4" w:rsidRPr="007C2F33" w:rsidRDefault="00753EF4" w:rsidP="00753EF4">
            <w:pPr>
              <w:keepNext/>
              <w:tabs>
                <w:tab w:val="left" w:pos="567"/>
              </w:tabs>
              <w:spacing w:after="0"/>
              <w:contextualSpacing/>
              <w:outlineLvl w:val="0"/>
              <w:rPr>
                <w:rFonts w:ascii="Times New Roman" w:eastAsiaTheme="minorHAnsi" w:hAnsi="Times New Roman" w:cs="Times New Roman"/>
                <w:bCs/>
                <w:sz w:val="24"/>
                <w:szCs w:val="24"/>
                <w:lang w:eastAsia="en-US"/>
              </w:rPr>
            </w:pPr>
            <w:r w:rsidRPr="007C2F33">
              <w:rPr>
                <w:rFonts w:ascii="Times New Roman" w:eastAsiaTheme="minorHAnsi" w:hAnsi="Times New Roman" w:cs="Times New Roman"/>
                <w:bCs/>
                <w:sz w:val="24"/>
                <w:szCs w:val="24"/>
                <w:lang w:eastAsia="en-US"/>
              </w:rPr>
              <w:t>- игры (дидактические, строительные, сюжетно-ролевые);</w:t>
            </w:r>
          </w:p>
          <w:p w:rsidR="00753EF4" w:rsidRPr="007C2F33" w:rsidRDefault="00753EF4" w:rsidP="00753EF4">
            <w:pPr>
              <w:keepNext/>
              <w:tabs>
                <w:tab w:val="left" w:pos="567"/>
              </w:tabs>
              <w:spacing w:after="0"/>
              <w:contextualSpacing/>
              <w:outlineLvl w:val="0"/>
              <w:rPr>
                <w:rFonts w:ascii="Times New Roman" w:eastAsiaTheme="minorHAnsi" w:hAnsi="Times New Roman" w:cs="Times New Roman"/>
                <w:bCs/>
                <w:sz w:val="24"/>
                <w:szCs w:val="24"/>
                <w:lang w:eastAsia="en-US"/>
              </w:rPr>
            </w:pPr>
            <w:r w:rsidRPr="007C2F33">
              <w:rPr>
                <w:rFonts w:ascii="Times New Roman" w:eastAsiaTheme="minorHAnsi" w:hAnsi="Times New Roman" w:cs="Times New Roman"/>
                <w:bCs/>
                <w:sz w:val="24"/>
                <w:szCs w:val="24"/>
                <w:lang w:eastAsia="en-US"/>
              </w:rPr>
              <w:t>- тематические досуги;</w:t>
            </w:r>
          </w:p>
          <w:p w:rsidR="00753EF4" w:rsidRPr="007C2F33" w:rsidRDefault="00753EF4" w:rsidP="00753EF4">
            <w:pPr>
              <w:keepNext/>
              <w:tabs>
                <w:tab w:val="left" w:pos="567"/>
              </w:tabs>
              <w:spacing w:after="0"/>
              <w:contextualSpacing/>
              <w:outlineLvl w:val="0"/>
              <w:rPr>
                <w:rFonts w:ascii="Times New Roman" w:eastAsiaTheme="minorHAnsi" w:hAnsi="Times New Roman" w:cs="Times New Roman"/>
                <w:bCs/>
                <w:sz w:val="24"/>
                <w:szCs w:val="24"/>
                <w:lang w:eastAsia="en-US"/>
              </w:rPr>
            </w:pPr>
            <w:r w:rsidRPr="007C2F33">
              <w:rPr>
                <w:rFonts w:ascii="Times New Roman" w:eastAsiaTheme="minorHAnsi" w:hAnsi="Times New Roman" w:cs="Times New Roman"/>
                <w:bCs/>
                <w:sz w:val="24"/>
                <w:szCs w:val="24"/>
                <w:lang w:eastAsia="en-US"/>
              </w:rPr>
              <w:t>- выставки работ декоративно-прикладного искусства, репродукций, произведений живописи;</w:t>
            </w:r>
          </w:p>
          <w:p w:rsidR="00753EF4" w:rsidRPr="007C2F33" w:rsidRDefault="00753EF4" w:rsidP="00753EF4">
            <w:pPr>
              <w:keepNext/>
              <w:tabs>
                <w:tab w:val="left" w:pos="567"/>
              </w:tabs>
              <w:spacing w:after="0"/>
              <w:contextualSpacing/>
              <w:outlineLvl w:val="0"/>
              <w:rPr>
                <w:rFonts w:ascii="Times New Roman" w:eastAsiaTheme="minorHAnsi" w:hAnsi="Times New Roman" w:cs="Times New Roman"/>
                <w:bCs/>
                <w:sz w:val="24"/>
                <w:szCs w:val="24"/>
                <w:lang w:eastAsia="en-US"/>
              </w:rPr>
            </w:pPr>
            <w:r w:rsidRPr="007C2F33">
              <w:rPr>
                <w:rFonts w:ascii="Times New Roman" w:eastAsiaTheme="minorHAnsi" w:hAnsi="Times New Roman" w:cs="Times New Roman"/>
                <w:bCs/>
                <w:sz w:val="24"/>
                <w:szCs w:val="24"/>
                <w:lang w:eastAsia="en-US"/>
              </w:rPr>
              <w:t>- проектная деятельность;</w:t>
            </w:r>
          </w:p>
          <w:p w:rsidR="00753EF4" w:rsidRPr="007C2F33" w:rsidRDefault="00753EF4" w:rsidP="00753EF4">
            <w:pPr>
              <w:keepNext/>
              <w:tabs>
                <w:tab w:val="left" w:pos="567"/>
              </w:tabs>
              <w:spacing w:after="0"/>
              <w:contextualSpacing/>
              <w:outlineLvl w:val="0"/>
              <w:rPr>
                <w:rFonts w:ascii="Times New Roman" w:eastAsiaTheme="minorHAnsi" w:hAnsi="Times New Roman" w:cs="Times New Roman"/>
                <w:bCs/>
                <w:sz w:val="24"/>
                <w:szCs w:val="24"/>
                <w:lang w:eastAsia="en-US"/>
              </w:rPr>
            </w:pPr>
            <w:r w:rsidRPr="007C2F33">
              <w:rPr>
                <w:rFonts w:ascii="Times New Roman" w:eastAsiaTheme="minorHAnsi" w:hAnsi="Times New Roman" w:cs="Times New Roman"/>
                <w:bCs/>
                <w:sz w:val="24"/>
                <w:szCs w:val="24"/>
                <w:lang w:eastAsia="en-US"/>
              </w:rPr>
              <w:t>- создание коллекций</w:t>
            </w:r>
          </w:p>
        </w:tc>
        <w:tc>
          <w:tcPr>
            <w:tcW w:w="2410" w:type="dxa"/>
          </w:tcPr>
          <w:p w:rsidR="00753EF4" w:rsidRPr="007C2F33" w:rsidRDefault="00753EF4" w:rsidP="00753EF4">
            <w:pPr>
              <w:keepNext/>
              <w:tabs>
                <w:tab w:val="left" w:pos="567"/>
              </w:tabs>
              <w:spacing w:after="0"/>
              <w:contextualSpacing/>
              <w:outlineLvl w:val="0"/>
              <w:rPr>
                <w:rFonts w:ascii="Times New Roman" w:eastAsiaTheme="minorHAnsi" w:hAnsi="Times New Roman" w:cs="Times New Roman"/>
                <w:bCs/>
                <w:sz w:val="24"/>
                <w:szCs w:val="24"/>
                <w:lang w:eastAsia="en-US"/>
              </w:rPr>
            </w:pPr>
            <w:r w:rsidRPr="007C2F33">
              <w:rPr>
                <w:rFonts w:ascii="Times New Roman" w:eastAsiaTheme="minorHAnsi" w:hAnsi="Times New Roman" w:cs="Times New Roman"/>
                <w:bCs/>
                <w:sz w:val="24"/>
                <w:szCs w:val="24"/>
                <w:lang w:eastAsia="en-US"/>
              </w:rPr>
              <w:t>- наблюдение;</w:t>
            </w:r>
          </w:p>
          <w:p w:rsidR="00753EF4" w:rsidRPr="007C2F33" w:rsidRDefault="00753EF4" w:rsidP="00753EF4">
            <w:pPr>
              <w:keepNext/>
              <w:tabs>
                <w:tab w:val="left" w:pos="567"/>
              </w:tabs>
              <w:spacing w:after="0"/>
              <w:contextualSpacing/>
              <w:outlineLvl w:val="0"/>
              <w:rPr>
                <w:rFonts w:ascii="Times New Roman" w:eastAsiaTheme="minorHAnsi" w:hAnsi="Times New Roman" w:cs="Times New Roman"/>
                <w:bCs/>
                <w:sz w:val="24"/>
                <w:szCs w:val="24"/>
                <w:lang w:eastAsia="en-US"/>
              </w:rPr>
            </w:pPr>
            <w:r w:rsidRPr="007C2F33">
              <w:rPr>
                <w:rFonts w:ascii="Times New Roman" w:eastAsiaTheme="minorHAnsi" w:hAnsi="Times New Roman" w:cs="Times New Roman"/>
                <w:bCs/>
                <w:sz w:val="24"/>
                <w:szCs w:val="24"/>
                <w:lang w:eastAsia="en-US"/>
              </w:rPr>
              <w:t>-рассматривание эстетически привлекательных объектов природы;</w:t>
            </w:r>
          </w:p>
          <w:p w:rsidR="00753EF4" w:rsidRPr="007C2F33" w:rsidRDefault="00753EF4" w:rsidP="00753EF4">
            <w:pPr>
              <w:keepNext/>
              <w:tabs>
                <w:tab w:val="left" w:pos="567"/>
              </w:tabs>
              <w:spacing w:after="0"/>
              <w:contextualSpacing/>
              <w:outlineLvl w:val="0"/>
              <w:rPr>
                <w:rFonts w:ascii="Times New Roman" w:eastAsiaTheme="minorHAnsi" w:hAnsi="Times New Roman" w:cs="Times New Roman"/>
                <w:bCs/>
                <w:sz w:val="24"/>
                <w:szCs w:val="24"/>
                <w:lang w:eastAsia="en-US"/>
              </w:rPr>
            </w:pPr>
            <w:r w:rsidRPr="007C2F33">
              <w:rPr>
                <w:rFonts w:ascii="Times New Roman" w:eastAsiaTheme="minorHAnsi" w:hAnsi="Times New Roman" w:cs="Times New Roman"/>
                <w:bCs/>
                <w:sz w:val="24"/>
                <w:szCs w:val="24"/>
                <w:lang w:eastAsia="en-US"/>
              </w:rPr>
              <w:t>- игра;</w:t>
            </w:r>
          </w:p>
          <w:p w:rsidR="00753EF4" w:rsidRPr="007C2F33" w:rsidRDefault="00753EF4" w:rsidP="00753EF4">
            <w:pPr>
              <w:keepNext/>
              <w:tabs>
                <w:tab w:val="left" w:pos="567"/>
              </w:tabs>
              <w:spacing w:after="0"/>
              <w:contextualSpacing/>
              <w:outlineLvl w:val="0"/>
              <w:rPr>
                <w:rFonts w:ascii="Times New Roman" w:eastAsiaTheme="minorHAnsi" w:hAnsi="Times New Roman" w:cs="Times New Roman"/>
                <w:bCs/>
                <w:sz w:val="24"/>
                <w:szCs w:val="24"/>
                <w:lang w:eastAsia="en-US"/>
              </w:rPr>
            </w:pPr>
            <w:r w:rsidRPr="007C2F33">
              <w:rPr>
                <w:rFonts w:ascii="Times New Roman" w:eastAsiaTheme="minorHAnsi" w:hAnsi="Times New Roman" w:cs="Times New Roman"/>
                <w:bCs/>
                <w:sz w:val="24"/>
                <w:szCs w:val="24"/>
                <w:lang w:eastAsia="en-US"/>
              </w:rPr>
              <w:t>- игровое упражнение;</w:t>
            </w:r>
          </w:p>
          <w:p w:rsidR="00753EF4" w:rsidRPr="007C2F33" w:rsidRDefault="00753EF4" w:rsidP="00753EF4">
            <w:pPr>
              <w:keepNext/>
              <w:tabs>
                <w:tab w:val="left" w:pos="567"/>
              </w:tabs>
              <w:spacing w:after="0"/>
              <w:contextualSpacing/>
              <w:outlineLvl w:val="0"/>
              <w:rPr>
                <w:rFonts w:ascii="Times New Roman" w:eastAsiaTheme="minorHAnsi" w:hAnsi="Times New Roman" w:cs="Times New Roman"/>
                <w:bCs/>
                <w:sz w:val="24"/>
                <w:szCs w:val="24"/>
                <w:lang w:eastAsia="en-US"/>
              </w:rPr>
            </w:pPr>
            <w:r w:rsidRPr="007C2F33">
              <w:rPr>
                <w:rFonts w:ascii="Times New Roman" w:eastAsiaTheme="minorHAnsi" w:hAnsi="Times New Roman" w:cs="Times New Roman"/>
                <w:bCs/>
                <w:sz w:val="24"/>
                <w:szCs w:val="24"/>
                <w:lang w:eastAsia="en-US"/>
              </w:rPr>
              <w:t>- проблемная ситуация;</w:t>
            </w:r>
          </w:p>
          <w:p w:rsidR="00753EF4" w:rsidRPr="007C2F33" w:rsidRDefault="00753EF4" w:rsidP="00753EF4">
            <w:pPr>
              <w:keepNext/>
              <w:tabs>
                <w:tab w:val="left" w:pos="567"/>
              </w:tabs>
              <w:spacing w:after="0"/>
              <w:outlineLvl w:val="0"/>
              <w:rPr>
                <w:rFonts w:ascii="Times New Roman" w:eastAsiaTheme="minorHAnsi" w:hAnsi="Times New Roman" w:cs="Times New Roman"/>
                <w:bCs/>
                <w:sz w:val="24"/>
                <w:szCs w:val="24"/>
                <w:lang w:eastAsia="en-US"/>
              </w:rPr>
            </w:pPr>
            <w:r w:rsidRPr="007C2F33">
              <w:rPr>
                <w:rFonts w:ascii="Times New Roman" w:eastAsiaTheme="minorHAnsi" w:hAnsi="Times New Roman" w:cs="Times New Roman"/>
                <w:bCs/>
                <w:sz w:val="24"/>
                <w:szCs w:val="24"/>
                <w:lang w:eastAsia="en-US"/>
              </w:rPr>
              <w:t>-конструирование из песка;</w:t>
            </w:r>
          </w:p>
          <w:p w:rsidR="00753EF4" w:rsidRPr="007C2F33" w:rsidRDefault="00753EF4" w:rsidP="00753EF4">
            <w:pPr>
              <w:keepNext/>
              <w:tabs>
                <w:tab w:val="left" w:pos="567"/>
              </w:tabs>
              <w:spacing w:after="0"/>
              <w:outlineLvl w:val="0"/>
              <w:rPr>
                <w:rFonts w:ascii="Times New Roman" w:eastAsiaTheme="minorHAnsi" w:hAnsi="Times New Roman" w:cs="Times New Roman"/>
                <w:bCs/>
                <w:sz w:val="24"/>
                <w:szCs w:val="24"/>
                <w:lang w:eastAsia="en-US"/>
              </w:rPr>
            </w:pPr>
            <w:r w:rsidRPr="007C2F33">
              <w:rPr>
                <w:rFonts w:ascii="Times New Roman" w:eastAsiaTheme="minorHAnsi" w:hAnsi="Times New Roman" w:cs="Times New Roman"/>
                <w:bCs/>
                <w:sz w:val="24"/>
                <w:szCs w:val="24"/>
                <w:lang w:eastAsia="en-US"/>
              </w:rPr>
              <w:t>- обсуждение (произведений искусства, средств выразительности и др.);</w:t>
            </w:r>
          </w:p>
          <w:p w:rsidR="00753EF4" w:rsidRPr="007C2F33" w:rsidRDefault="00753EF4" w:rsidP="00753EF4">
            <w:pPr>
              <w:keepNext/>
              <w:tabs>
                <w:tab w:val="left" w:pos="567"/>
              </w:tabs>
              <w:spacing w:after="0"/>
              <w:outlineLvl w:val="0"/>
              <w:rPr>
                <w:rFonts w:ascii="Times New Roman" w:eastAsiaTheme="minorHAnsi" w:hAnsi="Times New Roman" w:cs="Times New Roman"/>
                <w:bCs/>
                <w:sz w:val="24"/>
                <w:szCs w:val="24"/>
                <w:lang w:eastAsia="en-US"/>
              </w:rPr>
            </w:pPr>
            <w:r w:rsidRPr="007C2F33">
              <w:rPr>
                <w:rFonts w:ascii="Times New Roman" w:eastAsiaTheme="minorHAnsi" w:hAnsi="Times New Roman" w:cs="Times New Roman"/>
                <w:bCs/>
                <w:sz w:val="24"/>
                <w:szCs w:val="24"/>
                <w:lang w:eastAsia="en-US"/>
              </w:rPr>
              <w:t>- создание коллекций</w:t>
            </w:r>
          </w:p>
        </w:tc>
        <w:tc>
          <w:tcPr>
            <w:tcW w:w="2346" w:type="dxa"/>
          </w:tcPr>
          <w:p w:rsidR="00753EF4" w:rsidRPr="007C2F33" w:rsidRDefault="00753EF4" w:rsidP="00753EF4">
            <w:pPr>
              <w:keepNext/>
              <w:tabs>
                <w:tab w:val="left" w:pos="567"/>
              </w:tabs>
              <w:spacing w:after="0"/>
              <w:outlineLvl w:val="0"/>
              <w:rPr>
                <w:rFonts w:ascii="Times New Roman" w:eastAsiaTheme="minorHAnsi" w:hAnsi="Times New Roman" w:cs="Times New Roman"/>
                <w:bCs/>
                <w:sz w:val="24"/>
                <w:szCs w:val="24"/>
                <w:lang w:eastAsia="en-US"/>
              </w:rPr>
            </w:pPr>
            <w:r w:rsidRPr="007C2F33">
              <w:rPr>
                <w:rFonts w:ascii="Times New Roman" w:eastAsiaTheme="minorHAnsi" w:hAnsi="Times New Roman" w:cs="Times New Roman"/>
                <w:bCs/>
                <w:sz w:val="24"/>
                <w:szCs w:val="24"/>
                <w:lang w:eastAsia="en-US"/>
              </w:rPr>
              <w:t>- украшение личных предметов;</w:t>
            </w:r>
          </w:p>
          <w:p w:rsidR="00753EF4" w:rsidRPr="007C2F33" w:rsidRDefault="00753EF4" w:rsidP="00753EF4">
            <w:pPr>
              <w:keepNext/>
              <w:tabs>
                <w:tab w:val="left" w:pos="567"/>
              </w:tabs>
              <w:spacing w:after="0"/>
              <w:outlineLvl w:val="0"/>
              <w:rPr>
                <w:rFonts w:ascii="Times New Roman" w:eastAsiaTheme="minorHAnsi" w:hAnsi="Times New Roman" w:cs="Times New Roman"/>
                <w:bCs/>
                <w:sz w:val="24"/>
                <w:szCs w:val="24"/>
                <w:lang w:eastAsia="en-US"/>
              </w:rPr>
            </w:pPr>
            <w:r w:rsidRPr="007C2F33">
              <w:rPr>
                <w:rFonts w:ascii="Times New Roman" w:eastAsiaTheme="minorHAnsi" w:hAnsi="Times New Roman" w:cs="Times New Roman"/>
                <w:bCs/>
                <w:sz w:val="24"/>
                <w:szCs w:val="24"/>
                <w:lang w:eastAsia="en-US"/>
              </w:rPr>
              <w:t>- игры (дидактические. строительные, сюжетно-ролевые);</w:t>
            </w:r>
          </w:p>
          <w:p w:rsidR="00753EF4" w:rsidRPr="007C2F33" w:rsidRDefault="00753EF4" w:rsidP="00753EF4">
            <w:pPr>
              <w:keepNext/>
              <w:tabs>
                <w:tab w:val="left" w:pos="567"/>
              </w:tabs>
              <w:spacing w:after="0"/>
              <w:outlineLvl w:val="0"/>
              <w:rPr>
                <w:rFonts w:ascii="Times New Roman" w:eastAsiaTheme="minorHAnsi" w:hAnsi="Times New Roman" w:cs="Times New Roman"/>
                <w:bCs/>
                <w:sz w:val="24"/>
                <w:szCs w:val="24"/>
                <w:lang w:eastAsia="en-US"/>
              </w:rPr>
            </w:pPr>
            <w:r w:rsidRPr="007C2F33">
              <w:rPr>
                <w:rFonts w:ascii="Times New Roman" w:eastAsiaTheme="minorHAnsi" w:hAnsi="Times New Roman" w:cs="Times New Roman"/>
                <w:bCs/>
                <w:sz w:val="24"/>
                <w:szCs w:val="24"/>
                <w:lang w:eastAsia="en-US"/>
              </w:rPr>
              <w:t>- рассматривание эстетически привлекательных объектов природы, быта, произведений искусства;</w:t>
            </w:r>
          </w:p>
          <w:p w:rsidR="00753EF4" w:rsidRPr="007C2F33" w:rsidRDefault="00753EF4" w:rsidP="00753EF4">
            <w:pPr>
              <w:keepNext/>
              <w:tabs>
                <w:tab w:val="left" w:pos="567"/>
              </w:tabs>
              <w:spacing w:after="0"/>
              <w:outlineLvl w:val="0"/>
              <w:rPr>
                <w:rFonts w:ascii="Times New Roman" w:eastAsiaTheme="minorHAnsi" w:hAnsi="Times New Roman" w:cs="Times New Roman"/>
                <w:bCs/>
                <w:sz w:val="24"/>
                <w:szCs w:val="24"/>
                <w:lang w:eastAsia="en-US"/>
              </w:rPr>
            </w:pPr>
            <w:r w:rsidRPr="007C2F33">
              <w:rPr>
                <w:rFonts w:ascii="Times New Roman" w:eastAsiaTheme="minorHAnsi" w:hAnsi="Times New Roman" w:cs="Times New Roman"/>
                <w:bCs/>
                <w:sz w:val="24"/>
                <w:szCs w:val="24"/>
                <w:lang w:eastAsia="en-US"/>
              </w:rPr>
              <w:t>- самостоятельная изобразительная деятельность</w:t>
            </w:r>
          </w:p>
        </w:tc>
      </w:tr>
    </w:tbl>
    <w:p w:rsidR="00753EF4" w:rsidRPr="007C2F33" w:rsidRDefault="00753EF4" w:rsidP="00753EF4">
      <w:pPr>
        <w:keepNext/>
        <w:tabs>
          <w:tab w:val="left" w:pos="567"/>
        </w:tabs>
        <w:spacing w:after="0" w:line="360" w:lineRule="auto"/>
        <w:jc w:val="center"/>
        <w:outlineLvl w:val="0"/>
        <w:rPr>
          <w:rFonts w:ascii="Times New Roman" w:eastAsiaTheme="minorHAnsi" w:hAnsi="Times New Roman" w:cs="Times New Roman"/>
          <w:b/>
          <w:bCs/>
          <w:sz w:val="24"/>
          <w:szCs w:val="24"/>
          <w:lang w:eastAsia="en-US"/>
        </w:rPr>
      </w:pPr>
    </w:p>
    <w:p w:rsidR="00753EF4" w:rsidRPr="007C2F33" w:rsidRDefault="00753EF4" w:rsidP="00753EF4">
      <w:pPr>
        <w:keepNext/>
        <w:tabs>
          <w:tab w:val="left" w:pos="567"/>
        </w:tabs>
        <w:spacing w:after="0" w:line="360" w:lineRule="auto"/>
        <w:jc w:val="center"/>
        <w:outlineLvl w:val="0"/>
        <w:rPr>
          <w:rFonts w:ascii="Times New Roman" w:eastAsiaTheme="minorHAnsi" w:hAnsi="Times New Roman" w:cs="Times New Roman"/>
          <w:b/>
          <w:bCs/>
          <w:sz w:val="24"/>
          <w:szCs w:val="24"/>
          <w:lang w:eastAsia="en-US"/>
        </w:rPr>
      </w:pPr>
      <w:r w:rsidRPr="007C2F33">
        <w:rPr>
          <w:rFonts w:ascii="Times New Roman" w:eastAsiaTheme="minorHAnsi" w:hAnsi="Times New Roman" w:cs="Times New Roman"/>
          <w:b/>
          <w:bCs/>
          <w:sz w:val="24"/>
          <w:szCs w:val="24"/>
          <w:lang w:eastAsia="en-US"/>
        </w:rPr>
        <w:t>Музыкальная деятельность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3"/>
        <w:gridCol w:w="2693"/>
        <w:gridCol w:w="2205"/>
      </w:tblGrid>
      <w:tr w:rsidR="00753EF4" w:rsidRPr="007C2F33" w:rsidTr="00753EF4">
        <w:tc>
          <w:tcPr>
            <w:tcW w:w="9571" w:type="dxa"/>
            <w:gridSpan w:val="3"/>
          </w:tcPr>
          <w:p w:rsidR="00753EF4" w:rsidRPr="007C2F33" w:rsidRDefault="00753EF4" w:rsidP="00753EF4">
            <w:pPr>
              <w:keepNext/>
              <w:tabs>
                <w:tab w:val="left" w:pos="567"/>
              </w:tabs>
              <w:spacing w:after="0" w:line="360" w:lineRule="auto"/>
              <w:jc w:val="center"/>
              <w:outlineLvl w:val="0"/>
              <w:rPr>
                <w:rFonts w:ascii="Times New Roman" w:eastAsiaTheme="minorHAnsi" w:hAnsi="Times New Roman" w:cs="Times New Roman"/>
                <w:bCs/>
                <w:sz w:val="24"/>
                <w:szCs w:val="24"/>
                <w:lang w:eastAsia="en-US"/>
              </w:rPr>
            </w:pPr>
            <w:r w:rsidRPr="007C2F33">
              <w:rPr>
                <w:rFonts w:ascii="Times New Roman" w:eastAsiaTheme="minorHAnsi" w:hAnsi="Times New Roman" w:cs="Times New Roman"/>
                <w:bCs/>
                <w:sz w:val="24"/>
                <w:szCs w:val="24"/>
                <w:lang w:eastAsia="en-US"/>
              </w:rPr>
              <w:t>Формы образовательной деятельности</w:t>
            </w:r>
          </w:p>
        </w:tc>
      </w:tr>
      <w:tr w:rsidR="00753EF4" w:rsidRPr="007C2F33" w:rsidTr="00753EF4">
        <w:tc>
          <w:tcPr>
            <w:tcW w:w="4673" w:type="dxa"/>
          </w:tcPr>
          <w:p w:rsidR="00753EF4" w:rsidRPr="007C2F33" w:rsidRDefault="00753EF4" w:rsidP="00753EF4">
            <w:pPr>
              <w:keepNext/>
              <w:tabs>
                <w:tab w:val="left" w:pos="567"/>
              </w:tabs>
              <w:spacing w:after="0"/>
              <w:contextualSpacing/>
              <w:jc w:val="center"/>
              <w:outlineLvl w:val="0"/>
              <w:rPr>
                <w:rFonts w:ascii="Times New Roman" w:eastAsiaTheme="minorHAnsi" w:hAnsi="Times New Roman" w:cs="Times New Roman"/>
                <w:b/>
                <w:bCs/>
                <w:sz w:val="24"/>
                <w:szCs w:val="24"/>
                <w:lang w:eastAsia="en-US"/>
              </w:rPr>
            </w:pPr>
            <w:r w:rsidRPr="007C2F33">
              <w:rPr>
                <w:rFonts w:ascii="Times New Roman" w:eastAsiaTheme="minorHAnsi" w:hAnsi="Times New Roman" w:cs="Times New Roman"/>
                <w:b/>
                <w:bCs/>
                <w:sz w:val="24"/>
                <w:szCs w:val="24"/>
                <w:lang w:eastAsia="en-US"/>
              </w:rPr>
              <w:t>Образовательная деятельность</w:t>
            </w:r>
          </w:p>
        </w:tc>
        <w:tc>
          <w:tcPr>
            <w:tcW w:w="2693" w:type="dxa"/>
          </w:tcPr>
          <w:p w:rsidR="00753EF4" w:rsidRPr="007C2F33" w:rsidRDefault="00753EF4" w:rsidP="00753EF4">
            <w:pPr>
              <w:keepNext/>
              <w:tabs>
                <w:tab w:val="left" w:pos="567"/>
              </w:tabs>
              <w:spacing w:after="0"/>
              <w:contextualSpacing/>
              <w:jc w:val="center"/>
              <w:outlineLvl w:val="0"/>
              <w:rPr>
                <w:rFonts w:ascii="Times New Roman" w:eastAsiaTheme="minorHAnsi" w:hAnsi="Times New Roman" w:cs="Times New Roman"/>
                <w:b/>
                <w:bCs/>
                <w:sz w:val="24"/>
                <w:szCs w:val="24"/>
                <w:lang w:eastAsia="en-US"/>
              </w:rPr>
            </w:pPr>
            <w:r w:rsidRPr="007C2F33">
              <w:rPr>
                <w:rFonts w:ascii="Times New Roman" w:eastAsiaTheme="minorHAnsi" w:hAnsi="Times New Roman" w:cs="Times New Roman"/>
                <w:b/>
                <w:bCs/>
                <w:sz w:val="24"/>
                <w:szCs w:val="24"/>
                <w:lang w:eastAsia="en-US"/>
              </w:rPr>
              <w:t>Режимные моменты</w:t>
            </w:r>
          </w:p>
        </w:tc>
        <w:tc>
          <w:tcPr>
            <w:tcW w:w="2205" w:type="dxa"/>
          </w:tcPr>
          <w:p w:rsidR="00753EF4" w:rsidRPr="007C2F33" w:rsidRDefault="00753EF4" w:rsidP="00753EF4">
            <w:pPr>
              <w:keepNext/>
              <w:tabs>
                <w:tab w:val="left" w:pos="567"/>
              </w:tabs>
              <w:spacing w:after="0"/>
              <w:contextualSpacing/>
              <w:jc w:val="center"/>
              <w:outlineLvl w:val="0"/>
              <w:rPr>
                <w:rFonts w:ascii="Times New Roman" w:eastAsiaTheme="minorHAnsi" w:hAnsi="Times New Roman" w:cs="Times New Roman"/>
                <w:b/>
                <w:bCs/>
                <w:sz w:val="24"/>
                <w:szCs w:val="24"/>
                <w:lang w:eastAsia="en-US"/>
              </w:rPr>
            </w:pPr>
            <w:r w:rsidRPr="007C2F33">
              <w:rPr>
                <w:rFonts w:ascii="Times New Roman" w:eastAsiaTheme="minorHAnsi" w:hAnsi="Times New Roman" w:cs="Times New Roman"/>
                <w:b/>
                <w:bCs/>
                <w:sz w:val="24"/>
                <w:szCs w:val="24"/>
                <w:lang w:eastAsia="en-US"/>
              </w:rPr>
              <w:t>Самостоятельная деятельность детей</w:t>
            </w:r>
          </w:p>
        </w:tc>
      </w:tr>
      <w:tr w:rsidR="00753EF4" w:rsidRPr="007C2F33" w:rsidTr="00753EF4">
        <w:tc>
          <w:tcPr>
            <w:tcW w:w="4673" w:type="dxa"/>
          </w:tcPr>
          <w:p w:rsidR="00753EF4" w:rsidRPr="007C2F33" w:rsidRDefault="00753EF4" w:rsidP="00753EF4">
            <w:pPr>
              <w:keepNext/>
              <w:tabs>
                <w:tab w:val="left" w:pos="567"/>
              </w:tabs>
              <w:spacing w:after="0"/>
              <w:contextualSpacing/>
              <w:outlineLvl w:val="0"/>
              <w:rPr>
                <w:rFonts w:ascii="Times New Roman" w:eastAsiaTheme="minorHAnsi" w:hAnsi="Times New Roman" w:cs="Times New Roman"/>
                <w:bCs/>
                <w:sz w:val="24"/>
                <w:szCs w:val="24"/>
                <w:lang w:eastAsia="en-US"/>
              </w:rPr>
            </w:pPr>
            <w:r w:rsidRPr="007C2F33">
              <w:rPr>
                <w:rFonts w:ascii="Times New Roman" w:eastAsiaTheme="minorHAnsi" w:hAnsi="Times New Roman" w:cs="Times New Roman"/>
                <w:bCs/>
                <w:sz w:val="24"/>
                <w:szCs w:val="24"/>
                <w:lang w:eastAsia="en-US"/>
              </w:rPr>
              <w:t>-слушание музыки;</w:t>
            </w:r>
          </w:p>
          <w:p w:rsidR="00753EF4" w:rsidRPr="007C2F33" w:rsidRDefault="00753EF4" w:rsidP="00753EF4">
            <w:pPr>
              <w:keepNext/>
              <w:tabs>
                <w:tab w:val="left" w:pos="567"/>
              </w:tabs>
              <w:spacing w:after="0"/>
              <w:contextualSpacing/>
              <w:outlineLvl w:val="0"/>
              <w:rPr>
                <w:rFonts w:ascii="Times New Roman" w:eastAsiaTheme="minorHAnsi" w:hAnsi="Times New Roman" w:cs="Times New Roman"/>
                <w:bCs/>
                <w:sz w:val="24"/>
                <w:szCs w:val="24"/>
                <w:lang w:eastAsia="en-US"/>
              </w:rPr>
            </w:pPr>
            <w:r w:rsidRPr="007C2F33">
              <w:rPr>
                <w:rFonts w:ascii="Times New Roman" w:eastAsiaTheme="minorHAnsi" w:hAnsi="Times New Roman" w:cs="Times New Roman"/>
                <w:bCs/>
                <w:sz w:val="24"/>
                <w:szCs w:val="24"/>
                <w:lang w:eastAsia="en-US"/>
              </w:rPr>
              <w:t>- экспериментирование со звуками;</w:t>
            </w:r>
          </w:p>
          <w:p w:rsidR="00753EF4" w:rsidRPr="007C2F33" w:rsidRDefault="00753EF4" w:rsidP="00753EF4">
            <w:pPr>
              <w:keepNext/>
              <w:tabs>
                <w:tab w:val="left" w:pos="567"/>
              </w:tabs>
              <w:spacing w:after="0"/>
              <w:contextualSpacing/>
              <w:outlineLvl w:val="0"/>
              <w:rPr>
                <w:rFonts w:ascii="Times New Roman" w:eastAsiaTheme="minorHAnsi" w:hAnsi="Times New Roman" w:cs="Times New Roman"/>
                <w:bCs/>
                <w:sz w:val="24"/>
                <w:szCs w:val="24"/>
                <w:lang w:eastAsia="en-US"/>
              </w:rPr>
            </w:pPr>
            <w:r w:rsidRPr="007C2F33">
              <w:rPr>
                <w:rFonts w:ascii="Times New Roman" w:eastAsiaTheme="minorHAnsi" w:hAnsi="Times New Roman" w:cs="Times New Roman"/>
                <w:bCs/>
                <w:sz w:val="24"/>
                <w:szCs w:val="24"/>
                <w:lang w:eastAsia="en-US"/>
              </w:rPr>
              <w:t>- музыкально-дидактическая игра;</w:t>
            </w:r>
          </w:p>
          <w:p w:rsidR="00753EF4" w:rsidRPr="007C2F33" w:rsidRDefault="00753EF4" w:rsidP="00753EF4">
            <w:pPr>
              <w:keepNext/>
              <w:tabs>
                <w:tab w:val="left" w:pos="567"/>
              </w:tabs>
              <w:spacing w:after="0"/>
              <w:contextualSpacing/>
              <w:outlineLvl w:val="0"/>
              <w:rPr>
                <w:rFonts w:ascii="Times New Roman" w:eastAsiaTheme="minorHAnsi" w:hAnsi="Times New Roman" w:cs="Times New Roman"/>
                <w:bCs/>
                <w:sz w:val="24"/>
                <w:szCs w:val="24"/>
                <w:lang w:eastAsia="en-US"/>
              </w:rPr>
            </w:pPr>
            <w:r w:rsidRPr="007C2F33">
              <w:rPr>
                <w:rFonts w:ascii="Times New Roman" w:eastAsiaTheme="minorHAnsi" w:hAnsi="Times New Roman" w:cs="Times New Roman"/>
                <w:bCs/>
                <w:sz w:val="24"/>
                <w:szCs w:val="24"/>
                <w:lang w:eastAsia="en-US"/>
              </w:rPr>
              <w:t>- шумовой оркестр;</w:t>
            </w:r>
          </w:p>
          <w:p w:rsidR="00753EF4" w:rsidRPr="007C2F33" w:rsidRDefault="00753EF4" w:rsidP="00753EF4">
            <w:pPr>
              <w:keepNext/>
              <w:tabs>
                <w:tab w:val="left" w:pos="567"/>
              </w:tabs>
              <w:spacing w:after="0"/>
              <w:contextualSpacing/>
              <w:outlineLvl w:val="0"/>
              <w:rPr>
                <w:rFonts w:ascii="Times New Roman" w:eastAsiaTheme="minorHAnsi" w:hAnsi="Times New Roman" w:cs="Times New Roman"/>
                <w:bCs/>
                <w:sz w:val="24"/>
                <w:szCs w:val="24"/>
                <w:lang w:eastAsia="en-US"/>
              </w:rPr>
            </w:pPr>
            <w:r w:rsidRPr="007C2F33">
              <w:rPr>
                <w:rFonts w:ascii="Times New Roman" w:eastAsiaTheme="minorHAnsi" w:hAnsi="Times New Roman" w:cs="Times New Roman"/>
                <w:bCs/>
                <w:sz w:val="24"/>
                <w:szCs w:val="24"/>
                <w:lang w:eastAsia="en-US"/>
              </w:rPr>
              <w:t>- разучивание музыкальных игр и танцев;</w:t>
            </w:r>
          </w:p>
          <w:p w:rsidR="00753EF4" w:rsidRPr="007C2F33" w:rsidRDefault="00753EF4" w:rsidP="00753EF4">
            <w:pPr>
              <w:keepNext/>
              <w:tabs>
                <w:tab w:val="left" w:pos="567"/>
              </w:tabs>
              <w:spacing w:after="0"/>
              <w:contextualSpacing/>
              <w:outlineLvl w:val="0"/>
              <w:rPr>
                <w:rFonts w:ascii="Times New Roman" w:eastAsiaTheme="minorHAnsi" w:hAnsi="Times New Roman" w:cs="Times New Roman"/>
                <w:bCs/>
                <w:sz w:val="24"/>
                <w:szCs w:val="24"/>
                <w:lang w:eastAsia="en-US"/>
              </w:rPr>
            </w:pPr>
            <w:r w:rsidRPr="007C2F33">
              <w:rPr>
                <w:rFonts w:ascii="Times New Roman" w:eastAsiaTheme="minorHAnsi" w:hAnsi="Times New Roman" w:cs="Times New Roman"/>
                <w:bCs/>
                <w:sz w:val="24"/>
                <w:szCs w:val="24"/>
                <w:lang w:eastAsia="en-US"/>
              </w:rPr>
              <w:t>- совместное пение;</w:t>
            </w:r>
          </w:p>
          <w:p w:rsidR="00753EF4" w:rsidRPr="007C2F33" w:rsidRDefault="00753EF4" w:rsidP="00753EF4">
            <w:pPr>
              <w:keepNext/>
              <w:tabs>
                <w:tab w:val="left" w:pos="567"/>
              </w:tabs>
              <w:spacing w:after="0"/>
              <w:contextualSpacing/>
              <w:outlineLvl w:val="0"/>
              <w:rPr>
                <w:rFonts w:ascii="Times New Roman" w:eastAsiaTheme="minorHAnsi" w:hAnsi="Times New Roman" w:cs="Times New Roman"/>
                <w:bCs/>
                <w:sz w:val="24"/>
                <w:szCs w:val="24"/>
                <w:lang w:eastAsia="en-US"/>
              </w:rPr>
            </w:pPr>
            <w:r w:rsidRPr="007C2F33">
              <w:rPr>
                <w:rFonts w:ascii="Times New Roman" w:eastAsiaTheme="minorHAnsi" w:hAnsi="Times New Roman" w:cs="Times New Roman"/>
                <w:bCs/>
                <w:sz w:val="24"/>
                <w:szCs w:val="24"/>
                <w:lang w:eastAsia="en-US"/>
              </w:rPr>
              <w:t>- импровизация;</w:t>
            </w:r>
          </w:p>
          <w:p w:rsidR="00753EF4" w:rsidRPr="007C2F33" w:rsidRDefault="00753EF4" w:rsidP="00753EF4">
            <w:pPr>
              <w:keepNext/>
              <w:tabs>
                <w:tab w:val="left" w:pos="567"/>
              </w:tabs>
              <w:spacing w:after="0"/>
              <w:contextualSpacing/>
              <w:outlineLvl w:val="0"/>
              <w:rPr>
                <w:rFonts w:ascii="Times New Roman" w:eastAsiaTheme="minorHAnsi" w:hAnsi="Times New Roman" w:cs="Times New Roman"/>
                <w:bCs/>
                <w:sz w:val="24"/>
                <w:szCs w:val="24"/>
                <w:lang w:eastAsia="en-US"/>
              </w:rPr>
            </w:pPr>
            <w:r w:rsidRPr="007C2F33">
              <w:rPr>
                <w:rFonts w:ascii="Times New Roman" w:eastAsiaTheme="minorHAnsi" w:hAnsi="Times New Roman" w:cs="Times New Roman"/>
                <w:bCs/>
                <w:sz w:val="24"/>
                <w:szCs w:val="24"/>
                <w:lang w:eastAsia="en-US"/>
              </w:rPr>
              <w:t>- беседа интегративного характера;</w:t>
            </w:r>
          </w:p>
          <w:p w:rsidR="00753EF4" w:rsidRPr="007C2F33" w:rsidRDefault="00753EF4" w:rsidP="00753EF4">
            <w:pPr>
              <w:keepNext/>
              <w:tabs>
                <w:tab w:val="left" w:pos="567"/>
              </w:tabs>
              <w:spacing w:after="0"/>
              <w:contextualSpacing/>
              <w:outlineLvl w:val="0"/>
              <w:rPr>
                <w:rFonts w:ascii="Times New Roman" w:eastAsiaTheme="minorHAnsi" w:hAnsi="Times New Roman" w:cs="Times New Roman"/>
                <w:bCs/>
                <w:sz w:val="24"/>
                <w:szCs w:val="24"/>
                <w:lang w:eastAsia="en-US"/>
              </w:rPr>
            </w:pPr>
            <w:r w:rsidRPr="007C2F33">
              <w:rPr>
                <w:rFonts w:ascii="Times New Roman" w:eastAsiaTheme="minorHAnsi" w:hAnsi="Times New Roman" w:cs="Times New Roman"/>
                <w:bCs/>
                <w:sz w:val="24"/>
                <w:szCs w:val="24"/>
                <w:lang w:eastAsia="en-US"/>
              </w:rPr>
              <w:t>- интегративная деятельность;</w:t>
            </w:r>
          </w:p>
          <w:p w:rsidR="00753EF4" w:rsidRPr="007C2F33" w:rsidRDefault="00753EF4" w:rsidP="00753EF4">
            <w:pPr>
              <w:keepNext/>
              <w:tabs>
                <w:tab w:val="left" w:pos="567"/>
              </w:tabs>
              <w:spacing w:after="0"/>
              <w:contextualSpacing/>
              <w:outlineLvl w:val="0"/>
              <w:rPr>
                <w:rFonts w:ascii="Times New Roman" w:eastAsiaTheme="minorHAnsi" w:hAnsi="Times New Roman" w:cs="Times New Roman"/>
                <w:bCs/>
                <w:sz w:val="24"/>
                <w:szCs w:val="24"/>
                <w:lang w:eastAsia="en-US"/>
              </w:rPr>
            </w:pPr>
            <w:r w:rsidRPr="007C2F33">
              <w:rPr>
                <w:rFonts w:ascii="Times New Roman" w:eastAsiaTheme="minorHAnsi" w:hAnsi="Times New Roman" w:cs="Times New Roman"/>
                <w:bCs/>
                <w:sz w:val="24"/>
                <w:szCs w:val="24"/>
                <w:lang w:eastAsia="en-US"/>
              </w:rPr>
              <w:t>- совместное и индивидуальное музыкальное исполнение;</w:t>
            </w:r>
          </w:p>
          <w:p w:rsidR="00753EF4" w:rsidRPr="007C2F33" w:rsidRDefault="00753EF4" w:rsidP="00753EF4">
            <w:pPr>
              <w:keepNext/>
              <w:tabs>
                <w:tab w:val="left" w:pos="567"/>
              </w:tabs>
              <w:spacing w:after="0"/>
              <w:contextualSpacing/>
              <w:outlineLvl w:val="0"/>
              <w:rPr>
                <w:rFonts w:ascii="Times New Roman" w:eastAsiaTheme="minorHAnsi" w:hAnsi="Times New Roman" w:cs="Times New Roman"/>
                <w:bCs/>
                <w:sz w:val="24"/>
                <w:szCs w:val="24"/>
                <w:lang w:eastAsia="en-US"/>
              </w:rPr>
            </w:pPr>
            <w:r w:rsidRPr="007C2F33">
              <w:rPr>
                <w:rFonts w:ascii="Times New Roman" w:eastAsiaTheme="minorHAnsi" w:hAnsi="Times New Roman" w:cs="Times New Roman"/>
                <w:bCs/>
                <w:sz w:val="24"/>
                <w:szCs w:val="24"/>
                <w:lang w:eastAsia="en-US"/>
              </w:rPr>
              <w:t>- музыкальное упражнение;</w:t>
            </w:r>
          </w:p>
          <w:p w:rsidR="00753EF4" w:rsidRPr="007C2F33" w:rsidRDefault="00753EF4" w:rsidP="00753EF4">
            <w:pPr>
              <w:keepNext/>
              <w:tabs>
                <w:tab w:val="left" w:pos="567"/>
              </w:tabs>
              <w:spacing w:after="0"/>
              <w:contextualSpacing/>
              <w:outlineLvl w:val="0"/>
              <w:rPr>
                <w:rFonts w:ascii="Times New Roman" w:eastAsiaTheme="minorHAnsi" w:hAnsi="Times New Roman" w:cs="Times New Roman"/>
                <w:bCs/>
                <w:sz w:val="24"/>
                <w:szCs w:val="24"/>
                <w:lang w:eastAsia="en-US"/>
              </w:rPr>
            </w:pPr>
            <w:r w:rsidRPr="007C2F33">
              <w:rPr>
                <w:rFonts w:ascii="Times New Roman" w:eastAsiaTheme="minorHAnsi" w:hAnsi="Times New Roman" w:cs="Times New Roman"/>
                <w:bCs/>
                <w:sz w:val="24"/>
                <w:szCs w:val="24"/>
                <w:lang w:eastAsia="en-US"/>
              </w:rPr>
              <w:t>- попевка;</w:t>
            </w:r>
          </w:p>
          <w:p w:rsidR="00753EF4" w:rsidRPr="007C2F33" w:rsidRDefault="00753EF4" w:rsidP="00753EF4">
            <w:pPr>
              <w:keepNext/>
              <w:tabs>
                <w:tab w:val="left" w:pos="567"/>
              </w:tabs>
              <w:spacing w:after="0"/>
              <w:contextualSpacing/>
              <w:outlineLvl w:val="0"/>
              <w:rPr>
                <w:rFonts w:ascii="Times New Roman" w:eastAsiaTheme="minorHAnsi" w:hAnsi="Times New Roman" w:cs="Times New Roman"/>
                <w:bCs/>
                <w:sz w:val="24"/>
                <w:szCs w:val="24"/>
                <w:lang w:eastAsia="en-US"/>
              </w:rPr>
            </w:pPr>
            <w:r w:rsidRPr="007C2F33">
              <w:rPr>
                <w:rFonts w:ascii="Times New Roman" w:eastAsiaTheme="minorHAnsi" w:hAnsi="Times New Roman" w:cs="Times New Roman"/>
                <w:bCs/>
                <w:sz w:val="24"/>
                <w:szCs w:val="24"/>
                <w:lang w:eastAsia="en-US"/>
              </w:rPr>
              <w:t>- распевка;</w:t>
            </w:r>
          </w:p>
          <w:p w:rsidR="00753EF4" w:rsidRPr="007C2F33" w:rsidRDefault="00753EF4" w:rsidP="00753EF4">
            <w:pPr>
              <w:keepNext/>
              <w:tabs>
                <w:tab w:val="left" w:pos="567"/>
              </w:tabs>
              <w:spacing w:after="0"/>
              <w:contextualSpacing/>
              <w:outlineLvl w:val="0"/>
              <w:rPr>
                <w:rFonts w:ascii="Times New Roman" w:eastAsiaTheme="minorHAnsi" w:hAnsi="Times New Roman" w:cs="Times New Roman"/>
                <w:bCs/>
                <w:sz w:val="24"/>
                <w:szCs w:val="24"/>
                <w:lang w:eastAsia="en-US"/>
              </w:rPr>
            </w:pPr>
            <w:r w:rsidRPr="007C2F33">
              <w:rPr>
                <w:rFonts w:ascii="Times New Roman" w:eastAsiaTheme="minorHAnsi" w:hAnsi="Times New Roman" w:cs="Times New Roman"/>
                <w:bCs/>
                <w:sz w:val="24"/>
                <w:szCs w:val="24"/>
                <w:lang w:eastAsia="en-US"/>
              </w:rPr>
              <w:t xml:space="preserve">- двигательный поэтический танцевальный </w:t>
            </w:r>
            <w:r w:rsidRPr="007C2F33">
              <w:rPr>
                <w:rFonts w:ascii="Times New Roman" w:eastAsiaTheme="minorHAnsi" w:hAnsi="Times New Roman" w:cs="Times New Roman"/>
                <w:bCs/>
                <w:sz w:val="24"/>
                <w:szCs w:val="24"/>
                <w:lang w:eastAsia="en-US"/>
              </w:rPr>
              <w:lastRenderedPageBreak/>
              <w:t>этюд;</w:t>
            </w:r>
          </w:p>
          <w:p w:rsidR="00753EF4" w:rsidRPr="007C2F33" w:rsidRDefault="00753EF4" w:rsidP="00753EF4">
            <w:pPr>
              <w:keepNext/>
              <w:tabs>
                <w:tab w:val="left" w:pos="567"/>
              </w:tabs>
              <w:spacing w:after="0"/>
              <w:contextualSpacing/>
              <w:outlineLvl w:val="0"/>
              <w:rPr>
                <w:rFonts w:ascii="Times New Roman" w:eastAsiaTheme="minorHAnsi" w:hAnsi="Times New Roman" w:cs="Times New Roman"/>
                <w:bCs/>
                <w:sz w:val="24"/>
                <w:szCs w:val="24"/>
                <w:lang w:eastAsia="en-US"/>
              </w:rPr>
            </w:pPr>
            <w:r w:rsidRPr="007C2F33">
              <w:rPr>
                <w:rFonts w:ascii="Times New Roman" w:eastAsiaTheme="minorHAnsi" w:hAnsi="Times New Roman" w:cs="Times New Roman"/>
                <w:bCs/>
                <w:sz w:val="24"/>
                <w:szCs w:val="24"/>
                <w:lang w:eastAsia="en-US"/>
              </w:rPr>
              <w:t>- творческое задание;</w:t>
            </w:r>
          </w:p>
          <w:p w:rsidR="00753EF4" w:rsidRPr="007C2F33" w:rsidRDefault="00753EF4" w:rsidP="00753EF4">
            <w:pPr>
              <w:keepNext/>
              <w:tabs>
                <w:tab w:val="left" w:pos="567"/>
              </w:tabs>
              <w:spacing w:after="0"/>
              <w:contextualSpacing/>
              <w:outlineLvl w:val="0"/>
              <w:rPr>
                <w:rFonts w:ascii="Times New Roman" w:eastAsiaTheme="minorHAnsi" w:hAnsi="Times New Roman" w:cs="Times New Roman"/>
                <w:bCs/>
                <w:sz w:val="24"/>
                <w:szCs w:val="24"/>
                <w:lang w:eastAsia="en-US"/>
              </w:rPr>
            </w:pPr>
            <w:r w:rsidRPr="007C2F33">
              <w:rPr>
                <w:rFonts w:ascii="Times New Roman" w:eastAsiaTheme="minorHAnsi" w:hAnsi="Times New Roman" w:cs="Times New Roman"/>
                <w:bCs/>
                <w:sz w:val="24"/>
                <w:szCs w:val="24"/>
                <w:lang w:eastAsia="en-US"/>
              </w:rPr>
              <w:t>- концерт-импровизация;</w:t>
            </w:r>
          </w:p>
          <w:p w:rsidR="00753EF4" w:rsidRPr="007C2F33" w:rsidRDefault="00753EF4" w:rsidP="00753EF4">
            <w:pPr>
              <w:keepNext/>
              <w:tabs>
                <w:tab w:val="left" w:pos="567"/>
              </w:tabs>
              <w:spacing w:after="0"/>
              <w:contextualSpacing/>
              <w:outlineLvl w:val="0"/>
              <w:rPr>
                <w:rFonts w:ascii="Times New Roman" w:eastAsiaTheme="minorHAnsi" w:hAnsi="Times New Roman" w:cs="Times New Roman"/>
                <w:bCs/>
                <w:sz w:val="24"/>
                <w:szCs w:val="24"/>
                <w:lang w:eastAsia="en-US"/>
              </w:rPr>
            </w:pPr>
            <w:r w:rsidRPr="007C2F33">
              <w:rPr>
                <w:rFonts w:ascii="Times New Roman" w:eastAsiaTheme="minorHAnsi" w:hAnsi="Times New Roman" w:cs="Times New Roman"/>
                <w:bCs/>
                <w:sz w:val="24"/>
                <w:szCs w:val="24"/>
                <w:lang w:eastAsia="en-US"/>
              </w:rPr>
              <w:t>- танец;</w:t>
            </w:r>
          </w:p>
          <w:p w:rsidR="00753EF4" w:rsidRPr="007C2F33" w:rsidRDefault="00753EF4" w:rsidP="00753EF4">
            <w:pPr>
              <w:keepNext/>
              <w:tabs>
                <w:tab w:val="left" w:pos="567"/>
              </w:tabs>
              <w:spacing w:after="0"/>
              <w:contextualSpacing/>
              <w:outlineLvl w:val="0"/>
              <w:rPr>
                <w:rFonts w:ascii="Times New Roman" w:eastAsiaTheme="minorHAnsi" w:hAnsi="Times New Roman" w:cs="Times New Roman"/>
                <w:bCs/>
                <w:sz w:val="24"/>
                <w:szCs w:val="24"/>
                <w:lang w:eastAsia="en-US"/>
              </w:rPr>
            </w:pPr>
            <w:r w:rsidRPr="007C2F33">
              <w:rPr>
                <w:rFonts w:ascii="Times New Roman" w:eastAsiaTheme="minorHAnsi" w:hAnsi="Times New Roman" w:cs="Times New Roman"/>
                <w:bCs/>
                <w:sz w:val="24"/>
                <w:szCs w:val="24"/>
                <w:lang w:eastAsia="en-US"/>
              </w:rPr>
              <w:t>- музыкально-сюжетная игра</w:t>
            </w:r>
          </w:p>
        </w:tc>
        <w:tc>
          <w:tcPr>
            <w:tcW w:w="2693" w:type="dxa"/>
          </w:tcPr>
          <w:p w:rsidR="00753EF4" w:rsidRPr="007C2F33" w:rsidRDefault="00753EF4" w:rsidP="00753EF4">
            <w:pPr>
              <w:keepNext/>
              <w:tabs>
                <w:tab w:val="left" w:pos="567"/>
              </w:tabs>
              <w:spacing w:after="0"/>
              <w:outlineLvl w:val="0"/>
              <w:rPr>
                <w:rFonts w:ascii="Times New Roman" w:eastAsiaTheme="minorHAnsi" w:hAnsi="Times New Roman" w:cs="Times New Roman"/>
                <w:color w:val="000000"/>
                <w:sz w:val="24"/>
                <w:szCs w:val="24"/>
                <w:shd w:val="clear" w:color="auto" w:fill="FFFFFF"/>
                <w:lang w:eastAsia="en-US"/>
              </w:rPr>
            </w:pPr>
            <w:r w:rsidRPr="007C2F33">
              <w:rPr>
                <w:rFonts w:ascii="Times New Roman" w:eastAsiaTheme="minorHAnsi" w:hAnsi="Times New Roman" w:cs="Times New Roman"/>
                <w:color w:val="000000"/>
                <w:sz w:val="24"/>
                <w:szCs w:val="24"/>
                <w:shd w:val="clear" w:color="auto" w:fill="FFFFFF"/>
                <w:lang w:eastAsia="en-US"/>
              </w:rPr>
              <w:lastRenderedPageBreak/>
              <w:t>- слушание музыки, сопровождающей проведение режимных моментов;</w:t>
            </w:r>
          </w:p>
          <w:p w:rsidR="00753EF4" w:rsidRPr="007C2F33" w:rsidRDefault="00753EF4" w:rsidP="00753EF4">
            <w:pPr>
              <w:keepNext/>
              <w:tabs>
                <w:tab w:val="left" w:pos="567"/>
              </w:tabs>
              <w:spacing w:after="0"/>
              <w:outlineLvl w:val="0"/>
              <w:rPr>
                <w:rFonts w:ascii="Times New Roman" w:eastAsiaTheme="minorHAnsi" w:hAnsi="Times New Roman" w:cs="Times New Roman"/>
                <w:color w:val="000000"/>
                <w:sz w:val="24"/>
                <w:szCs w:val="24"/>
                <w:shd w:val="clear" w:color="auto" w:fill="FFFFFF"/>
                <w:lang w:eastAsia="en-US"/>
              </w:rPr>
            </w:pPr>
            <w:r w:rsidRPr="007C2F33">
              <w:rPr>
                <w:rFonts w:ascii="Times New Roman" w:eastAsiaTheme="minorHAnsi" w:hAnsi="Times New Roman" w:cs="Times New Roman"/>
                <w:color w:val="000000"/>
                <w:sz w:val="24"/>
                <w:szCs w:val="24"/>
                <w:shd w:val="clear" w:color="auto" w:fill="FFFFFF"/>
                <w:lang w:eastAsia="en-US"/>
              </w:rPr>
              <w:t>- музыкальная подвижная игра на прогулке;</w:t>
            </w:r>
          </w:p>
          <w:p w:rsidR="00753EF4" w:rsidRPr="007C2F33" w:rsidRDefault="00753EF4" w:rsidP="00753EF4">
            <w:pPr>
              <w:keepNext/>
              <w:tabs>
                <w:tab w:val="left" w:pos="567"/>
              </w:tabs>
              <w:spacing w:after="0"/>
              <w:outlineLvl w:val="0"/>
              <w:rPr>
                <w:rFonts w:ascii="Times New Roman" w:eastAsiaTheme="minorHAnsi" w:hAnsi="Times New Roman" w:cs="Times New Roman"/>
                <w:color w:val="000000"/>
                <w:sz w:val="24"/>
                <w:szCs w:val="24"/>
                <w:shd w:val="clear" w:color="auto" w:fill="FFFFFF"/>
                <w:lang w:eastAsia="en-US"/>
              </w:rPr>
            </w:pPr>
            <w:r w:rsidRPr="007C2F33">
              <w:rPr>
                <w:rFonts w:ascii="Times New Roman" w:eastAsiaTheme="minorHAnsi" w:hAnsi="Times New Roman" w:cs="Times New Roman"/>
                <w:color w:val="000000"/>
                <w:sz w:val="24"/>
                <w:szCs w:val="24"/>
                <w:shd w:val="clear" w:color="auto" w:fill="FFFFFF"/>
                <w:lang w:eastAsia="en-US"/>
              </w:rPr>
              <w:t>- интегративная деятельность;</w:t>
            </w:r>
          </w:p>
          <w:p w:rsidR="00753EF4" w:rsidRPr="007C2F33" w:rsidRDefault="00753EF4" w:rsidP="00753EF4">
            <w:pPr>
              <w:keepNext/>
              <w:tabs>
                <w:tab w:val="left" w:pos="567"/>
              </w:tabs>
              <w:spacing w:after="0"/>
              <w:outlineLvl w:val="0"/>
              <w:rPr>
                <w:rFonts w:ascii="Times New Roman" w:eastAsiaTheme="minorHAnsi" w:hAnsi="Times New Roman" w:cs="Times New Roman"/>
                <w:bCs/>
                <w:sz w:val="24"/>
                <w:szCs w:val="24"/>
                <w:lang w:eastAsia="en-US"/>
              </w:rPr>
            </w:pPr>
            <w:r w:rsidRPr="007C2F33">
              <w:rPr>
                <w:rFonts w:ascii="Times New Roman" w:eastAsiaTheme="minorHAnsi" w:hAnsi="Times New Roman" w:cs="Times New Roman"/>
                <w:color w:val="000000"/>
                <w:sz w:val="24"/>
                <w:szCs w:val="24"/>
                <w:shd w:val="clear" w:color="auto" w:fill="FFFFFF"/>
                <w:lang w:eastAsia="en-US"/>
              </w:rPr>
              <w:t>- концерт-импровизация на прогулке</w:t>
            </w:r>
          </w:p>
          <w:p w:rsidR="00753EF4" w:rsidRPr="007C2F33" w:rsidRDefault="00753EF4" w:rsidP="00753EF4">
            <w:pPr>
              <w:keepNext/>
              <w:tabs>
                <w:tab w:val="left" w:pos="567"/>
              </w:tabs>
              <w:spacing w:after="0"/>
              <w:outlineLvl w:val="0"/>
              <w:rPr>
                <w:rFonts w:ascii="Times New Roman" w:eastAsiaTheme="minorHAnsi" w:hAnsi="Times New Roman" w:cs="Times New Roman"/>
                <w:bCs/>
                <w:sz w:val="24"/>
                <w:szCs w:val="24"/>
                <w:lang w:eastAsia="en-US"/>
              </w:rPr>
            </w:pPr>
          </w:p>
        </w:tc>
        <w:tc>
          <w:tcPr>
            <w:tcW w:w="2205" w:type="dxa"/>
          </w:tcPr>
          <w:p w:rsidR="00753EF4" w:rsidRPr="007C2F33" w:rsidRDefault="00753EF4" w:rsidP="00753EF4">
            <w:pPr>
              <w:keepNext/>
              <w:tabs>
                <w:tab w:val="left" w:pos="567"/>
              </w:tabs>
              <w:spacing w:after="0"/>
              <w:outlineLvl w:val="0"/>
              <w:rPr>
                <w:rFonts w:ascii="Times New Roman" w:eastAsiaTheme="minorHAnsi" w:hAnsi="Times New Roman" w:cs="Times New Roman"/>
                <w:bCs/>
                <w:sz w:val="24"/>
                <w:szCs w:val="24"/>
                <w:lang w:eastAsia="en-US"/>
              </w:rPr>
            </w:pPr>
            <w:r w:rsidRPr="007C2F33">
              <w:rPr>
                <w:rFonts w:ascii="Times New Roman" w:eastAsiaTheme="minorHAnsi" w:hAnsi="Times New Roman" w:cs="Times New Roman"/>
                <w:bCs/>
                <w:sz w:val="24"/>
                <w:szCs w:val="24"/>
                <w:lang w:eastAsia="en-US"/>
              </w:rPr>
              <w:t>музыкальная деятельность по инициативе ребенка</w:t>
            </w:r>
          </w:p>
        </w:tc>
      </w:tr>
    </w:tbl>
    <w:p w:rsidR="00753EF4" w:rsidRPr="007C2F33" w:rsidRDefault="00753EF4" w:rsidP="00753EF4">
      <w:pPr>
        <w:keepNext/>
        <w:tabs>
          <w:tab w:val="left" w:pos="567"/>
        </w:tabs>
        <w:spacing w:after="0" w:line="360" w:lineRule="auto"/>
        <w:jc w:val="center"/>
        <w:outlineLvl w:val="0"/>
        <w:rPr>
          <w:rFonts w:ascii="Times New Roman" w:eastAsiaTheme="minorHAnsi" w:hAnsi="Times New Roman" w:cs="Times New Roman"/>
          <w:b/>
          <w:bCs/>
          <w:sz w:val="24"/>
          <w:szCs w:val="24"/>
          <w:lang w:eastAsia="en-US"/>
        </w:rPr>
      </w:pPr>
    </w:p>
    <w:p w:rsidR="00753EF4" w:rsidRPr="007C2F33" w:rsidRDefault="00753EF4" w:rsidP="00753EF4">
      <w:pPr>
        <w:keepNext/>
        <w:tabs>
          <w:tab w:val="left" w:pos="567"/>
        </w:tabs>
        <w:spacing w:after="0" w:line="360" w:lineRule="auto"/>
        <w:jc w:val="center"/>
        <w:outlineLvl w:val="0"/>
        <w:rPr>
          <w:rFonts w:ascii="Times New Roman" w:eastAsiaTheme="minorHAnsi" w:hAnsi="Times New Roman" w:cs="Times New Roman"/>
          <w:b/>
          <w:bCs/>
          <w:sz w:val="24"/>
          <w:szCs w:val="24"/>
          <w:lang w:eastAsia="en-US"/>
        </w:rPr>
      </w:pPr>
      <w:r w:rsidRPr="007C2F33">
        <w:rPr>
          <w:rFonts w:ascii="Times New Roman" w:eastAsiaTheme="minorHAnsi" w:hAnsi="Times New Roman" w:cs="Times New Roman"/>
          <w:b/>
          <w:bCs/>
          <w:sz w:val="24"/>
          <w:szCs w:val="24"/>
          <w:lang w:eastAsia="en-US"/>
        </w:rPr>
        <w:t>Конструирование из разного материала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52"/>
        <w:gridCol w:w="3260"/>
        <w:gridCol w:w="2659"/>
      </w:tblGrid>
      <w:tr w:rsidR="00753EF4" w:rsidRPr="007C2F33" w:rsidTr="00753EF4">
        <w:tc>
          <w:tcPr>
            <w:tcW w:w="9571" w:type="dxa"/>
            <w:gridSpan w:val="3"/>
          </w:tcPr>
          <w:p w:rsidR="00753EF4" w:rsidRPr="007C2F33" w:rsidRDefault="00753EF4" w:rsidP="00753EF4">
            <w:pPr>
              <w:keepNext/>
              <w:tabs>
                <w:tab w:val="left" w:pos="567"/>
              </w:tabs>
              <w:spacing w:after="0" w:line="360" w:lineRule="auto"/>
              <w:jc w:val="center"/>
              <w:outlineLvl w:val="0"/>
              <w:rPr>
                <w:rFonts w:ascii="Times New Roman" w:eastAsiaTheme="minorHAnsi" w:hAnsi="Times New Roman" w:cs="Times New Roman"/>
                <w:bCs/>
                <w:sz w:val="24"/>
                <w:szCs w:val="24"/>
                <w:lang w:eastAsia="en-US"/>
              </w:rPr>
            </w:pPr>
            <w:r w:rsidRPr="007C2F33">
              <w:rPr>
                <w:rFonts w:ascii="Times New Roman" w:eastAsiaTheme="minorHAnsi" w:hAnsi="Times New Roman" w:cs="Times New Roman"/>
                <w:bCs/>
                <w:sz w:val="24"/>
                <w:szCs w:val="24"/>
                <w:lang w:eastAsia="en-US"/>
              </w:rPr>
              <w:t>Формы образовательной деятельности</w:t>
            </w:r>
          </w:p>
        </w:tc>
      </w:tr>
      <w:tr w:rsidR="00753EF4" w:rsidRPr="007C2F33" w:rsidTr="00753EF4">
        <w:tc>
          <w:tcPr>
            <w:tcW w:w="3652" w:type="dxa"/>
          </w:tcPr>
          <w:p w:rsidR="00753EF4" w:rsidRPr="007C2F33" w:rsidRDefault="00753EF4" w:rsidP="00753EF4">
            <w:pPr>
              <w:keepNext/>
              <w:tabs>
                <w:tab w:val="left" w:pos="567"/>
              </w:tabs>
              <w:spacing w:after="0"/>
              <w:contextualSpacing/>
              <w:jc w:val="center"/>
              <w:outlineLvl w:val="0"/>
              <w:rPr>
                <w:rFonts w:ascii="Times New Roman" w:eastAsiaTheme="minorHAnsi" w:hAnsi="Times New Roman" w:cs="Times New Roman"/>
                <w:b/>
                <w:bCs/>
                <w:sz w:val="24"/>
                <w:szCs w:val="24"/>
                <w:lang w:eastAsia="en-US"/>
              </w:rPr>
            </w:pPr>
            <w:r w:rsidRPr="007C2F33">
              <w:rPr>
                <w:rFonts w:ascii="Times New Roman" w:eastAsiaTheme="minorHAnsi" w:hAnsi="Times New Roman" w:cs="Times New Roman"/>
                <w:b/>
                <w:bCs/>
                <w:sz w:val="24"/>
                <w:szCs w:val="24"/>
                <w:lang w:eastAsia="en-US"/>
              </w:rPr>
              <w:t>Образовательная деятельность</w:t>
            </w:r>
          </w:p>
        </w:tc>
        <w:tc>
          <w:tcPr>
            <w:tcW w:w="3260" w:type="dxa"/>
          </w:tcPr>
          <w:p w:rsidR="00753EF4" w:rsidRPr="007C2F33" w:rsidRDefault="00753EF4" w:rsidP="00753EF4">
            <w:pPr>
              <w:keepNext/>
              <w:tabs>
                <w:tab w:val="left" w:pos="567"/>
              </w:tabs>
              <w:spacing w:after="0"/>
              <w:contextualSpacing/>
              <w:jc w:val="center"/>
              <w:outlineLvl w:val="0"/>
              <w:rPr>
                <w:rFonts w:ascii="Times New Roman" w:eastAsiaTheme="minorHAnsi" w:hAnsi="Times New Roman" w:cs="Times New Roman"/>
                <w:b/>
                <w:bCs/>
                <w:sz w:val="24"/>
                <w:szCs w:val="24"/>
                <w:lang w:eastAsia="en-US"/>
              </w:rPr>
            </w:pPr>
            <w:r w:rsidRPr="007C2F33">
              <w:rPr>
                <w:rFonts w:ascii="Times New Roman" w:eastAsiaTheme="minorHAnsi" w:hAnsi="Times New Roman" w:cs="Times New Roman"/>
                <w:b/>
                <w:bCs/>
                <w:sz w:val="24"/>
                <w:szCs w:val="24"/>
                <w:lang w:eastAsia="en-US"/>
              </w:rPr>
              <w:t>Режимные моменты</w:t>
            </w:r>
          </w:p>
        </w:tc>
        <w:tc>
          <w:tcPr>
            <w:tcW w:w="2659" w:type="dxa"/>
          </w:tcPr>
          <w:p w:rsidR="00753EF4" w:rsidRPr="007C2F33" w:rsidRDefault="00753EF4" w:rsidP="00753EF4">
            <w:pPr>
              <w:keepNext/>
              <w:tabs>
                <w:tab w:val="left" w:pos="567"/>
              </w:tabs>
              <w:spacing w:after="0"/>
              <w:contextualSpacing/>
              <w:jc w:val="center"/>
              <w:outlineLvl w:val="0"/>
              <w:rPr>
                <w:rFonts w:ascii="Times New Roman" w:eastAsiaTheme="minorHAnsi" w:hAnsi="Times New Roman" w:cs="Times New Roman"/>
                <w:b/>
                <w:bCs/>
                <w:sz w:val="24"/>
                <w:szCs w:val="24"/>
                <w:lang w:eastAsia="en-US"/>
              </w:rPr>
            </w:pPr>
            <w:r w:rsidRPr="007C2F33">
              <w:rPr>
                <w:rFonts w:ascii="Times New Roman" w:eastAsiaTheme="minorHAnsi" w:hAnsi="Times New Roman" w:cs="Times New Roman"/>
                <w:b/>
                <w:bCs/>
                <w:sz w:val="24"/>
                <w:szCs w:val="24"/>
                <w:lang w:eastAsia="en-US"/>
              </w:rPr>
              <w:t>Самостоятельная деятельность детей</w:t>
            </w:r>
          </w:p>
        </w:tc>
      </w:tr>
      <w:tr w:rsidR="00753EF4" w:rsidRPr="007C2F33" w:rsidTr="00753EF4">
        <w:tc>
          <w:tcPr>
            <w:tcW w:w="3652" w:type="dxa"/>
          </w:tcPr>
          <w:p w:rsidR="00753EF4" w:rsidRPr="007C2F33" w:rsidRDefault="00753EF4" w:rsidP="00753EF4">
            <w:pPr>
              <w:keepNext/>
              <w:tabs>
                <w:tab w:val="left" w:pos="567"/>
              </w:tabs>
              <w:spacing w:after="0"/>
              <w:contextualSpacing/>
              <w:outlineLvl w:val="0"/>
              <w:rPr>
                <w:rFonts w:ascii="Times New Roman" w:eastAsiaTheme="minorHAnsi" w:hAnsi="Times New Roman" w:cs="Times New Roman"/>
                <w:bCs/>
                <w:sz w:val="24"/>
                <w:szCs w:val="24"/>
                <w:lang w:eastAsia="en-US"/>
              </w:rPr>
            </w:pPr>
            <w:r w:rsidRPr="007C2F33">
              <w:rPr>
                <w:rFonts w:ascii="Times New Roman" w:eastAsiaTheme="minorHAnsi" w:hAnsi="Times New Roman" w:cs="Times New Roman"/>
                <w:bCs/>
                <w:sz w:val="24"/>
                <w:szCs w:val="24"/>
                <w:lang w:eastAsia="en-US"/>
              </w:rPr>
              <w:t xml:space="preserve"> -занятия  (конструирование и художественное конструирование);</w:t>
            </w:r>
          </w:p>
          <w:p w:rsidR="00753EF4" w:rsidRPr="007C2F33" w:rsidRDefault="00753EF4" w:rsidP="00753EF4">
            <w:pPr>
              <w:keepNext/>
              <w:tabs>
                <w:tab w:val="left" w:pos="567"/>
              </w:tabs>
              <w:spacing w:after="0"/>
              <w:contextualSpacing/>
              <w:outlineLvl w:val="0"/>
              <w:rPr>
                <w:rFonts w:ascii="Times New Roman" w:eastAsiaTheme="minorHAnsi" w:hAnsi="Times New Roman" w:cs="Times New Roman"/>
                <w:bCs/>
                <w:sz w:val="24"/>
                <w:szCs w:val="24"/>
                <w:lang w:eastAsia="en-US"/>
              </w:rPr>
            </w:pPr>
            <w:r w:rsidRPr="007C2F33">
              <w:rPr>
                <w:rFonts w:ascii="Times New Roman" w:eastAsiaTheme="minorHAnsi" w:hAnsi="Times New Roman" w:cs="Times New Roman"/>
                <w:bCs/>
                <w:sz w:val="24"/>
                <w:szCs w:val="24"/>
                <w:lang w:eastAsia="en-US"/>
              </w:rPr>
              <w:t>- экспериментирование;</w:t>
            </w:r>
          </w:p>
          <w:p w:rsidR="00753EF4" w:rsidRPr="007C2F33" w:rsidRDefault="00753EF4" w:rsidP="00753EF4">
            <w:pPr>
              <w:keepNext/>
              <w:tabs>
                <w:tab w:val="left" w:pos="567"/>
              </w:tabs>
              <w:spacing w:after="0"/>
              <w:contextualSpacing/>
              <w:outlineLvl w:val="0"/>
              <w:rPr>
                <w:rFonts w:ascii="Times New Roman" w:eastAsiaTheme="minorHAnsi" w:hAnsi="Times New Roman" w:cs="Times New Roman"/>
                <w:bCs/>
                <w:sz w:val="24"/>
                <w:szCs w:val="24"/>
                <w:lang w:eastAsia="en-US"/>
              </w:rPr>
            </w:pPr>
            <w:r w:rsidRPr="007C2F33">
              <w:rPr>
                <w:rFonts w:ascii="Times New Roman" w:eastAsiaTheme="minorHAnsi" w:hAnsi="Times New Roman" w:cs="Times New Roman"/>
                <w:bCs/>
                <w:sz w:val="24"/>
                <w:szCs w:val="24"/>
                <w:lang w:eastAsia="en-US"/>
              </w:rPr>
              <w:t>- рассматривание эстетически привлекательных объектов;</w:t>
            </w:r>
          </w:p>
          <w:p w:rsidR="00753EF4" w:rsidRPr="007C2F33" w:rsidRDefault="00753EF4" w:rsidP="00753EF4">
            <w:pPr>
              <w:keepNext/>
              <w:tabs>
                <w:tab w:val="left" w:pos="567"/>
              </w:tabs>
              <w:spacing w:after="0"/>
              <w:contextualSpacing/>
              <w:outlineLvl w:val="0"/>
              <w:rPr>
                <w:rFonts w:ascii="Times New Roman" w:eastAsiaTheme="minorHAnsi" w:hAnsi="Times New Roman" w:cs="Times New Roman"/>
                <w:bCs/>
                <w:sz w:val="24"/>
                <w:szCs w:val="24"/>
                <w:lang w:eastAsia="en-US"/>
              </w:rPr>
            </w:pPr>
            <w:r w:rsidRPr="007C2F33">
              <w:rPr>
                <w:rFonts w:ascii="Times New Roman" w:eastAsiaTheme="minorHAnsi" w:hAnsi="Times New Roman" w:cs="Times New Roman"/>
                <w:bCs/>
                <w:sz w:val="24"/>
                <w:szCs w:val="24"/>
                <w:lang w:eastAsia="en-US"/>
              </w:rPr>
              <w:t>- игры (дидактические, строительные, сюжетно-ролевые);</w:t>
            </w:r>
          </w:p>
          <w:p w:rsidR="00753EF4" w:rsidRPr="007C2F33" w:rsidRDefault="00753EF4" w:rsidP="00753EF4">
            <w:pPr>
              <w:keepNext/>
              <w:tabs>
                <w:tab w:val="left" w:pos="567"/>
              </w:tabs>
              <w:spacing w:after="0"/>
              <w:contextualSpacing/>
              <w:outlineLvl w:val="0"/>
              <w:rPr>
                <w:rFonts w:ascii="Times New Roman" w:eastAsiaTheme="minorHAnsi" w:hAnsi="Times New Roman" w:cs="Times New Roman"/>
                <w:bCs/>
                <w:sz w:val="24"/>
                <w:szCs w:val="24"/>
                <w:lang w:eastAsia="en-US"/>
              </w:rPr>
            </w:pPr>
            <w:r w:rsidRPr="007C2F33">
              <w:rPr>
                <w:rFonts w:ascii="Times New Roman" w:eastAsiaTheme="minorHAnsi" w:hAnsi="Times New Roman" w:cs="Times New Roman"/>
                <w:bCs/>
                <w:sz w:val="24"/>
                <w:szCs w:val="24"/>
                <w:lang w:eastAsia="en-US"/>
              </w:rPr>
              <w:t>- тематические досуги;</w:t>
            </w:r>
          </w:p>
          <w:p w:rsidR="00753EF4" w:rsidRPr="007C2F33" w:rsidRDefault="00753EF4" w:rsidP="00753EF4">
            <w:pPr>
              <w:keepNext/>
              <w:tabs>
                <w:tab w:val="left" w:pos="567"/>
              </w:tabs>
              <w:spacing w:after="0"/>
              <w:contextualSpacing/>
              <w:outlineLvl w:val="0"/>
              <w:rPr>
                <w:rFonts w:ascii="Times New Roman" w:eastAsiaTheme="minorHAnsi" w:hAnsi="Times New Roman" w:cs="Times New Roman"/>
                <w:bCs/>
                <w:sz w:val="24"/>
                <w:szCs w:val="24"/>
                <w:lang w:eastAsia="en-US"/>
              </w:rPr>
            </w:pPr>
            <w:r w:rsidRPr="007C2F33">
              <w:rPr>
                <w:rFonts w:ascii="Times New Roman" w:eastAsiaTheme="minorHAnsi" w:hAnsi="Times New Roman" w:cs="Times New Roman"/>
                <w:bCs/>
                <w:sz w:val="24"/>
                <w:szCs w:val="24"/>
                <w:lang w:eastAsia="en-US"/>
              </w:rPr>
              <w:t>- проектная деятельность;</w:t>
            </w:r>
          </w:p>
          <w:p w:rsidR="00753EF4" w:rsidRPr="007C2F33" w:rsidRDefault="00753EF4" w:rsidP="00753EF4">
            <w:pPr>
              <w:keepNext/>
              <w:tabs>
                <w:tab w:val="left" w:pos="567"/>
              </w:tabs>
              <w:spacing w:after="0"/>
              <w:contextualSpacing/>
              <w:outlineLvl w:val="0"/>
              <w:rPr>
                <w:rFonts w:ascii="Times New Roman" w:eastAsiaTheme="minorHAnsi" w:hAnsi="Times New Roman" w:cs="Times New Roman"/>
                <w:bCs/>
                <w:sz w:val="24"/>
                <w:szCs w:val="24"/>
                <w:lang w:eastAsia="en-US"/>
              </w:rPr>
            </w:pPr>
            <w:r w:rsidRPr="007C2F33">
              <w:rPr>
                <w:rFonts w:ascii="Times New Roman" w:eastAsiaTheme="minorHAnsi" w:hAnsi="Times New Roman" w:cs="Times New Roman"/>
                <w:bCs/>
                <w:sz w:val="24"/>
                <w:szCs w:val="24"/>
                <w:lang w:eastAsia="en-US"/>
              </w:rPr>
              <w:t>- конструирование по образцу, модели, условиям, теме, замыслу;</w:t>
            </w:r>
          </w:p>
          <w:p w:rsidR="00753EF4" w:rsidRPr="007C2F33" w:rsidRDefault="00753EF4" w:rsidP="00753EF4">
            <w:pPr>
              <w:keepNext/>
              <w:tabs>
                <w:tab w:val="left" w:pos="567"/>
              </w:tabs>
              <w:spacing w:after="0"/>
              <w:contextualSpacing/>
              <w:outlineLvl w:val="0"/>
              <w:rPr>
                <w:rFonts w:ascii="Times New Roman" w:eastAsiaTheme="minorHAnsi" w:hAnsi="Times New Roman" w:cs="Times New Roman"/>
                <w:bCs/>
                <w:sz w:val="24"/>
                <w:szCs w:val="24"/>
                <w:lang w:eastAsia="en-US"/>
              </w:rPr>
            </w:pPr>
            <w:r w:rsidRPr="007C2F33">
              <w:rPr>
                <w:rFonts w:ascii="Times New Roman" w:eastAsiaTheme="minorHAnsi" w:hAnsi="Times New Roman" w:cs="Times New Roman"/>
                <w:bCs/>
                <w:sz w:val="24"/>
                <w:szCs w:val="24"/>
                <w:lang w:eastAsia="en-US"/>
              </w:rPr>
              <w:t>- конструирование по простейшим чертежам и схемам</w:t>
            </w:r>
          </w:p>
        </w:tc>
        <w:tc>
          <w:tcPr>
            <w:tcW w:w="3260" w:type="dxa"/>
          </w:tcPr>
          <w:p w:rsidR="00753EF4" w:rsidRPr="007C2F33" w:rsidRDefault="00753EF4" w:rsidP="00753EF4">
            <w:pPr>
              <w:keepNext/>
              <w:tabs>
                <w:tab w:val="left" w:pos="567"/>
              </w:tabs>
              <w:spacing w:after="0"/>
              <w:contextualSpacing/>
              <w:outlineLvl w:val="0"/>
              <w:rPr>
                <w:rFonts w:ascii="Times New Roman" w:eastAsiaTheme="minorHAnsi" w:hAnsi="Times New Roman" w:cs="Times New Roman"/>
                <w:color w:val="000000"/>
                <w:sz w:val="24"/>
                <w:szCs w:val="24"/>
                <w:shd w:val="clear" w:color="auto" w:fill="FFFFFF"/>
                <w:lang w:eastAsia="en-US"/>
              </w:rPr>
            </w:pPr>
            <w:r w:rsidRPr="007C2F33">
              <w:rPr>
                <w:rFonts w:ascii="Times New Roman" w:eastAsiaTheme="minorHAnsi" w:hAnsi="Times New Roman" w:cs="Times New Roman"/>
                <w:color w:val="000000"/>
                <w:sz w:val="24"/>
                <w:szCs w:val="24"/>
                <w:shd w:val="clear" w:color="auto" w:fill="FFFFFF"/>
                <w:lang w:eastAsia="en-US"/>
              </w:rPr>
              <w:t>- наблюдение;</w:t>
            </w:r>
          </w:p>
          <w:p w:rsidR="00753EF4" w:rsidRPr="007C2F33" w:rsidRDefault="00753EF4" w:rsidP="00753EF4">
            <w:pPr>
              <w:keepNext/>
              <w:tabs>
                <w:tab w:val="left" w:pos="567"/>
              </w:tabs>
              <w:spacing w:after="0"/>
              <w:contextualSpacing/>
              <w:outlineLvl w:val="0"/>
              <w:rPr>
                <w:rFonts w:ascii="Times New Roman" w:eastAsiaTheme="minorHAnsi" w:hAnsi="Times New Roman" w:cs="Times New Roman"/>
                <w:color w:val="000000"/>
                <w:sz w:val="24"/>
                <w:szCs w:val="24"/>
                <w:shd w:val="clear" w:color="auto" w:fill="FFFFFF"/>
                <w:lang w:eastAsia="en-US"/>
              </w:rPr>
            </w:pPr>
            <w:r w:rsidRPr="007C2F33">
              <w:rPr>
                <w:rFonts w:ascii="Times New Roman" w:eastAsiaTheme="minorHAnsi" w:hAnsi="Times New Roman" w:cs="Times New Roman"/>
                <w:color w:val="000000"/>
                <w:sz w:val="24"/>
                <w:szCs w:val="24"/>
                <w:shd w:val="clear" w:color="auto" w:fill="FFFFFF"/>
                <w:lang w:eastAsia="en-US"/>
              </w:rPr>
              <w:t>- рассматривание эстетически привлекательных объектов природы;</w:t>
            </w:r>
          </w:p>
          <w:p w:rsidR="00753EF4" w:rsidRPr="007C2F33" w:rsidRDefault="00753EF4" w:rsidP="00753EF4">
            <w:pPr>
              <w:keepNext/>
              <w:tabs>
                <w:tab w:val="left" w:pos="567"/>
              </w:tabs>
              <w:spacing w:after="0"/>
              <w:contextualSpacing/>
              <w:outlineLvl w:val="0"/>
              <w:rPr>
                <w:rFonts w:ascii="Times New Roman" w:eastAsiaTheme="minorHAnsi" w:hAnsi="Times New Roman" w:cs="Times New Roman"/>
                <w:color w:val="000000"/>
                <w:sz w:val="24"/>
                <w:szCs w:val="24"/>
                <w:shd w:val="clear" w:color="auto" w:fill="FFFFFF"/>
                <w:lang w:eastAsia="en-US"/>
              </w:rPr>
            </w:pPr>
            <w:r w:rsidRPr="007C2F33">
              <w:rPr>
                <w:rFonts w:ascii="Times New Roman" w:eastAsiaTheme="minorHAnsi" w:hAnsi="Times New Roman" w:cs="Times New Roman"/>
                <w:color w:val="000000"/>
                <w:sz w:val="24"/>
                <w:szCs w:val="24"/>
                <w:shd w:val="clear" w:color="auto" w:fill="FFFFFF"/>
                <w:lang w:eastAsia="en-US"/>
              </w:rPr>
              <w:t>- игра;</w:t>
            </w:r>
          </w:p>
          <w:p w:rsidR="00753EF4" w:rsidRPr="007C2F33" w:rsidRDefault="00753EF4" w:rsidP="00753EF4">
            <w:pPr>
              <w:keepNext/>
              <w:tabs>
                <w:tab w:val="left" w:pos="567"/>
              </w:tabs>
              <w:spacing w:after="0"/>
              <w:contextualSpacing/>
              <w:outlineLvl w:val="0"/>
              <w:rPr>
                <w:rFonts w:ascii="Times New Roman" w:eastAsiaTheme="minorHAnsi" w:hAnsi="Times New Roman" w:cs="Times New Roman"/>
                <w:color w:val="000000"/>
                <w:sz w:val="24"/>
                <w:szCs w:val="24"/>
                <w:shd w:val="clear" w:color="auto" w:fill="FFFFFF"/>
                <w:lang w:eastAsia="en-US"/>
              </w:rPr>
            </w:pPr>
            <w:r w:rsidRPr="007C2F33">
              <w:rPr>
                <w:rFonts w:ascii="Times New Roman" w:eastAsiaTheme="minorHAnsi" w:hAnsi="Times New Roman" w:cs="Times New Roman"/>
                <w:color w:val="000000"/>
                <w:sz w:val="24"/>
                <w:szCs w:val="24"/>
                <w:shd w:val="clear" w:color="auto" w:fill="FFFFFF"/>
                <w:lang w:eastAsia="en-US"/>
              </w:rPr>
              <w:t>- игровое упражнение;</w:t>
            </w:r>
          </w:p>
          <w:p w:rsidR="00753EF4" w:rsidRPr="007C2F33" w:rsidRDefault="00753EF4" w:rsidP="00753EF4">
            <w:pPr>
              <w:keepNext/>
              <w:tabs>
                <w:tab w:val="left" w:pos="567"/>
              </w:tabs>
              <w:spacing w:after="0"/>
              <w:contextualSpacing/>
              <w:outlineLvl w:val="0"/>
              <w:rPr>
                <w:rFonts w:ascii="Times New Roman" w:eastAsiaTheme="minorHAnsi" w:hAnsi="Times New Roman" w:cs="Times New Roman"/>
                <w:color w:val="000000"/>
                <w:sz w:val="24"/>
                <w:szCs w:val="24"/>
                <w:shd w:val="clear" w:color="auto" w:fill="FFFFFF"/>
                <w:lang w:eastAsia="en-US"/>
              </w:rPr>
            </w:pPr>
            <w:r w:rsidRPr="007C2F33">
              <w:rPr>
                <w:rFonts w:ascii="Times New Roman" w:eastAsiaTheme="minorHAnsi" w:hAnsi="Times New Roman" w:cs="Times New Roman"/>
                <w:color w:val="000000"/>
                <w:sz w:val="24"/>
                <w:szCs w:val="24"/>
                <w:shd w:val="clear" w:color="auto" w:fill="FFFFFF"/>
                <w:lang w:eastAsia="en-US"/>
              </w:rPr>
              <w:t>- проблемная ситуация;</w:t>
            </w:r>
          </w:p>
          <w:p w:rsidR="00753EF4" w:rsidRPr="007C2F33" w:rsidRDefault="00753EF4" w:rsidP="00753EF4">
            <w:pPr>
              <w:keepNext/>
              <w:tabs>
                <w:tab w:val="left" w:pos="567"/>
              </w:tabs>
              <w:spacing w:after="0"/>
              <w:contextualSpacing/>
              <w:outlineLvl w:val="0"/>
              <w:rPr>
                <w:rFonts w:ascii="Times New Roman" w:eastAsiaTheme="minorHAnsi" w:hAnsi="Times New Roman" w:cs="Times New Roman"/>
                <w:color w:val="000000"/>
                <w:sz w:val="24"/>
                <w:szCs w:val="24"/>
                <w:shd w:val="clear" w:color="auto" w:fill="FFFFFF"/>
                <w:lang w:eastAsia="en-US"/>
              </w:rPr>
            </w:pPr>
            <w:r w:rsidRPr="007C2F33">
              <w:rPr>
                <w:rFonts w:ascii="Times New Roman" w:eastAsiaTheme="minorHAnsi" w:hAnsi="Times New Roman" w:cs="Times New Roman"/>
                <w:color w:val="000000"/>
                <w:sz w:val="24"/>
                <w:szCs w:val="24"/>
                <w:shd w:val="clear" w:color="auto" w:fill="FFFFFF"/>
                <w:lang w:eastAsia="en-US"/>
              </w:rPr>
              <w:t>- конструирование из песка;</w:t>
            </w:r>
          </w:p>
          <w:p w:rsidR="00753EF4" w:rsidRPr="007C2F33" w:rsidRDefault="00753EF4" w:rsidP="00753EF4">
            <w:pPr>
              <w:keepNext/>
              <w:tabs>
                <w:tab w:val="left" w:pos="567"/>
              </w:tabs>
              <w:spacing w:after="0"/>
              <w:contextualSpacing/>
              <w:outlineLvl w:val="0"/>
              <w:rPr>
                <w:rFonts w:ascii="Times New Roman" w:eastAsiaTheme="minorHAnsi" w:hAnsi="Times New Roman" w:cs="Times New Roman"/>
                <w:bCs/>
                <w:sz w:val="24"/>
                <w:szCs w:val="24"/>
                <w:lang w:eastAsia="en-US"/>
              </w:rPr>
            </w:pPr>
            <w:r w:rsidRPr="007C2F33">
              <w:rPr>
                <w:rFonts w:ascii="Times New Roman" w:eastAsiaTheme="minorHAnsi" w:hAnsi="Times New Roman" w:cs="Times New Roman"/>
                <w:color w:val="000000"/>
                <w:sz w:val="24"/>
                <w:szCs w:val="24"/>
                <w:shd w:val="clear" w:color="auto" w:fill="FFFFFF"/>
                <w:lang w:eastAsia="en-US"/>
              </w:rPr>
              <w:t>- обсуждение (произведений искусства, средства выразительности и др.)</w:t>
            </w:r>
          </w:p>
        </w:tc>
        <w:tc>
          <w:tcPr>
            <w:tcW w:w="2659" w:type="dxa"/>
          </w:tcPr>
          <w:p w:rsidR="00753EF4" w:rsidRPr="007C2F33" w:rsidRDefault="00753EF4" w:rsidP="00753EF4">
            <w:pPr>
              <w:keepNext/>
              <w:tabs>
                <w:tab w:val="left" w:pos="567"/>
              </w:tabs>
              <w:spacing w:after="0"/>
              <w:outlineLvl w:val="0"/>
              <w:rPr>
                <w:rFonts w:ascii="Times New Roman" w:eastAsiaTheme="minorHAnsi" w:hAnsi="Times New Roman" w:cs="Times New Roman"/>
                <w:bCs/>
                <w:sz w:val="24"/>
                <w:szCs w:val="24"/>
                <w:lang w:eastAsia="en-US"/>
              </w:rPr>
            </w:pPr>
            <w:r w:rsidRPr="007C2F33">
              <w:rPr>
                <w:rFonts w:ascii="Times New Roman" w:eastAsiaTheme="minorHAnsi" w:hAnsi="Times New Roman" w:cs="Times New Roman"/>
                <w:bCs/>
                <w:sz w:val="24"/>
                <w:szCs w:val="24"/>
                <w:lang w:eastAsia="en-US"/>
              </w:rPr>
              <w:t>-игры (дидактические, строительные, сюжетно-ролевые);</w:t>
            </w:r>
          </w:p>
          <w:p w:rsidR="00753EF4" w:rsidRPr="007C2F33" w:rsidRDefault="00753EF4" w:rsidP="00753EF4">
            <w:pPr>
              <w:keepNext/>
              <w:tabs>
                <w:tab w:val="left" w:pos="567"/>
              </w:tabs>
              <w:spacing w:after="0"/>
              <w:outlineLvl w:val="0"/>
              <w:rPr>
                <w:rFonts w:ascii="Times New Roman" w:eastAsiaTheme="minorHAnsi" w:hAnsi="Times New Roman" w:cs="Times New Roman"/>
                <w:bCs/>
                <w:sz w:val="24"/>
                <w:szCs w:val="24"/>
                <w:lang w:eastAsia="en-US"/>
              </w:rPr>
            </w:pPr>
            <w:r w:rsidRPr="007C2F33">
              <w:rPr>
                <w:rFonts w:ascii="Times New Roman" w:eastAsiaTheme="minorHAnsi" w:hAnsi="Times New Roman" w:cs="Times New Roman"/>
                <w:bCs/>
                <w:sz w:val="24"/>
                <w:szCs w:val="24"/>
                <w:lang w:eastAsia="en-US"/>
              </w:rPr>
              <w:t>- рассматривание эстетически привлекательных объектов природы, быта, произведений искусства;</w:t>
            </w:r>
          </w:p>
          <w:p w:rsidR="00753EF4" w:rsidRPr="007C2F33" w:rsidRDefault="00753EF4" w:rsidP="00753EF4">
            <w:pPr>
              <w:keepNext/>
              <w:tabs>
                <w:tab w:val="left" w:pos="567"/>
              </w:tabs>
              <w:spacing w:after="0"/>
              <w:outlineLvl w:val="0"/>
              <w:rPr>
                <w:rFonts w:ascii="Times New Roman" w:eastAsiaTheme="minorHAnsi" w:hAnsi="Times New Roman" w:cs="Times New Roman"/>
                <w:bCs/>
                <w:sz w:val="24"/>
                <w:szCs w:val="24"/>
                <w:lang w:eastAsia="en-US"/>
              </w:rPr>
            </w:pPr>
            <w:r w:rsidRPr="007C2F33">
              <w:rPr>
                <w:rFonts w:ascii="Times New Roman" w:eastAsiaTheme="minorHAnsi" w:hAnsi="Times New Roman" w:cs="Times New Roman"/>
                <w:bCs/>
                <w:sz w:val="24"/>
                <w:szCs w:val="24"/>
                <w:lang w:eastAsia="en-US"/>
              </w:rPr>
              <w:t>- самостоятельная конструктивная деятельность</w:t>
            </w:r>
          </w:p>
        </w:tc>
      </w:tr>
    </w:tbl>
    <w:p w:rsidR="00753EF4" w:rsidRPr="007C2F33" w:rsidRDefault="00753EF4" w:rsidP="00753EF4">
      <w:pPr>
        <w:keepNext/>
        <w:tabs>
          <w:tab w:val="left" w:pos="567"/>
        </w:tabs>
        <w:spacing w:after="0" w:line="360" w:lineRule="auto"/>
        <w:ind w:left="1069"/>
        <w:outlineLvl w:val="0"/>
        <w:rPr>
          <w:rFonts w:ascii="Times New Roman" w:eastAsiaTheme="minorHAnsi" w:hAnsi="Times New Roman" w:cs="Times New Roman"/>
          <w:b/>
          <w:bCs/>
          <w:sz w:val="24"/>
          <w:szCs w:val="24"/>
          <w:lang w:eastAsia="en-US"/>
        </w:rPr>
      </w:pPr>
    </w:p>
    <w:p w:rsidR="00753EF4" w:rsidRPr="007C2F33" w:rsidRDefault="009B1790" w:rsidP="00753EF4">
      <w:pPr>
        <w:keepNext/>
        <w:tabs>
          <w:tab w:val="left" w:pos="567"/>
        </w:tabs>
        <w:spacing w:after="0" w:line="360" w:lineRule="auto"/>
        <w:outlineLvl w:val="0"/>
        <w:rPr>
          <w:rFonts w:ascii="Times New Roman" w:eastAsiaTheme="minorHAnsi" w:hAnsi="Times New Roman" w:cs="Times New Roman"/>
          <w:bCs/>
          <w:sz w:val="24"/>
          <w:szCs w:val="24"/>
          <w:lang w:eastAsia="en-US"/>
        </w:rPr>
      </w:pPr>
      <w:r w:rsidRPr="007C2F33">
        <w:rPr>
          <w:rFonts w:ascii="Times New Roman" w:eastAsiaTheme="minorHAnsi" w:hAnsi="Times New Roman" w:cs="Times New Roman"/>
          <w:bCs/>
          <w:sz w:val="24"/>
          <w:szCs w:val="24"/>
          <w:lang w:eastAsia="en-US"/>
        </w:rPr>
        <w:t xml:space="preserve">            </w:t>
      </w:r>
      <w:r w:rsidR="00753EF4" w:rsidRPr="007C2F33">
        <w:rPr>
          <w:rFonts w:ascii="Times New Roman" w:eastAsiaTheme="minorHAnsi" w:hAnsi="Times New Roman" w:cs="Times New Roman"/>
          <w:bCs/>
          <w:sz w:val="24"/>
          <w:szCs w:val="24"/>
          <w:lang w:eastAsia="en-US"/>
        </w:rPr>
        <w:t>Активность ребенка является основной формой его жизнедеятельности, необходимы условием его развития, которая закладывает фундамент и дает перспективы роста интеллектуального, творческого потенциала ребенка.</w:t>
      </w:r>
    </w:p>
    <w:p w:rsidR="00753EF4" w:rsidRPr="007C2F33" w:rsidRDefault="00753EF4" w:rsidP="00753EF4">
      <w:pPr>
        <w:keepNext/>
        <w:tabs>
          <w:tab w:val="left" w:pos="567"/>
        </w:tabs>
        <w:spacing w:after="0" w:line="360" w:lineRule="auto"/>
        <w:outlineLvl w:val="0"/>
        <w:rPr>
          <w:rFonts w:ascii="Times New Roman" w:eastAsiaTheme="minorHAnsi" w:hAnsi="Times New Roman" w:cs="Times New Roman"/>
          <w:bCs/>
          <w:sz w:val="24"/>
          <w:szCs w:val="24"/>
          <w:lang w:eastAsia="en-US"/>
        </w:rPr>
      </w:pPr>
    </w:p>
    <w:p w:rsidR="00753EF4" w:rsidRPr="007C2F33" w:rsidRDefault="00753EF4" w:rsidP="00753EF4">
      <w:pPr>
        <w:keepNext/>
        <w:tabs>
          <w:tab w:val="left" w:pos="567"/>
        </w:tabs>
        <w:spacing w:after="0" w:line="360" w:lineRule="auto"/>
        <w:jc w:val="center"/>
        <w:outlineLvl w:val="0"/>
        <w:rPr>
          <w:rFonts w:ascii="Times New Roman" w:eastAsiaTheme="minorHAnsi" w:hAnsi="Times New Roman" w:cs="Times New Roman"/>
          <w:bCs/>
          <w:i/>
          <w:sz w:val="24"/>
          <w:szCs w:val="24"/>
          <w:lang w:eastAsia="en-US"/>
        </w:rPr>
      </w:pPr>
      <w:r w:rsidRPr="007C2F33">
        <w:rPr>
          <w:rFonts w:ascii="Times New Roman" w:eastAsiaTheme="minorHAnsi" w:hAnsi="Times New Roman" w:cs="Times New Roman"/>
          <w:bCs/>
          <w:i/>
          <w:sz w:val="24"/>
          <w:szCs w:val="24"/>
          <w:lang w:eastAsia="en-US"/>
        </w:rPr>
        <w:t>Способы поддержки детской инициативы</w:t>
      </w:r>
    </w:p>
    <w:p w:rsidR="00753EF4" w:rsidRPr="007C2F33" w:rsidRDefault="00753EF4" w:rsidP="00753EF4">
      <w:pPr>
        <w:keepNext/>
        <w:tabs>
          <w:tab w:val="left" w:pos="567"/>
        </w:tabs>
        <w:spacing w:after="0" w:line="360" w:lineRule="auto"/>
        <w:jc w:val="both"/>
        <w:outlineLvl w:val="0"/>
        <w:rPr>
          <w:rFonts w:ascii="Times New Roman" w:eastAsiaTheme="minorHAnsi" w:hAnsi="Times New Roman" w:cs="Times New Roman"/>
          <w:bCs/>
          <w:sz w:val="24"/>
          <w:szCs w:val="24"/>
          <w:lang w:eastAsia="en-US"/>
        </w:rPr>
      </w:pPr>
      <w:r w:rsidRPr="007C2F33">
        <w:rPr>
          <w:rFonts w:ascii="Times New Roman" w:eastAsiaTheme="minorHAnsi" w:hAnsi="Times New Roman" w:cs="Times New Roman"/>
          <w:bCs/>
          <w:sz w:val="24"/>
          <w:szCs w:val="24"/>
          <w:lang w:eastAsia="en-US"/>
        </w:rPr>
        <w:t>Обеспечение использования собственных, в том числе «ручных» действий в познании различных количественных групп, дающих возможность накопления чувственного опыта предметно-количественного содержания.</w:t>
      </w:r>
    </w:p>
    <w:p w:rsidR="00753EF4" w:rsidRPr="007C2F33" w:rsidRDefault="00753EF4" w:rsidP="00753EF4">
      <w:pPr>
        <w:keepNext/>
        <w:tabs>
          <w:tab w:val="left" w:pos="567"/>
        </w:tabs>
        <w:spacing w:after="0" w:line="360" w:lineRule="auto"/>
        <w:jc w:val="both"/>
        <w:outlineLvl w:val="0"/>
        <w:rPr>
          <w:rFonts w:ascii="Times New Roman" w:eastAsiaTheme="minorHAnsi" w:hAnsi="Times New Roman" w:cs="Times New Roman"/>
          <w:bCs/>
          <w:sz w:val="24"/>
          <w:szCs w:val="24"/>
          <w:lang w:eastAsia="en-US"/>
        </w:rPr>
      </w:pPr>
      <w:r w:rsidRPr="007C2F33">
        <w:rPr>
          <w:rFonts w:ascii="Times New Roman" w:eastAsiaTheme="minorHAnsi" w:hAnsi="Times New Roman" w:cs="Times New Roman"/>
          <w:bCs/>
          <w:sz w:val="24"/>
          <w:szCs w:val="24"/>
          <w:lang w:eastAsia="en-US"/>
        </w:rPr>
        <w:t>Использование разнообразного дидактического наглядного материала, способствующего выполнению каждым ребенком действий с различными предметами, величинами.</w:t>
      </w:r>
    </w:p>
    <w:p w:rsidR="00753EF4" w:rsidRPr="007C2F33" w:rsidRDefault="00753EF4" w:rsidP="00753EF4">
      <w:pPr>
        <w:keepNext/>
        <w:tabs>
          <w:tab w:val="left" w:pos="567"/>
        </w:tabs>
        <w:spacing w:after="0" w:line="360" w:lineRule="auto"/>
        <w:jc w:val="both"/>
        <w:outlineLvl w:val="0"/>
        <w:rPr>
          <w:rFonts w:ascii="Times New Roman" w:eastAsiaTheme="minorHAnsi" w:hAnsi="Times New Roman" w:cs="Times New Roman"/>
          <w:bCs/>
          <w:sz w:val="24"/>
          <w:szCs w:val="24"/>
          <w:lang w:eastAsia="en-US"/>
        </w:rPr>
      </w:pPr>
      <w:r w:rsidRPr="007C2F33">
        <w:rPr>
          <w:rFonts w:ascii="Times New Roman" w:eastAsiaTheme="minorHAnsi" w:hAnsi="Times New Roman" w:cs="Times New Roman"/>
          <w:bCs/>
          <w:sz w:val="24"/>
          <w:szCs w:val="24"/>
          <w:lang w:eastAsia="en-US"/>
        </w:rPr>
        <w:t>Организация речевого общения детей, обеспечивающая самостоятельное использование слов, обозначающих математические понятия, явления окружающей действительности.</w:t>
      </w:r>
    </w:p>
    <w:p w:rsidR="00753EF4" w:rsidRPr="007C2F33" w:rsidRDefault="00753EF4" w:rsidP="00753EF4">
      <w:pPr>
        <w:keepNext/>
        <w:tabs>
          <w:tab w:val="left" w:pos="567"/>
        </w:tabs>
        <w:spacing w:after="0" w:line="360" w:lineRule="auto"/>
        <w:jc w:val="both"/>
        <w:outlineLvl w:val="0"/>
        <w:rPr>
          <w:rFonts w:ascii="Times New Roman" w:eastAsiaTheme="minorHAnsi" w:hAnsi="Times New Roman" w:cs="Times New Roman"/>
          <w:bCs/>
          <w:i/>
          <w:sz w:val="24"/>
          <w:szCs w:val="24"/>
          <w:lang w:eastAsia="en-US"/>
        </w:rPr>
      </w:pPr>
      <w:r w:rsidRPr="007C2F33">
        <w:rPr>
          <w:rFonts w:ascii="Times New Roman" w:eastAsiaTheme="minorHAnsi" w:hAnsi="Times New Roman" w:cs="Times New Roman"/>
          <w:bCs/>
          <w:sz w:val="24"/>
          <w:szCs w:val="24"/>
          <w:lang w:eastAsia="en-US"/>
        </w:rPr>
        <w:lastRenderedPageBreak/>
        <w:t xml:space="preserve">Организация обучения детей, предполагающая использование детьми совместных действий в освоении различных понятий. Для этого на занятиях дети организуются в микрогруппы по 3-4 человека. Такая организация провоцирует </w:t>
      </w:r>
      <w:r w:rsidRPr="007C2F33">
        <w:rPr>
          <w:rFonts w:ascii="Times New Roman" w:eastAsiaTheme="minorHAnsi" w:hAnsi="Times New Roman" w:cs="Times New Roman"/>
          <w:bCs/>
          <w:i/>
          <w:sz w:val="24"/>
          <w:szCs w:val="24"/>
          <w:lang w:eastAsia="en-US"/>
        </w:rPr>
        <w:t>активное речевое общение детей со сверстниками.</w:t>
      </w:r>
    </w:p>
    <w:p w:rsidR="00753EF4" w:rsidRPr="007C2F33" w:rsidRDefault="00753EF4" w:rsidP="00753EF4">
      <w:pPr>
        <w:keepNext/>
        <w:tabs>
          <w:tab w:val="left" w:pos="567"/>
        </w:tabs>
        <w:spacing w:after="0" w:line="360" w:lineRule="auto"/>
        <w:jc w:val="both"/>
        <w:outlineLvl w:val="0"/>
        <w:rPr>
          <w:rFonts w:ascii="Times New Roman" w:eastAsiaTheme="minorHAnsi" w:hAnsi="Times New Roman" w:cs="Times New Roman"/>
          <w:bCs/>
          <w:i/>
          <w:sz w:val="24"/>
          <w:szCs w:val="24"/>
          <w:lang w:eastAsia="en-US"/>
        </w:rPr>
      </w:pPr>
      <w:r w:rsidRPr="007C2F33">
        <w:rPr>
          <w:rFonts w:ascii="Times New Roman" w:eastAsiaTheme="minorHAnsi" w:hAnsi="Times New Roman" w:cs="Times New Roman"/>
          <w:bCs/>
          <w:i/>
          <w:sz w:val="24"/>
          <w:szCs w:val="24"/>
          <w:lang w:eastAsia="en-US"/>
        </w:rPr>
        <w:t>Организация разнообразных форм взаимодействия: «педагог - дети», «дети-дети»</w:t>
      </w:r>
    </w:p>
    <w:p w:rsidR="00753EF4" w:rsidRPr="007C2F33" w:rsidRDefault="00753EF4" w:rsidP="00753EF4">
      <w:pPr>
        <w:keepNext/>
        <w:tabs>
          <w:tab w:val="left" w:pos="567"/>
        </w:tabs>
        <w:spacing w:after="0" w:line="360" w:lineRule="auto"/>
        <w:jc w:val="center"/>
        <w:outlineLvl w:val="0"/>
        <w:rPr>
          <w:rFonts w:ascii="Times New Roman" w:eastAsiaTheme="minorHAnsi" w:hAnsi="Times New Roman" w:cs="Times New Roman"/>
          <w:bCs/>
          <w:i/>
          <w:sz w:val="24"/>
          <w:szCs w:val="24"/>
          <w:lang w:eastAsia="en-US"/>
        </w:rPr>
      </w:pPr>
      <w:r w:rsidRPr="007C2F33">
        <w:rPr>
          <w:rFonts w:ascii="Times New Roman" w:eastAsiaTheme="minorHAnsi" w:hAnsi="Times New Roman" w:cs="Times New Roman"/>
          <w:bCs/>
          <w:i/>
          <w:sz w:val="24"/>
          <w:szCs w:val="24"/>
          <w:lang w:eastAsia="en-US"/>
        </w:rPr>
        <w:t>Направления поддержки детской инициативы</w:t>
      </w:r>
    </w:p>
    <w:p w:rsidR="00753EF4" w:rsidRPr="007C2F33" w:rsidRDefault="00753EF4" w:rsidP="00753EF4">
      <w:pPr>
        <w:keepNext/>
        <w:tabs>
          <w:tab w:val="left" w:pos="567"/>
        </w:tabs>
        <w:spacing w:after="0" w:line="360" w:lineRule="auto"/>
        <w:jc w:val="both"/>
        <w:outlineLvl w:val="0"/>
        <w:rPr>
          <w:rFonts w:ascii="Times New Roman" w:eastAsiaTheme="minorHAnsi" w:hAnsi="Times New Roman" w:cs="Times New Roman"/>
          <w:bCs/>
          <w:sz w:val="24"/>
          <w:szCs w:val="24"/>
          <w:lang w:eastAsia="en-US"/>
        </w:rPr>
      </w:pPr>
      <w:r w:rsidRPr="007C2F33">
        <w:rPr>
          <w:rFonts w:ascii="Times New Roman" w:eastAsiaTheme="minorHAnsi" w:hAnsi="Times New Roman" w:cs="Times New Roman"/>
          <w:bCs/>
          <w:sz w:val="24"/>
          <w:szCs w:val="24"/>
          <w:lang w:eastAsia="en-US"/>
        </w:rPr>
        <w:t>- позиция педагога при организации жизни детей в детском саду, дающая возможность самостоятельного накопления чувственного опыта и его осмысления. Основная роль воспитателя - организация ситуаций для познания детьми отношений между предметами, когда ребенок сохраняет в процессе обучения чувство комфортности и уверенности в собственных силах:</w:t>
      </w:r>
    </w:p>
    <w:p w:rsidR="00753EF4" w:rsidRPr="007C2F33" w:rsidRDefault="00753EF4" w:rsidP="00753EF4">
      <w:pPr>
        <w:keepNext/>
        <w:tabs>
          <w:tab w:val="left" w:pos="567"/>
        </w:tabs>
        <w:spacing w:after="0" w:line="360" w:lineRule="auto"/>
        <w:jc w:val="both"/>
        <w:outlineLvl w:val="0"/>
        <w:rPr>
          <w:rFonts w:ascii="Times New Roman" w:eastAsiaTheme="minorHAnsi" w:hAnsi="Times New Roman" w:cs="Times New Roman"/>
          <w:bCs/>
          <w:sz w:val="24"/>
          <w:szCs w:val="24"/>
          <w:lang w:eastAsia="en-US"/>
        </w:rPr>
      </w:pPr>
      <w:r w:rsidRPr="007C2F33">
        <w:rPr>
          <w:rFonts w:ascii="Times New Roman" w:eastAsiaTheme="minorHAnsi" w:hAnsi="Times New Roman" w:cs="Times New Roman"/>
          <w:bCs/>
          <w:sz w:val="24"/>
          <w:szCs w:val="24"/>
          <w:lang w:eastAsia="en-US"/>
        </w:rPr>
        <w:t>- психологическая перестройка позиции педагога на личностно-ориентированное взаимодействие с ребенком в процессе обучения, содержанием которого является формирование у детей средств и способов приобретения знаний в ходе специально организованной самостоятельной деятельности;</w:t>
      </w:r>
    </w:p>
    <w:p w:rsidR="00753EF4" w:rsidRPr="007C2F33" w:rsidRDefault="00753EF4" w:rsidP="00753EF4">
      <w:pPr>
        <w:keepNext/>
        <w:tabs>
          <w:tab w:val="left" w:pos="567"/>
        </w:tabs>
        <w:spacing w:after="0" w:line="360" w:lineRule="auto"/>
        <w:jc w:val="both"/>
        <w:outlineLvl w:val="0"/>
        <w:rPr>
          <w:rFonts w:ascii="Times New Roman" w:eastAsiaTheme="minorHAnsi" w:hAnsi="Times New Roman" w:cs="Times New Roman"/>
          <w:bCs/>
          <w:sz w:val="24"/>
          <w:szCs w:val="24"/>
          <w:lang w:eastAsia="en-US"/>
        </w:rPr>
      </w:pPr>
      <w:r w:rsidRPr="007C2F33">
        <w:rPr>
          <w:rFonts w:ascii="Times New Roman" w:eastAsiaTheme="minorHAnsi" w:hAnsi="Times New Roman" w:cs="Times New Roman"/>
          <w:bCs/>
          <w:sz w:val="24"/>
          <w:szCs w:val="24"/>
          <w:lang w:eastAsia="en-US"/>
        </w:rPr>
        <w:t>- фиксация успеха, достигнутая ребенком, его аргументация создает положительный эмоциональный фон для проведения обучения, способствует возникновению познавательного интереса.</w:t>
      </w:r>
    </w:p>
    <w:p w:rsidR="00753EF4" w:rsidRPr="007C2F33" w:rsidRDefault="00753EF4" w:rsidP="00753EF4">
      <w:pPr>
        <w:spacing w:after="0"/>
        <w:ind w:firstLine="525"/>
        <w:jc w:val="center"/>
        <w:rPr>
          <w:rFonts w:ascii="Times New Roman" w:eastAsia="Times New Roman" w:hAnsi="Times New Roman" w:cs="Times New Roman"/>
          <w:b/>
          <w:bCs/>
          <w:color w:val="000000"/>
          <w:sz w:val="24"/>
          <w:szCs w:val="24"/>
        </w:rPr>
      </w:pPr>
      <w:r w:rsidRPr="007C2F33">
        <w:rPr>
          <w:rFonts w:ascii="Times New Roman" w:eastAsia="Times New Roman" w:hAnsi="Times New Roman" w:cs="Times New Roman"/>
          <w:b/>
          <w:bCs/>
          <w:color w:val="000000"/>
          <w:sz w:val="24"/>
          <w:szCs w:val="24"/>
        </w:rPr>
        <w:t>1.3. Требования к планируемым результатам освоения Примерной программы</w:t>
      </w:r>
    </w:p>
    <w:p w:rsidR="00753EF4" w:rsidRPr="007C2F33" w:rsidRDefault="00753EF4" w:rsidP="00753EF4">
      <w:pPr>
        <w:spacing w:before="75" w:after="75"/>
        <w:ind w:firstLine="527"/>
        <w:jc w:val="both"/>
        <w:rPr>
          <w:rFonts w:ascii="Times New Roman" w:eastAsia="Times New Roman" w:hAnsi="Times New Roman" w:cs="Times New Roman"/>
          <w:color w:val="000000"/>
          <w:sz w:val="24"/>
          <w:szCs w:val="24"/>
        </w:rPr>
      </w:pPr>
      <w:r w:rsidRPr="007C2F33">
        <w:rPr>
          <w:rFonts w:ascii="Times New Roman" w:eastAsia="Times New Roman" w:hAnsi="Times New Roman" w:cs="Times New Roman"/>
          <w:color w:val="000000"/>
          <w:sz w:val="24"/>
          <w:szCs w:val="24"/>
        </w:rPr>
        <w:t>Планируемые результаты воспитания носят отсроченный характер, но деятельность воспитателя нацелена на перспективу развития и становления личности ребенка. Поэтому результаты достижения цели воспитания даны в виде целевых ориентиров, представленных в виде обобщенных портретов ребенка к концу раннего и дошкольного возрастов. Основы личности закладываются в дошкольном детстве, и, если какие-либо линии развития не получат своего становления в детстве, это может отрицательно сказаться на гармоничном развитии человека в будущем.</w:t>
      </w:r>
    </w:p>
    <w:p w:rsidR="00753EF4" w:rsidRPr="007C2F33" w:rsidRDefault="00753EF4" w:rsidP="00753EF4">
      <w:pPr>
        <w:shd w:val="clear" w:color="auto" w:fill="FFFFFF"/>
        <w:spacing w:after="0"/>
        <w:ind w:firstLine="709"/>
        <w:jc w:val="both"/>
        <w:rPr>
          <w:rFonts w:ascii="Times New Roman" w:eastAsia="Calibri" w:hAnsi="Times New Roman" w:cs="Times New Roman"/>
          <w:color w:val="000000"/>
          <w:sz w:val="24"/>
          <w:szCs w:val="24"/>
          <w:lang w:eastAsia="en-US"/>
        </w:rPr>
      </w:pPr>
      <w:r w:rsidRPr="007C2F33">
        <w:rPr>
          <w:rFonts w:ascii="Times New Roman" w:eastAsia="Calibri" w:hAnsi="Times New Roman" w:cs="Times New Roman"/>
          <w:color w:val="000000"/>
          <w:sz w:val="24"/>
          <w:szCs w:val="24"/>
          <w:lang w:eastAsia="en-US"/>
        </w:rPr>
        <w:t xml:space="preserve">На уровне ДО не осуществляется оценка результатов воспитательной работы </w:t>
      </w:r>
      <w:r w:rsidRPr="007C2F33">
        <w:rPr>
          <w:rFonts w:ascii="Times New Roman" w:eastAsia="Calibri" w:hAnsi="Times New Roman" w:cs="Times New Roman"/>
          <w:color w:val="000000"/>
          <w:sz w:val="24"/>
          <w:szCs w:val="24"/>
          <w:lang w:eastAsia="en-US"/>
        </w:rPr>
        <w:br/>
        <w:t>в соответствии с ФГОС ДО, так как «целевые ориентиры основной образовательной программы 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w:t>
      </w:r>
    </w:p>
    <w:p w:rsidR="002C1834" w:rsidRPr="007C2F33" w:rsidRDefault="002C1834" w:rsidP="002C1834">
      <w:pPr>
        <w:widowControl w:val="0"/>
        <w:contextualSpacing/>
        <w:jc w:val="center"/>
        <w:rPr>
          <w:rFonts w:ascii="Times New Roman" w:eastAsiaTheme="minorHAnsi" w:hAnsi="Times New Roman" w:cs="Times New Roman"/>
          <w:b/>
          <w:color w:val="000000"/>
          <w:sz w:val="24"/>
          <w:szCs w:val="24"/>
          <w:lang w:eastAsia="en-US"/>
        </w:rPr>
      </w:pPr>
      <w:r w:rsidRPr="007C2F33">
        <w:rPr>
          <w:rFonts w:ascii="Times New Roman" w:eastAsiaTheme="minorHAnsi" w:hAnsi="Times New Roman" w:cs="Times New Roman"/>
          <w:b/>
          <w:color w:val="000000"/>
          <w:sz w:val="24"/>
          <w:szCs w:val="24"/>
          <w:lang w:eastAsia="en-US"/>
        </w:rPr>
        <w:t>Целевые ориентиры воспитательной работы для детей младенческого и раннего возраста (до 3 лет)</w:t>
      </w:r>
    </w:p>
    <w:p w:rsidR="002C1834" w:rsidRPr="007C2F33" w:rsidRDefault="002C1834" w:rsidP="002C1834">
      <w:pPr>
        <w:spacing w:line="480" w:lineRule="auto"/>
        <w:jc w:val="center"/>
        <w:rPr>
          <w:rFonts w:ascii="Times New Roman" w:eastAsiaTheme="minorHAnsi" w:hAnsi="Times New Roman" w:cs="Times New Roman"/>
          <w:bCs/>
          <w:color w:val="000000"/>
          <w:sz w:val="24"/>
          <w:szCs w:val="24"/>
          <w:lang w:eastAsia="en-US"/>
        </w:rPr>
      </w:pPr>
      <w:r w:rsidRPr="007C2F33">
        <w:rPr>
          <w:rFonts w:ascii="Times New Roman" w:eastAsiaTheme="minorHAnsi" w:hAnsi="Times New Roman" w:cs="Times New Roman"/>
          <w:color w:val="000000"/>
          <w:sz w:val="24"/>
          <w:szCs w:val="24"/>
          <w:lang w:eastAsia="en-US"/>
        </w:rPr>
        <w:t>Портрет ребенка младенческого и раннего возраста (к 3-м годам)</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1985"/>
        <w:gridCol w:w="4949"/>
      </w:tblGrid>
      <w:tr w:rsidR="002C1834" w:rsidRPr="007C2F33" w:rsidTr="001C66BE">
        <w:tc>
          <w:tcPr>
            <w:tcW w:w="2405" w:type="dxa"/>
          </w:tcPr>
          <w:p w:rsidR="002C1834" w:rsidRPr="007C2F33" w:rsidRDefault="002C1834" w:rsidP="002C1834">
            <w:pPr>
              <w:jc w:val="center"/>
              <w:rPr>
                <w:rFonts w:ascii="Times New Roman" w:eastAsiaTheme="minorHAnsi" w:hAnsi="Times New Roman" w:cs="Times New Roman"/>
                <w:color w:val="000000"/>
                <w:sz w:val="24"/>
                <w:szCs w:val="24"/>
                <w:lang w:eastAsia="en-US"/>
              </w:rPr>
            </w:pPr>
            <w:r w:rsidRPr="007C2F33">
              <w:rPr>
                <w:rFonts w:ascii="Times New Roman" w:eastAsiaTheme="minorHAnsi" w:hAnsi="Times New Roman" w:cs="Times New Roman"/>
                <w:color w:val="000000"/>
                <w:sz w:val="24"/>
                <w:szCs w:val="24"/>
                <w:lang w:eastAsia="en-US"/>
              </w:rPr>
              <w:t>Направление воспитания</w:t>
            </w:r>
          </w:p>
        </w:tc>
        <w:tc>
          <w:tcPr>
            <w:tcW w:w="1985" w:type="dxa"/>
          </w:tcPr>
          <w:p w:rsidR="002C1834" w:rsidRPr="007C2F33" w:rsidRDefault="002C1834" w:rsidP="002C1834">
            <w:pPr>
              <w:jc w:val="center"/>
              <w:rPr>
                <w:rFonts w:ascii="Times New Roman" w:eastAsiaTheme="minorHAnsi" w:hAnsi="Times New Roman" w:cs="Times New Roman"/>
                <w:color w:val="000000"/>
                <w:sz w:val="24"/>
                <w:szCs w:val="24"/>
                <w:lang w:eastAsia="en-US"/>
              </w:rPr>
            </w:pPr>
            <w:r w:rsidRPr="007C2F33">
              <w:rPr>
                <w:rFonts w:ascii="Times New Roman" w:eastAsiaTheme="minorHAnsi" w:hAnsi="Times New Roman" w:cs="Times New Roman"/>
                <w:color w:val="000000"/>
                <w:sz w:val="24"/>
                <w:szCs w:val="24"/>
                <w:lang w:eastAsia="en-US"/>
              </w:rPr>
              <w:t>Ценности</w:t>
            </w:r>
          </w:p>
        </w:tc>
        <w:tc>
          <w:tcPr>
            <w:tcW w:w="4949" w:type="dxa"/>
          </w:tcPr>
          <w:p w:rsidR="002C1834" w:rsidRPr="007C2F33" w:rsidRDefault="002C1834" w:rsidP="002C1834">
            <w:pPr>
              <w:jc w:val="center"/>
              <w:rPr>
                <w:rFonts w:ascii="Times New Roman" w:eastAsiaTheme="minorHAnsi" w:hAnsi="Times New Roman" w:cs="Times New Roman"/>
                <w:color w:val="000000"/>
                <w:sz w:val="24"/>
                <w:szCs w:val="24"/>
                <w:lang w:eastAsia="en-US"/>
              </w:rPr>
            </w:pPr>
            <w:r w:rsidRPr="007C2F33">
              <w:rPr>
                <w:rFonts w:ascii="Times New Roman" w:eastAsiaTheme="minorHAnsi" w:hAnsi="Times New Roman" w:cs="Times New Roman"/>
                <w:color w:val="000000"/>
                <w:sz w:val="24"/>
                <w:szCs w:val="24"/>
                <w:lang w:eastAsia="en-US"/>
              </w:rPr>
              <w:t>Показатели</w:t>
            </w:r>
          </w:p>
        </w:tc>
      </w:tr>
      <w:tr w:rsidR="002C1834" w:rsidRPr="007C2F33" w:rsidTr="001C66BE">
        <w:tc>
          <w:tcPr>
            <w:tcW w:w="2405" w:type="dxa"/>
          </w:tcPr>
          <w:p w:rsidR="002C1834" w:rsidRPr="007C2F33" w:rsidRDefault="002C1834" w:rsidP="002C1834">
            <w:pPr>
              <w:jc w:val="both"/>
              <w:rPr>
                <w:rFonts w:ascii="Times New Roman" w:eastAsiaTheme="minorHAnsi" w:hAnsi="Times New Roman" w:cs="Times New Roman"/>
                <w:color w:val="000000"/>
                <w:sz w:val="24"/>
                <w:szCs w:val="24"/>
                <w:lang w:eastAsia="en-US"/>
              </w:rPr>
            </w:pPr>
            <w:r w:rsidRPr="007C2F33">
              <w:rPr>
                <w:rFonts w:ascii="Times New Roman" w:eastAsiaTheme="minorHAnsi" w:hAnsi="Times New Roman" w:cs="Times New Roman"/>
                <w:b/>
                <w:color w:val="000000"/>
                <w:sz w:val="24"/>
                <w:szCs w:val="24"/>
                <w:lang w:eastAsia="en-US"/>
              </w:rPr>
              <w:t>Патриотическое</w:t>
            </w:r>
          </w:p>
        </w:tc>
        <w:tc>
          <w:tcPr>
            <w:tcW w:w="1985" w:type="dxa"/>
          </w:tcPr>
          <w:p w:rsidR="002C1834" w:rsidRPr="007C2F33" w:rsidRDefault="002C1834" w:rsidP="002C1834">
            <w:pPr>
              <w:rPr>
                <w:rFonts w:ascii="Times New Roman" w:eastAsiaTheme="minorHAnsi" w:hAnsi="Times New Roman" w:cs="Times New Roman"/>
                <w:color w:val="000000"/>
                <w:sz w:val="24"/>
                <w:szCs w:val="24"/>
                <w:lang w:eastAsia="en-US"/>
              </w:rPr>
            </w:pPr>
            <w:r w:rsidRPr="007C2F33">
              <w:rPr>
                <w:rFonts w:ascii="Times New Roman" w:eastAsiaTheme="minorHAnsi" w:hAnsi="Times New Roman" w:cs="Times New Roman"/>
                <w:color w:val="000000"/>
                <w:sz w:val="24"/>
                <w:szCs w:val="24"/>
                <w:lang w:eastAsia="en-US"/>
              </w:rPr>
              <w:t>Родина, природа</w:t>
            </w:r>
          </w:p>
        </w:tc>
        <w:tc>
          <w:tcPr>
            <w:tcW w:w="4949" w:type="dxa"/>
          </w:tcPr>
          <w:p w:rsidR="002C1834" w:rsidRPr="007C2F33" w:rsidRDefault="002C1834" w:rsidP="002C1834">
            <w:pPr>
              <w:rPr>
                <w:rFonts w:ascii="Times New Roman" w:eastAsiaTheme="minorHAnsi" w:hAnsi="Times New Roman" w:cs="Times New Roman"/>
                <w:color w:val="000000"/>
                <w:sz w:val="24"/>
                <w:szCs w:val="24"/>
                <w:lang w:eastAsia="en-US"/>
              </w:rPr>
            </w:pPr>
            <w:r w:rsidRPr="007C2F33">
              <w:rPr>
                <w:rFonts w:ascii="Times New Roman" w:eastAsiaTheme="minorHAnsi" w:hAnsi="Times New Roman" w:cs="Times New Roman"/>
                <w:color w:val="000000"/>
                <w:sz w:val="24"/>
                <w:szCs w:val="24"/>
                <w:lang w:eastAsia="en-US"/>
              </w:rPr>
              <w:t>Проявляющий привязанность, любовь к семье, близким, окружающему миру.</w:t>
            </w:r>
          </w:p>
        </w:tc>
      </w:tr>
      <w:tr w:rsidR="002C1834" w:rsidRPr="007C2F33" w:rsidTr="001C66BE">
        <w:tc>
          <w:tcPr>
            <w:tcW w:w="2405" w:type="dxa"/>
          </w:tcPr>
          <w:p w:rsidR="002C1834" w:rsidRPr="007C2F33" w:rsidRDefault="002C1834" w:rsidP="002C1834">
            <w:pPr>
              <w:jc w:val="both"/>
              <w:rPr>
                <w:rFonts w:ascii="Times New Roman" w:eastAsiaTheme="minorHAnsi" w:hAnsi="Times New Roman" w:cs="Times New Roman"/>
                <w:b/>
                <w:color w:val="000000"/>
                <w:sz w:val="24"/>
                <w:szCs w:val="24"/>
                <w:lang w:eastAsia="en-US"/>
              </w:rPr>
            </w:pPr>
            <w:r w:rsidRPr="007C2F33">
              <w:rPr>
                <w:rFonts w:ascii="Times New Roman" w:eastAsiaTheme="minorHAnsi" w:hAnsi="Times New Roman" w:cs="Times New Roman"/>
                <w:b/>
                <w:color w:val="000000"/>
                <w:sz w:val="24"/>
                <w:szCs w:val="24"/>
                <w:lang w:eastAsia="en-US"/>
              </w:rPr>
              <w:lastRenderedPageBreak/>
              <w:t>Социальное</w:t>
            </w:r>
          </w:p>
        </w:tc>
        <w:tc>
          <w:tcPr>
            <w:tcW w:w="1985" w:type="dxa"/>
          </w:tcPr>
          <w:p w:rsidR="002C1834" w:rsidRPr="007C2F33" w:rsidRDefault="002C1834" w:rsidP="002C1834">
            <w:pPr>
              <w:rPr>
                <w:rFonts w:ascii="Times New Roman" w:eastAsiaTheme="minorHAnsi" w:hAnsi="Times New Roman" w:cs="Times New Roman"/>
                <w:color w:val="000000"/>
                <w:sz w:val="24"/>
                <w:szCs w:val="24"/>
                <w:lang w:eastAsia="en-US"/>
              </w:rPr>
            </w:pPr>
            <w:r w:rsidRPr="007C2F33">
              <w:rPr>
                <w:rFonts w:ascii="Times New Roman" w:eastAsiaTheme="minorHAnsi" w:hAnsi="Times New Roman" w:cs="Times New Roman"/>
                <w:color w:val="000000"/>
                <w:sz w:val="24"/>
                <w:szCs w:val="24"/>
                <w:lang w:eastAsia="en-US"/>
              </w:rPr>
              <w:t>Человек, семья, дружба, сотрудничество</w:t>
            </w:r>
          </w:p>
        </w:tc>
        <w:tc>
          <w:tcPr>
            <w:tcW w:w="4949" w:type="dxa"/>
          </w:tcPr>
          <w:p w:rsidR="002C1834" w:rsidRPr="007C2F33" w:rsidRDefault="002C1834" w:rsidP="002C1834">
            <w:pPr>
              <w:ind w:left="22"/>
              <w:contextualSpacing/>
              <w:jc w:val="both"/>
              <w:rPr>
                <w:rFonts w:ascii="Times New Roman" w:eastAsiaTheme="minorHAnsi" w:hAnsi="Times New Roman" w:cs="Times New Roman"/>
                <w:color w:val="000000"/>
                <w:sz w:val="24"/>
                <w:szCs w:val="24"/>
                <w:lang w:eastAsia="en-US"/>
              </w:rPr>
            </w:pPr>
            <w:r w:rsidRPr="007C2F33">
              <w:rPr>
                <w:rFonts w:ascii="Times New Roman" w:eastAsiaTheme="minorHAnsi" w:hAnsi="Times New Roman" w:cs="Times New Roman"/>
                <w:color w:val="000000"/>
                <w:sz w:val="24"/>
                <w:szCs w:val="24"/>
                <w:lang w:eastAsia="en-US"/>
              </w:rPr>
              <w:t>Способный понять и принять, что такое «хорошо» и «плохо».</w:t>
            </w:r>
          </w:p>
          <w:p w:rsidR="002C1834" w:rsidRPr="007C2F33" w:rsidRDefault="002C1834" w:rsidP="002C1834">
            <w:pPr>
              <w:jc w:val="both"/>
              <w:rPr>
                <w:rFonts w:ascii="Times New Roman" w:eastAsiaTheme="minorHAnsi" w:hAnsi="Times New Roman" w:cs="Times New Roman"/>
                <w:color w:val="000000"/>
                <w:sz w:val="24"/>
                <w:szCs w:val="24"/>
                <w:lang w:eastAsia="en-US"/>
              </w:rPr>
            </w:pPr>
            <w:r w:rsidRPr="007C2F33">
              <w:rPr>
                <w:rFonts w:ascii="Times New Roman" w:eastAsiaTheme="minorHAnsi" w:hAnsi="Times New Roman" w:cs="Times New Roman"/>
                <w:color w:val="000000"/>
                <w:sz w:val="24"/>
                <w:szCs w:val="24"/>
                <w:lang w:eastAsia="en-US"/>
              </w:rPr>
              <w:t>Проявляющий интерес к другим детям и способный бесконфликтно играть рядом с ними.</w:t>
            </w:r>
          </w:p>
          <w:p w:rsidR="002C1834" w:rsidRPr="007C2F33" w:rsidRDefault="002C1834" w:rsidP="002C1834">
            <w:pPr>
              <w:contextualSpacing/>
              <w:jc w:val="both"/>
              <w:rPr>
                <w:rFonts w:ascii="Times New Roman" w:eastAsiaTheme="minorHAnsi" w:hAnsi="Times New Roman" w:cs="Times New Roman"/>
                <w:color w:val="000000"/>
                <w:sz w:val="24"/>
                <w:szCs w:val="24"/>
                <w:lang w:eastAsia="en-US"/>
              </w:rPr>
            </w:pPr>
            <w:r w:rsidRPr="007C2F33">
              <w:rPr>
                <w:rFonts w:ascii="Times New Roman" w:eastAsiaTheme="minorHAnsi" w:hAnsi="Times New Roman" w:cs="Times New Roman"/>
                <w:color w:val="000000"/>
                <w:sz w:val="24"/>
                <w:szCs w:val="24"/>
                <w:lang w:eastAsia="en-US"/>
              </w:rPr>
              <w:t>Проявляющий позицию «Я сам!».</w:t>
            </w:r>
          </w:p>
          <w:p w:rsidR="002C1834" w:rsidRPr="007C2F33" w:rsidRDefault="002C1834" w:rsidP="002C1834">
            <w:pPr>
              <w:contextualSpacing/>
              <w:jc w:val="both"/>
              <w:rPr>
                <w:rFonts w:ascii="Times New Roman" w:eastAsiaTheme="minorHAnsi" w:hAnsi="Times New Roman" w:cs="Times New Roman"/>
                <w:color w:val="000000"/>
                <w:sz w:val="24"/>
                <w:szCs w:val="24"/>
                <w:lang w:eastAsia="en-US"/>
              </w:rPr>
            </w:pPr>
            <w:r w:rsidRPr="007C2F33">
              <w:rPr>
                <w:rFonts w:ascii="Times New Roman" w:eastAsiaTheme="minorHAnsi" w:hAnsi="Times New Roman" w:cs="Times New Roman"/>
                <w:color w:val="000000"/>
                <w:sz w:val="24"/>
                <w:szCs w:val="24"/>
                <w:lang w:eastAsia="en-US"/>
              </w:rPr>
              <w:t>Доброжелательный, проявляющий сочувствие, доброту.</w:t>
            </w:r>
          </w:p>
          <w:p w:rsidR="002C1834" w:rsidRPr="007C2F33" w:rsidRDefault="002C1834" w:rsidP="002C1834">
            <w:pPr>
              <w:contextualSpacing/>
              <w:jc w:val="both"/>
              <w:rPr>
                <w:rFonts w:ascii="Times New Roman" w:eastAsiaTheme="minorHAnsi" w:hAnsi="Times New Roman" w:cs="Times New Roman"/>
                <w:color w:val="000000"/>
                <w:sz w:val="24"/>
                <w:szCs w:val="24"/>
                <w:lang w:eastAsia="en-US"/>
              </w:rPr>
            </w:pPr>
            <w:r w:rsidRPr="007C2F33">
              <w:rPr>
                <w:rFonts w:ascii="Times New Roman" w:eastAsiaTheme="minorHAnsi" w:hAnsi="Times New Roman" w:cs="Times New Roman"/>
                <w:color w:val="000000"/>
                <w:sz w:val="24"/>
                <w:szCs w:val="24"/>
                <w:lang w:eastAsia="en-US"/>
              </w:rPr>
              <w:t>Испытывающий чувство удовольствия в</w:t>
            </w:r>
            <w:r w:rsidRPr="007C2F33">
              <w:rPr>
                <w:rFonts w:ascii="Times New Roman" w:eastAsiaTheme="minorHAnsi" w:hAnsi="Times New Roman" w:cs="Times New Roman"/>
                <w:color w:val="000000"/>
                <w:sz w:val="24"/>
                <w:szCs w:val="24"/>
                <w:lang w:val="en-US" w:eastAsia="en-US"/>
              </w:rPr>
              <w:t> </w:t>
            </w:r>
            <w:r w:rsidRPr="007C2F33">
              <w:rPr>
                <w:rFonts w:ascii="Times New Roman" w:eastAsiaTheme="minorHAnsi" w:hAnsi="Times New Roman" w:cs="Times New Roman"/>
                <w:color w:val="000000"/>
                <w:sz w:val="24"/>
                <w:szCs w:val="24"/>
                <w:lang w:eastAsia="en-US"/>
              </w:rPr>
              <w:t>случае одобрения и чувство огорчения в</w:t>
            </w:r>
            <w:r w:rsidRPr="007C2F33">
              <w:rPr>
                <w:rFonts w:ascii="Times New Roman" w:eastAsiaTheme="minorHAnsi" w:hAnsi="Times New Roman" w:cs="Times New Roman"/>
                <w:color w:val="000000"/>
                <w:sz w:val="24"/>
                <w:szCs w:val="24"/>
                <w:lang w:val="en-US" w:eastAsia="en-US"/>
              </w:rPr>
              <w:t> </w:t>
            </w:r>
            <w:r w:rsidRPr="007C2F33">
              <w:rPr>
                <w:rFonts w:ascii="Times New Roman" w:eastAsiaTheme="minorHAnsi" w:hAnsi="Times New Roman" w:cs="Times New Roman"/>
                <w:color w:val="000000"/>
                <w:sz w:val="24"/>
                <w:szCs w:val="24"/>
                <w:lang w:eastAsia="en-US"/>
              </w:rPr>
              <w:t>случае неодобрения со стороны взрослых.</w:t>
            </w:r>
          </w:p>
          <w:p w:rsidR="002C1834" w:rsidRPr="007C2F33" w:rsidRDefault="002C1834" w:rsidP="002C1834">
            <w:pPr>
              <w:jc w:val="both"/>
              <w:rPr>
                <w:rFonts w:ascii="Times New Roman" w:eastAsiaTheme="minorHAnsi" w:hAnsi="Times New Roman" w:cs="Times New Roman"/>
                <w:color w:val="000000"/>
                <w:sz w:val="24"/>
                <w:szCs w:val="24"/>
                <w:lang w:eastAsia="en-US"/>
              </w:rPr>
            </w:pPr>
            <w:r w:rsidRPr="007C2F33">
              <w:rPr>
                <w:rFonts w:ascii="Times New Roman" w:eastAsiaTheme="minorHAnsi" w:hAnsi="Times New Roman" w:cs="Times New Roman"/>
                <w:color w:val="000000"/>
                <w:sz w:val="24"/>
                <w:szCs w:val="24"/>
                <w:lang w:eastAsia="en-US"/>
              </w:rPr>
              <w:t>Способный к самостоятельным (свободным) активным действиям в общении. Способный общаться с другими людьми с помощью вербальных и невербальных средств общения.</w:t>
            </w:r>
          </w:p>
        </w:tc>
      </w:tr>
      <w:tr w:rsidR="002C1834" w:rsidRPr="007C2F33" w:rsidTr="001C66BE">
        <w:tc>
          <w:tcPr>
            <w:tcW w:w="2405" w:type="dxa"/>
          </w:tcPr>
          <w:p w:rsidR="002C1834" w:rsidRPr="007C2F33" w:rsidRDefault="002C1834" w:rsidP="002C1834">
            <w:pPr>
              <w:jc w:val="both"/>
              <w:rPr>
                <w:rFonts w:ascii="Times New Roman" w:eastAsiaTheme="minorHAnsi" w:hAnsi="Times New Roman" w:cs="Times New Roman"/>
                <w:b/>
                <w:color w:val="000000"/>
                <w:sz w:val="24"/>
                <w:szCs w:val="24"/>
                <w:lang w:eastAsia="en-US"/>
              </w:rPr>
            </w:pPr>
            <w:r w:rsidRPr="007C2F33">
              <w:rPr>
                <w:rFonts w:ascii="Times New Roman" w:eastAsiaTheme="minorHAnsi" w:hAnsi="Times New Roman" w:cs="Times New Roman"/>
                <w:b/>
                <w:color w:val="000000"/>
                <w:sz w:val="24"/>
                <w:szCs w:val="24"/>
                <w:lang w:eastAsia="en-US"/>
              </w:rPr>
              <w:t>Познавательное</w:t>
            </w:r>
          </w:p>
        </w:tc>
        <w:tc>
          <w:tcPr>
            <w:tcW w:w="1985" w:type="dxa"/>
          </w:tcPr>
          <w:p w:rsidR="002C1834" w:rsidRPr="007C2F33" w:rsidRDefault="002C1834" w:rsidP="002C1834">
            <w:pPr>
              <w:rPr>
                <w:rFonts w:ascii="Times New Roman" w:eastAsiaTheme="minorHAnsi" w:hAnsi="Times New Roman" w:cs="Times New Roman"/>
                <w:color w:val="000000"/>
                <w:sz w:val="24"/>
                <w:szCs w:val="24"/>
                <w:lang w:eastAsia="en-US"/>
              </w:rPr>
            </w:pPr>
            <w:r w:rsidRPr="007C2F33">
              <w:rPr>
                <w:rFonts w:ascii="Times New Roman" w:eastAsiaTheme="minorHAnsi" w:hAnsi="Times New Roman" w:cs="Times New Roman"/>
                <w:color w:val="000000"/>
                <w:sz w:val="24"/>
                <w:szCs w:val="24"/>
                <w:lang w:eastAsia="en-US"/>
              </w:rPr>
              <w:t>Знание</w:t>
            </w:r>
          </w:p>
        </w:tc>
        <w:tc>
          <w:tcPr>
            <w:tcW w:w="4949" w:type="dxa"/>
          </w:tcPr>
          <w:p w:rsidR="002C1834" w:rsidRPr="007C2F33" w:rsidRDefault="002C1834" w:rsidP="002C1834">
            <w:pPr>
              <w:shd w:val="clear" w:color="auto" w:fill="FFFFFF"/>
              <w:jc w:val="both"/>
              <w:rPr>
                <w:rFonts w:ascii="Times New Roman" w:eastAsiaTheme="minorHAnsi" w:hAnsi="Times New Roman" w:cs="Times New Roman"/>
                <w:color w:val="000000"/>
                <w:sz w:val="24"/>
                <w:szCs w:val="24"/>
                <w:lang w:eastAsia="en-US"/>
              </w:rPr>
            </w:pPr>
            <w:r w:rsidRPr="007C2F33">
              <w:rPr>
                <w:rFonts w:ascii="Times New Roman" w:eastAsiaTheme="minorHAnsi" w:hAnsi="Times New Roman" w:cs="Times New Roman"/>
                <w:color w:val="000000"/>
                <w:sz w:val="24"/>
                <w:szCs w:val="24"/>
                <w:lang w:eastAsia="en-US"/>
              </w:rPr>
              <w:t>Проявляющий интерес к окружающему миру и активность в поведении и деятельности.</w:t>
            </w:r>
          </w:p>
        </w:tc>
      </w:tr>
      <w:tr w:rsidR="002C1834" w:rsidRPr="007C2F33" w:rsidTr="001C66BE">
        <w:tc>
          <w:tcPr>
            <w:tcW w:w="2405" w:type="dxa"/>
          </w:tcPr>
          <w:p w:rsidR="002C1834" w:rsidRPr="007C2F33" w:rsidRDefault="002C1834" w:rsidP="002C1834">
            <w:pPr>
              <w:rPr>
                <w:rFonts w:ascii="Times New Roman" w:eastAsiaTheme="minorHAnsi" w:hAnsi="Times New Roman" w:cs="Times New Roman"/>
                <w:color w:val="000000"/>
                <w:sz w:val="24"/>
                <w:szCs w:val="24"/>
                <w:lang w:eastAsia="en-US"/>
              </w:rPr>
            </w:pPr>
            <w:r w:rsidRPr="007C2F33">
              <w:rPr>
                <w:rFonts w:ascii="Times New Roman" w:eastAsiaTheme="minorHAnsi" w:hAnsi="Times New Roman" w:cs="Times New Roman"/>
                <w:b/>
                <w:color w:val="000000"/>
                <w:sz w:val="24"/>
                <w:szCs w:val="24"/>
                <w:lang w:eastAsia="en-US"/>
              </w:rPr>
              <w:t>Физическое и</w:t>
            </w:r>
            <w:r w:rsidRPr="007C2F33">
              <w:rPr>
                <w:rFonts w:ascii="Times New Roman" w:eastAsiaTheme="minorHAnsi" w:hAnsi="Times New Roman" w:cs="Times New Roman"/>
                <w:b/>
                <w:color w:val="000000"/>
                <w:sz w:val="24"/>
                <w:szCs w:val="24"/>
                <w:lang w:val="en-US" w:eastAsia="en-US"/>
              </w:rPr>
              <w:t> </w:t>
            </w:r>
            <w:r w:rsidRPr="007C2F33">
              <w:rPr>
                <w:rFonts w:ascii="Times New Roman" w:eastAsiaTheme="minorHAnsi" w:hAnsi="Times New Roman" w:cs="Times New Roman"/>
                <w:b/>
                <w:color w:val="000000"/>
                <w:sz w:val="24"/>
                <w:szCs w:val="24"/>
                <w:lang w:eastAsia="en-US"/>
              </w:rPr>
              <w:t>оздоровительное</w:t>
            </w:r>
          </w:p>
        </w:tc>
        <w:tc>
          <w:tcPr>
            <w:tcW w:w="1985" w:type="dxa"/>
          </w:tcPr>
          <w:p w:rsidR="002C1834" w:rsidRPr="007C2F33" w:rsidRDefault="002C1834" w:rsidP="002C1834">
            <w:pPr>
              <w:rPr>
                <w:rFonts w:ascii="Times New Roman" w:eastAsiaTheme="minorHAnsi" w:hAnsi="Times New Roman" w:cs="Times New Roman"/>
                <w:color w:val="000000"/>
                <w:sz w:val="24"/>
                <w:szCs w:val="24"/>
                <w:lang w:eastAsia="en-US"/>
              </w:rPr>
            </w:pPr>
            <w:r w:rsidRPr="007C2F33">
              <w:rPr>
                <w:rFonts w:ascii="Times New Roman" w:eastAsiaTheme="minorHAnsi" w:hAnsi="Times New Roman" w:cs="Times New Roman"/>
                <w:color w:val="000000"/>
                <w:sz w:val="24"/>
                <w:szCs w:val="24"/>
                <w:lang w:eastAsia="en-US"/>
              </w:rPr>
              <w:t xml:space="preserve">Здоровье </w:t>
            </w:r>
          </w:p>
        </w:tc>
        <w:tc>
          <w:tcPr>
            <w:tcW w:w="4949" w:type="dxa"/>
          </w:tcPr>
          <w:p w:rsidR="002C1834" w:rsidRPr="007C2F33" w:rsidRDefault="002C1834" w:rsidP="002C1834">
            <w:pPr>
              <w:contextualSpacing/>
              <w:jc w:val="both"/>
              <w:rPr>
                <w:rFonts w:ascii="Times New Roman" w:eastAsiaTheme="minorHAnsi" w:hAnsi="Times New Roman" w:cs="Times New Roman"/>
                <w:color w:val="000000"/>
                <w:sz w:val="24"/>
                <w:szCs w:val="24"/>
                <w:lang w:eastAsia="en-US"/>
              </w:rPr>
            </w:pPr>
            <w:r w:rsidRPr="007C2F33">
              <w:rPr>
                <w:rFonts w:ascii="Times New Roman" w:eastAsiaTheme="minorHAnsi" w:hAnsi="Times New Roman" w:cs="Times New Roman"/>
                <w:color w:val="000000"/>
                <w:sz w:val="24"/>
                <w:szCs w:val="24"/>
                <w:lang w:eastAsia="en-US"/>
              </w:rPr>
              <w:t xml:space="preserve">Выполняющий действия по самообслуживанию: моет руки, самостоятельно ест, ложится спать </w:t>
            </w:r>
            <w:r w:rsidRPr="007C2F33">
              <w:rPr>
                <w:rFonts w:ascii="Times New Roman" w:eastAsiaTheme="minorHAnsi" w:hAnsi="Times New Roman" w:cs="Times New Roman"/>
                <w:color w:val="000000"/>
                <w:sz w:val="24"/>
                <w:szCs w:val="24"/>
                <w:lang w:eastAsia="en-US"/>
              </w:rPr>
              <w:br/>
              <w:t>и т.</w:t>
            </w:r>
            <w:r w:rsidRPr="007C2F33">
              <w:rPr>
                <w:rFonts w:ascii="Times New Roman" w:eastAsiaTheme="minorHAnsi" w:hAnsi="Times New Roman" w:cs="Times New Roman"/>
                <w:color w:val="000000"/>
                <w:sz w:val="24"/>
                <w:szCs w:val="24"/>
                <w:lang w:val="en-US" w:eastAsia="en-US"/>
              </w:rPr>
              <w:t> </w:t>
            </w:r>
            <w:r w:rsidRPr="007C2F33">
              <w:rPr>
                <w:rFonts w:ascii="Times New Roman" w:eastAsiaTheme="minorHAnsi" w:hAnsi="Times New Roman" w:cs="Times New Roman"/>
                <w:color w:val="000000"/>
                <w:sz w:val="24"/>
                <w:szCs w:val="24"/>
                <w:lang w:eastAsia="en-US"/>
              </w:rPr>
              <w:t>д.</w:t>
            </w:r>
          </w:p>
          <w:p w:rsidR="002C1834" w:rsidRPr="007C2F33" w:rsidRDefault="002C1834" w:rsidP="002C1834">
            <w:pPr>
              <w:contextualSpacing/>
              <w:jc w:val="both"/>
              <w:rPr>
                <w:rFonts w:ascii="Times New Roman" w:eastAsiaTheme="minorHAnsi" w:hAnsi="Times New Roman" w:cs="Times New Roman"/>
                <w:color w:val="000000"/>
                <w:sz w:val="24"/>
                <w:szCs w:val="24"/>
                <w:lang w:eastAsia="en-US"/>
              </w:rPr>
            </w:pPr>
            <w:r w:rsidRPr="007C2F33">
              <w:rPr>
                <w:rFonts w:ascii="Times New Roman" w:eastAsiaTheme="minorHAnsi" w:hAnsi="Times New Roman" w:cs="Times New Roman"/>
                <w:color w:val="000000"/>
                <w:sz w:val="24"/>
                <w:szCs w:val="24"/>
                <w:lang w:eastAsia="en-US"/>
              </w:rPr>
              <w:t>Стремящийся быть опрятным.</w:t>
            </w:r>
          </w:p>
          <w:p w:rsidR="002C1834" w:rsidRPr="007C2F33" w:rsidRDefault="002C1834" w:rsidP="002C1834">
            <w:pPr>
              <w:contextualSpacing/>
              <w:jc w:val="both"/>
              <w:rPr>
                <w:rFonts w:ascii="Times New Roman" w:eastAsiaTheme="minorHAnsi" w:hAnsi="Times New Roman" w:cs="Times New Roman"/>
                <w:color w:val="000000"/>
                <w:sz w:val="24"/>
                <w:szCs w:val="24"/>
                <w:lang w:eastAsia="en-US"/>
              </w:rPr>
            </w:pPr>
            <w:r w:rsidRPr="007C2F33">
              <w:rPr>
                <w:rFonts w:ascii="Times New Roman" w:eastAsiaTheme="minorHAnsi" w:hAnsi="Times New Roman" w:cs="Times New Roman"/>
                <w:color w:val="000000"/>
                <w:sz w:val="24"/>
                <w:szCs w:val="24"/>
                <w:lang w:eastAsia="en-US"/>
              </w:rPr>
              <w:t>Проявляющий интерес к физической активности.</w:t>
            </w:r>
          </w:p>
          <w:p w:rsidR="002C1834" w:rsidRPr="007C2F33" w:rsidRDefault="002C1834" w:rsidP="002C1834">
            <w:pPr>
              <w:jc w:val="both"/>
              <w:rPr>
                <w:rFonts w:ascii="Times New Roman" w:eastAsiaTheme="minorHAnsi" w:hAnsi="Times New Roman" w:cs="Times New Roman"/>
                <w:color w:val="000000"/>
                <w:sz w:val="24"/>
                <w:szCs w:val="24"/>
                <w:lang w:eastAsia="en-US"/>
              </w:rPr>
            </w:pPr>
            <w:r w:rsidRPr="007C2F33">
              <w:rPr>
                <w:rFonts w:ascii="Times New Roman" w:eastAsiaTheme="minorHAnsi" w:hAnsi="Times New Roman" w:cs="Times New Roman"/>
                <w:color w:val="000000"/>
                <w:sz w:val="24"/>
                <w:szCs w:val="24"/>
                <w:lang w:eastAsia="en-US"/>
              </w:rPr>
              <w:t>Соблюдающий элементарные правила безопасности в быту, в ОО, на природе.</w:t>
            </w:r>
          </w:p>
        </w:tc>
      </w:tr>
      <w:tr w:rsidR="002C1834" w:rsidRPr="007C2F33" w:rsidTr="001C66BE">
        <w:tc>
          <w:tcPr>
            <w:tcW w:w="2405" w:type="dxa"/>
          </w:tcPr>
          <w:p w:rsidR="002C1834" w:rsidRPr="007C2F33" w:rsidRDefault="002C1834" w:rsidP="002C1834">
            <w:pPr>
              <w:rPr>
                <w:rFonts w:ascii="Times New Roman" w:eastAsiaTheme="minorHAnsi" w:hAnsi="Times New Roman" w:cs="Times New Roman"/>
                <w:color w:val="000000"/>
                <w:sz w:val="24"/>
                <w:szCs w:val="24"/>
                <w:lang w:eastAsia="en-US"/>
              </w:rPr>
            </w:pPr>
            <w:r w:rsidRPr="007C2F33">
              <w:rPr>
                <w:rFonts w:ascii="Times New Roman" w:eastAsiaTheme="minorHAnsi" w:hAnsi="Times New Roman" w:cs="Times New Roman"/>
                <w:b/>
                <w:color w:val="000000"/>
                <w:sz w:val="24"/>
                <w:szCs w:val="24"/>
                <w:lang w:eastAsia="en-US"/>
              </w:rPr>
              <w:t>Трудовое</w:t>
            </w:r>
          </w:p>
        </w:tc>
        <w:tc>
          <w:tcPr>
            <w:tcW w:w="1985" w:type="dxa"/>
          </w:tcPr>
          <w:p w:rsidR="002C1834" w:rsidRPr="007C2F33" w:rsidRDefault="002C1834" w:rsidP="002C1834">
            <w:pPr>
              <w:rPr>
                <w:rFonts w:ascii="Times New Roman" w:eastAsiaTheme="minorHAnsi" w:hAnsi="Times New Roman" w:cs="Times New Roman"/>
                <w:color w:val="000000"/>
                <w:sz w:val="24"/>
                <w:szCs w:val="24"/>
                <w:lang w:eastAsia="en-US"/>
              </w:rPr>
            </w:pPr>
            <w:r w:rsidRPr="007C2F33">
              <w:rPr>
                <w:rFonts w:ascii="Times New Roman" w:eastAsiaTheme="minorHAnsi" w:hAnsi="Times New Roman" w:cs="Times New Roman"/>
                <w:color w:val="000000"/>
                <w:sz w:val="24"/>
                <w:szCs w:val="24"/>
                <w:lang w:eastAsia="en-US"/>
              </w:rPr>
              <w:t xml:space="preserve">Труд </w:t>
            </w:r>
          </w:p>
        </w:tc>
        <w:tc>
          <w:tcPr>
            <w:tcW w:w="4949" w:type="dxa"/>
          </w:tcPr>
          <w:p w:rsidR="002C1834" w:rsidRPr="007C2F33" w:rsidRDefault="002C1834" w:rsidP="002C1834">
            <w:pPr>
              <w:contextualSpacing/>
              <w:jc w:val="both"/>
              <w:rPr>
                <w:rFonts w:ascii="Times New Roman" w:eastAsiaTheme="minorHAnsi" w:hAnsi="Times New Roman" w:cs="Times New Roman"/>
                <w:color w:val="000000"/>
                <w:sz w:val="24"/>
                <w:szCs w:val="24"/>
                <w:lang w:eastAsia="en-US"/>
              </w:rPr>
            </w:pPr>
            <w:r w:rsidRPr="007C2F33">
              <w:rPr>
                <w:rFonts w:ascii="Times New Roman" w:eastAsiaTheme="minorHAnsi" w:hAnsi="Times New Roman" w:cs="Times New Roman"/>
                <w:color w:val="000000"/>
                <w:sz w:val="24"/>
                <w:szCs w:val="24"/>
                <w:lang w:eastAsia="en-US"/>
              </w:rPr>
              <w:t>Поддерживающий элементарный порядок в</w:t>
            </w:r>
            <w:r w:rsidRPr="007C2F33">
              <w:rPr>
                <w:rFonts w:ascii="Times New Roman" w:eastAsiaTheme="minorHAnsi" w:hAnsi="Times New Roman" w:cs="Times New Roman"/>
                <w:color w:val="000000"/>
                <w:sz w:val="24"/>
                <w:szCs w:val="24"/>
                <w:lang w:val="en-US" w:eastAsia="en-US"/>
              </w:rPr>
              <w:t> </w:t>
            </w:r>
            <w:r w:rsidRPr="007C2F33">
              <w:rPr>
                <w:rFonts w:ascii="Times New Roman" w:eastAsiaTheme="minorHAnsi" w:hAnsi="Times New Roman" w:cs="Times New Roman"/>
                <w:color w:val="000000"/>
                <w:sz w:val="24"/>
                <w:szCs w:val="24"/>
                <w:lang w:eastAsia="en-US"/>
              </w:rPr>
              <w:t>окружающей обстановке.</w:t>
            </w:r>
          </w:p>
          <w:p w:rsidR="002C1834" w:rsidRPr="007C2F33" w:rsidRDefault="002C1834" w:rsidP="002C1834">
            <w:pPr>
              <w:contextualSpacing/>
              <w:jc w:val="both"/>
              <w:rPr>
                <w:rFonts w:ascii="Times New Roman" w:eastAsiaTheme="minorHAnsi" w:hAnsi="Times New Roman" w:cs="Times New Roman"/>
                <w:color w:val="000000"/>
                <w:sz w:val="24"/>
                <w:szCs w:val="24"/>
                <w:lang w:eastAsia="en-US"/>
              </w:rPr>
            </w:pPr>
            <w:r w:rsidRPr="007C2F33">
              <w:rPr>
                <w:rFonts w:ascii="Times New Roman" w:eastAsiaTheme="minorHAnsi" w:hAnsi="Times New Roman" w:cs="Times New Roman"/>
                <w:color w:val="000000"/>
                <w:sz w:val="24"/>
                <w:szCs w:val="24"/>
                <w:lang w:eastAsia="en-US"/>
              </w:rPr>
              <w:t>Стремящийся помогать взрослому в</w:t>
            </w:r>
            <w:r w:rsidRPr="007C2F33">
              <w:rPr>
                <w:rFonts w:ascii="Times New Roman" w:eastAsiaTheme="minorHAnsi" w:hAnsi="Times New Roman" w:cs="Times New Roman"/>
                <w:color w:val="000000"/>
                <w:sz w:val="24"/>
                <w:szCs w:val="24"/>
                <w:lang w:val="en-US" w:eastAsia="en-US"/>
              </w:rPr>
              <w:t> </w:t>
            </w:r>
            <w:r w:rsidRPr="007C2F33">
              <w:rPr>
                <w:rFonts w:ascii="Times New Roman" w:eastAsiaTheme="minorHAnsi" w:hAnsi="Times New Roman" w:cs="Times New Roman"/>
                <w:color w:val="000000"/>
                <w:sz w:val="24"/>
                <w:szCs w:val="24"/>
                <w:lang w:eastAsia="en-US"/>
              </w:rPr>
              <w:t>доступных действиях.</w:t>
            </w:r>
          </w:p>
          <w:p w:rsidR="002C1834" w:rsidRPr="007C2F33" w:rsidRDefault="002C1834" w:rsidP="002C1834">
            <w:pPr>
              <w:jc w:val="both"/>
              <w:rPr>
                <w:rFonts w:ascii="Times New Roman" w:eastAsiaTheme="minorHAnsi" w:hAnsi="Times New Roman" w:cs="Times New Roman"/>
                <w:color w:val="000000"/>
                <w:sz w:val="24"/>
                <w:szCs w:val="24"/>
                <w:lang w:eastAsia="en-US"/>
              </w:rPr>
            </w:pPr>
            <w:r w:rsidRPr="007C2F33">
              <w:rPr>
                <w:rFonts w:ascii="Times New Roman" w:eastAsiaTheme="minorHAnsi" w:hAnsi="Times New Roman" w:cs="Times New Roman"/>
                <w:color w:val="000000"/>
                <w:sz w:val="24"/>
                <w:szCs w:val="24"/>
                <w:lang w:eastAsia="en-US"/>
              </w:rPr>
              <w:t>Стремящийся к самостоятельности в</w:t>
            </w:r>
            <w:r w:rsidRPr="007C2F33">
              <w:rPr>
                <w:rFonts w:ascii="Times New Roman" w:eastAsiaTheme="minorHAnsi" w:hAnsi="Times New Roman" w:cs="Times New Roman"/>
                <w:color w:val="000000"/>
                <w:sz w:val="24"/>
                <w:szCs w:val="24"/>
                <w:lang w:val="en-US" w:eastAsia="en-US"/>
              </w:rPr>
              <w:t> </w:t>
            </w:r>
            <w:r w:rsidRPr="007C2F33">
              <w:rPr>
                <w:rFonts w:ascii="Times New Roman" w:eastAsiaTheme="minorHAnsi" w:hAnsi="Times New Roman" w:cs="Times New Roman"/>
                <w:color w:val="000000"/>
                <w:sz w:val="24"/>
                <w:szCs w:val="24"/>
                <w:lang w:eastAsia="en-US"/>
              </w:rPr>
              <w:t>самообслуживании, в быту, в игре, в</w:t>
            </w:r>
            <w:r w:rsidRPr="007C2F33">
              <w:rPr>
                <w:rFonts w:ascii="Times New Roman" w:eastAsiaTheme="minorHAnsi" w:hAnsi="Times New Roman" w:cs="Times New Roman"/>
                <w:color w:val="000000"/>
                <w:sz w:val="24"/>
                <w:szCs w:val="24"/>
                <w:lang w:val="en-US" w:eastAsia="en-US"/>
              </w:rPr>
              <w:t> </w:t>
            </w:r>
            <w:r w:rsidRPr="007C2F33">
              <w:rPr>
                <w:rFonts w:ascii="Times New Roman" w:eastAsiaTheme="minorHAnsi" w:hAnsi="Times New Roman" w:cs="Times New Roman"/>
                <w:color w:val="000000"/>
                <w:sz w:val="24"/>
                <w:szCs w:val="24"/>
                <w:lang w:eastAsia="en-US"/>
              </w:rPr>
              <w:t>продуктивных видах деятельности.</w:t>
            </w:r>
          </w:p>
        </w:tc>
      </w:tr>
      <w:tr w:rsidR="002C1834" w:rsidRPr="007C2F33" w:rsidTr="001C66BE">
        <w:tc>
          <w:tcPr>
            <w:tcW w:w="2405" w:type="dxa"/>
          </w:tcPr>
          <w:p w:rsidR="002C1834" w:rsidRPr="007C2F33" w:rsidRDefault="002C1834" w:rsidP="002C1834">
            <w:pPr>
              <w:rPr>
                <w:rFonts w:ascii="Times New Roman" w:eastAsiaTheme="minorHAnsi" w:hAnsi="Times New Roman" w:cs="Times New Roman"/>
                <w:color w:val="000000"/>
                <w:sz w:val="24"/>
                <w:szCs w:val="24"/>
                <w:lang w:eastAsia="en-US"/>
              </w:rPr>
            </w:pPr>
            <w:r w:rsidRPr="007C2F33">
              <w:rPr>
                <w:rFonts w:ascii="Times New Roman" w:eastAsiaTheme="minorHAnsi" w:hAnsi="Times New Roman" w:cs="Times New Roman"/>
                <w:b/>
                <w:color w:val="000000"/>
                <w:sz w:val="24"/>
                <w:szCs w:val="24"/>
                <w:lang w:eastAsia="en-US"/>
              </w:rPr>
              <w:t>Этико-эстетическое</w:t>
            </w:r>
          </w:p>
        </w:tc>
        <w:tc>
          <w:tcPr>
            <w:tcW w:w="1985" w:type="dxa"/>
          </w:tcPr>
          <w:p w:rsidR="002C1834" w:rsidRPr="007C2F33" w:rsidRDefault="002C1834" w:rsidP="002C1834">
            <w:pPr>
              <w:rPr>
                <w:rFonts w:ascii="Times New Roman" w:eastAsiaTheme="minorHAnsi" w:hAnsi="Times New Roman" w:cs="Times New Roman"/>
                <w:color w:val="000000"/>
                <w:sz w:val="24"/>
                <w:szCs w:val="24"/>
                <w:lang w:eastAsia="en-US"/>
              </w:rPr>
            </w:pPr>
            <w:r w:rsidRPr="007C2F33">
              <w:rPr>
                <w:rFonts w:ascii="Times New Roman" w:eastAsiaTheme="minorHAnsi" w:hAnsi="Times New Roman" w:cs="Times New Roman"/>
                <w:color w:val="000000"/>
                <w:sz w:val="24"/>
                <w:szCs w:val="24"/>
                <w:lang w:eastAsia="en-US"/>
              </w:rPr>
              <w:t>Культура и красота</w:t>
            </w:r>
          </w:p>
        </w:tc>
        <w:tc>
          <w:tcPr>
            <w:tcW w:w="4949" w:type="dxa"/>
          </w:tcPr>
          <w:p w:rsidR="002C1834" w:rsidRPr="007C2F33" w:rsidRDefault="002C1834" w:rsidP="002C1834">
            <w:pPr>
              <w:shd w:val="clear" w:color="auto" w:fill="FFFFFF"/>
              <w:jc w:val="both"/>
              <w:rPr>
                <w:rFonts w:ascii="Times New Roman" w:eastAsiaTheme="minorHAnsi" w:hAnsi="Times New Roman" w:cs="Times New Roman"/>
                <w:color w:val="000000"/>
                <w:sz w:val="24"/>
                <w:szCs w:val="24"/>
                <w:lang w:eastAsia="en-US"/>
              </w:rPr>
            </w:pPr>
            <w:r w:rsidRPr="007C2F33">
              <w:rPr>
                <w:rFonts w:ascii="Times New Roman" w:eastAsiaTheme="minorHAnsi" w:hAnsi="Times New Roman" w:cs="Times New Roman"/>
                <w:color w:val="000000"/>
                <w:sz w:val="24"/>
                <w:szCs w:val="24"/>
                <w:lang w:eastAsia="en-US"/>
              </w:rPr>
              <w:t>Эмоционально отзывчивый к красоте.</w:t>
            </w:r>
          </w:p>
          <w:p w:rsidR="002C1834" w:rsidRPr="007C2F33" w:rsidRDefault="002C1834" w:rsidP="002C1834">
            <w:pPr>
              <w:jc w:val="both"/>
              <w:rPr>
                <w:rFonts w:ascii="Times New Roman" w:eastAsiaTheme="minorHAnsi" w:hAnsi="Times New Roman" w:cs="Times New Roman"/>
                <w:color w:val="000000"/>
                <w:sz w:val="24"/>
                <w:szCs w:val="24"/>
                <w:lang w:eastAsia="en-US"/>
              </w:rPr>
            </w:pPr>
            <w:r w:rsidRPr="007C2F33">
              <w:rPr>
                <w:rFonts w:ascii="Times New Roman" w:eastAsiaTheme="minorHAnsi" w:hAnsi="Times New Roman" w:cs="Times New Roman"/>
                <w:color w:val="000000"/>
                <w:sz w:val="24"/>
                <w:szCs w:val="24"/>
                <w:lang w:eastAsia="en-US"/>
              </w:rPr>
              <w:t>Проявляющий интерес и желание заниматься продуктивными видами деятельности.</w:t>
            </w:r>
          </w:p>
        </w:tc>
      </w:tr>
    </w:tbl>
    <w:p w:rsidR="002C1834" w:rsidRPr="007C2F33" w:rsidRDefault="002C1834" w:rsidP="002C1834">
      <w:pPr>
        <w:ind w:firstLine="709"/>
        <w:jc w:val="both"/>
        <w:rPr>
          <w:rFonts w:ascii="Times New Roman" w:eastAsiaTheme="minorHAnsi" w:hAnsi="Times New Roman" w:cs="Times New Roman"/>
          <w:bCs/>
          <w:color w:val="000000"/>
          <w:sz w:val="24"/>
          <w:szCs w:val="24"/>
          <w:lang w:eastAsia="en-US"/>
        </w:rPr>
      </w:pPr>
    </w:p>
    <w:p w:rsidR="002C1834" w:rsidRPr="007C2F33" w:rsidRDefault="002C1834" w:rsidP="002C1834">
      <w:pPr>
        <w:widowControl w:val="0"/>
        <w:contextualSpacing/>
        <w:jc w:val="center"/>
        <w:rPr>
          <w:rFonts w:ascii="Times New Roman" w:eastAsiaTheme="minorHAnsi" w:hAnsi="Times New Roman" w:cs="Times New Roman"/>
          <w:b/>
          <w:color w:val="000000"/>
          <w:sz w:val="24"/>
          <w:szCs w:val="24"/>
          <w:lang w:eastAsia="en-US"/>
        </w:rPr>
      </w:pPr>
      <w:r w:rsidRPr="007C2F33">
        <w:rPr>
          <w:rFonts w:ascii="Times New Roman" w:eastAsiaTheme="minorHAnsi" w:hAnsi="Times New Roman" w:cs="Times New Roman"/>
          <w:b/>
          <w:color w:val="000000"/>
          <w:sz w:val="24"/>
          <w:szCs w:val="24"/>
          <w:lang w:eastAsia="en-US"/>
        </w:rPr>
        <w:t>1.3.2.</w:t>
      </w:r>
      <w:r w:rsidRPr="007C2F33">
        <w:rPr>
          <w:rFonts w:ascii="Times New Roman" w:eastAsiaTheme="minorHAnsi" w:hAnsi="Times New Roman" w:cs="Times New Roman"/>
          <w:b/>
          <w:color w:val="000000"/>
          <w:sz w:val="24"/>
          <w:szCs w:val="24"/>
          <w:lang w:val="en-US" w:eastAsia="en-US"/>
        </w:rPr>
        <w:t> </w:t>
      </w:r>
      <w:r w:rsidRPr="007C2F33">
        <w:rPr>
          <w:rFonts w:ascii="Times New Roman" w:eastAsiaTheme="minorHAnsi" w:hAnsi="Times New Roman" w:cs="Times New Roman"/>
          <w:b/>
          <w:color w:val="000000"/>
          <w:sz w:val="24"/>
          <w:szCs w:val="24"/>
          <w:lang w:eastAsia="en-US"/>
        </w:rPr>
        <w:t>Целевые ориентиры воспитательной работы для</w:t>
      </w:r>
      <w:r w:rsidRPr="007C2F33">
        <w:rPr>
          <w:rFonts w:ascii="Times New Roman" w:eastAsiaTheme="minorHAnsi" w:hAnsi="Times New Roman" w:cs="Times New Roman"/>
          <w:b/>
          <w:color w:val="000000"/>
          <w:sz w:val="24"/>
          <w:szCs w:val="24"/>
          <w:lang w:val="en-US" w:eastAsia="en-US"/>
        </w:rPr>
        <w:t> </w:t>
      </w:r>
      <w:r w:rsidRPr="007C2F33">
        <w:rPr>
          <w:rFonts w:ascii="Times New Roman" w:eastAsiaTheme="minorHAnsi" w:hAnsi="Times New Roman" w:cs="Times New Roman"/>
          <w:b/>
          <w:color w:val="000000"/>
          <w:sz w:val="24"/>
          <w:szCs w:val="24"/>
          <w:lang w:eastAsia="en-US"/>
        </w:rPr>
        <w:t>детей</w:t>
      </w:r>
      <w:r w:rsidRPr="007C2F33">
        <w:rPr>
          <w:rFonts w:ascii="Times New Roman" w:eastAsiaTheme="minorHAnsi" w:hAnsi="Times New Roman" w:cs="Times New Roman"/>
          <w:b/>
          <w:color w:val="000000"/>
          <w:sz w:val="24"/>
          <w:szCs w:val="24"/>
          <w:lang w:val="en-US" w:eastAsia="en-US"/>
        </w:rPr>
        <w:t> </w:t>
      </w:r>
      <w:r w:rsidRPr="007C2F33">
        <w:rPr>
          <w:rFonts w:ascii="Times New Roman" w:eastAsiaTheme="minorHAnsi" w:hAnsi="Times New Roman" w:cs="Times New Roman"/>
          <w:b/>
          <w:color w:val="000000"/>
          <w:sz w:val="24"/>
          <w:szCs w:val="24"/>
          <w:lang w:eastAsia="en-US"/>
        </w:rPr>
        <w:t>дошкольного</w:t>
      </w:r>
      <w:r w:rsidRPr="007C2F33">
        <w:rPr>
          <w:rFonts w:ascii="Times New Roman" w:eastAsiaTheme="minorHAnsi" w:hAnsi="Times New Roman" w:cs="Times New Roman"/>
          <w:b/>
          <w:color w:val="000000"/>
          <w:sz w:val="24"/>
          <w:szCs w:val="24"/>
          <w:lang w:val="en-US" w:eastAsia="en-US"/>
        </w:rPr>
        <w:t> </w:t>
      </w:r>
      <w:r w:rsidRPr="007C2F33">
        <w:rPr>
          <w:rFonts w:ascii="Times New Roman" w:eastAsiaTheme="minorHAnsi" w:hAnsi="Times New Roman" w:cs="Times New Roman"/>
          <w:b/>
          <w:color w:val="000000"/>
          <w:sz w:val="24"/>
          <w:szCs w:val="24"/>
          <w:lang w:eastAsia="en-US"/>
        </w:rPr>
        <w:t>возраста</w:t>
      </w:r>
      <w:r w:rsidRPr="007C2F33">
        <w:rPr>
          <w:rFonts w:ascii="Times New Roman" w:eastAsiaTheme="minorHAnsi" w:hAnsi="Times New Roman" w:cs="Times New Roman"/>
          <w:b/>
          <w:color w:val="000000"/>
          <w:sz w:val="24"/>
          <w:szCs w:val="24"/>
          <w:lang w:val="en-US" w:eastAsia="en-US"/>
        </w:rPr>
        <w:t> </w:t>
      </w:r>
      <w:r w:rsidRPr="007C2F33">
        <w:rPr>
          <w:rFonts w:ascii="Times New Roman" w:eastAsiaTheme="minorHAnsi" w:hAnsi="Times New Roman" w:cs="Times New Roman"/>
          <w:b/>
          <w:color w:val="000000"/>
          <w:sz w:val="24"/>
          <w:szCs w:val="24"/>
          <w:lang w:eastAsia="en-US"/>
        </w:rPr>
        <w:t xml:space="preserve">(до </w:t>
      </w:r>
      <w:r w:rsidR="00897A05" w:rsidRPr="007C2F33">
        <w:rPr>
          <w:rFonts w:ascii="Times New Roman" w:eastAsiaTheme="minorHAnsi" w:hAnsi="Times New Roman" w:cs="Times New Roman"/>
          <w:b/>
          <w:color w:val="000000"/>
          <w:sz w:val="24"/>
          <w:szCs w:val="24"/>
          <w:lang w:eastAsia="en-US"/>
        </w:rPr>
        <w:t>7</w:t>
      </w:r>
      <w:r w:rsidRPr="007C2F33">
        <w:rPr>
          <w:rFonts w:ascii="Times New Roman" w:eastAsiaTheme="minorHAnsi" w:hAnsi="Times New Roman" w:cs="Times New Roman"/>
          <w:b/>
          <w:color w:val="000000"/>
          <w:sz w:val="24"/>
          <w:szCs w:val="24"/>
          <w:lang w:eastAsia="en-US"/>
        </w:rPr>
        <w:t xml:space="preserve"> лет)</w:t>
      </w:r>
    </w:p>
    <w:p w:rsidR="002C1834" w:rsidRPr="007C2F33" w:rsidRDefault="002C1834" w:rsidP="002C1834">
      <w:pPr>
        <w:widowControl w:val="0"/>
        <w:contextualSpacing/>
        <w:jc w:val="center"/>
        <w:rPr>
          <w:rFonts w:ascii="Times New Roman" w:eastAsiaTheme="minorHAnsi" w:hAnsi="Times New Roman" w:cs="Times New Roman"/>
          <w:color w:val="000000"/>
          <w:sz w:val="24"/>
          <w:szCs w:val="24"/>
          <w:lang w:eastAsia="en-US"/>
        </w:rPr>
      </w:pPr>
      <w:r w:rsidRPr="007C2F33">
        <w:rPr>
          <w:rFonts w:ascii="Times New Roman" w:eastAsiaTheme="minorHAnsi" w:hAnsi="Times New Roman" w:cs="Times New Roman"/>
          <w:color w:val="000000"/>
          <w:sz w:val="24"/>
          <w:szCs w:val="24"/>
          <w:lang w:eastAsia="en-US"/>
        </w:rPr>
        <w:lastRenderedPageBreak/>
        <w:t xml:space="preserve">Портрет ребенка дошкольного возраста (к </w:t>
      </w:r>
      <w:r w:rsidR="00897A05" w:rsidRPr="007C2F33">
        <w:rPr>
          <w:rFonts w:ascii="Times New Roman" w:eastAsiaTheme="minorHAnsi" w:hAnsi="Times New Roman" w:cs="Times New Roman"/>
          <w:color w:val="000000"/>
          <w:sz w:val="24"/>
          <w:szCs w:val="24"/>
          <w:lang w:eastAsia="en-US"/>
        </w:rPr>
        <w:t>7</w:t>
      </w:r>
      <w:r w:rsidRPr="007C2F33">
        <w:rPr>
          <w:rFonts w:ascii="Times New Roman" w:eastAsiaTheme="minorHAnsi" w:hAnsi="Times New Roman" w:cs="Times New Roman"/>
          <w:color w:val="000000"/>
          <w:sz w:val="24"/>
          <w:szCs w:val="24"/>
          <w:lang w:eastAsia="en-US"/>
        </w:rPr>
        <w:t>-ми годам)</w:t>
      </w:r>
    </w:p>
    <w:p w:rsidR="002C1834" w:rsidRPr="007C2F33" w:rsidRDefault="002C1834" w:rsidP="002C1834">
      <w:pPr>
        <w:widowControl w:val="0"/>
        <w:contextualSpacing/>
        <w:jc w:val="center"/>
        <w:rPr>
          <w:rFonts w:ascii="Times New Roman" w:eastAsiaTheme="minorHAnsi" w:hAnsi="Times New Roman" w:cs="Times New Roman"/>
          <w:color w:val="000000"/>
          <w:sz w:val="24"/>
          <w:szCs w:val="24"/>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39"/>
        <w:gridCol w:w="1839"/>
        <w:gridCol w:w="4961"/>
      </w:tblGrid>
      <w:tr w:rsidR="002C1834" w:rsidRPr="007C2F33" w:rsidTr="001C66BE">
        <w:tc>
          <w:tcPr>
            <w:tcW w:w="2439" w:type="dxa"/>
          </w:tcPr>
          <w:p w:rsidR="002C1834" w:rsidRPr="007C2F33" w:rsidRDefault="002C1834" w:rsidP="002C1834">
            <w:pPr>
              <w:jc w:val="center"/>
              <w:rPr>
                <w:rFonts w:ascii="Times New Roman" w:eastAsiaTheme="minorHAnsi" w:hAnsi="Times New Roman" w:cs="Times New Roman"/>
                <w:color w:val="000000"/>
                <w:sz w:val="24"/>
                <w:szCs w:val="24"/>
                <w:lang w:eastAsia="en-US"/>
              </w:rPr>
            </w:pPr>
            <w:r w:rsidRPr="007C2F33">
              <w:rPr>
                <w:rFonts w:ascii="Times New Roman" w:eastAsiaTheme="minorHAnsi" w:hAnsi="Times New Roman" w:cs="Times New Roman"/>
                <w:color w:val="000000"/>
                <w:sz w:val="24"/>
                <w:szCs w:val="24"/>
                <w:lang w:eastAsia="en-US"/>
              </w:rPr>
              <w:t>Направление  воспитания</w:t>
            </w:r>
          </w:p>
        </w:tc>
        <w:tc>
          <w:tcPr>
            <w:tcW w:w="1839" w:type="dxa"/>
          </w:tcPr>
          <w:p w:rsidR="002C1834" w:rsidRPr="007C2F33" w:rsidRDefault="002C1834" w:rsidP="002C1834">
            <w:pPr>
              <w:jc w:val="center"/>
              <w:rPr>
                <w:rFonts w:ascii="Times New Roman" w:eastAsiaTheme="minorHAnsi" w:hAnsi="Times New Roman" w:cs="Times New Roman"/>
                <w:color w:val="000000"/>
                <w:sz w:val="24"/>
                <w:szCs w:val="24"/>
                <w:lang w:eastAsia="en-US"/>
              </w:rPr>
            </w:pPr>
            <w:r w:rsidRPr="007C2F33">
              <w:rPr>
                <w:rFonts w:ascii="Times New Roman" w:eastAsiaTheme="minorHAnsi" w:hAnsi="Times New Roman" w:cs="Times New Roman"/>
                <w:color w:val="000000"/>
                <w:sz w:val="24"/>
                <w:szCs w:val="24"/>
                <w:lang w:eastAsia="en-US"/>
              </w:rPr>
              <w:t>Ценности</w:t>
            </w:r>
          </w:p>
        </w:tc>
        <w:tc>
          <w:tcPr>
            <w:tcW w:w="4961" w:type="dxa"/>
          </w:tcPr>
          <w:p w:rsidR="002C1834" w:rsidRPr="007C2F33" w:rsidRDefault="002C1834" w:rsidP="002C1834">
            <w:pPr>
              <w:jc w:val="center"/>
              <w:rPr>
                <w:rFonts w:ascii="Times New Roman" w:eastAsiaTheme="minorHAnsi" w:hAnsi="Times New Roman" w:cs="Times New Roman"/>
                <w:color w:val="000000"/>
                <w:sz w:val="24"/>
                <w:szCs w:val="24"/>
                <w:lang w:eastAsia="en-US"/>
              </w:rPr>
            </w:pPr>
            <w:r w:rsidRPr="007C2F33">
              <w:rPr>
                <w:rFonts w:ascii="Times New Roman" w:eastAsiaTheme="minorHAnsi" w:hAnsi="Times New Roman" w:cs="Times New Roman"/>
                <w:color w:val="000000"/>
                <w:sz w:val="24"/>
                <w:szCs w:val="24"/>
                <w:lang w:eastAsia="en-US"/>
              </w:rPr>
              <w:t>Показатели</w:t>
            </w:r>
          </w:p>
        </w:tc>
      </w:tr>
      <w:tr w:rsidR="002C1834" w:rsidRPr="007C2F33" w:rsidTr="001C66BE">
        <w:trPr>
          <w:trHeight w:val="903"/>
        </w:trPr>
        <w:tc>
          <w:tcPr>
            <w:tcW w:w="2439" w:type="dxa"/>
          </w:tcPr>
          <w:p w:rsidR="002C1834" w:rsidRPr="007C2F33" w:rsidRDefault="002C1834" w:rsidP="002C1834">
            <w:pPr>
              <w:jc w:val="both"/>
              <w:rPr>
                <w:rFonts w:ascii="Times New Roman" w:eastAsiaTheme="minorHAnsi" w:hAnsi="Times New Roman" w:cs="Times New Roman"/>
                <w:b/>
                <w:color w:val="000000"/>
                <w:sz w:val="24"/>
                <w:szCs w:val="24"/>
                <w:lang w:eastAsia="en-US"/>
              </w:rPr>
            </w:pPr>
            <w:r w:rsidRPr="007C2F33">
              <w:rPr>
                <w:rFonts w:ascii="Times New Roman" w:eastAsiaTheme="minorHAnsi" w:hAnsi="Times New Roman" w:cs="Times New Roman"/>
                <w:b/>
                <w:color w:val="000000"/>
                <w:sz w:val="24"/>
                <w:szCs w:val="24"/>
                <w:lang w:eastAsia="en-US"/>
              </w:rPr>
              <w:t>Патриотическое</w:t>
            </w:r>
          </w:p>
        </w:tc>
        <w:tc>
          <w:tcPr>
            <w:tcW w:w="1839" w:type="dxa"/>
          </w:tcPr>
          <w:p w:rsidR="002C1834" w:rsidRPr="007C2F33" w:rsidRDefault="002C1834" w:rsidP="002C1834">
            <w:pPr>
              <w:rPr>
                <w:rFonts w:ascii="Times New Roman" w:eastAsiaTheme="minorHAnsi" w:hAnsi="Times New Roman" w:cs="Times New Roman"/>
                <w:color w:val="000000"/>
                <w:sz w:val="24"/>
                <w:szCs w:val="24"/>
                <w:lang w:eastAsia="en-US"/>
              </w:rPr>
            </w:pPr>
            <w:r w:rsidRPr="007C2F33">
              <w:rPr>
                <w:rFonts w:ascii="Times New Roman" w:eastAsiaTheme="minorHAnsi" w:hAnsi="Times New Roman" w:cs="Times New Roman"/>
                <w:color w:val="000000"/>
                <w:sz w:val="24"/>
                <w:szCs w:val="24"/>
                <w:lang w:eastAsia="en-US"/>
              </w:rPr>
              <w:t>Родина, природа</w:t>
            </w:r>
          </w:p>
        </w:tc>
        <w:tc>
          <w:tcPr>
            <w:tcW w:w="4961" w:type="dxa"/>
          </w:tcPr>
          <w:p w:rsidR="002C1834" w:rsidRPr="007C2F33" w:rsidRDefault="002C1834" w:rsidP="002C1834">
            <w:pPr>
              <w:jc w:val="both"/>
              <w:rPr>
                <w:rFonts w:ascii="Times New Roman" w:eastAsiaTheme="minorHAnsi" w:hAnsi="Times New Roman" w:cs="Times New Roman"/>
                <w:color w:val="000000"/>
                <w:sz w:val="24"/>
                <w:szCs w:val="24"/>
                <w:lang w:eastAsia="en-US"/>
              </w:rPr>
            </w:pPr>
            <w:r w:rsidRPr="007C2F33">
              <w:rPr>
                <w:rFonts w:ascii="Times New Roman" w:eastAsiaTheme="minorHAnsi" w:hAnsi="Times New Roman" w:cs="Times New Roman"/>
                <w:bCs/>
                <w:color w:val="000000"/>
                <w:sz w:val="24"/>
                <w:szCs w:val="24"/>
                <w:lang w:eastAsia="en-US"/>
              </w:rPr>
              <w:t xml:space="preserve">Любящий свою малую родину и имеющий представление о своей стране, испытывающий чувство привязанности к родному дому, семье, близким людям. </w:t>
            </w:r>
          </w:p>
        </w:tc>
      </w:tr>
      <w:tr w:rsidR="002C1834" w:rsidRPr="007C2F33" w:rsidTr="001C66BE">
        <w:tc>
          <w:tcPr>
            <w:tcW w:w="2439" w:type="dxa"/>
          </w:tcPr>
          <w:p w:rsidR="002C1834" w:rsidRPr="007C2F33" w:rsidRDefault="002C1834" w:rsidP="002C1834">
            <w:pPr>
              <w:jc w:val="both"/>
              <w:rPr>
                <w:rFonts w:ascii="Times New Roman" w:eastAsiaTheme="minorHAnsi" w:hAnsi="Times New Roman" w:cs="Times New Roman"/>
                <w:b/>
                <w:color w:val="000000"/>
                <w:sz w:val="24"/>
                <w:szCs w:val="24"/>
                <w:lang w:eastAsia="en-US"/>
              </w:rPr>
            </w:pPr>
            <w:r w:rsidRPr="007C2F33">
              <w:rPr>
                <w:rFonts w:ascii="Times New Roman" w:eastAsiaTheme="minorHAnsi" w:hAnsi="Times New Roman" w:cs="Times New Roman"/>
                <w:b/>
                <w:color w:val="000000"/>
                <w:sz w:val="24"/>
                <w:szCs w:val="24"/>
                <w:lang w:eastAsia="en-US"/>
              </w:rPr>
              <w:t>Социальное</w:t>
            </w:r>
          </w:p>
        </w:tc>
        <w:tc>
          <w:tcPr>
            <w:tcW w:w="1839" w:type="dxa"/>
          </w:tcPr>
          <w:p w:rsidR="002C1834" w:rsidRPr="007C2F33" w:rsidRDefault="002C1834" w:rsidP="002C1834">
            <w:pPr>
              <w:rPr>
                <w:rFonts w:ascii="Times New Roman" w:eastAsiaTheme="minorHAnsi" w:hAnsi="Times New Roman" w:cs="Times New Roman"/>
                <w:color w:val="000000"/>
                <w:sz w:val="24"/>
                <w:szCs w:val="24"/>
                <w:lang w:eastAsia="en-US"/>
              </w:rPr>
            </w:pPr>
            <w:r w:rsidRPr="007C2F33">
              <w:rPr>
                <w:rFonts w:ascii="Times New Roman" w:eastAsiaTheme="minorHAnsi" w:hAnsi="Times New Roman" w:cs="Times New Roman"/>
                <w:color w:val="000000"/>
                <w:sz w:val="24"/>
                <w:szCs w:val="24"/>
                <w:lang w:eastAsia="en-US"/>
              </w:rPr>
              <w:t>Человек, семья, дружба, сотрудничество</w:t>
            </w:r>
          </w:p>
        </w:tc>
        <w:tc>
          <w:tcPr>
            <w:tcW w:w="4961" w:type="dxa"/>
          </w:tcPr>
          <w:p w:rsidR="002C1834" w:rsidRPr="007C2F33" w:rsidRDefault="002C1834" w:rsidP="002C1834">
            <w:pPr>
              <w:jc w:val="both"/>
              <w:rPr>
                <w:rFonts w:ascii="Times New Roman" w:eastAsiaTheme="minorHAnsi" w:hAnsi="Times New Roman" w:cs="Times New Roman"/>
                <w:bCs/>
                <w:iCs/>
                <w:color w:val="000000"/>
                <w:sz w:val="24"/>
                <w:szCs w:val="24"/>
                <w:lang w:eastAsia="en-US"/>
              </w:rPr>
            </w:pPr>
            <w:r w:rsidRPr="007C2F33">
              <w:rPr>
                <w:rFonts w:ascii="Times New Roman" w:eastAsiaTheme="minorHAnsi" w:hAnsi="Times New Roman" w:cs="Times New Roman"/>
                <w:bCs/>
                <w:color w:val="000000"/>
                <w:sz w:val="24"/>
                <w:szCs w:val="24"/>
                <w:lang w:eastAsia="en-US"/>
              </w:rPr>
              <w:t xml:space="preserve">Различающий основные проявления добра и зла, </w:t>
            </w:r>
            <w:r w:rsidRPr="007C2F33">
              <w:rPr>
                <w:rFonts w:ascii="Times New Roman" w:eastAsiaTheme="minorHAnsi" w:hAnsi="Times New Roman" w:cs="Times New Roman"/>
                <w:bCs/>
                <w:iCs/>
                <w:color w:val="000000"/>
                <w:sz w:val="24"/>
                <w:szCs w:val="24"/>
                <w:lang w:eastAsia="en-US"/>
              </w:rPr>
              <w:t>принимающий и уважающий ценности семьи и общества;</w:t>
            </w:r>
            <w:r w:rsidRPr="007C2F33">
              <w:rPr>
                <w:rFonts w:ascii="Times New Roman" w:eastAsiaTheme="minorHAnsi" w:hAnsi="Times New Roman" w:cs="Times New Roman"/>
                <w:bCs/>
                <w:color w:val="000000"/>
                <w:kern w:val="24"/>
                <w:sz w:val="24"/>
                <w:szCs w:val="24"/>
                <w:lang w:eastAsia="en-US"/>
              </w:rPr>
              <w:t xml:space="preserve"> </w:t>
            </w:r>
            <w:r w:rsidRPr="007C2F33">
              <w:rPr>
                <w:rFonts w:ascii="Times New Roman" w:eastAsiaTheme="minorHAnsi" w:hAnsi="Times New Roman" w:cs="Times New Roman"/>
                <w:bCs/>
                <w:iCs/>
                <w:color w:val="000000"/>
                <w:sz w:val="24"/>
                <w:szCs w:val="24"/>
                <w:lang w:eastAsia="en-US"/>
              </w:rPr>
              <w:t>правдивый, искренний; способный к сочувствию и заботе, к нравственному поступку; проявляющий зачатки чувства долга: ответственность за свои действия и поведение; принимающий и уважающий различия между людьми.</w:t>
            </w:r>
          </w:p>
          <w:p w:rsidR="002C1834" w:rsidRPr="007C2F33" w:rsidRDefault="002C1834" w:rsidP="002C1834">
            <w:pPr>
              <w:jc w:val="both"/>
              <w:rPr>
                <w:rFonts w:ascii="Times New Roman" w:eastAsiaTheme="minorHAnsi" w:hAnsi="Times New Roman" w:cs="Times New Roman"/>
                <w:bCs/>
                <w:color w:val="000000"/>
                <w:sz w:val="24"/>
                <w:szCs w:val="24"/>
                <w:lang w:eastAsia="en-US"/>
              </w:rPr>
            </w:pPr>
            <w:r w:rsidRPr="007C2F33">
              <w:rPr>
                <w:rFonts w:ascii="Times New Roman" w:eastAsiaTheme="minorHAnsi" w:hAnsi="Times New Roman" w:cs="Times New Roman"/>
                <w:bCs/>
                <w:color w:val="000000"/>
                <w:sz w:val="24"/>
                <w:szCs w:val="24"/>
                <w:lang w:eastAsia="en-US"/>
              </w:rPr>
              <w:t>Освоивший основы речевой культуры.</w:t>
            </w:r>
          </w:p>
          <w:p w:rsidR="002C1834" w:rsidRPr="007C2F33" w:rsidRDefault="002C1834" w:rsidP="002C1834">
            <w:pPr>
              <w:jc w:val="both"/>
              <w:rPr>
                <w:rFonts w:ascii="Times New Roman" w:eastAsiaTheme="minorHAnsi" w:hAnsi="Times New Roman" w:cs="Times New Roman"/>
                <w:color w:val="000000"/>
                <w:sz w:val="24"/>
                <w:szCs w:val="24"/>
                <w:lang w:eastAsia="en-US"/>
              </w:rPr>
            </w:pPr>
            <w:r w:rsidRPr="007C2F33">
              <w:rPr>
                <w:rFonts w:ascii="Times New Roman" w:eastAsiaTheme="minorHAnsi" w:hAnsi="Times New Roman" w:cs="Times New Roman"/>
                <w:bCs/>
                <w:color w:val="000000"/>
                <w:sz w:val="24"/>
                <w:szCs w:val="24"/>
                <w:lang w:eastAsia="en-US"/>
              </w:rPr>
              <w:t>Дружелюбный и доброжелательный, умеющий слушать и слышать собеседника, способный взаимодействовать со взрослыми и сверстниками на основе общих интересов и дел.</w:t>
            </w:r>
          </w:p>
        </w:tc>
      </w:tr>
      <w:tr w:rsidR="002C1834" w:rsidRPr="007C2F33" w:rsidTr="001C66BE">
        <w:tc>
          <w:tcPr>
            <w:tcW w:w="2439" w:type="dxa"/>
          </w:tcPr>
          <w:p w:rsidR="002C1834" w:rsidRPr="007C2F33" w:rsidRDefault="002C1834" w:rsidP="002C1834">
            <w:pPr>
              <w:jc w:val="both"/>
              <w:rPr>
                <w:rFonts w:ascii="Times New Roman" w:eastAsiaTheme="minorHAnsi" w:hAnsi="Times New Roman" w:cs="Times New Roman"/>
                <w:b/>
                <w:color w:val="000000"/>
                <w:sz w:val="24"/>
                <w:szCs w:val="24"/>
                <w:lang w:eastAsia="en-US"/>
              </w:rPr>
            </w:pPr>
            <w:r w:rsidRPr="007C2F33">
              <w:rPr>
                <w:rFonts w:ascii="Times New Roman" w:eastAsiaTheme="minorHAnsi" w:hAnsi="Times New Roman" w:cs="Times New Roman"/>
                <w:b/>
                <w:color w:val="000000"/>
                <w:sz w:val="24"/>
                <w:szCs w:val="24"/>
                <w:lang w:eastAsia="en-US"/>
              </w:rPr>
              <w:t>Познавательное</w:t>
            </w:r>
          </w:p>
        </w:tc>
        <w:tc>
          <w:tcPr>
            <w:tcW w:w="1839" w:type="dxa"/>
          </w:tcPr>
          <w:p w:rsidR="002C1834" w:rsidRPr="007C2F33" w:rsidRDefault="002C1834" w:rsidP="002C1834">
            <w:pPr>
              <w:rPr>
                <w:rFonts w:ascii="Times New Roman" w:eastAsiaTheme="minorHAnsi" w:hAnsi="Times New Roman" w:cs="Times New Roman"/>
                <w:color w:val="000000"/>
                <w:sz w:val="24"/>
                <w:szCs w:val="24"/>
                <w:lang w:val="en-US" w:eastAsia="en-US"/>
              </w:rPr>
            </w:pPr>
            <w:r w:rsidRPr="007C2F33">
              <w:rPr>
                <w:rFonts w:ascii="Times New Roman" w:eastAsiaTheme="minorHAnsi" w:hAnsi="Times New Roman" w:cs="Times New Roman"/>
                <w:color w:val="000000"/>
                <w:sz w:val="24"/>
                <w:szCs w:val="24"/>
                <w:lang w:eastAsia="en-US"/>
              </w:rPr>
              <w:t>Знания</w:t>
            </w:r>
          </w:p>
        </w:tc>
        <w:tc>
          <w:tcPr>
            <w:tcW w:w="4961" w:type="dxa"/>
          </w:tcPr>
          <w:p w:rsidR="002C1834" w:rsidRPr="007C2F33" w:rsidRDefault="002C1834" w:rsidP="002C1834">
            <w:pPr>
              <w:jc w:val="both"/>
              <w:rPr>
                <w:rFonts w:ascii="Times New Roman" w:eastAsiaTheme="minorHAnsi" w:hAnsi="Times New Roman" w:cs="Times New Roman"/>
                <w:bCs/>
                <w:color w:val="000000"/>
                <w:sz w:val="24"/>
                <w:szCs w:val="24"/>
                <w:lang w:eastAsia="en-US"/>
              </w:rPr>
            </w:pPr>
            <w:r w:rsidRPr="007C2F33">
              <w:rPr>
                <w:rFonts w:ascii="Times New Roman" w:eastAsiaTheme="minorHAnsi" w:hAnsi="Times New Roman" w:cs="Times New Roman"/>
                <w:bCs/>
                <w:color w:val="000000"/>
                <w:sz w:val="24"/>
                <w:szCs w:val="24"/>
                <w:lang w:eastAsia="en-US"/>
              </w:rPr>
              <w:t>Любознательный, наблюдательный, испытывающий потребность в самовыражении, в том числе творческом; проявляющий активность, самостоятельность, субъектную инициативу в познавательной, игровой, коммуникативной и продуктивных видах деятельности и в самообслуживании; обладающий первичной картиной мира на основе традиционных ценностей российского общества.</w:t>
            </w:r>
          </w:p>
        </w:tc>
      </w:tr>
      <w:tr w:rsidR="002C1834" w:rsidRPr="007C2F33" w:rsidTr="001C66BE">
        <w:tc>
          <w:tcPr>
            <w:tcW w:w="2439" w:type="dxa"/>
          </w:tcPr>
          <w:p w:rsidR="002C1834" w:rsidRPr="007C2F33" w:rsidRDefault="002C1834" w:rsidP="002C1834">
            <w:pPr>
              <w:rPr>
                <w:rFonts w:ascii="Times New Roman" w:eastAsiaTheme="minorHAnsi" w:hAnsi="Times New Roman" w:cs="Times New Roman"/>
                <w:color w:val="000000"/>
                <w:sz w:val="24"/>
                <w:szCs w:val="24"/>
                <w:lang w:eastAsia="en-US"/>
              </w:rPr>
            </w:pPr>
            <w:r w:rsidRPr="007C2F33">
              <w:rPr>
                <w:rFonts w:ascii="Times New Roman" w:eastAsiaTheme="minorHAnsi" w:hAnsi="Times New Roman" w:cs="Times New Roman"/>
                <w:b/>
                <w:color w:val="000000"/>
                <w:sz w:val="24"/>
                <w:szCs w:val="24"/>
                <w:lang w:eastAsia="en-US"/>
              </w:rPr>
              <w:t>Физическое и оздоровительное</w:t>
            </w:r>
          </w:p>
        </w:tc>
        <w:tc>
          <w:tcPr>
            <w:tcW w:w="1839" w:type="dxa"/>
          </w:tcPr>
          <w:p w:rsidR="002C1834" w:rsidRPr="007C2F33" w:rsidRDefault="002C1834" w:rsidP="002C1834">
            <w:pPr>
              <w:rPr>
                <w:rFonts w:ascii="Times New Roman" w:eastAsiaTheme="minorHAnsi" w:hAnsi="Times New Roman" w:cs="Times New Roman"/>
                <w:color w:val="000000"/>
                <w:sz w:val="24"/>
                <w:szCs w:val="24"/>
                <w:lang w:eastAsia="en-US"/>
              </w:rPr>
            </w:pPr>
            <w:r w:rsidRPr="007C2F33">
              <w:rPr>
                <w:rFonts w:ascii="Times New Roman" w:eastAsiaTheme="minorHAnsi" w:hAnsi="Times New Roman" w:cs="Times New Roman"/>
                <w:color w:val="000000"/>
                <w:sz w:val="24"/>
                <w:szCs w:val="24"/>
                <w:lang w:eastAsia="en-US"/>
              </w:rPr>
              <w:t>Здоровье</w:t>
            </w:r>
          </w:p>
        </w:tc>
        <w:tc>
          <w:tcPr>
            <w:tcW w:w="4961" w:type="dxa"/>
          </w:tcPr>
          <w:p w:rsidR="002C1834" w:rsidRPr="007C2F33" w:rsidRDefault="002C1834" w:rsidP="002C1834">
            <w:pPr>
              <w:jc w:val="both"/>
              <w:rPr>
                <w:rFonts w:ascii="Times New Roman" w:eastAsiaTheme="minorHAnsi" w:hAnsi="Times New Roman" w:cs="Times New Roman"/>
                <w:bCs/>
                <w:color w:val="000000"/>
                <w:sz w:val="24"/>
                <w:szCs w:val="24"/>
                <w:lang w:eastAsia="en-US"/>
              </w:rPr>
            </w:pPr>
            <w:r w:rsidRPr="007C2F33">
              <w:rPr>
                <w:rFonts w:ascii="Times New Roman" w:eastAsiaTheme="minorHAnsi" w:hAnsi="Times New Roman" w:cs="Times New Roman"/>
                <w:bCs/>
                <w:color w:val="000000"/>
                <w:sz w:val="24"/>
                <w:szCs w:val="24"/>
                <w:lang w:eastAsia="en-US"/>
              </w:rPr>
              <w:t>Владеющий основными навыками личной и общественной гигиены, стремящийся соблюдать правила безопасного поведения в быту, социуме (в том числе в цифровой среде), природе.</w:t>
            </w:r>
          </w:p>
        </w:tc>
      </w:tr>
      <w:tr w:rsidR="002C1834" w:rsidRPr="007C2F33" w:rsidTr="001C66BE">
        <w:tc>
          <w:tcPr>
            <w:tcW w:w="2439" w:type="dxa"/>
          </w:tcPr>
          <w:p w:rsidR="002C1834" w:rsidRPr="007C2F33" w:rsidRDefault="002C1834" w:rsidP="002C1834">
            <w:pPr>
              <w:rPr>
                <w:rFonts w:ascii="Times New Roman" w:eastAsiaTheme="minorHAnsi" w:hAnsi="Times New Roman" w:cs="Times New Roman"/>
                <w:color w:val="000000"/>
                <w:sz w:val="24"/>
                <w:szCs w:val="24"/>
                <w:lang w:eastAsia="en-US"/>
              </w:rPr>
            </w:pPr>
            <w:r w:rsidRPr="007C2F33">
              <w:rPr>
                <w:rFonts w:ascii="Times New Roman" w:eastAsiaTheme="minorHAnsi" w:hAnsi="Times New Roman" w:cs="Times New Roman"/>
                <w:b/>
                <w:color w:val="000000"/>
                <w:sz w:val="24"/>
                <w:szCs w:val="24"/>
                <w:lang w:eastAsia="en-US"/>
              </w:rPr>
              <w:t>Трудовое</w:t>
            </w:r>
          </w:p>
        </w:tc>
        <w:tc>
          <w:tcPr>
            <w:tcW w:w="1839" w:type="dxa"/>
          </w:tcPr>
          <w:p w:rsidR="002C1834" w:rsidRPr="007C2F33" w:rsidRDefault="002C1834" w:rsidP="002C1834">
            <w:pPr>
              <w:rPr>
                <w:rFonts w:ascii="Times New Roman" w:eastAsiaTheme="minorHAnsi" w:hAnsi="Times New Roman" w:cs="Times New Roman"/>
                <w:color w:val="000000"/>
                <w:sz w:val="24"/>
                <w:szCs w:val="24"/>
                <w:lang w:eastAsia="en-US"/>
              </w:rPr>
            </w:pPr>
            <w:r w:rsidRPr="007C2F33">
              <w:rPr>
                <w:rFonts w:ascii="Times New Roman" w:eastAsiaTheme="minorHAnsi" w:hAnsi="Times New Roman" w:cs="Times New Roman"/>
                <w:color w:val="000000"/>
                <w:sz w:val="24"/>
                <w:szCs w:val="24"/>
                <w:lang w:eastAsia="en-US"/>
              </w:rPr>
              <w:t xml:space="preserve">Труд </w:t>
            </w:r>
          </w:p>
        </w:tc>
        <w:tc>
          <w:tcPr>
            <w:tcW w:w="4961" w:type="dxa"/>
          </w:tcPr>
          <w:p w:rsidR="002C1834" w:rsidRPr="007C2F33" w:rsidRDefault="002C1834" w:rsidP="002C1834">
            <w:pPr>
              <w:jc w:val="both"/>
              <w:rPr>
                <w:rFonts w:ascii="Times New Roman" w:eastAsiaTheme="minorHAnsi" w:hAnsi="Times New Roman" w:cs="Times New Roman"/>
                <w:bCs/>
                <w:color w:val="000000"/>
                <w:sz w:val="24"/>
                <w:szCs w:val="24"/>
                <w:lang w:eastAsia="en-US"/>
              </w:rPr>
            </w:pPr>
            <w:r w:rsidRPr="007C2F33">
              <w:rPr>
                <w:rFonts w:ascii="Times New Roman" w:eastAsiaTheme="minorHAnsi" w:hAnsi="Times New Roman" w:cs="Times New Roman"/>
                <w:bCs/>
                <w:color w:val="000000"/>
                <w:sz w:val="24"/>
                <w:szCs w:val="24"/>
                <w:lang w:eastAsia="en-US"/>
              </w:rPr>
              <w:t xml:space="preserve">Понимающий ценность труда в семье и в обществе на основе уважения к людям труда, результатам их деятельности; проявляющий трудолюбие и субъектность при выполнении </w:t>
            </w:r>
            <w:r w:rsidRPr="007C2F33">
              <w:rPr>
                <w:rFonts w:ascii="Times New Roman" w:eastAsiaTheme="minorHAnsi" w:hAnsi="Times New Roman" w:cs="Times New Roman"/>
                <w:bCs/>
                <w:color w:val="000000"/>
                <w:sz w:val="24"/>
                <w:szCs w:val="24"/>
                <w:lang w:eastAsia="en-US"/>
              </w:rPr>
              <w:lastRenderedPageBreak/>
              <w:t>поручений и в самостоятельной деятельности.</w:t>
            </w:r>
          </w:p>
        </w:tc>
      </w:tr>
      <w:tr w:rsidR="002C1834" w:rsidRPr="007C2F33" w:rsidTr="001C66BE">
        <w:tc>
          <w:tcPr>
            <w:tcW w:w="2439" w:type="dxa"/>
          </w:tcPr>
          <w:p w:rsidR="002C1834" w:rsidRPr="007C2F33" w:rsidRDefault="002C1834" w:rsidP="002C1834">
            <w:pPr>
              <w:rPr>
                <w:rFonts w:ascii="Times New Roman" w:eastAsiaTheme="minorHAnsi" w:hAnsi="Times New Roman" w:cs="Times New Roman"/>
                <w:color w:val="000000"/>
                <w:sz w:val="24"/>
                <w:szCs w:val="24"/>
                <w:lang w:eastAsia="en-US"/>
              </w:rPr>
            </w:pPr>
            <w:r w:rsidRPr="007C2F33">
              <w:rPr>
                <w:rFonts w:ascii="Times New Roman" w:eastAsiaTheme="minorHAnsi" w:hAnsi="Times New Roman" w:cs="Times New Roman"/>
                <w:b/>
                <w:color w:val="000000"/>
                <w:sz w:val="24"/>
                <w:szCs w:val="24"/>
                <w:lang w:eastAsia="en-US"/>
              </w:rPr>
              <w:lastRenderedPageBreak/>
              <w:t>Этико-эстетическое</w:t>
            </w:r>
          </w:p>
        </w:tc>
        <w:tc>
          <w:tcPr>
            <w:tcW w:w="1839" w:type="dxa"/>
          </w:tcPr>
          <w:p w:rsidR="002C1834" w:rsidRPr="007C2F33" w:rsidRDefault="002C1834" w:rsidP="002C1834">
            <w:pPr>
              <w:rPr>
                <w:rFonts w:ascii="Times New Roman" w:eastAsiaTheme="minorHAnsi" w:hAnsi="Times New Roman" w:cs="Times New Roman"/>
                <w:color w:val="000000"/>
                <w:sz w:val="24"/>
                <w:szCs w:val="24"/>
                <w:lang w:eastAsia="en-US"/>
              </w:rPr>
            </w:pPr>
            <w:r w:rsidRPr="007C2F33">
              <w:rPr>
                <w:rFonts w:ascii="Times New Roman" w:eastAsiaTheme="minorHAnsi" w:hAnsi="Times New Roman" w:cs="Times New Roman"/>
                <w:color w:val="000000"/>
                <w:sz w:val="24"/>
                <w:szCs w:val="24"/>
                <w:lang w:eastAsia="en-US"/>
              </w:rPr>
              <w:t>Культура и красота</w:t>
            </w:r>
          </w:p>
        </w:tc>
        <w:tc>
          <w:tcPr>
            <w:tcW w:w="4961" w:type="dxa"/>
          </w:tcPr>
          <w:p w:rsidR="002C1834" w:rsidRPr="007C2F33" w:rsidRDefault="002C1834" w:rsidP="002C1834">
            <w:pPr>
              <w:jc w:val="both"/>
              <w:rPr>
                <w:rFonts w:ascii="Times New Roman" w:eastAsiaTheme="minorHAnsi" w:hAnsi="Times New Roman" w:cs="Times New Roman"/>
                <w:color w:val="000000"/>
                <w:sz w:val="24"/>
                <w:szCs w:val="24"/>
                <w:lang w:eastAsia="en-US"/>
              </w:rPr>
            </w:pPr>
            <w:r w:rsidRPr="007C2F33">
              <w:rPr>
                <w:rFonts w:ascii="Times New Roman" w:eastAsiaTheme="minorHAnsi" w:hAnsi="Times New Roman" w:cs="Times New Roman"/>
                <w:bCs/>
                <w:color w:val="000000"/>
                <w:sz w:val="24"/>
                <w:szCs w:val="24"/>
                <w:lang w:eastAsia="en-US"/>
              </w:rPr>
              <w:t>Способный воспринимать и чувствовать прекрасное в быту, природе, поступках, искусстве; стремящийся к отображению прекрасного в продуктивных видах деятельности; обладающий зачатками художественно-эстетического вкуса.</w:t>
            </w:r>
          </w:p>
        </w:tc>
      </w:tr>
    </w:tbl>
    <w:p w:rsidR="002C1834" w:rsidRPr="007C2F33" w:rsidRDefault="002C1834" w:rsidP="002C1834">
      <w:pPr>
        <w:tabs>
          <w:tab w:val="left" w:pos="567"/>
          <w:tab w:val="left" w:pos="709"/>
        </w:tabs>
        <w:autoSpaceDE w:val="0"/>
        <w:autoSpaceDN w:val="0"/>
        <w:adjustRightInd w:val="0"/>
        <w:spacing w:after="0"/>
        <w:ind w:left="360"/>
        <w:jc w:val="both"/>
        <w:rPr>
          <w:rFonts w:ascii="Times New Roman" w:eastAsia="SimSun" w:hAnsi="Times New Roman" w:cs="Times New Roman"/>
          <w:bCs/>
          <w:color w:val="000000"/>
          <w:kern w:val="32"/>
          <w:sz w:val="24"/>
          <w:szCs w:val="24"/>
          <w:lang w:eastAsia="en-US" w:bidi="hi-IN"/>
        </w:rPr>
      </w:pPr>
    </w:p>
    <w:p w:rsidR="002C1834" w:rsidRPr="007C2F33" w:rsidRDefault="002C1834" w:rsidP="009B1790">
      <w:pPr>
        <w:spacing w:before="180"/>
        <w:jc w:val="center"/>
        <w:rPr>
          <w:rFonts w:ascii="Times New Roman" w:eastAsiaTheme="minorHAnsi" w:hAnsi="Times New Roman" w:cs="Times New Roman"/>
          <w:color w:val="000000"/>
          <w:sz w:val="24"/>
          <w:szCs w:val="24"/>
          <w:lang w:eastAsia="en-US"/>
        </w:rPr>
      </w:pPr>
      <w:r w:rsidRPr="007C2F33">
        <w:rPr>
          <w:rFonts w:ascii="Times New Roman" w:eastAsiaTheme="minorHAnsi" w:hAnsi="Times New Roman" w:cs="Times New Roman"/>
          <w:b/>
          <w:bCs/>
          <w:color w:val="000000"/>
          <w:sz w:val="24"/>
          <w:szCs w:val="24"/>
          <w:lang w:eastAsia="en-US"/>
        </w:rPr>
        <w:t>Раздел II. Содержательный</w:t>
      </w:r>
    </w:p>
    <w:p w:rsidR="002C1834" w:rsidRPr="007C2F33" w:rsidRDefault="009B1790" w:rsidP="002C1834">
      <w:pPr>
        <w:jc w:val="center"/>
        <w:rPr>
          <w:rFonts w:ascii="Times New Roman" w:eastAsiaTheme="minorHAnsi" w:hAnsi="Times New Roman" w:cs="Times New Roman"/>
          <w:color w:val="000000"/>
          <w:sz w:val="24"/>
          <w:szCs w:val="24"/>
          <w:lang w:eastAsia="en-US"/>
        </w:rPr>
      </w:pPr>
      <w:bookmarkStart w:id="4" w:name="_Toc73604263"/>
      <w:bookmarkStart w:id="5" w:name="_Toc74086739"/>
      <w:bookmarkStart w:id="6" w:name="_Toc74089685"/>
      <w:bookmarkStart w:id="7" w:name="_Toc74226182"/>
      <w:bookmarkEnd w:id="4"/>
      <w:bookmarkEnd w:id="5"/>
      <w:bookmarkEnd w:id="6"/>
      <w:bookmarkEnd w:id="7"/>
      <w:r w:rsidRPr="007C2F33">
        <w:rPr>
          <w:rFonts w:ascii="Times New Roman" w:eastAsiaTheme="minorHAnsi" w:hAnsi="Times New Roman" w:cs="Times New Roman"/>
          <w:b/>
          <w:bCs/>
          <w:color w:val="000000"/>
          <w:sz w:val="24"/>
          <w:szCs w:val="24"/>
          <w:lang w:eastAsia="en-US"/>
        </w:rPr>
        <w:t xml:space="preserve">         </w:t>
      </w:r>
      <w:r w:rsidR="002C1834" w:rsidRPr="007C2F33">
        <w:rPr>
          <w:rFonts w:ascii="Times New Roman" w:eastAsiaTheme="minorHAnsi" w:hAnsi="Times New Roman" w:cs="Times New Roman"/>
          <w:b/>
          <w:bCs/>
          <w:color w:val="000000"/>
          <w:sz w:val="24"/>
          <w:szCs w:val="24"/>
          <w:lang w:eastAsia="en-US"/>
        </w:rPr>
        <w:t>2.1. Содержание воспитательной работы по направлениям воспитания</w:t>
      </w:r>
    </w:p>
    <w:p w:rsidR="002C1834" w:rsidRPr="007C2F33" w:rsidRDefault="002C1834" w:rsidP="002C1834">
      <w:pPr>
        <w:ind w:firstLine="709"/>
        <w:jc w:val="both"/>
        <w:rPr>
          <w:rFonts w:ascii="Times New Roman" w:eastAsiaTheme="minorHAnsi" w:hAnsi="Times New Roman" w:cs="Times New Roman"/>
          <w:color w:val="000000"/>
          <w:sz w:val="24"/>
          <w:szCs w:val="24"/>
          <w:lang w:eastAsia="en-US"/>
        </w:rPr>
      </w:pPr>
      <w:r w:rsidRPr="007C2F33">
        <w:rPr>
          <w:rFonts w:ascii="Times New Roman" w:eastAsiaTheme="minorHAnsi" w:hAnsi="Times New Roman" w:cs="Times New Roman"/>
          <w:color w:val="000000"/>
          <w:sz w:val="24"/>
          <w:szCs w:val="24"/>
          <w:lang w:eastAsia="en-US"/>
        </w:rPr>
        <w:t>Содержание Программы воспитания реализуется в ходе освоения детьми дошкольного возраста всех образовательных областей, обозначенных во ФГОС ДО, одной из задач которого является объединение воспитания и обучения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2C1834" w:rsidRPr="007C2F33" w:rsidRDefault="002C1834" w:rsidP="008D259C">
      <w:pPr>
        <w:numPr>
          <w:ilvl w:val="0"/>
          <w:numId w:val="167"/>
        </w:numPr>
        <w:tabs>
          <w:tab w:val="right" w:pos="426"/>
          <w:tab w:val="right" w:pos="993"/>
        </w:tabs>
        <w:adjustRightInd w:val="0"/>
        <w:spacing w:after="0"/>
        <w:ind w:left="0" w:firstLine="142"/>
        <w:contextualSpacing/>
        <w:jc w:val="both"/>
        <w:rPr>
          <w:rFonts w:ascii="Times New Roman" w:eastAsiaTheme="minorHAnsi" w:hAnsi="Times New Roman" w:cs="Times New Roman"/>
          <w:color w:val="000000"/>
          <w:sz w:val="24"/>
          <w:szCs w:val="24"/>
          <w:lang w:eastAsia="en-US"/>
        </w:rPr>
      </w:pPr>
      <w:r w:rsidRPr="007C2F33">
        <w:rPr>
          <w:rFonts w:ascii="Times New Roman" w:eastAsiaTheme="minorHAnsi" w:hAnsi="Times New Roman" w:cs="Times New Roman"/>
          <w:color w:val="000000"/>
          <w:sz w:val="24"/>
          <w:szCs w:val="24"/>
          <w:lang w:eastAsia="en-US"/>
        </w:rPr>
        <w:t>социально-коммуникативное развитие;</w:t>
      </w:r>
    </w:p>
    <w:p w:rsidR="002C1834" w:rsidRPr="007C2F33" w:rsidRDefault="002C1834" w:rsidP="008D259C">
      <w:pPr>
        <w:numPr>
          <w:ilvl w:val="0"/>
          <w:numId w:val="167"/>
        </w:numPr>
        <w:tabs>
          <w:tab w:val="right" w:pos="426"/>
          <w:tab w:val="right" w:pos="993"/>
        </w:tabs>
        <w:adjustRightInd w:val="0"/>
        <w:spacing w:after="0"/>
        <w:ind w:left="0" w:firstLine="142"/>
        <w:contextualSpacing/>
        <w:jc w:val="both"/>
        <w:rPr>
          <w:rFonts w:ascii="Times New Roman" w:eastAsiaTheme="minorHAnsi" w:hAnsi="Times New Roman" w:cs="Times New Roman"/>
          <w:color w:val="000000"/>
          <w:sz w:val="24"/>
          <w:szCs w:val="24"/>
          <w:lang w:eastAsia="en-US"/>
        </w:rPr>
      </w:pPr>
      <w:r w:rsidRPr="007C2F33">
        <w:rPr>
          <w:rFonts w:ascii="Times New Roman" w:eastAsiaTheme="minorHAnsi" w:hAnsi="Times New Roman" w:cs="Times New Roman"/>
          <w:color w:val="000000"/>
          <w:sz w:val="24"/>
          <w:szCs w:val="24"/>
          <w:lang w:eastAsia="en-US"/>
        </w:rPr>
        <w:t>познавательное развитие;</w:t>
      </w:r>
    </w:p>
    <w:p w:rsidR="002C1834" w:rsidRPr="007C2F33" w:rsidRDefault="002C1834" w:rsidP="008D259C">
      <w:pPr>
        <w:numPr>
          <w:ilvl w:val="0"/>
          <w:numId w:val="167"/>
        </w:numPr>
        <w:tabs>
          <w:tab w:val="right" w:pos="426"/>
          <w:tab w:val="right" w:pos="993"/>
        </w:tabs>
        <w:adjustRightInd w:val="0"/>
        <w:spacing w:after="0"/>
        <w:ind w:left="0" w:firstLine="142"/>
        <w:contextualSpacing/>
        <w:jc w:val="both"/>
        <w:rPr>
          <w:rFonts w:ascii="Times New Roman" w:eastAsiaTheme="minorHAnsi" w:hAnsi="Times New Roman" w:cs="Times New Roman"/>
          <w:color w:val="000000"/>
          <w:sz w:val="24"/>
          <w:szCs w:val="24"/>
          <w:lang w:eastAsia="en-US"/>
        </w:rPr>
      </w:pPr>
      <w:r w:rsidRPr="007C2F33">
        <w:rPr>
          <w:rFonts w:ascii="Times New Roman" w:eastAsiaTheme="minorHAnsi" w:hAnsi="Times New Roman" w:cs="Times New Roman"/>
          <w:color w:val="000000"/>
          <w:sz w:val="24"/>
          <w:szCs w:val="24"/>
          <w:lang w:eastAsia="en-US"/>
        </w:rPr>
        <w:t>речевое развитие;</w:t>
      </w:r>
    </w:p>
    <w:p w:rsidR="002C1834" w:rsidRPr="007C2F33" w:rsidRDefault="002C1834" w:rsidP="008D259C">
      <w:pPr>
        <w:numPr>
          <w:ilvl w:val="0"/>
          <w:numId w:val="167"/>
        </w:numPr>
        <w:tabs>
          <w:tab w:val="right" w:pos="426"/>
          <w:tab w:val="right" w:pos="993"/>
        </w:tabs>
        <w:adjustRightInd w:val="0"/>
        <w:spacing w:after="0"/>
        <w:ind w:left="0" w:firstLine="142"/>
        <w:contextualSpacing/>
        <w:jc w:val="both"/>
        <w:rPr>
          <w:rFonts w:ascii="Times New Roman" w:eastAsiaTheme="minorHAnsi" w:hAnsi="Times New Roman" w:cs="Times New Roman"/>
          <w:color w:val="000000"/>
          <w:sz w:val="24"/>
          <w:szCs w:val="24"/>
          <w:lang w:eastAsia="en-US"/>
        </w:rPr>
      </w:pPr>
      <w:r w:rsidRPr="007C2F33">
        <w:rPr>
          <w:rFonts w:ascii="Times New Roman" w:eastAsiaTheme="minorHAnsi" w:hAnsi="Times New Roman" w:cs="Times New Roman"/>
          <w:color w:val="000000"/>
          <w:sz w:val="24"/>
          <w:szCs w:val="24"/>
          <w:lang w:eastAsia="en-US"/>
        </w:rPr>
        <w:t>художественно-эстетическое развитие;</w:t>
      </w:r>
    </w:p>
    <w:p w:rsidR="002C1834" w:rsidRPr="007C2F33" w:rsidRDefault="002C1834" w:rsidP="008D259C">
      <w:pPr>
        <w:numPr>
          <w:ilvl w:val="0"/>
          <w:numId w:val="167"/>
        </w:numPr>
        <w:tabs>
          <w:tab w:val="right" w:pos="426"/>
          <w:tab w:val="right" w:pos="993"/>
        </w:tabs>
        <w:adjustRightInd w:val="0"/>
        <w:spacing w:after="0"/>
        <w:ind w:left="0" w:firstLine="142"/>
        <w:contextualSpacing/>
        <w:jc w:val="both"/>
        <w:rPr>
          <w:rFonts w:ascii="Times New Roman" w:eastAsiaTheme="minorHAnsi" w:hAnsi="Times New Roman" w:cs="Times New Roman"/>
          <w:color w:val="000000"/>
          <w:sz w:val="24"/>
          <w:szCs w:val="24"/>
          <w:lang w:eastAsia="en-US"/>
        </w:rPr>
      </w:pPr>
      <w:r w:rsidRPr="007C2F33">
        <w:rPr>
          <w:rFonts w:ascii="Times New Roman" w:eastAsiaTheme="minorHAnsi" w:hAnsi="Times New Roman" w:cs="Times New Roman"/>
          <w:color w:val="000000"/>
          <w:sz w:val="24"/>
          <w:szCs w:val="24"/>
          <w:lang w:eastAsia="en-US"/>
        </w:rPr>
        <w:t>физическое развитие.</w:t>
      </w:r>
    </w:p>
    <w:p w:rsidR="002C1834" w:rsidRPr="007C2F33" w:rsidRDefault="002C1834" w:rsidP="002C1834">
      <w:pPr>
        <w:jc w:val="both"/>
        <w:rPr>
          <w:rFonts w:ascii="Times New Roman" w:eastAsiaTheme="minorHAnsi" w:hAnsi="Times New Roman" w:cs="Times New Roman"/>
          <w:color w:val="000000"/>
          <w:sz w:val="24"/>
          <w:szCs w:val="24"/>
          <w:lang w:eastAsia="en-US"/>
        </w:rPr>
      </w:pPr>
      <w:r w:rsidRPr="007C2F33">
        <w:rPr>
          <w:rFonts w:ascii="Times New Roman" w:eastAsiaTheme="minorHAnsi" w:hAnsi="Times New Roman" w:cs="Times New Roman"/>
          <w:color w:val="000000"/>
          <w:sz w:val="24"/>
          <w:szCs w:val="24"/>
          <w:lang w:eastAsia="en-US"/>
        </w:rPr>
        <w:t xml:space="preserve">            В пояснительной записке ценности воспитания соотнесены с направлениями воспитательной работы. Предложенные направления не заменяют и не дополняют собой деятельность по пяти образовательным областям, а фокусируют процесс усвоения ребенком базовых ценностей в целостном образовательном процессе. На их основе определяются региональный и муниципальный компоненты.</w:t>
      </w:r>
    </w:p>
    <w:p w:rsidR="002C1834" w:rsidRPr="007C2F33" w:rsidRDefault="002C1834" w:rsidP="002C1834">
      <w:pPr>
        <w:jc w:val="center"/>
        <w:rPr>
          <w:rFonts w:ascii="Times New Roman" w:eastAsiaTheme="minorHAnsi" w:hAnsi="Times New Roman" w:cs="Times New Roman"/>
          <w:b/>
          <w:bCs/>
          <w:color w:val="000000"/>
          <w:sz w:val="24"/>
          <w:szCs w:val="24"/>
          <w:lang w:eastAsia="en-US"/>
        </w:rPr>
      </w:pPr>
      <w:r w:rsidRPr="007C2F33">
        <w:rPr>
          <w:rFonts w:ascii="Times New Roman" w:eastAsiaTheme="minorHAnsi" w:hAnsi="Times New Roman" w:cs="Times New Roman"/>
          <w:b/>
          <w:bCs/>
          <w:color w:val="000000"/>
          <w:sz w:val="24"/>
          <w:szCs w:val="24"/>
          <w:lang w:eastAsia="en-US"/>
        </w:rPr>
        <w:t>2.1.1. Патриотическое направление воспитания</w:t>
      </w:r>
    </w:p>
    <w:p w:rsidR="002C1834" w:rsidRPr="007C2F33" w:rsidRDefault="002C1834" w:rsidP="002C1834">
      <w:pPr>
        <w:ind w:firstLine="709"/>
        <w:jc w:val="both"/>
        <w:rPr>
          <w:rFonts w:ascii="Times New Roman" w:eastAsiaTheme="minorHAnsi" w:hAnsi="Times New Roman" w:cs="Times New Roman"/>
          <w:color w:val="000000"/>
          <w:sz w:val="24"/>
          <w:szCs w:val="24"/>
          <w:lang w:eastAsia="en-US"/>
        </w:rPr>
      </w:pPr>
      <w:r w:rsidRPr="007C2F33">
        <w:rPr>
          <w:rFonts w:ascii="Times New Roman" w:eastAsiaTheme="minorHAnsi" w:hAnsi="Times New Roman" w:cs="Times New Roman"/>
          <w:color w:val="000000"/>
          <w:sz w:val="24"/>
          <w:szCs w:val="24"/>
          <w:lang w:eastAsia="en-US"/>
        </w:rPr>
        <w:t xml:space="preserve">Ценности </w:t>
      </w:r>
      <w:r w:rsidRPr="007C2F33">
        <w:rPr>
          <w:rFonts w:ascii="Times New Roman" w:eastAsiaTheme="minorHAnsi" w:hAnsi="Times New Roman" w:cs="Times New Roman"/>
          <w:b/>
          <w:bCs/>
          <w:color w:val="000000"/>
          <w:sz w:val="24"/>
          <w:szCs w:val="24"/>
          <w:lang w:eastAsia="en-US"/>
        </w:rPr>
        <w:t xml:space="preserve">Родины </w:t>
      </w:r>
      <w:r w:rsidRPr="007C2F33">
        <w:rPr>
          <w:rFonts w:ascii="Times New Roman" w:eastAsiaTheme="minorHAnsi" w:hAnsi="Times New Roman" w:cs="Times New Roman"/>
          <w:color w:val="000000"/>
          <w:sz w:val="24"/>
          <w:szCs w:val="24"/>
          <w:lang w:eastAsia="en-US"/>
        </w:rPr>
        <w:t xml:space="preserve">и </w:t>
      </w:r>
      <w:r w:rsidRPr="007C2F33">
        <w:rPr>
          <w:rFonts w:ascii="Times New Roman" w:eastAsiaTheme="minorHAnsi" w:hAnsi="Times New Roman" w:cs="Times New Roman"/>
          <w:b/>
          <w:bCs/>
          <w:color w:val="000000"/>
          <w:sz w:val="24"/>
          <w:szCs w:val="24"/>
          <w:lang w:eastAsia="en-US"/>
        </w:rPr>
        <w:t>природы</w:t>
      </w:r>
      <w:r w:rsidRPr="007C2F33">
        <w:rPr>
          <w:rFonts w:ascii="Times New Roman" w:eastAsiaTheme="minorHAnsi" w:hAnsi="Times New Roman" w:cs="Times New Roman"/>
          <w:color w:val="000000"/>
          <w:sz w:val="24"/>
          <w:szCs w:val="24"/>
          <w:lang w:eastAsia="en-US"/>
        </w:rPr>
        <w:t xml:space="preserve"> лежат в основе патриотического направления воспитания. Патриотизм – это воспитание в ребенке нравственных качеств, чувства любви, интереса к своей стране – России, своему краю, малой родине, своему народу и народу России в целом (гражданский патриотизм), ответственности, трудолюбия, ощущения принадлежности к своему народу, сознания собственной востребованности в родной стране.</w:t>
      </w:r>
    </w:p>
    <w:p w:rsidR="002C1834" w:rsidRPr="007C2F33" w:rsidRDefault="002C1834" w:rsidP="002C1834">
      <w:pPr>
        <w:ind w:firstLine="709"/>
        <w:jc w:val="both"/>
        <w:rPr>
          <w:rFonts w:ascii="Times New Roman" w:eastAsiaTheme="minorHAnsi" w:hAnsi="Times New Roman" w:cs="Times New Roman"/>
          <w:color w:val="000000"/>
          <w:sz w:val="24"/>
          <w:szCs w:val="24"/>
          <w:lang w:eastAsia="en-US"/>
        </w:rPr>
      </w:pPr>
      <w:r w:rsidRPr="007C2F33">
        <w:rPr>
          <w:rFonts w:ascii="Times New Roman" w:eastAsiaTheme="minorHAnsi" w:hAnsi="Times New Roman" w:cs="Times New Roman"/>
          <w:color w:val="000000"/>
          <w:sz w:val="24"/>
          <w:szCs w:val="24"/>
          <w:lang w:eastAsia="en-US"/>
        </w:rPr>
        <w:t>Патриотическое направление воспитания строится на идее патриотизма как нравственного чувства, которое вырастает из культуры человеческого бытия, особенностей образа жизни и ее уклада, народных и семейных традиций.</w:t>
      </w:r>
    </w:p>
    <w:p w:rsidR="002C1834" w:rsidRPr="007C2F33" w:rsidRDefault="002C1834" w:rsidP="002C1834">
      <w:pPr>
        <w:ind w:firstLine="709"/>
        <w:jc w:val="both"/>
        <w:rPr>
          <w:rFonts w:ascii="Times New Roman" w:eastAsiaTheme="minorHAnsi" w:hAnsi="Times New Roman" w:cs="Times New Roman"/>
          <w:color w:val="000000"/>
          <w:sz w:val="24"/>
          <w:szCs w:val="24"/>
          <w:lang w:eastAsia="en-US"/>
        </w:rPr>
      </w:pPr>
      <w:r w:rsidRPr="007C2F33">
        <w:rPr>
          <w:rFonts w:ascii="Times New Roman" w:eastAsiaTheme="minorHAnsi" w:hAnsi="Times New Roman" w:cs="Times New Roman"/>
          <w:color w:val="000000"/>
          <w:sz w:val="24"/>
          <w:szCs w:val="24"/>
          <w:lang w:eastAsia="en-US"/>
        </w:rPr>
        <w:t>Воспитательная работа в данном направлении связана со структурой самого понятия «патриотизм» и определяется через следующие взаимосвязанные компоненты:</w:t>
      </w:r>
    </w:p>
    <w:p w:rsidR="002C1834" w:rsidRPr="007C2F33" w:rsidRDefault="002C1834" w:rsidP="002C1834">
      <w:pPr>
        <w:ind w:firstLine="709"/>
        <w:jc w:val="both"/>
        <w:rPr>
          <w:rFonts w:ascii="Times New Roman" w:eastAsiaTheme="minorHAnsi" w:hAnsi="Times New Roman" w:cs="Times New Roman"/>
          <w:color w:val="000000"/>
          <w:sz w:val="24"/>
          <w:szCs w:val="24"/>
          <w:lang w:eastAsia="en-US"/>
        </w:rPr>
      </w:pPr>
      <w:r w:rsidRPr="007C2F33">
        <w:rPr>
          <w:rFonts w:ascii="Times New Roman" w:eastAsiaTheme="minorHAnsi" w:hAnsi="Times New Roman" w:cs="Times New Roman"/>
          <w:color w:val="000000"/>
          <w:sz w:val="24"/>
          <w:szCs w:val="24"/>
          <w:lang w:eastAsia="en-US"/>
        </w:rPr>
        <w:lastRenderedPageBreak/>
        <w:t>– когнитивно-смысловой, связанный со знаниями об истории России, своего края, духовных и культурных традиций и достижений многонационального народа России;</w:t>
      </w:r>
    </w:p>
    <w:p w:rsidR="002C1834" w:rsidRPr="007C2F33" w:rsidRDefault="002C1834" w:rsidP="002C1834">
      <w:pPr>
        <w:ind w:firstLine="709"/>
        <w:jc w:val="both"/>
        <w:rPr>
          <w:rFonts w:ascii="Times New Roman" w:eastAsiaTheme="minorHAnsi" w:hAnsi="Times New Roman" w:cs="Times New Roman"/>
          <w:color w:val="000000"/>
          <w:sz w:val="24"/>
          <w:szCs w:val="24"/>
          <w:lang w:eastAsia="en-US"/>
        </w:rPr>
      </w:pPr>
      <w:r w:rsidRPr="007C2F33">
        <w:rPr>
          <w:rFonts w:ascii="Times New Roman" w:eastAsiaTheme="minorHAnsi" w:hAnsi="Times New Roman" w:cs="Times New Roman"/>
          <w:color w:val="000000"/>
          <w:sz w:val="24"/>
          <w:szCs w:val="24"/>
          <w:lang w:eastAsia="en-US"/>
        </w:rPr>
        <w:t>– эмоционально-ценностный, характеризующийся любовью к Родине – России, уважением к своему народу, народу России в целом;</w:t>
      </w:r>
    </w:p>
    <w:p w:rsidR="002C1834" w:rsidRPr="007C2F33" w:rsidRDefault="002C1834" w:rsidP="002C1834">
      <w:pPr>
        <w:ind w:firstLine="709"/>
        <w:jc w:val="both"/>
        <w:rPr>
          <w:rFonts w:ascii="Times New Roman" w:eastAsiaTheme="minorHAnsi" w:hAnsi="Times New Roman" w:cs="Times New Roman"/>
          <w:color w:val="000000"/>
          <w:sz w:val="24"/>
          <w:szCs w:val="24"/>
          <w:lang w:eastAsia="en-US"/>
        </w:rPr>
      </w:pPr>
      <w:r w:rsidRPr="007C2F33">
        <w:rPr>
          <w:rFonts w:ascii="Times New Roman" w:eastAsiaTheme="minorHAnsi" w:hAnsi="Times New Roman" w:cs="Times New Roman"/>
          <w:color w:val="000000"/>
          <w:sz w:val="24"/>
          <w:szCs w:val="24"/>
          <w:lang w:eastAsia="en-US"/>
        </w:rPr>
        <w:t>– регуляторно-волевой, обеспечивающий укорененность в духовных и культурных традициях своего народа, деятельность на основе понимания ответственности за настоящее и будущее своего народа, России.</w:t>
      </w:r>
    </w:p>
    <w:p w:rsidR="002C1834" w:rsidRPr="007C2F33" w:rsidRDefault="002C1834" w:rsidP="002C1834">
      <w:pPr>
        <w:ind w:firstLine="709"/>
        <w:jc w:val="both"/>
        <w:rPr>
          <w:rFonts w:ascii="Times New Roman" w:eastAsiaTheme="minorHAnsi" w:hAnsi="Times New Roman" w:cs="Times New Roman"/>
          <w:color w:val="000000"/>
          <w:sz w:val="24"/>
          <w:szCs w:val="24"/>
          <w:lang w:eastAsia="en-US"/>
        </w:rPr>
      </w:pPr>
      <w:r w:rsidRPr="007C2F33">
        <w:rPr>
          <w:rFonts w:ascii="Times New Roman" w:eastAsiaTheme="minorHAnsi" w:hAnsi="Times New Roman" w:cs="Times New Roman"/>
          <w:color w:val="000000"/>
          <w:sz w:val="24"/>
          <w:szCs w:val="24"/>
          <w:lang w:eastAsia="en-US"/>
        </w:rPr>
        <w:t>Задачи патриотического воспитания:</w:t>
      </w:r>
    </w:p>
    <w:p w:rsidR="002C1834" w:rsidRPr="007C2F33" w:rsidRDefault="002C1834" w:rsidP="002C1834">
      <w:pPr>
        <w:ind w:firstLine="709"/>
        <w:jc w:val="both"/>
        <w:rPr>
          <w:rFonts w:ascii="Times New Roman" w:eastAsiaTheme="minorHAnsi" w:hAnsi="Times New Roman" w:cs="Times New Roman"/>
          <w:color w:val="000000"/>
          <w:sz w:val="24"/>
          <w:szCs w:val="24"/>
          <w:lang w:eastAsia="en-US"/>
        </w:rPr>
      </w:pPr>
      <w:r w:rsidRPr="007C2F33">
        <w:rPr>
          <w:rFonts w:ascii="Times New Roman" w:eastAsiaTheme="minorHAnsi" w:hAnsi="Times New Roman" w:cs="Times New Roman"/>
          <w:color w:val="000000"/>
          <w:sz w:val="24"/>
          <w:szCs w:val="24"/>
          <w:lang w:eastAsia="en-US"/>
        </w:rPr>
        <w:t>1) формирование любви к родному краю, родной природе, родному языку, культурному наследию своего народа;</w:t>
      </w:r>
    </w:p>
    <w:p w:rsidR="002C1834" w:rsidRPr="007C2F33" w:rsidRDefault="002C1834" w:rsidP="002C1834">
      <w:pPr>
        <w:ind w:firstLine="709"/>
        <w:jc w:val="both"/>
        <w:rPr>
          <w:rFonts w:ascii="Times New Roman" w:eastAsiaTheme="minorHAnsi" w:hAnsi="Times New Roman" w:cs="Times New Roman"/>
          <w:color w:val="000000"/>
          <w:sz w:val="24"/>
          <w:szCs w:val="24"/>
          <w:lang w:eastAsia="en-US"/>
        </w:rPr>
      </w:pPr>
      <w:r w:rsidRPr="007C2F33">
        <w:rPr>
          <w:rFonts w:ascii="Times New Roman" w:eastAsiaTheme="minorHAnsi" w:hAnsi="Times New Roman" w:cs="Times New Roman"/>
          <w:color w:val="000000"/>
          <w:sz w:val="24"/>
          <w:szCs w:val="24"/>
          <w:lang w:eastAsia="en-US"/>
        </w:rPr>
        <w:t>2) воспитание любви, уважения к своим национальным особенностям и чувства собственного достоинства как представителя своего народа;</w:t>
      </w:r>
    </w:p>
    <w:p w:rsidR="002C1834" w:rsidRPr="007C2F33" w:rsidRDefault="002C1834" w:rsidP="002C1834">
      <w:pPr>
        <w:ind w:firstLine="709"/>
        <w:jc w:val="both"/>
        <w:rPr>
          <w:rFonts w:ascii="Times New Roman" w:eastAsiaTheme="minorHAnsi" w:hAnsi="Times New Roman" w:cs="Times New Roman"/>
          <w:color w:val="000000"/>
          <w:sz w:val="24"/>
          <w:szCs w:val="24"/>
          <w:lang w:eastAsia="en-US"/>
        </w:rPr>
      </w:pPr>
      <w:r w:rsidRPr="007C2F33">
        <w:rPr>
          <w:rFonts w:ascii="Times New Roman" w:eastAsiaTheme="minorHAnsi" w:hAnsi="Times New Roman" w:cs="Times New Roman"/>
          <w:color w:val="000000"/>
          <w:sz w:val="24"/>
          <w:szCs w:val="24"/>
          <w:lang w:eastAsia="en-US"/>
        </w:rPr>
        <w:t>3) воспитание уважительного отношения к народу России в целом, своим соотечественникам и согражданам, представителям всех народов России, к ровесникам, родителям, соседям, старшим, другим людям вне зависимости от их этнической принадлежности;</w:t>
      </w:r>
    </w:p>
    <w:p w:rsidR="002C1834" w:rsidRPr="007C2F33" w:rsidRDefault="002C1834" w:rsidP="002C1834">
      <w:pPr>
        <w:ind w:firstLine="709"/>
        <w:jc w:val="both"/>
        <w:rPr>
          <w:rFonts w:ascii="Times New Roman" w:eastAsiaTheme="minorHAnsi" w:hAnsi="Times New Roman" w:cs="Times New Roman"/>
          <w:color w:val="000000"/>
          <w:sz w:val="24"/>
          <w:szCs w:val="24"/>
          <w:lang w:eastAsia="en-US"/>
        </w:rPr>
      </w:pPr>
      <w:r w:rsidRPr="007C2F33">
        <w:rPr>
          <w:rFonts w:ascii="Times New Roman" w:eastAsiaTheme="minorHAnsi" w:hAnsi="Times New Roman" w:cs="Times New Roman"/>
          <w:color w:val="000000"/>
          <w:sz w:val="24"/>
          <w:szCs w:val="24"/>
          <w:lang w:eastAsia="en-US"/>
        </w:rPr>
        <w:t>4) воспитание любви к родной природе, природе своего края, России, понимания единства природы и людей и бережного ответственного отношения к природе.</w:t>
      </w:r>
    </w:p>
    <w:p w:rsidR="002C1834" w:rsidRPr="007C2F33" w:rsidRDefault="002C1834" w:rsidP="002C1834">
      <w:pPr>
        <w:ind w:firstLine="709"/>
        <w:jc w:val="both"/>
        <w:rPr>
          <w:rFonts w:ascii="Times New Roman" w:eastAsiaTheme="minorHAnsi" w:hAnsi="Times New Roman" w:cs="Times New Roman"/>
          <w:color w:val="000000"/>
          <w:sz w:val="24"/>
          <w:szCs w:val="24"/>
          <w:lang w:eastAsia="en-US"/>
        </w:rPr>
      </w:pPr>
      <w:r w:rsidRPr="007C2F33">
        <w:rPr>
          <w:rFonts w:ascii="Times New Roman" w:eastAsiaTheme="minorHAnsi" w:hAnsi="Times New Roman" w:cs="Times New Roman"/>
          <w:color w:val="000000"/>
          <w:sz w:val="24"/>
          <w:szCs w:val="24"/>
          <w:lang w:eastAsia="en-US"/>
        </w:rPr>
        <w:t>При реализации указанных задач воспитатель ДОО должен сосредоточить свое внимание на нескольких основных направлениях воспитательной работы:</w:t>
      </w:r>
    </w:p>
    <w:p w:rsidR="002C1834" w:rsidRPr="007C2F33" w:rsidRDefault="002C1834" w:rsidP="002C1834">
      <w:pPr>
        <w:ind w:firstLine="709"/>
        <w:jc w:val="both"/>
        <w:rPr>
          <w:rFonts w:ascii="Times New Roman" w:eastAsiaTheme="minorHAnsi" w:hAnsi="Times New Roman" w:cs="Times New Roman"/>
          <w:color w:val="000000"/>
          <w:sz w:val="24"/>
          <w:szCs w:val="24"/>
          <w:lang w:eastAsia="en-US"/>
        </w:rPr>
      </w:pPr>
      <w:r w:rsidRPr="007C2F33">
        <w:rPr>
          <w:rFonts w:ascii="Times New Roman" w:eastAsiaTheme="minorHAnsi" w:hAnsi="Times New Roman" w:cs="Times New Roman"/>
          <w:color w:val="000000"/>
          <w:sz w:val="24"/>
          <w:szCs w:val="24"/>
          <w:lang w:eastAsia="en-US"/>
        </w:rPr>
        <w:t>– ознакомлении детей с историей, героями, культурой, традициями России и своего народа;</w:t>
      </w:r>
    </w:p>
    <w:p w:rsidR="002C1834" w:rsidRPr="007C2F33" w:rsidRDefault="002C1834" w:rsidP="002C1834">
      <w:pPr>
        <w:ind w:firstLine="709"/>
        <w:jc w:val="both"/>
        <w:rPr>
          <w:rFonts w:ascii="Times New Roman" w:eastAsiaTheme="minorHAnsi" w:hAnsi="Times New Roman" w:cs="Times New Roman"/>
          <w:color w:val="000000"/>
          <w:sz w:val="24"/>
          <w:szCs w:val="24"/>
          <w:lang w:eastAsia="en-US"/>
        </w:rPr>
      </w:pPr>
      <w:r w:rsidRPr="007C2F33">
        <w:rPr>
          <w:rFonts w:ascii="Times New Roman" w:eastAsiaTheme="minorHAnsi" w:hAnsi="Times New Roman" w:cs="Times New Roman"/>
          <w:color w:val="000000"/>
          <w:sz w:val="24"/>
          <w:szCs w:val="24"/>
          <w:lang w:eastAsia="en-US"/>
        </w:rPr>
        <w:t>– организации коллективных творческих проектов, направленных на приобщение детей к российским общенациональным традициям;</w:t>
      </w:r>
    </w:p>
    <w:p w:rsidR="002C1834" w:rsidRPr="007C2F33" w:rsidRDefault="002C1834" w:rsidP="002C1834">
      <w:pPr>
        <w:ind w:firstLine="709"/>
        <w:jc w:val="both"/>
        <w:rPr>
          <w:rFonts w:ascii="Times New Roman" w:eastAsiaTheme="minorHAnsi" w:hAnsi="Times New Roman" w:cs="Times New Roman"/>
          <w:color w:val="000000"/>
          <w:sz w:val="24"/>
          <w:szCs w:val="24"/>
          <w:lang w:eastAsia="en-US"/>
        </w:rPr>
      </w:pPr>
      <w:r w:rsidRPr="007C2F33">
        <w:rPr>
          <w:rFonts w:ascii="Times New Roman" w:eastAsiaTheme="minorHAnsi" w:hAnsi="Times New Roman" w:cs="Times New Roman"/>
          <w:color w:val="000000"/>
          <w:sz w:val="24"/>
          <w:szCs w:val="24"/>
          <w:lang w:eastAsia="en-US"/>
        </w:rPr>
        <w:t>– формировании правильного и безопасного поведения в природе, осознанного отношения к растениям, животным, к последствиям хозяйственной деятельности человека.</w:t>
      </w:r>
    </w:p>
    <w:p w:rsidR="002C1834" w:rsidRPr="007C2F33" w:rsidRDefault="002C1834" w:rsidP="002C1834">
      <w:pPr>
        <w:jc w:val="center"/>
        <w:rPr>
          <w:rFonts w:ascii="Times New Roman" w:eastAsiaTheme="minorHAnsi" w:hAnsi="Times New Roman" w:cs="Times New Roman"/>
          <w:b/>
          <w:color w:val="000000"/>
          <w:sz w:val="24"/>
          <w:szCs w:val="24"/>
          <w:lang w:eastAsia="en-US"/>
        </w:rPr>
      </w:pPr>
      <w:r w:rsidRPr="007C2F33">
        <w:rPr>
          <w:rFonts w:ascii="Times New Roman" w:eastAsiaTheme="minorHAnsi" w:hAnsi="Times New Roman" w:cs="Times New Roman"/>
          <w:b/>
          <w:bCs/>
          <w:color w:val="000000"/>
          <w:sz w:val="24"/>
          <w:szCs w:val="24"/>
          <w:lang w:eastAsia="en-US"/>
        </w:rPr>
        <w:t>2.1.2</w:t>
      </w:r>
      <w:r w:rsidRPr="007C2F33">
        <w:rPr>
          <w:rFonts w:ascii="Times New Roman" w:eastAsiaTheme="minorHAnsi" w:hAnsi="Times New Roman" w:cs="Times New Roman"/>
          <w:b/>
          <w:color w:val="000000"/>
          <w:sz w:val="24"/>
          <w:szCs w:val="24"/>
          <w:lang w:eastAsia="en-US"/>
        </w:rPr>
        <w:t>. Социальное направление воспитания</w:t>
      </w:r>
    </w:p>
    <w:p w:rsidR="002C1834" w:rsidRPr="007C2F33" w:rsidRDefault="002C1834" w:rsidP="002C1834">
      <w:pPr>
        <w:ind w:firstLine="709"/>
        <w:jc w:val="both"/>
        <w:rPr>
          <w:rFonts w:ascii="Times New Roman" w:eastAsiaTheme="minorHAnsi" w:hAnsi="Times New Roman" w:cs="Times New Roman"/>
          <w:color w:val="000000"/>
          <w:sz w:val="24"/>
          <w:szCs w:val="24"/>
          <w:lang w:eastAsia="en-US"/>
        </w:rPr>
      </w:pPr>
      <w:r w:rsidRPr="007C2F33">
        <w:rPr>
          <w:rFonts w:ascii="Times New Roman" w:eastAsiaTheme="minorHAnsi" w:hAnsi="Times New Roman" w:cs="Times New Roman"/>
          <w:color w:val="000000"/>
          <w:sz w:val="24"/>
          <w:szCs w:val="24"/>
          <w:lang w:eastAsia="en-US"/>
        </w:rPr>
        <w:t>Ценности </w:t>
      </w:r>
      <w:r w:rsidRPr="007C2F33">
        <w:rPr>
          <w:rFonts w:ascii="Times New Roman" w:eastAsiaTheme="minorHAnsi" w:hAnsi="Times New Roman" w:cs="Times New Roman"/>
          <w:b/>
          <w:bCs/>
          <w:color w:val="000000"/>
          <w:sz w:val="24"/>
          <w:szCs w:val="24"/>
          <w:lang w:eastAsia="en-US"/>
        </w:rPr>
        <w:t xml:space="preserve">семьи, дружбы, человека </w:t>
      </w:r>
      <w:r w:rsidRPr="007C2F33">
        <w:rPr>
          <w:rFonts w:ascii="Times New Roman" w:eastAsiaTheme="minorHAnsi" w:hAnsi="Times New Roman" w:cs="Times New Roman"/>
          <w:bCs/>
          <w:color w:val="000000"/>
          <w:sz w:val="24"/>
          <w:szCs w:val="24"/>
          <w:lang w:eastAsia="en-US"/>
        </w:rPr>
        <w:t>и</w:t>
      </w:r>
      <w:r w:rsidRPr="007C2F33">
        <w:rPr>
          <w:rFonts w:ascii="Times New Roman" w:eastAsiaTheme="minorHAnsi" w:hAnsi="Times New Roman" w:cs="Times New Roman"/>
          <w:b/>
          <w:bCs/>
          <w:color w:val="000000"/>
          <w:sz w:val="24"/>
          <w:szCs w:val="24"/>
          <w:lang w:eastAsia="en-US"/>
        </w:rPr>
        <w:t xml:space="preserve"> личности в команде</w:t>
      </w:r>
      <w:r w:rsidRPr="007C2F33">
        <w:rPr>
          <w:rFonts w:ascii="Times New Roman" w:eastAsiaTheme="minorHAnsi" w:hAnsi="Times New Roman" w:cs="Times New Roman"/>
          <w:color w:val="000000"/>
          <w:sz w:val="24"/>
          <w:szCs w:val="24"/>
          <w:lang w:eastAsia="en-US"/>
        </w:rPr>
        <w:t xml:space="preserve"> лежат в основе социального направления воспитания.</w:t>
      </w:r>
    </w:p>
    <w:p w:rsidR="002C1834" w:rsidRPr="007C2F33" w:rsidRDefault="002C1834" w:rsidP="002C1834">
      <w:pPr>
        <w:ind w:firstLine="709"/>
        <w:jc w:val="both"/>
        <w:rPr>
          <w:rFonts w:ascii="Times New Roman" w:eastAsiaTheme="minorHAnsi" w:hAnsi="Times New Roman" w:cs="Times New Roman"/>
          <w:color w:val="000000"/>
          <w:sz w:val="24"/>
          <w:szCs w:val="24"/>
          <w:lang w:eastAsia="en-US"/>
        </w:rPr>
      </w:pPr>
      <w:r w:rsidRPr="007C2F33">
        <w:rPr>
          <w:rFonts w:ascii="Times New Roman" w:eastAsiaTheme="minorHAnsi" w:hAnsi="Times New Roman" w:cs="Times New Roman"/>
          <w:color w:val="000000"/>
          <w:sz w:val="24"/>
          <w:szCs w:val="24"/>
          <w:lang w:eastAsia="en-US"/>
        </w:rPr>
        <w:t xml:space="preserve">В дошкольном детстве ребенок открывает Личность другого человека и его значение в собственной жизни и жизни людей. Он начинает осваивать все многообразие социальных отношений и социальных ролей. Он учится действовать сообща, подчиняться правилам, нести ответственность за свои поступки, действовать в интересах семьи, группы. Формирование правильного ценностно-смыслового отношения ребенка к социальному окружению невозможно без грамотно выстроенного воспитательного процесса, в котором обязательно должна быть личная социальная инициатива ребенка </w:t>
      </w:r>
      <w:r w:rsidRPr="007C2F33">
        <w:rPr>
          <w:rFonts w:ascii="Times New Roman" w:eastAsiaTheme="minorHAnsi" w:hAnsi="Times New Roman" w:cs="Times New Roman"/>
          <w:color w:val="000000"/>
          <w:sz w:val="24"/>
          <w:szCs w:val="24"/>
          <w:lang w:eastAsia="en-US"/>
        </w:rPr>
        <w:br/>
        <w:t xml:space="preserve">в детско-взрослых и детских общностях. Важным аспектом является формирование у </w:t>
      </w:r>
      <w:r w:rsidRPr="007C2F33">
        <w:rPr>
          <w:rFonts w:ascii="Times New Roman" w:eastAsiaTheme="minorHAnsi" w:hAnsi="Times New Roman" w:cs="Times New Roman"/>
          <w:color w:val="000000"/>
          <w:sz w:val="24"/>
          <w:szCs w:val="24"/>
          <w:lang w:eastAsia="en-US"/>
        </w:rPr>
        <w:lastRenderedPageBreak/>
        <w:t>дошкольника представления о мире профессий взрослых, появление к 8 годам положительной установки к обучению в школе как важному шагу взросления.</w:t>
      </w:r>
    </w:p>
    <w:p w:rsidR="002C1834" w:rsidRPr="007C2F33" w:rsidRDefault="002C1834" w:rsidP="002C1834">
      <w:pPr>
        <w:ind w:firstLine="709"/>
        <w:jc w:val="both"/>
        <w:rPr>
          <w:rFonts w:ascii="Times New Roman" w:eastAsiaTheme="minorHAnsi" w:hAnsi="Times New Roman" w:cs="Times New Roman"/>
          <w:color w:val="000000"/>
          <w:sz w:val="24"/>
          <w:szCs w:val="24"/>
          <w:lang w:eastAsia="en-US"/>
        </w:rPr>
      </w:pPr>
      <w:r w:rsidRPr="007C2F33">
        <w:rPr>
          <w:rFonts w:ascii="Times New Roman" w:eastAsiaTheme="minorHAnsi" w:hAnsi="Times New Roman" w:cs="Times New Roman"/>
          <w:color w:val="000000"/>
          <w:sz w:val="24"/>
          <w:szCs w:val="24"/>
          <w:lang w:eastAsia="en-US"/>
        </w:rPr>
        <w:t>Основная цель социального направления воспитания дошкольника заключается в формировании ценностного отношения детей к семье, другому человеку, развитии дружелюбия, создании условий для реализации в обществе.</w:t>
      </w:r>
    </w:p>
    <w:p w:rsidR="002C1834" w:rsidRPr="007C2F33" w:rsidRDefault="002C1834" w:rsidP="002C1834">
      <w:pPr>
        <w:ind w:firstLine="709"/>
        <w:jc w:val="both"/>
        <w:rPr>
          <w:rFonts w:ascii="Times New Roman" w:eastAsiaTheme="minorHAnsi" w:hAnsi="Times New Roman" w:cs="Times New Roman"/>
          <w:color w:val="000000"/>
          <w:sz w:val="24"/>
          <w:szCs w:val="24"/>
          <w:lang w:eastAsia="en-US"/>
        </w:rPr>
      </w:pPr>
      <w:r w:rsidRPr="007C2F33">
        <w:rPr>
          <w:rFonts w:ascii="Times New Roman" w:eastAsiaTheme="minorHAnsi" w:hAnsi="Times New Roman" w:cs="Times New Roman"/>
          <w:color w:val="000000"/>
          <w:sz w:val="24"/>
          <w:szCs w:val="24"/>
          <w:lang w:eastAsia="en-US"/>
        </w:rPr>
        <w:t>Выделяются основные задачи социального направления воспитания.</w:t>
      </w:r>
    </w:p>
    <w:p w:rsidR="002C1834" w:rsidRPr="007C2F33" w:rsidRDefault="002C1834" w:rsidP="002C1834">
      <w:pPr>
        <w:ind w:firstLine="709"/>
        <w:jc w:val="both"/>
        <w:rPr>
          <w:rFonts w:ascii="Times New Roman" w:eastAsiaTheme="minorHAnsi" w:hAnsi="Times New Roman" w:cs="Times New Roman"/>
          <w:color w:val="000000"/>
          <w:sz w:val="24"/>
          <w:szCs w:val="24"/>
          <w:lang w:eastAsia="en-US"/>
        </w:rPr>
      </w:pPr>
      <w:r w:rsidRPr="007C2F33">
        <w:rPr>
          <w:rFonts w:ascii="Times New Roman" w:eastAsiaTheme="minorHAnsi" w:hAnsi="Times New Roman" w:cs="Times New Roman"/>
          <w:color w:val="000000"/>
          <w:sz w:val="24"/>
          <w:szCs w:val="24"/>
          <w:lang w:eastAsia="en-US"/>
        </w:rPr>
        <w:t>1. Задачи, связанные с познавательной деятельностью детей. Формирование у ребенка представлений о добре и зле, позитивного образа семьи с детьми, ознакомление с распределением ролей в семье, образами дружбы в фольклоре и детской литературе, примерами сотрудничества и взаимопомощи людей в различных видах деятельности (на материале истории России, ее героев), милосердия и заботы. Анализ поступков самих детей в группе в различных ситуациях.</w:t>
      </w:r>
    </w:p>
    <w:p w:rsidR="002C1834" w:rsidRPr="007C2F33" w:rsidRDefault="002C1834" w:rsidP="002C1834">
      <w:pPr>
        <w:ind w:firstLine="709"/>
        <w:jc w:val="both"/>
        <w:rPr>
          <w:rFonts w:ascii="Times New Roman" w:eastAsiaTheme="minorHAnsi" w:hAnsi="Times New Roman" w:cs="Times New Roman"/>
          <w:color w:val="000000"/>
          <w:sz w:val="24"/>
          <w:szCs w:val="24"/>
          <w:lang w:eastAsia="en-US"/>
        </w:rPr>
      </w:pPr>
      <w:r w:rsidRPr="007C2F33">
        <w:rPr>
          <w:rFonts w:ascii="Times New Roman" w:eastAsiaTheme="minorHAnsi" w:hAnsi="Times New Roman" w:cs="Times New Roman"/>
          <w:color w:val="000000"/>
          <w:sz w:val="24"/>
          <w:szCs w:val="24"/>
          <w:lang w:eastAsia="en-US"/>
        </w:rPr>
        <w:t>2. Формирование навыков, необходимых для полноценного существования в обществе: эмпатии (сопереживания), коммуникабельности, заботы, ответственности, сотрудничества, умения договариваться, умения соблюдать правила.</w:t>
      </w:r>
    </w:p>
    <w:p w:rsidR="002C1834" w:rsidRPr="007C2F33" w:rsidRDefault="002C1834" w:rsidP="002C1834">
      <w:pPr>
        <w:ind w:firstLine="709"/>
        <w:jc w:val="both"/>
        <w:rPr>
          <w:rFonts w:ascii="Times New Roman" w:eastAsiaTheme="minorHAnsi" w:hAnsi="Times New Roman" w:cs="Times New Roman"/>
          <w:color w:val="000000"/>
          <w:sz w:val="24"/>
          <w:szCs w:val="24"/>
          <w:lang w:eastAsia="en-US"/>
        </w:rPr>
      </w:pPr>
      <w:r w:rsidRPr="007C2F33">
        <w:rPr>
          <w:rFonts w:ascii="Times New Roman" w:eastAsiaTheme="minorHAnsi" w:hAnsi="Times New Roman" w:cs="Times New Roman"/>
          <w:color w:val="000000"/>
          <w:sz w:val="24"/>
          <w:szCs w:val="24"/>
          <w:lang w:eastAsia="en-US"/>
        </w:rPr>
        <w:t>3. Развитие способности поставить себя на место другого как проявление личностной зрелости и преодоление детского эгоизма.</w:t>
      </w:r>
    </w:p>
    <w:p w:rsidR="002C1834" w:rsidRPr="007C2F33" w:rsidRDefault="002C1834" w:rsidP="002C1834">
      <w:pPr>
        <w:ind w:firstLine="709"/>
        <w:jc w:val="both"/>
        <w:rPr>
          <w:rFonts w:ascii="Times New Roman" w:eastAsiaTheme="minorHAnsi" w:hAnsi="Times New Roman" w:cs="Times New Roman"/>
          <w:color w:val="000000"/>
          <w:sz w:val="24"/>
          <w:szCs w:val="24"/>
          <w:lang w:eastAsia="en-US"/>
        </w:rPr>
      </w:pPr>
      <w:r w:rsidRPr="007C2F33">
        <w:rPr>
          <w:rFonts w:ascii="Times New Roman" w:eastAsiaTheme="minorHAnsi" w:hAnsi="Times New Roman" w:cs="Times New Roman"/>
          <w:color w:val="000000"/>
          <w:sz w:val="24"/>
          <w:szCs w:val="24"/>
          <w:lang w:eastAsia="en-US"/>
        </w:rPr>
        <w:t>При реализации данных задач воспитатель ДОО должен сосредоточить свое внимание на нескольких основных направлениях воспитательной работы:</w:t>
      </w:r>
    </w:p>
    <w:p w:rsidR="002C1834" w:rsidRPr="007C2F33" w:rsidRDefault="002C1834" w:rsidP="002C1834">
      <w:pPr>
        <w:ind w:firstLine="426"/>
        <w:jc w:val="both"/>
        <w:rPr>
          <w:rFonts w:ascii="Times New Roman" w:eastAsiaTheme="minorHAnsi" w:hAnsi="Times New Roman" w:cs="Times New Roman"/>
          <w:color w:val="000000"/>
          <w:sz w:val="24"/>
          <w:szCs w:val="24"/>
          <w:lang w:eastAsia="en-US"/>
        </w:rPr>
      </w:pPr>
      <w:r w:rsidRPr="007C2F33">
        <w:rPr>
          <w:rFonts w:ascii="Times New Roman" w:eastAsiaTheme="minorHAnsi" w:hAnsi="Times New Roman" w:cs="Times New Roman"/>
          <w:color w:val="000000"/>
          <w:sz w:val="24"/>
          <w:szCs w:val="24"/>
          <w:lang w:eastAsia="en-US"/>
        </w:rPr>
        <w:t>– организовывать сюжетно-ролевые игры (в семью, в команду и т. п.), игры с правилами, традиционные народные игры и пр.;</w:t>
      </w:r>
    </w:p>
    <w:p w:rsidR="002C1834" w:rsidRPr="007C2F33" w:rsidRDefault="002C1834" w:rsidP="002C1834">
      <w:pPr>
        <w:ind w:firstLine="426"/>
        <w:jc w:val="both"/>
        <w:rPr>
          <w:rFonts w:ascii="Times New Roman" w:eastAsiaTheme="minorHAnsi" w:hAnsi="Times New Roman" w:cs="Times New Roman"/>
          <w:color w:val="000000"/>
          <w:sz w:val="24"/>
          <w:szCs w:val="24"/>
          <w:lang w:eastAsia="en-US"/>
        </w:rPr>
      </w:pPr>
      <w:r w:rsidRPr="007C2F33">
        <w:rPr>
          <w:rFonts w:ascii="Times New Roman" w:eastAsiaTheme="minorHAnsi" w:hAnsi="Times New Roman" w:cs="Times New Roman"/>
          <w:color w:val="000000"/>
          <w:sz w:val="24"/>
          <w:szCs w:val="24"/>
          <w:lang w:eastAsia="en-US"/>
        </w:rPr>
        <w:t>– воспитывать у детей навыки поведения в обществе;</w:t>
      </w:r>
    </w:p>
    <w:p w:rsidR="002C1834" w:rsidRPr="007C2F33" w:rsidRDefault="002C1834" w:rsidP="002C1834">
      <w:pPr>
        <w:ind w:firstLine="426"/>
        <w:jc w:val="both"/>
        <w:rPr>
          <w:rFonts w:ascii="Times New Roman" w:eastAsiaTheme="minorHAnsi" w:hAnsi="Times New Roman" w:cs="Times New Roman"/>
          <w:color w:val="000000"/>
          <w:sz w:val="24"/>
          <w:szCs w:val="24"/>
          <w:lang w:eastAsia="en-US"/>
        </w:rPr>
      </w:pPr>
      <w:r w:rsidRPr="007C2F33">
        <w:rPr>
          <w:rFonts w:ascii="Times New Roman" w:eastAsiaTheme="minorHAnsi" w:hAnsi="Times New Roman" w:cs="Times New Roman"/>
          <w:color w:val="000000"/>
          <w:sz w:val="24"/>
          <w:szCs w:val="24"/>
          <w:lang w:eastAsia="en-US"/>
        </w:rPr>
        <w:t>– учить детей сотрудничать, организуя групповые формы в продуктивных видах деятельности;</w:t>
      </w:r>
    </w:p>
    <w:p w:rsidR="002C1834" w:rsidRPr="007C2F33" w:rsidRDefault="002C1834" w:rsidP="002C1834">
      <w:pPr>
        <w:ind w:firstLine="426"/>
        <w:jc w:val="both"/>
        <w:rPr>
          <w:rFonts w:ascii="Times New Roman" w:eastAsiaTheme="minorHAnsi" w:hAnsi="Times New Roman" w:cs="Times New Roman"/>
          <w:color w:val="000000"/>
          <w:sz w:val="24"/>
          <w:szCs w:val="24"/>
          <w:lang w:eastAsia="en-US"/>
        </w:rPr>
      </w:pPr>
      <w:r w:rsidRPr="007C2F33">
        <w:rPr>
          <w:rFonts w:ascii="Times New Roman" w:eastAsiaTheme="minorHAnsi" w:hAnsi="Times New Roman" w:cs="Times New Roman"/>
          <w:color w:val="000000"/>
          <w:sz w:val="24"/>
          <w:szCs w:val="24"/>
          <w:lang w:eastAsia="en-US"/>
        </w:rPr>
        <w:t>– учить детей анализировать поступки и чувства – свои и других людей;</w:t>
      </w:r>
    </w:p>
    <w:p w:rsidR="002C1834" w:rsidRPr="007C2F33" w:rsidRDefault="002C1834" w:rsidP="002C1834">
      <w:pPr>
        <w:ind w:firstLine="426"/>
        <w:jc w:val="both"/>
        <w:rPr>
          <w:rFonts w:ascii="Times New Roman" w:eastAsiaTheme="minorHAnsi" w:hAnsi="Times New Roman" w:cs="Times New Roman"/>
          <w:color w:val="000000"/>
          <w:sz w:val="24"/>
          <w:szCs w:val="24"/>
          <w:lang w:eastAsia="en-US"/>
        </w:rPr>
      </w:pPr>
      <w:r w:rsidRPr="007C2F33">
        <w:rPr>
          <w:rFonts w:ascii="Times New Roman" w:eastAsiaTheme="minorHAnsi" w:hAnsi="Times New Roman" w:cs="Times New Roman"/>
          <w:color w:val="000000"/>
          <w:sz w:val="24"/>
          <w:szCs w:val="24"/>
          <w:lang w:eastAsia="en-US"/>
        </w:rPr>
        <w:t>– организовывать коллективные проекты заботы и помощи;</w:t>
      </w:r>
    </w:p>
    <w:p w:rsidR="002C1834" w:rsidRPr="007C2F33" w:rsidRDefault="002C1834" w:rsidP="002C1834">
      <w:pPr>
        <w:ind w:firstLine="426"/>
        <w:jc w:val="both"/>
        <w:rPr>
          <w:rFonts w:ascii="Times New Roman" w:eastAsiaTheme="minorHAnsi" w:hAnsi="Times New Roman" w:cs="Times New Roman"/>
          <w:color w:val="000000"/>
          <w:sz w:val="24"/>
          <w:szCs w:val="24"/>
          <w:lang w:eastAsia="en-US"/>
        </w:rPr>
      </w:pPr>
      <w:r w:rsidRPr="007C2F33">
        <w:rPr>
          <w:rFonts w:ascii="Times New Roman" w:eastAsiaTheme="minorHAnsi" w:hAnsi="Times New Roman" w:cs="Times New Roman"/>
          <w:color w:val="000000"/>
          <w:sz w:val="24"/>
          <w:szCs w:val="24"/>
          <w:lang w:eastAsia="en-US"/>
        </w:rPr>
        <w:t>– создавать доброжелательный психологический климат в группе.</w:t>
      </w:r>
    </w:p>
    <w:p w:rsidR="002C1834" w:rsidRPr="007C2F33" w:rsidRDefault="002C1834" w:rsidP="002C1834">
      <w:pPr>
        <w:jc w:val="center"/>
        <w:rPr>
          <w:rFonts w:ascii="Times New Roman" w:eastAsiaTheme="minorHAnsi" w:hAnsi="Times New Roman" w:cs="Times New Roman"/>
          <w:color w:val="000000"/>
          <w:sz w:val="24"/>
          <w:szCs w:val="24"/>
          <w:lang w:eastAsia="en-US"/>
        </w:rPr>
      </w:pPr>
      <w:r w:rsidRPr="007C2F33">
        <w:rPr>
          <w:rFonts w:ascii="Times New Roman" w:eastAsiaTheme="minorHAnsi" w:hAnsi="Times New Roman" w:cs="Times New Roman"/>
          <w:b/>
          <w:bCs/>
          <w:color w:val="000000"/>
          <w:sz w:val="24"/>
          <w:szCs w:val="24"/>
          <w:lang w:eastAsia="en-US"/>
        </w:rPr>
        <w:t>2.1.3. Познавательное направление воспитания</w:t>
      </w:r>
    </w:p>
    <w:p w:rsidR="002C1834" w:rsidRPr="007C2F33" w:rsidRDefault="002C1834" w:rsidP="002C1834">
      <w:pPr>
        <w:ind w:firstLine="709"/>
        <w:jc w:val="both"/>
        <w:rPr>
          <w:rFonts w:ascii="Times New Roman" w:eastAsiaTheme="minorHAnsi" w:hAnsi="Times New Roman" w:cs="Times New Roman"/>
          <w:color w:val="000000"/>
          <w:sz w:val="24"/>
          <w:szCs w:val="24"/>
          <w:lang w:eastAsia="en-US"/>
        </w:rPr>
      </w:pPr>
      <w:r w:rsidRPr="007C2F33">
        <w:rPr>
          <w:rFonts w:ascii="Times New Roman" w:eastAsiaTheme="minorHAnsi" w:hAnsi="Times New Roman" w:cs="Times New Roman"/>
          <w:color w:val="000000"/>
          <w:sz w:val="24"/>
          <w:szCs w:val="24"/>
          <w:lang w:eastAsia="en-US"/>
        </w:rPr>
        <w:t>Ценность – </w:t>
      </w:r>
      <w:r w:rsidRPr="007C2F33">
        <w:rPr>
          <w:rFonts w:ascii="Times New Roman" w:eastAsiaTheme="minorHAnsi" w:hAnsi="Times New Roman" w:cs="Times New Roman"/>
          <w:b/>
          <w:bCs/>
          <w:color w:val="000000"/>
          <w:sz w:val="24"/>
          <w:szCs w:val="24"/>
          <w:lang w:eastAsia="en-US"/>
        </w:rPr>
        <w:t>знания</w:t>
      </w:r>
      <w:r w:rsidRPr="007C2F33">
        <w:rPr>
          <w:rFonts w:ascii="Times New Roman" w:eastAsiaTheme="minorHAnsi" w:hAnsi="Times New Roman" w:cs="Times New Roman"/>
          <w:color w:val="000000"/>
          <w:sz w:val="24"/>
          <w:szCs w:val="24"/>
          <w:lang w:eastAsia="en-US"/>
        </w:rPr>
        <w:t>. Цель познавательного направления воспитания – формирование ценности познания.</w:t>
      </w:r>
    </w:p>
    <w:p w:rsidR="002C1834" w:rsidRPr="007C2F33" w:rsidRDefault="002C1834" w:rsidP="002C1834">
      <w:pPr>
        <w:ind w:firstLine="709"/>
        <w:jc w:val="both"/>
        <w:rPr>
          <w:rFonts w:ascii="Times New Roman" w:eastAsiaTheme="minorHAnsi" w:hAnsi="Times New Roman" w:cs="Times New Roman"/>
          <w:color w:val="000000"/>
          <w:sz w:val="24"/>
          <w:szCs w:val="24"/>
          <w:lang w:eastAsia="en-US"/>
        </w:rPr>
      </w:pPr>
      <w:r w:rsidRPr="007C2F33">
        <w:rPr>
          <w:rFonts w:ascii="Times New Roman" w:eastAsiaTheme="minorHAnsi" w:hAnsi="Times New Roman" w:cs="Times New Roman"/>
          <w:color w:val="000000"/>
          <w:sz w:val="24"/>
          <w:szCs w:val="24"/>
          <w:lang w:eastAsia="en-US"/>
        </w:rPr>
        <w:t>Значимым для воспитания является формирование целостной картины мира ребенка, в которой интегрировано ценностное, эмоционально окрашенное отношение к миру, людям, природе, деятельности человека.</w:t>
      </w:r>
    </w:p>
    <w:p w:rsidR="002C1834" w:rsidRPr="007C2F33" w:rsidRDefault="002C1834" w:rsidP="002C1834">
      <w:pPr>
        <w:ind w:firstLine="709"/>
        <w:jc w:val="both"/>
        <w:rPr>
          <w:rFonts w:ascii="Times New Roman" w:eastAsiaTheme="minorHAnsi" w:hAnsi="Times New Roman" w:cs="Times New Roman"/>
          <w:color w:val="000000"/>
          <w:sz w:val="24"/>
          <w:szCs w:val="24"/>
          <w:lang w:eastAsia="en-US"/>
        </w:rPr>
      </w:pPr>
      <w:r w:rsidRPr="007C2F33">
        <w:rPr>
          <w:rFonts w:ascii="Times New Roman" w:eastAsiaTheme="minorHAnsi" w:hAnsi="Times New Roman" w:cs="Times New Roman"/>
          <w:color w:val="000000"/>
          <w:sz w:val="24"/>
          <w:szCs w:val="24"/>
          <w:lang w:eastAsia="en-US"/>
        </w:rPr>
        <w:t>Задачи познавательного направления воспитания:</w:t>
      </w:r>
    </w:p>
    <w:p w:rsidR="002C1834" w:rsidRPr="007C2F33" w:rsidRDefault="002C1834" w:rsidP="002C1834">
      <w:pPr>
        <w:ind w:firstLine="709"/>
        <w:jc w:val="both"/>
        <w:rPr>
          <w:rFonts w:ascii="Times New Roman" w:eastAsiaTheme="minorHAnsi" w:hAnsi="Times New Roman" w:cs="Times New Roman"/>
          <w:color w:val="000000"/>
          <w:sz w:val="24"/>
          <w:szCs w:val="24"/>
          <w:lang w:eastAsia="en-US"/>
        </w:rPr>
      </w:pPr>
      <w:r w:rsidRPr="007C2F33">
        <w:rPr>
          <w:rFonts w:ascii="Times New Roman" w:eastAsiaTheme="minorHAnsi" w:hAnsi="Times New Roman" w:cs="Times New Roman"/>
          <w:color w:val="000000"/>
          <w:sz w:val="24"/>
          <w:szCs w:val="24"/>
          <w:lang w:eastAsia="en-US"/>
        </w:rPr>
        <w:t>1) развитие любознательности, формирование опыта познавательной инициативы;</w:t>
      </w:r>
    </w:p>
    <w:p w:rsidR="002C1834" w:rsidRPr="007C2F33" w:rsidRDefault="002C1834" w:rsidP="002C1834">
      <w:pPr>
        <w:ind w:firstLine="709"/>
        <w:jc w:val="both"/>
        <w:rPr>
          <w:rFonts w:ascii="Times New Roman" w:eastAsiaTheme="minorHAnsi" w:hAnsi="Times New Roman" w:cs="Times New Roman"/>
          <w:color w:val="000000"/>
          <w:sz w:val="24"/>
          <w:szCs w:val="24"/>
          <w:lang w:eastAsia="en-US"/>
        </w:rPr>
      </w:pPr>
      <w:r w:rsidRPr="007C2F33">
        <w:rPr>
          <w:rFonts w:ascii="Times New Roman" w:eastAsiaTheme="minorHAnsi" w:hAnsi="Times New Roman" w:cs="Times New Roman"/>
          <w:color w:val="000000"/>
          <w:sz w:val="24"/>
          <w:szCs w:val="24"/>
          <w:lang w:eastAsia="en-US"/>
        </w:rPr>
        <w:lastRenderedPageBreak/>
        <w:t>2) формирование ценностного отношения к взрослому как источнику знаний;</w:t>
      </w:r>
    </w:p>
    <w:p w:rsidR="002C1834" w:rsidRPr="007C2F33" w:rsidRDefault="002C1834" w:rsidP="002C1834">
      <w:pPr>
        <w:ind w:firstLine="709"/>
        <w:jc w:val="both"/>
        <w:rPr>
          <w:rFonts w:ascii="Times New Roman" w:eastAsiaTheme="minorHAnsi" w:hAnsi="Times New Roman" w:cs="Times New Roman"/>
          <w:color w:val="000000"/>
          <w:sz w:val="24"/>
          <w:szCs w:val="24"/>
          <w:lang w:eastAsia="en-US"/>
        </w:rPr>
      </w:pPr>
      <w:r w:rsidRPr="007C2F33">
        <w:rPr>
          <w:rFonts w:ascii="Times New Roman" w:eastAsiaTheme="minorHAnsi" w:hAnsi="Times New Roman" w:cs="Times New Roman"/>
          <w:color w:val="000000"/>
          <w:sz w:val="24"/>
          <w:szCs w:val="24"/>
          <w:lang w:eastAsia="en-US"/>
        </w:rPr>
        <w:t>3) приобщение ребенка к культурным способам познания (книги, интернет-источники, дискуссии и др.).</w:t>
      </w:r>
    </w:p>
    <w:p w:rsidR="002C1834" w:rsidRPr="007C2F33" w:rsidRDefault="002C1834" w:rsidP="002C1834">
      <w:pPr>
        <w:ind w:firstLine="709"/>
        <w:jc w:val="both"/>
        <w:rPr>
          <w:rFonts w:ascii="Times New Roman" w:eastAsiaTheme="minorHAnsi" w:hAnsi="Times New Roman" w:cs="Times New Roman"/>
          <w:color w:val="000000"/>
          <w:sz w:val="24"/>
          <w:szCs w:val="24"/>
          <w:lang w:eastAsia="en-US"/>
        </w:rPr>
      </w:pPr>
      <w:r w:rsidRPr="007C2F33">
        <w:rPr>
          <w:rFonts w:ascii="Times New Roman" w:eastAsiaTheme="minorHAnsi" w:hAnsi="Times New Roman" w:cs="Times New Roman"/>
          <w:color w:val="000000"/>
          <w:sz w:val="24"/>
          <w:szCs w:val="24"/>
          <w:lang w:eastAsia="en-US"/>
        </w:rPr>
        <w:t>Направления деятельности воспитателя:</w:t>
      </w:r>
    </w:p>
    <w:p w:rsidR="002C1834" w:rsidRPr="007C2F33" w:rsidRDefault="002C1834" w:rsidP="002C1834">
      <w:pPr>
        <w:ind w:firstLine="709"/>
        <w:jc w:val="both"/>
        <w:rPr>
          <w:rFonts w:ascii="Times New Roman" w:eastAsiaTheme="minorHAnsi" w:hAnsi="Times New Roman" w:cs="Times New Roman"/>
          <w:color w:val="000000"/>
          <w:sz w:val="24"/>
          <w:szCs w:val="24"/>
          <w:lang w:eastAsia="en-US"/>
        </w:rPr>
      </w:pPr>
      <w:r w:rsidRPr="007C2F33">
        <w:rPr>
          <w:rFonts w:ascii="Times New Roman" w:eastAsiaTheme="minorHAnsi" w:hAnsi="Times New Roman" w:cs="Times New Roman"/>
          <w:color w:val="000000"/>
          <w:sz w:val="24"/>
          <w:szCs w:val="24"/>
          <w:lang w:eastAsia="en-US"/>
        </w:rPr>
        <w:t>– совместная деятельность воспитателя с детьми на основе наблюдения, сравнения, проведения опытов (экспериментирования), организации походов и экскурсий, просмотра доступных для восприятия ребенка познавательных фильмов, чтения и просмотра книг;</w:t>
      </w:r>
    </w:p>
    <w:p w:rsidR="002C1834" w:rsidRPr="007C2F33" w:rsidRDefault="002C1834" w:rsidP="002C1834">
      <w:pPr>
        <w:ind w:firstLine="709"/>
        <w:jc w:val="both"/>
        <w:rPr>
          <w:rFonts w:ascii="Times New Roman" w:eastAsiaTheme="minorHAnsi" w:hAnsi="Times New Roman" w:cs="Times New Roman"/>
          <w:color w:val="000000"/>
          <w:sz w:val="24"/>
          <w:szCs w:val="24"/>
          <w:lang w:eastAsia="en-US"/>
        </w:rPr>
      </w:pPr>
      <w:r w:rsidRPr="007C2F33">
        <w:rPr>
          <w:rFonts w:ascii="Times New Roman" w:eastAsiaTheme="minorHAnsi" w:hAnsi="Times New Roman" w:cs="Times New Roman"/>
          <w:color w:val="000000"/>
          <w:sz w:val="24"/>
          <w:szCs w:val="24"/>
          <w:lang w:eastAsia="en-US"/>
        </w:rPr>
        <w:t>– организация конструкторской и продуктивной творческой деятельности, проектной и исследовательской деятельности детей совместно со взрослыми;</w:t>
      </w:r>
    </w:p>
    <w:p w:rsidR="002C1834" w:rsidRPr="007C2F33" w:rsidRDefault="002C1834" w:rsidP="002C1834">
      <w:pPr>
        <w:ind w:firstLine="709"/>
        <w:jc w:val="both"/>
        <w:rPr>
          <w:rFonts w:ascii="Times New Roman" w:eastAsiaTheme="minorHAnsi" w:hAnsi="Times New Roman" w:cs="Times New Roman"/>
          <w:color w:val="000000"/>
          <w:sz w:val="24"/>
          <w:szCs w:val="24"/>
          <w:lang w:eastAsia="en-US"/>
        </w:rPr>
      </w:pPr>
      <w:r w:rsidRPr="007C2F33">
        <w:rPr>
          <w:rFonts w:ascii="Times New Roman" w:eastAsiaTheme="minorHAnsi" w:hAnsi="Times New Roman" w:cs="Times New Roman"/>
          <w:color w:val="000000"/>
          <w:sz w:val="24"/>
          <w:szCs w:val="24"/>
          <w:lang w:eastAsia="en-US"/>
        </w:rPr>
        <w:t>– организация насыщенной и структурированной образовательной среды, включающей иллюстрации, видеоматериалы, ориентированные на детскую аудиторию, различного типа конструкторы и наборы для экспериментирования.</w:t>
      </w:r>
    </w:p>
    <w:p w:rsidR="002C1834" w:rsidRPr="007C2F33" w:rsidRDefault="002C1834" w:rsidP="002C1834">
      <w:pPr>
        <w:ind w:firstLine="525"/>
        <w:jc w:val="both"/>
        <w:rPr>
          <w:rFonts w:ascii="Times New Roman" w:eastAsiaTheme="minorHAnsi" w:hAnsi="Times New Roman" w:cs="Times New Roman"/>
          <w:b/>
          <w:bCs/>
          <w:color w:val="000000"/>
          <w:sz w:val="24"/>
          <w:szCs w:val="24"/>
          <w:lang w:eastAsia="en-US"/>
        </w:rPr>
      </w:pPr>
    </w:p>
    <w:p w:rsidR="002C1834" w:rsidRPr="007C2F33" w:rsidRDefault="002C1834" w:rsidP="002C1834">
      <w:pPr>
        <w:jc w:val="center"/>
        <w:rPr>
          <w:rFonts w:ascii="Times New Roman" w:eastAsiaTheme="minorHAnsi" w:hAnsi="Times New Roman" w:cs="Times New Roman"/>
          <w:b/>
          <w:bCs/>
          <w:color w:val="000000"/>
          <w:sz w:val="24"/>
          <w:szCs w:val="24"/>
          <w:lang w:eastAsia="en-US"/>
        </w:rPr>
      </w:pPr>
      <w:r w:rsidRPr="007C2F33">
        <w:rPr>
          <w:rFonts w:ascii="Times New Roman" w:eastAsiaTheme="minorHAnsi" w:hAnsi="Times New Roman" w:cs="Times New Roman"/>
          <w:b/>
          <w:bCs/>
          <w:color w:val="000000"/>
          <w:sz w:val="24"/>
          <w:szCs w:val="24"/>
          <w:lang w:eastAsia="en-US"/>
        </w:rPr>
        <w:t>2.1.4. Физическое и оздоровительное направления воспитания</w:t>
      </w:r>
    </w:p>
    <w:p w:rsidR="002C1834" w:rsidRPr="007C2F33" w:rsidRDefault="002C1834" w:rsidP="002C1834">
      <w:pPr>
        <w:ind w:firstLine="709"/>
        <w:jc w:val="both"/>
        <w:rPr>
          <w:rFonts w:ascii="Times New Roman" w:eastAsiaTheme="minorHAnsi" w:hAnsi="Times New Roman" w:cs="Times New Roman"/>
          <w:color w:val="000000"/>
          <w:sz w:val="24"/>
          <w:szCs w:val="24"/>
          <w:lang w:eastAsia="en-US"/>
        </w:rPr>
      </w:pPr>
      <w:r w:rsidRPr="007C2F33">
        <w:rPr>
          <w:rFonts w:ascii="Times New Roman" w:eastAsiaTheme="minorHAnsi" w:hAnsi="Times New Roman" w:cs="Times New Roman"/>
          <w:color w:val="000000"/>
          <w:sz w:val="24"/>
          <w:szCs w:val="24"/>
          <w:lang w:eastAsia="en-US"/>
        </w:rPr>
        <w:t>Ценность – </w:t>
      </w:r>
      <w:r w:rsidRPr="007C2F33">
        <w:rPr>
          <w:rFonts w:ascii="Times New Roman" w:eastAsiaTheme="minorHAnsi" w:hAnsi="Times New Roman" w:cs="Times New Roman"/>
          <w:b/>
          <w:bCs/>
          <w:color w:val="000000"/>
          <w:sz w:val="24"/>
          <w:szCs w:val="24"/>
          <w:lang w:eastAsia="en-US"/>
        </w:rPr>
        <w:t>здоровье. </w:t>
      </w:r>
      <w:r w:rsidRPr="007C2F33">
        <w:rPr>
          <w:rFonts w:ascii="Times New Roman" w:eastAsiaTheme="minorHAnsi" w:hAnsi="Times New Roman" w:cs="Times New Roman"/>
          <w:color w:val="000000"/>
          <w:sz w:val="24"/>
          <w:szCs w:val="24"/>
          <w:lang w:eastAsia="en-US"/>
        </w:rPr>
        <w:t>Цель данного направления – сформировать навыки здорового образа жизни, где безопасность жизнедеятельности лежит в основе всего. Физическое развитие и освоение ребенком своего тела происходит в виде любой двигательной активности: выполнение бытовых обязанностей, игр, ритмики и танцев, творческой деятельности, спорта, прогулок.</w:t>
      </w:r>
    </w:p>
    <w:p w:rsidR="002C1834" w:rsidRPr="007C2F33" w:rsidRDefault="002C1834" w:rsidP="002C1834">
      <w:pPr>
        <w:ind w:firstLine="709"/>
        <w:jc w:val="both"/>
        <w:rPr>
          <w:rFonts w:ascii="Times New Roman" w:eastAsiaTheme="minorHAnsi" w:hAnsi="Times New Roman" w:cs="Times New Roman"/>
          <w:color w:val="000000"/>
          <w:sz w:val="24"/>
          <w:szCs w:val="24"/>
          <w:lang w:eastAsia="en-US"/>
        </w:rPr>
      </w:pPr>
      <w:r w:rsidRPr="007C2F33">
        <w:rPr>
          <w:rFonts w:ascii="Times New Roman" w:eastAsiaTheme="minorHAnsi" w:hAnsi="Times New Roman" w:cs="Times New Roman"/>
          <w:color w:val="000000"/>
          <w:sz w:val="24"/>
          <w:szCs w:val="24"/>
          <w:lang w:eastAsia="en-US"/>
        </w:rPr>
        <w:t>Задачи по формированию здорового образа жизни:</w:t>
      </w:r>
    </w:p>
    <w:p w:rsidR="002C1834" w:rsidRPr="007C2F33" w:rsidRDefault="002C1834" w:rsidP="002C1834">
      <w:pPr>
        <w:ind w:firstLine="709"/>
        <w:jc w:val="both"/>
        <w:rPr>
          <w:rFonts w:ascii="Times New Roman" w:eastAsiaTheme="minorHAnsi" w:hAnsi="Times New Roman" w:cs="Times New Roman"/>
          <w:color w:val="000000"/>
          <w:sz w:val="24"/>
          <w:szCs w:val="24"/>
          <w:lang w:eastAsia="en-US"/>
        </w:rPr>
      </w:pPr>
      <w:r w:rsidRPr="007C2F33">
        <w:rPr>
          <w:rFonts w:ascii="Times New Roman" w:eastAsiaTheme="minorHAnsi" w:hAnsi="Times New Roman" w:cs="Times New Roman"/>
          <w:color w:val="000000"/>
          <w:sz w:val="24"/>
          <w:szCs w:val="24"/>
          <w:lang w:eastAsia="en-US"/>
        </w:rPr>
        <w:t>1) укрепление: закаливание организма, повышение сопротивляемости к воздействию условий внешней среды, укрепление опорно-двигательного аппарата;</w:t>
      </w:r>
    </w:p>
    <w:p w:rsidR="002C1834" w:rsidRPr="007C2F33" w:rsidRDefault="002C1834" w:rsidP="002C1834">
      <w:pPr>
        <w:ind w:firstLine="709"/>
        <w:jc w:val="both"/>
        <w:rPr>
          <w:rFonts w:ascii="Times New Roman" w:eastAsiaTheme="minorHAnsi" w:hAnsi="Times New Roman" w:cs="Times New Roman"/>
          <w:color w:val="000000"/>
          <w:sz w:val="24"/>
          <w:szCs w:val="24"/>
          <w:lang w:eastAsia="en-US"/>
        </w:rPr>
      </w:pPr>
      <w:r w:rsidRPr="007C2F33">
        <w:rPr>
          <w:rFonts w:ascii="Times New Roman" w:eastAsiaTheme="minorHAnsi" w:hAnsi="Times New Roman" w:cs="Times New Roman"/>
          <w:color w:val="000000"/>
          <w:sz w:val="24"/>
          <w:szCs w:val="24"/>
          <w:lang w:eastAsia="en-US"/>
        </w:rPr>
        <w:t>2) развитие: развитие двигательных способностей, обучение двигательным навыкам и умениям, формирование представлений в области физической культуры, спорта, здоровья и безопасного образа жизни;</w:t>
      </w:r>
    </w:p>
    <w:p w:rsidR="002C1834" w:rsidRPr="007C2F33" w:rsidRDefault="002C1834" w:rsidP="002C1834">
      <w:pPr>
        <w:ind w:firstLine="709"/>
        <w:jc w:val="both"/>
        <w:rPr>
          <w:rFonts w:ascii="Times New Roman" w:eastAsiaTheme="minorHAnsi" w:hAnsi="Times New Roman" w:cs="Times New Roman"/>
          <w:color w:val="000000"/>
          <w:sz w:val="24"/>
          <w:szCs w:val="24"/>
          <w:lang w:eastAsia="en-US"/>
        </w:rPr>
      </w:pPr>
      <w:r w:rsidRPr="007C2F33">
        <w:rPr>
          <w:rFonts w:ascii="Times New Roman" w:eastAsiaTheme="minorHAnsi" w:hAnsi="Times New Roman" w:cs="Times New Roman"/>
          <w:color w:val="000000"/>
          <w:sz w:val="24"/>
          <w:szCs w:val="24"/>
          <w:lang w:eastAsia="en-US"/>
        </w:rPr>
        <w:t>3) сохранение: организация сна, здорового питания, воспитание экологической культуры, обучение безопасности жизнедеятельности и выстраиванию правильного режима дня.</w:t>
      </w:r>
    </w:p>
    <w:p w:rsidR="002C1834" w:rsidRPr="007C2F33" w:rsidRDefault="002C1834" w:rsidP="002C1834">
      <w:pPr>
        <w:ind w:firstLine="709"/>
        <w:jc w:val="both"/>
        <w:rPr>
          <w:rFonts w:ascii="Times New Roman" w:eastAsiaTheme="minorHAnsi" w:hAnsi="Times New Roman" w:cs="Times New Roman"/>
          <w:color w:val="000000"/>
          <w:sz w:val="24"/>
          <w:szCs w:val="24"/>
          <w:lang w:eastAsia="en-US"/>
        </w:rPr>
      </w:pPr>
      <w:r w:rsidRPr="007C2F33">
        <w:rPr>
          <w:rFonts w:ascii="Times New Roman" w:eastAsiaTheme="minorHAnsi" w:hAnsi="Times New Roman" w:cs="Times New Roman"/>
          <w:color w:val="000000"/>
          <w:sz w:val="24"/>
          <w:szCs w:val="24"/>
          <w:lang w:eastAsia="en-US"/>
        </w:rPr>
        <w:t>Направления деятельности воспитателя:</w:t>
      </w:r>
    </w:p>
    <w:p w:rsidR="002C1834" w:rsidRPr="007C2F33" w:rsidRDefault="002C1834" w:rsidP="002C1834">
      <w:pPr>
        <w:ind w:firstLine="284"/>
        <w:jc w:val="both"/>
        <w:rPr>
          <w:rFonts w:ascii="Times New Roman" w:eastAsiaTheme="minorHAnsi" w:hAnsi="Times New Roman" w:cs="Times New Roman"/>
          <w:color w:val="000000"/>
          <w:sz w:val="24"/>
          <w:szCs w:val="24"/>
          <w:lang w:eastAsia="en-US"/>
        </w:rPr>
      </w:pPr>
      <w:r w:rsidRPr="007C2F33">
        <w:rPr>
          <w:rFonts w:ascii="Times New Roman" w:eastAsiaTheme="minorHAnsi" w:hAnsi="Times New Roman" w:cs="Times New Roman"/>
          <w:color w:val="000000"/>
          <w:sz w:val="24"/>
          <w:szCs w:val="24"/>
          <w:lang w:eastAsia="en-US"/>
        </w:rPr>
        <w:t>– организация подвижных, спортивных игр, в том числе традиционных народных игр, дворовых игр на территории детского сада;</w:t>
      </w:r>
    </w:p>
    <w:p w:rsidR="002C1834" w:rsidRPr="007C2F33" w:rsidRDefault="002C1834" w:rsidP="002C1834">
      <w:pPr>
        <w:ind w:firstLine="284"/>
        <w:jc w:val="both"/>
        <w:rPr>
          <w:rFonts w:ascii="Times New Roman" w:eastAsiaTheme="minorHAnsi" w:hAnsi="Times New Roman" w:cs="Times New Roman"/>
          <w:color w:val="000000"/>
          <w:sz w:val="24"/>
          <w:szCs w:val="24"/>
          <w:lang w:eastAsia="en-US"/>
        </w:rPr>
      </w:pPr>
      <w:r w:rsidRPr="007C2F33">
        <w:rPr>
          <w:rFonts w:ascii="Times New Roman" w:eastAsiaTheme="minorHAnsi" w:hAnsi="Times New Roman" w:cs="Times New Roman"/>
          <w:color w:val="000000"/>
          <w:sz w:val="24"/>
          <w:szCs w:val="24"/>
          <w:lang w:eastAsia="en-US"/>
        </w:rPr>
        <w:t>– создание детско-взрослых проектов по здоровому образу жизни;</w:t>
      </w:r>
    </w:p>
    <w:p w:rsidR="002C1834" w:rsidRPr="007C2F33" w:rsidRDefault="002C1834" w:rsidP="002C1834">
      <w:pPr>
        <w:ind w:firstLine="284"/>
        <w:jc w:val="both"/>
        <w:rPr>
          <w:rFonts w:ascii="Times New Roman" w:eastAsiaTheme="minorHAnsi" w:hAnsi="Times New Roman" w:cs="Times New Roman"/>
          <w:color w:val="000000"/>
          <w:sz w:val="24"/>
          <w:szCs w:val="24"/>
          <w:lang w:eastAsia="en-US"/>
        </w:rPr>
      </w:pPr>
      <w:r w:rsidRPr="007C2F33">
        <w:rPr>
          <w:rFonts w:ascii="Times New Roman" w:eastAsiaTheme="minorHAnsi" w:hAnsi="Times New Roman" w:cs="Times New Roman"/>
          <w:color w:val="000000"/>
          <w:sz w:val="24"/>
          <w:szCs w:val="24"/>
          <w:lang w:eastAsia="en-US"/>
        </w:rPr>
        <w:t>– введение оздоровительных традиций в ДОО.</w:t>
      </w:r>
    </w:p>
    <w:p w:rsidR="002C1834" w:rsidRPr="007C2F33" w:rsidRDefault="002C1834" w:rsidP="002C1834">
      <w:pPr>
        <w:ind w:firstLine="709"/>
        <w:jc w:val="both"/>
        <w:rPr>
          <w:rFonts w:ascii="Times New Roman" w:eastAsiaTheme="minorHAnsi" w:hAnsi="Times New Roman" w:cs="Times New Roman"/>
          <w:color w:val="000000"/>
          <w:sz w:val="24"/>
          <w:szCs w:val="24"/>
          <w:lang w:eastAsia="en-US"/>
        </w:rPr>
      </w:pPr>
      <w:r w:rsidRPr="007C2F33">
        <w:rPr>
          <w:rFonts w:ascii="Times New Roman" w:eastAsiaTheme="minorHAnsi" w:hAnsi="Times New Roman" w:cs="Times New Roman"/>
          <w:color w:val="000000"/>
          <w:sz w:val="24"/>
          <w:szCs w:val="24"/>
          <w:lang w:eastAsia="en-US"/>
        </w:rPr>
        <w:t xml:space="preserve">Формирование у дошкольников </w:t>
      </w:r>
      <w:r w:rsidRPr="007C2F33">
        <w:rPr>
          <w:rFonts w:ascii="Times New Roman" w:eastAsiaTheme="minorHAnsi" w:hAnsi="Times New Roman" w:cs="Times New Roman"/>
          <w:b/>
          <w:bCs/>
          <w:color w:val="000000"/>
          <w:sz w:val="24"/>
          <w:szCs w:val="24"/>
          <w:lang w:eastAsia="en-US"/>
        </w:rPr>
        <w:t xml:space="preserve">культурно-гигиенических навыков </w:t>
      </w:r>
      <w:r w:rsidRPr="007C2F33">
        <w:rPr>
          <w:rFonts w:ascii="Times New Roman" w:eastAsiaTheme="minorHAnsi" w:hAnsi="Times New Roman" w:cs="Times New Roman"/>
          <w:color w:val="000000"/>
          <w:sz w:val="24"/>
          <w:szCs w:val="24"/>
          <w:lang w:eastAsia="en-US"/>
        </w:rPr>
        <w:t xml:space="preserve">является важной частью воспитания </w:t>
      </w:r>
      <w:r w:rsidRPr="007C2F33">
        <w:rPr>
          <w:rFonts w:ascii="Times New Roman" w:eastAsiaTheme="minorHAnsi" w:hAnsi="Times New Roman" w:cs="Times New Roman"/>
          <w:b/>
          <w:color w:val="000000"/>
          <w:sz w:val="24"/>
          <w:szCs w:val="24"/>
          <w:lang w:eastAsia="en-US"/>
        </w:rPr>
        <w:t>культуры</w:t>
      </w:r>
      <w:r w:rsidRPr="007C2F33">
        <w:rPr>
          <w:rFonts w:ascii="Times New Roman" w:eastAsiaTheme="minorHAnsi" w:hAnsi="Times New Roman" w:cs="Times New Roman"/>
          <w:color w:val="000000"/>
          <w:sz w:val="24"/>
          <w:szCs w:val="24"/>
          <w:lang w:eastAsia="en-US"/>
        </w:rPr>
        <w:t xml:space="preserve"> </w:t>
      </w:r>
      <w:r w:rsidRPr="007C2F33">
        <w:rPr>
          <w:rFonts w:ascii="Times New Roman" w:eastAsiaTheme="minorHAnsi" w:hAnsi="Times New Roman" w:cs="Times New Roman"/>
          <w:b/>
          <w:bCs/>
          <w:color w:val="000000"/>
          <w:sz w:val="24"/>
          <w:szCs w:val="24"/>
          <w:lang w:eastAsia="en-US"/>
        </w:rPr>
        <w:t>здоровья</w:t>
      </w:r>
      <w:r w:rsidRPr="007C2F33">
        <w:rPr>
          <w:rFonts w:ascii="Times New Roman" w:eastAsiaTheme="minorHAnsi" w:hAnsi="Times New Roman" w:cs="Times New Roman"/>
          <w:color w:val="000000"/>
          <w:sz w:val="24"/>
          <w:szCs w:val="24"/>
          <w:lang w:eastAsia="en-US"/>
        </w:rPr>
        <w:t xml:space="preserve">. Воспитатель должен формировать у дошкольников </w:t>
      </w:r>
      <w:r w:rsidRPr="007C2F33">
        <w:rPr>
          <w:rFonts w:ascii="Times New Roman" w:eastAsiaTheme="minorHAnsi" w:hAnsi="Times New Roman" w:cs="Times New Roman"/>
          <w:color w:val="000000"/>
          <w:sz w:val="24"/>
          <w:szCs w:val="24"/>
          <w:lang w:eastAsia="en-US"/>
        </w:rPr>
        <w:lastRenderedPageBreak/>
        <w:t>понимание того, что чистота лица и тела, опрятность одежды отвечают не только гигиене и здоровью человека, но и нормальным социальным ожиданиям окружающих людей.</w:t>
      </w:r>
    </w:p>
    <w:p w:rsidR="002C1834" w:rsidRPr="007C2F33" w:rsidRDefault="002C1834" w:rsidP="002C1834">
      <w:pPr>
        <w:ind w:firstLine="709"/>
        <w:jc w:val="both"/>
        <w:rPr>
          <w:rFonts w:ascii="Times New Roman" w:eastAsiaTheme="minorHAnsi" w:hAnsi="Times New Roman" w:cs="Times New Roman"/>
          <w:color w:val="000000"/>
          <w:sz w:val="24"/>
          <w:szCs w:val="24"/>
          <w:lang w:eastAsia="en-US"/>
        </w:rPr>
      </w:pPr>
      <w:r w:rsidRPr="007C2F33">
        <w:rPr>
          <w:rFonts w:ascii="Times New Roman" w:eastAsiaTheme="minorHAnsi" w:hAnsi="Times New Roman" w:cs="Times New Roman"/>
          <w:color w:val="000000"/>
          <w:sz w:val="24"/>
          <w:szCs w:val="24"/>
          <w:lang w:eastAsia="en-US"/>
        </w:rPr>
        <w:t>Особенность культурно-гигиенических навыков заключается в том, что они должны формироваться на протяжении всего пребывания ребенка в ДОО.</w:t>
      </w:r>
    </w:p>
    <w:p w:rsidR="002C1834" w:rsidRPr="007C2F33" w:rsidRDefault="002C1834" w:rsidP="002C1834">
      <w:pPr>
        <w:ind w:firstLine="709"/>
        <w:jc w:val="both"/>
        <w:rPr>
          <w:rFonts w:ascii="Times New Roman" w:eastAsiaTheme="minorHAnsi" w:hAnsi="Times New Roman" w:cs="Times New Roman"/>
          <w:color w:val="000000"/>
          <w:sz w:val="24"/>
          <w:szCs w:val="24"/>
          <w:lang w:eastAsia="en-US"/>
        </w:rPr>
      </w:pPr>
      <w:r w:rsidRPr="007C2F33">
        <w:rPr>
          <w:rFonts w:ascii="Times New Roman" w:eastAsiaTheme="minorHAnsi" w:hAnsi="Times New Roman" w:cs="Times New Roman"/>
          <w:color w:val="000000"/>
          <w:sz w:val="24"/>
          <w:szCs w:val="24"/>
          <w:lang w:eastAsia="en-US"/>
        </w:rPr>
        <w:t>В формировании культурно-гигиенических навыков режим дня играет одну из ключевых ролей. Привыкая выполнять серию гигиенических процедур с определенной периодичностью, ребенок вводит их в свое бытовое пространство и постепенно они становятся для него привычкой.</w:t>
      </w:r>
    </w:p>
    <w:p w:rsidR="002C1834" w:rsidRPr="007C2F33" w:rsidRDefault="002C1834" w:rsidP="002C1834">
      <w:pPr>
        <w:ind w:firstLine="709"/>
        <w:jc w:val="both"/>
        <w:rPr>
          <w:rFonts w:ascii="Times New Roman" w:eastAsiaTheme="minorHAnsi" w:hAnsi="Times New Roman" w:cs="Times New Roman"/>
          <w:color w:val="000000"/>
          <w:sz w:val="24"/>
          <w:szCs w:val="24"/>
          <w:lang w:eastAsia="en-US"/>
        </w:rPr>
      </w:pPr>
      <w:r w:rsidRPr="007C2F33">
        <w:rPr>
          <w:rFonts w:ascii="Times New Roman" w:eastAsiaTheme="minorHAnsi" w:hAnsi="Times New Roman" w:cs="Times New Roman"/>
          <w:color w:val="000000"/>
          <w:sz w:val="24"/>
          <w:szCs w:val="24"/>
          <w:lang w:eastAsia="en-US"/>
        </w:rPr>
        <w:t>Формируя у детей культурно-гигиенические навыки, воспитатель ДОО должен сосредоточить свое внимание на нескольких основных направлениях воспитательной работы:</w:t>
      </w:r>
    </w:p>
    <w:p w:rsidR="002C1834" w:rsidRPr="007C2F33" w:rsidRDefault="002C1834" w:rsidP="002C1834">
      <w:pPr>
        <w:ind w:firstLine="284"/>
        <w:jc w:val="both"/>
        <w:rPr>
          <w:rFonts w:ascii="Times New Roman" w:eastAsiaTheme="minorHAnsi" w:hAnsi="Times New Roman" w:cs="Times New Roman"/>
          <w:color w:val="000000"/>
          <w:sz w:val="24"/>
          <w:szCs w:val="24"/>
          <w:lang w:eastAsia="en-US"/>
        </w:rPr>
      </w:pPr>
      <w:r w:rsidRPr="007C2F33">
        <w:rPr>
          <w:rFonts w:ascii="Times New Roman" w:eastAsiaTheme="minorHAnsi" w:hAnsi="Times New Roman" w:cs="Times New Roman"/>
          <w:color w:val="000000"/>
          <w:sz w:val="24"/>
          <w:szCs w:val="24"/>
          <w:lang w:eastAsia="en-US"/>
        </w:rPr>
        <w:t>– формировать у ребенка навыки поведения во время приема пищи;</w:t>
      </w:r>
    </w:p>
    <w:p w:rsidR="002C1834" w:rsidRPr="007C2F33" w:rsidRDefault="002C1834" w:rsidP="002C1834">
      <w:pPr>
        <w:ind w:firstLine="284"/>
        <w:jc w:val="both"/>
        <w:rPr>
          <w:rFonts w:ascii="Times New Roman" w:eastAsiaTheme="minorHAnsi" w:hAnsi="Times New Roman" w:cs="Times New Roman"/>
          <w:color w:val="000000"/>
          <w:sz w:val="24"/>
          <w:szCs w:val="24"/>
          <w:lang w:eastAsia="en-US"/>
        </w:rPr>
      </w:pPr>
      <w:r w:rsidRPr="007C2F33">
        <w:rPr>
          <w:rFonts w:ascii="Times New Roman" w:eastAsiaTheme="minorHAnsi" w:hAnsi="Times New Roman" w:cs="Times New Roman"/>
          <w:color w:val="000000"/>
          <w:sz w:val="24"/>
          <w:szCs w:val="24"/>
          <w:lang w:eastAsia="en-US"/>
        </w:rPr>
        <w:t xml:space="preserve">– формировать у ребенка представления о ценности здоровья, красоте </w:t>
      </w:r>
      <w:r w:rsidRPr="007C2F33">
        <w:rPr>
          <w:rFonts w:ascii="Times New Roman" w:eastAsiaTheme="minorHAnsi" w:hAnsi="Times New Roman" w:cs="Times New Roman"/>
          <w:color w:val="000000"/>
          <w:sz w:val="24"/>
          <w:szCs w:val="24"/>
          <w:lang w:eastAsia="en-US"/>
        </w:rPr>
        <w:br/>
        <w:t>и чистоте тела;</w:t>
      </w:r>
    </w:p>
    <w:p w:rsidR="002C1834" w:rsidRPr="007C2F33" w:rsidRDefault="002C1834" w:rsidP="002C1834">
      <w:pPr>
        <w:ind w:firstLine="284"/>
        <w:jc w:val="both"/>
        <w:rPr>
          <w:rFonts w:ascii="Times New Roman" w:eastAsiaTheme="minorHAnsi" w:hAnsi="Times New Roman" w:cs="Times New Roman"/>
          <w:color w:val="000000"/>
          <w:sz w:val="24"/>
          <w:szCs w:val="24"/>
          <w:lang w:eastAsia="en-US"/>
        </w:rPr>
      </w:pPr>
      <w:r w:rsidRPr="007C2F33">
        <w:rPr>
          <w:rFonts w:ascii="Times New Roman" w:eastAsiaTheme="minorHAnsi" w:hAnsi="Times New Roman" w:cs="Times New Roman"/>
          <w:color w:val="000000"/>
          <w:sz w:val="24"/>
          <w:szCs w:val="24"/>
          <w:lang w:eastAsia="en-US"/>
        </w:rPr>
        <w:t>– формировать у ребенка привычку следить за своим внешним видом;</w:t>
      </w:r>
    </w:p>
    <w:p w:rsidR="002C1834" w:rsidRPr="007C2F33" w:rsidRDefault="002C1834" w:rsidP="002C1834">
      <w:pPr>
        <w:ind w:firstLine="284"/>
        <w:jc w:val="both"/>
        <w:rPr>
          <w:rFonts w:ascii="Times New Roman" w:eastAsiaTheme="minorHAnsi" w:hAnsi="Times New Roman" w:cs="Times New Roman"/>
          <w:color w:val="000000"/>
          <w:sz w:val="24"/>
          <w:szCs w:val="24"/>
          <w:lang w:eastAsia="en-US"/>
        </w:rPr>
      </w:pPr>
      <w:r w:rsidRPr="007C2F33">
        <w:rPr>
          <w:rFonts w:ascii="Times New Roman" w:eastAsiaTheme="minorHAnsi" w:hAnsi="Times New Roman" w:cs="Times New Roman"/>
          <w:color w:val="000000"/>
          <w:sz w:val="24"/>
          <w:szCs w:val="24"/>
          <w:lang w:eastAsia="en-US"/>
        </w:rPr>
        <w:t>– включать информацию о гигиене в повседневную жизнь ребенка, в игру.</w:t>
      </w:r>
    </w:p>
    <w:p w:rsidR="002C1834" w:rsidRPr="007C2F33" w:rsidRDefault="002C1834" w:rsidP="002C1834">
      <w:pPr>
        <w:ind w:firstLine="709"/>
        <w:jc w:val="both"/>
        <w:rPr>
          <w:rFonts w:ascii="Times New Roman" w:eastAsiaTheme="minorHAnsi" w:hAnsi="Times New Roman" w:cs="Times New Roman"/>
          <w:color w:val="000000"/>
          <w:sz w:val="24"/>
          <w:szCs w:val="24"/>
          <w:lang w:eastAsia="en-US"/>
        </w:rPr>
      </w:pPr>
      <w:r w:rsidRPr="007C2F33">
        <w:rPr>
          <w:rFonts w:ascii="Times New Roman" w:eastAsiaTheme="minorHAnsi" w:hAnsi="Times New Roman" w:cs="Times New Roman"/>
          <w:color w:val="000000"/>
          <w:sz w:val="24"/>
          <w:szCs w:val="24"/>
          <w:lang w:eastAsia="en-US"/>
        </w:rPr>
        <w:t>Работа по формированию у ребенка культурно-гигиенических навыков должна вестись в тесном контакте с семьей.</w:t>
      </w:r>
    </w:p>
    <w:p w:rsidR="002C1834" w:rsidRPr="007C2F33" w:rsidRDefault="002C1834" w:rsidP="002C1834">
      <w:pPr>
        <w:ind w:firstLine="525"/>
        <w:jc w:val="both"/>
        <w:rPr>
          <w:rFonts w:ascii="Times New Roman" w:eastAsiaTheme="minorHAnsi" w:hAnsi="Times New Roman" w:cs="Times New Roman"/>
          <w:b/>
          <w:bCs/>
          <w:color w:val="000000"/>
          <w:sz w:val="24"/>
          <w:szCs w:val="24"/>
          <w:lang w:eastAsia="en-US"/>
        </w:rPr>
      </w:pPr>
    </w:p>
    <w:p w:rsidR="002C1834" w:rsidRPr="007C2F33" w:rsidRDefault="002C1834" w:rsidP="002C1834">
      <w:pPr>
        <w:jc w:val="center"/>
        <w:rPr>
          <w:rFonts w:ascii="Times New Roman" w:eastAsiaTheme="minorHAnsi" w:hAnsi="Times New Roman" w:cs="Times New Roman"/>
          <w:color w:val="000000"/>
          <w:sz w:val="24"/>
          <w:szCs w:val="24"/>
          <w:lang w:eastAsia="en-US"/>
        </w:rPr>
      </w:pPr>
      <w:r w:rsidRPr="007C2F33">
        <w:rPr>
          <w:rFonts w:ascii="Times New Roman" w:eastAsiaTheme="minorHAnsi" w:hAnsi="Times New Roman" w:cs="Times New Roman"/>
          <w:b/>
          <w:bCs/>
          <w:color w:val="000000"/>
          <w:sz w:val="24"/>
          <w:szCs w:val="24"/>
          <w:lang w:eastAsia="en-US"/>
        </w:rPr>
        <w:t>2.1.5. Трудовое направление воспитания</w:t>
      </w:r>
    </w:p>
    <w:p w:rsidR="002C1834" w:rsidRPr="007C2F33" w:rsidRDefault="002C1834" w:rsidP="002C1834">
      <w:pPr>
        <w:ind w:firstLine="709"/>
        <w:jc w:val="both"/>
        <w:rPr>
          <w:rFonts w:ascii="Times New Roman" w:eastAsiaTheme="minorHAnsi" w:hAnsi="Times New Roman" w:cs="Times New Roman"/>
          <w:color w:val="000000"/>
          <w:sz w:val="24"/>
          <w:szCs w:val="24"/>
          <w:lang w:eastAsia="en-US"/>
        </w:rPr>
      </w:pPr>
      <w:r w:rsidRPr="007C2F33">
        <w:rPr>
          <w:rFonts w:ascii="Times New Roman" w:eastAsiaTheme="minorHAnsi" w:hAnsi="Times New Roman" w:cs="Times New Roman"/>
          <w:color w:val="000000"/>
          <w:sz w:val="24"/>
          <w:szCs w:val="24"/>
          <w:lang w:eastAsia="en-US"/>
        </w:rPr>
        <w:t xml:space="preserve">Ценность – </w:t>
      </w:r>
      <w:r w:rsidRPr="007C2F33">
        <w:rPr>
          <w:rFonts w:ascii="Times New Roman" w:eastAsiaTheme="minorHAnsi" w:hAnsi="Times New Roman" w:cs="Times New Roman"/>
          <w:b/>
          <w:bCs/>
          <w:color w:val="000000"/>
          <w:sz w:val="24"/>
          <w:szCs w:val="24"/>
          <w:lang w:eastAsia="en-US"/>
        </w:rPr>
        <w:t xml:space="preserve">труд. </w:t>
      </w:r>
      <w:r w:rsidRPr="007C2F33">
        <w:rPr>
          <w:rFonts w:ascii="Times New Roman" w:eastAsiaTheme="minorHAnsi" w:hAnsi="Times New Roman" w:cs="Times New Roman"/>
          <w:color w:val="000000"/>
          <w:sz w:val="24"/>
          <w:szCs w:val="24"/>
          <w:lang w:eastAsia="en-US"/>
        </w:rPr>
        <w:t xml:space="preserve">С дошкольного возраста каждый ребенок обязательно должен принимать участие в труде, и те несложные обязанности, которые он выполняет </w:t>
      </w:r>
      <w:r w:rsidRPr="007C2F33">
        <w:rPr>
          <w:rFonts w:ascii="Times New Roman" w:eastAsiaTheme="minorHAnsi" w:hAnsi="Times New Roman" w:cs="Times New Roman"/>
          <w:color w:val="000000"/>
          <w:sz w:val="24"/>
          <w:szCs w:val="24"/>
          <w:lang w:eastAsia="en-US"/>
        </w:rPr>
        <w:br/>
        <w:t xml:space="preserve">в детском саду и в семье, должны стать повседневными. Только при этом условии труд оказывает на детей определенное воспитательное воздействие и подготавливает </w:t>
      </w:r>
      <w:r w:rsidRPr="007C2F33">
        <w:rPr>
          <w:rFonts w:ascii="Times New Roman" w:eastAsiaTheme="minorHAnsi" w:hAnsi="Times New Roman" w:cs="Times New Roman"/>
          <w:color w:val="000000"/>
          <w:sz w:val="24"/>
          <w:szCs w:val="24"/>
          <w:lang w:eastAsia="en-US"/>
        </w:rPr>
        <w:br/>
        <w:t>их к осознанию его нравственной стороны.</w:t>
      </w:r>
    </w:p>
    <w:p w:rsidR="002C1834" w:rsidRPr="007C2F33" w:rsidRDefault="002C1834" w:rsidP="002C1834">
      <w:pPr>
        <w:ind w:firstLine="709"/>
        <w:jc w:val="both"/>
        <w:rPr>
          <w:rFonts w:ascii="Times New Roman" w:eastAsiaTheme="minorHAnsi" w:hAnsi="Times New Roman" w:cs="Times New Roman"/>
          <w:color w:val="000000"/>
          <w:sz w:val="24"/>
          <w:szCs w:val="24"/>
          <w:lang w:eastAsia="en-US"/>
        </w:rPr>
      </w:pPr>
      <w:r w:rsidRPr="007C2F33">
        <w:rPr>
          <w:rFonts w:ascii="Times New Roman" w:eastAsiaTheme="minorHAnsi" w:hAnsi="Times New Roman" w:cs="Times New Roman"/>
          <w:color w:val="000000"/>
          <w:sz w:val="24"/>
          <w:szCs w:val="24"/>
          <w:lang w:eastAsia="en-US"/>
        </w:rPr>
        <w:t>Основная цель трудового воспитания дошкольника заключается в формировании ценностного отношения детей к труду и трудолюбию, а также в приобщении ребенка к труду. Можно выделить основные задачи трудового воспитания.</w:t>
      </w:r>
    </w:p>
    <w:p w:rsidR="002C1834" w:rsidRPr="007C2F33" w:rsidRDefault="002C1834" w:rsidP="002C1834">
      <w:pPr>
        <w:ind w:firstLine="709"/>
        <w:jc w:val="both"/>
        <w:rPr>
          <w:rFonts w:ascii="Times New Roman" w:eastAsiaTheme="minorHAnsi" w:hAnsi="Times New Roman" w:cs="Times New Roman"/>
          <w:color w:val="000000"/>
          <w:sz w:val="24"/>
          <w:szCs w:val="24"/>
          <w:lang w:eastAsia="en-US"/>
        </w:rPr>
      </w:pPr>
      <w:r w:rsidRPr="007C2F33">
        <w:rPr>
          <w:rFonts w:ascii="Times New Roman" w:eastAsiaTheme="minorHAnsi" w:hAnsi="Times New Roman" w:cs="Times New Roman"/>
          <w:color w:val="000000"/>
          <w:sz w:val="24"/>
          <w:szCs w:val="24"/>
          <w:lang w:eastAsia="en-US"/>
        </w:rPr>
        <w:t>1. Ознакомление с доступными детям видами труда взрослых и воспитание положительного отношения к их труду, а также познание явлений и свойств, связанных с преобразованием материалов и природной среды, которое является следствием трудовой деятельности взрослых и труда самих детей.</w:t>
      </w:r>
    </w:p>
    <w:p w:rsidR="002C1834" w:rsidRPr="007C2F33" w:rsidRDefault="002C1834" w:rsidP="002C1834">
      <w:pPr>
        <w:ind w:firstLine="709"/>
        <w:jc w:val="both"/>
        <w:rPr>
          <w:rFonts w:ascii="Times New Roman" w:eastAsiaTheme="minorHAnsi" w:hAnsi="Times New Roman" w:cs="Times New Roman"/>
          <w:color w:val="000000"/>
          <w:sz w:val="24"/>
          <w:szCs w:val="24"/>
          <w:lang w:eastAsia="en-US"/>
        </w:rPr>
      </w:pPr>
      <w:r w:rsidRPr="007C2F33">
        <w:rPr>
          <w:rFonts w:ascii="Times New Roman" w:eastAsiaTheme="minorHAnsi" w:hAnsi="Times New Roman" w:cs="Times New Roman"/>
          <w:color w:val="000000"/>
          <w:sz w:val="24"/>
          <w:szCs w:val="24"/>
          <w:lang w:eastAsia="en-US"/>
        </w:rPr>
        <w:t>2. Формирование навыков, необходимых для трудовой деятельности детей, воспитание навыков организации своей работы, формирование элементарных навыков планирования.</w:t>
      </w:r>
    </w:p>
    <w:p w:rsidR="002C1834" w:rsidRPr="007C2F33" w:rsidRDefault="002C1834" w:rsidP="002C1834">
      <w:pPr>
        <w:ind w:firstLine="709"/>
        <w:jc w:val="both"/>
        <w:rPr>
          <w:rFonts w:ascii="Times New Roman" w:eastAsiaTheme="minorHAnsi" w:hAnsi="Times New Roman" w:cs="Times New Roman"/>
          <w:color w:val="000000"/>
          <w:sz w:val="24"/>
          <w:szCs w:val="24"/>
          <w:lang w:eastAsia="en-US"/>
        </w:rPr>
      </w:pPr>
      <w:r w:rsidRPr="007C2F33">
        <w:rPr>
          <w:rFonts w:ascii="Times New Roman" w:eastAsiaTheme="minorHAnsi" w:hAnsi="Times New Roman" w:cs="Times New Roman"/>
          <w:color w:val="000000"/>
          <w:sz w:val="24"/>
          <w:szCs w:val="24"/>
          <w:lang w:eastAsia="en-US"/>
        </w:rPr>
        <w:t>3. Формирование трудового усилия (привычки к доступному дошкольнику напряжению физических, умственных и нравственных сил для решения трудовой задачи).</w:t>
      </w:r>
    </w:p>
    <w:p w:rsidR="002C1834" w:rsidRPr="007C2F33" w:rsidRDefault="002C1834" w:rsidP="002C1834">
      <w:pPr>
        <w:ind w:firstLine="709"/>
        <w:jc w:val="both"/>
        <w:rPr>
          <w:rFonts w:ascii="Times New Roman" w:eastAsiaTheme="minorHAnsi" w:hAnsi="Times New Roman" w:cs="Times New Roman"/>
          <w:color w:val="000000"/>
          <w:sz w:val="24"/>
          <w:szCs w:val="24"/>
          <w:lang w:eastAsia="en-US"/>
        </w:rPr>
      </w:pPr>
      <w:r w:rsidRPr="007C2F33">
        <w:rPr>
          <w:rFonts w:ascii="Times New Roman" w:eastAsiaTheme="minorHAnsi" w:hAnsi="Times New Roman" w:cs="Times New Roman"/>
          <w:color w:val="000000"/>
          <w:sz w:val="24"/>
          <w:szCs w:val="24"/>
          <w:lang w:eastAsia="en-US"/>
        </w:rPr>
        <w:lastRenderedPageBreak/>
        <w:t>При реализации данных задач воспитатель ДОО должен сосредоточить свое внимание на нескольких направлениях воспитательной работы:</w:t>
      </w:r>
    </w:p>
    <w:p w:rsidR="002C1834" w:rsidRPr="007C2F33" w:rsidRDefault="002C1834" w:rsidP="002C1834">
      <w:pPr>
        <w:ind w:firstLine="709"/>
        <w:jc w:val="both"/>
        <w:rPr>
          <w:rFonts w:ascii="Times New Roman" w:eastAsiaTheme="minorHAnsi" w:hAnsi="Times New Roman" w:cs="Times New Roman"/>
          <w:color w:val="000000"/>
          <w:sz w:val="24"/>
          <w:szCs w:val="24"/>
          <w:lang w:eastAsia="en-US"/>
        </w:rPr>
      </w:pPr>
      <w:r w:rsidRPr="007C2F33">
        <w:rPr>
          <w:rFonts w:ascii="Times New Roman" w:eastAsiaTheme="minorHAnsi" w:hAnsi="Times New Roman" w:cs="Times New Roman"/>
          <w:color w:val="000000"/>
          <w:sz w:val="24"/>
          <w:szCs w:val="24"/>
          <w:lang w:eastAsia="en-US"/>
        </w:rPr>
        <w:t>– показать детям необходимость постоянного труда в повседневной жизни, использовать его возможности для нравственного воспитания дошкольников;</w:t>
      </w:r>
    </w:p>
    <w:p w:rsidR="002C1834" w:rsidRPr="007C2F33" w:rsidRDefault="002C1834" w:rsidP="002C1834">
      <w:pPr>
        <w:ind w:firstLine="709"/>
        <w:jc w:val="both"/>
        <w:rPr>
          <w:rFonts w:ascii="Times New Roman" w:eastAsiaTheme="minorHAnsi" w:hAnsi="Times New Roman" w:cs="Times New Roman"/>
          <w:color w:val="000000"/>
          <w:sz w:val="24"/>
          <w:szCs w:val="24"/>
          <w:lang w:eastAsia="en-US"/>
        </w:rPr>
      </w:pPr>
      <w:r w:rsidRPr="007C2F33">
        <w:rPr>
          <w:rFonts w:ascii="Times New Roman" w:eastAsiaTheme="minorHAnsi" w:hAnsi="Times New Roman" w:cs="Times New Roman"/>
          <w:color w:val="000000"/>
          <w:sz w:val="24"/>
          <w:szCs w:val="24"/>
          <w:lang w:eastAsia="en-US"/>
        </w:rPr>
        <w:t>– воспитывать у ребенка бережливость (беречь игрушки, одежду, труд и старания родителей, воспитателя, сверстников), так как данная черта непременно сопряжена с трудолюбием;</w:t>
      </w:r>
    </w:p>
    <w:p w:rsidR="002C1834" w:rsidRPr="007C2F33" w:rsidRDefault="002C1834" w:rsidP="002C1834">
      <w:pPr>
        <w:ind w:firstLine="709"/>
        <w:jc w:val="both"/>
        <w:rPr>
          <w:rFonts w:ascii="Times New Roman" w:eastAsiaTheme="minorHAnsi" w:hAnsi="Times New Roman" w:cs="Times New Roman"/>
          <w:color w:val="000000"/>
          <w:sz w:val="24"/>
          <w:szCs w:val="24"/>
          <w:lang w:eastAsia="en-US"/>
        </w:rPr>
      </w:pPr>
      <w:r w:rsidRPr="007C2F33">
        <w:rPr>
          <w:rFonts w:ascii="Times New Roman" w:eastAsiaTheme="minorHAnsi" w:hAnsi="Times New Roman" w:cs="Times New Roman"/>
          <w:color w:val="000000"/>
          <w:sz w:val="24"/>
          <w:szCs w:val="24"/>
          <w:lang w:eastAsia="en-US"/>
        </w:rPr>
        <w:t>– предоставлять детям самостоятельность в выполнении работы, чтобы они почувствовали ответственность за свои действия;</w:t>
      </w:r>
    </w:p>
    <w:p w:rsidR="002C1834" w:rsidRPr="007C2F33" w:rsidRDefault="002C1834" w:rsidP="002C1834">
      <w:pPr>
        <w:ind w:firstLine="709"/>
        <w:jc w:val="both"/>
        <w:rPr>
          <w:rFonts w:ascii="Times New Roman" w:eastAsiaTheme="minorHAnsi" w:hAnsi="Times New Roman" w:cs="Times New Roman"/>
          <w:color w:val="000000"/>
          <w:sz w:val="24"/>
          <w:szCs w:val="24"/>
          <w:lang w:eastAsia="en-US"/>
        </w:rPr>
      </w:pPr>
      <w:r w:rsidRPr="007C2F33">
        <w:rPr>
          <w:rFonts w:ascii="Times New Roman" w:eastAsiaTheme="minorHAnsi" w:hAnsi="Times New Roman" w:cs="Times New Roman"/>
          <w:color w:val="000000"/>
          <w:sz w:val="24"/>
          <w:szCs w:val="24"/>
          <w:lang w:eastAsia="en-US"/>
        </w:rPr>
        <w:t>– собственным примером трудолюбия и занятости создавать у детей соответствующее настроение, формировать стремление к полезной деятельности;</w:t>
      </w:r>
    </w:p>
    <w:p w:rsidR="002C1834" w:rsidRPr="007C2F33" w:rsidRDefault="002C1834" w:rsidP="002C1834">
      <w:pPr>
        <w:ind w:firstLine="709"/>
        <w:jc w:val="both"/>
        <w:rPr>
          <w:rFonts w:ascii="Times New Roman" w:eastAsiaTheme="minorHAnsi" w:hAnsi="Times New Roman" w:cs="Times New Roman"/>
          <w:color w:val="000000"/>
          <w:sz w:val="24"/>
          <w:szCs w:val="24"/>
          <w:lang w:eastAsia="en-US"/>
        </w:rPr>
      </w:pPr>
      <w:r w:rsidRPr="007C2F33">
        <w:rPr>
          <w:rFonts w:ascii="Times New Roman" w:eastAsiaTheme="minorHAnsi" w:hAnsi="Times New Roman" w:cs="Times New Roman"/>
          <w:color w:val="000000"/>
          <w:sz w:val="24"/>
          <w:szCs w:val="24"/>
          <w:lang w:eastAsia="en-US"/>
        </w:rPr>
        <w:t>– связывать развитие трудолюбия с формированием общественных мотивов труда, желанием приносить пользу людям.</w:t>
      </w:r>
    </w:p>
    <w:p w:rsidR="002C1834" w:rsidRPr="007C2F33" w:rsidRDefault="002C1834" w:rsidP="002C1834">
      <w:pPr>
        <w:ind w:firstLine="709"/>
        <w:jc w:val="center"/>
        <w:rPr>
          <w:rFonts w:ascii="Times New Roman" w:eastAsiaTheme="minorHAnsi" w:hAnsi="Times New Roman" w:cs="Times New Roman"/>
          <w:b/>
          <w:bCs/>
          <w:color w:val="000000"/>
          <w:sz w:val="24"/>
          <w:szCs w:val="24"/>
          <w:lang w:eastAsia="en-US"/>
        </w:rPr>
      </w:pPr>
      <w:r w:rsidRPr="007C2F33">
        <w:rPr>
          <w:rFonts w:ascii="Times New Roman" w:eastAsiaTheme="minorHAnsi" w:hAnsi="Times New Roman" w:cs="Times New Roman"/>
          <w:b/>
          <w:bCs/>
          <w:color w:val="000000"/>
          <w:sz w:val="24"/>
          <w:szCs w:val="24"/>
          <w:lang w:eastAsia="en-US"/>
        </w:rPr>
        <w:t>2.1.6. Этико-эстетическое направление воспитания</w:t>
      </w:r>
    </w:p>
    <w:p w:rsidR="002C1834" w:rsidRPr="007C2F33" w:rsidRDefault="002C1834" w:rsidP="002C1834">
      <w:pPr>
        <w:ind w:firstLine="709"/>
        <w:jc w:val="both"/>
        <w:rPr>
          <w:rFonts w:ascii="Times New Roman" w:eastAsiaTheme="minorHAnsi" w:hAnsi="Times New Roman" w:cs="Times New Roman"/>
          <w:color w:val="000000"/>
          <w:sz w:val="24"/>
          <w:szCs w:val="24"/>
          <w:lang w:eastAsia="en-US"/>
        </w:rPr>
      </w:pPr>
      <w:r w:rsidRPr="007C2F33">
        <w:rPr>
          <w:rFonts w:ascii="Times New Roman" w:eastAsiaTheme="minorHAnsi" w:hAnsi="Times New Roman" w:cs="Times New Roman"/>
          <w:color w:val="000000"/>
          <w:sz w:val="24"/>
          <w:szCs w:val="24"/>
          <w:lang w:eastAsia="en-US"/>
        </w:rPr>
        <w:t>Ценности – </w:t>
      </w:r>
      <w:r w:rsidRPr="007C2F33">
        <w:rPr>
          <w:rFonts w:ascii="Times New Roman" w:eastAsiaTheme="minorHAnsi" w:hAnsi="Times New Roman" w:cs="Times New Roman"/>
          <w:b/>
          <w:bCs/>
          <w:color w:val="000000"/>
          <w:sz w:val="24"/>
          <w:szCs w:val="24"/>
          <w:lang w:eastAsia="en-US"/>
        </w:rPr>
        <w:t>культура и</w:t>
      </w:r>
      <w:r w:rsidRPr="007C2F33">
        <w:rPr>
          <w:rFonts w:ascii="Times New Roman" w:eastAsiaTheme="minorHAnsi" w:hAnsi="Times New Roman" w:cs="Times New Roman"/>
          <w:color w:val="000000"/>
          <w:sz w:val="24"/>
          <w:szCs w:val="24"/>
          <w:lang w:eastAsia="en-US"/>
        </w:rPr>
        <w:t xml:space="preserve"> </w:t>
      </w:r>
      <w:r w:rsidRPr="007C2F33">
        <w:rPr>
          <w:rFonts w:ascii="Times New Roman" w:eastAsiaTheme="minorHAnsi" w:hAnsi="Times New Roman" w:cs="Times New Roman"/>
          <w:b/>
          <w:bCs/>
          <w:color w:val="000000"/>
          <w:sz w:val="24"/>
          <w:szCs w:val="24"/>
          <w:lang w:eastAsia="en-US"/>
        </w:rPr>
        <w:t>красота</w:t>
      </w:r>
      <w:r w:rsidRPr="007C2F33">
        <w:rPr>
          <w:rFonts w:ascii="Times New Roman" w:eastAsiaTheme="minorHAnsi" w:hAnsi="Times New Roman" w:cs="Times New Roman"/>
          <w:color w:val="000000"/>
          <w:sz w:val="24"/>
          <w:szCs w:val="24"/>
          <w:lang w:eastAsia="en-US"/>
        </w:rPr>
        <w:t>.</w:t>
      </w:r>
    </w:p>
    <w:p w:rsidR="002C1834" w:rsidRPr="007C2F33" w:rsidRDefault="002C1834" w:rsidP="002C1834">
      <w:pPr>
        <w:ind w:firstLine="709"/>
        <w:jc w:val="both"/>
        <w:rPr>
          <w:rFonts w:ascii="Times New Roman" w:eastAsiaTheme="minorHAnsi" w:hAnsi="Times New Roman" w:cs="Times New Roman"/>
          <w:color w:val="000000"/>
          <w:sz w:val="24"/>
          <w:szCs w:val="24"/>
          <w:lang w:eastAsia="en-US"/>
        </w:rPr>
      </w:pPr>
      <w:r w:rsidRPr="007C2F33">
        <w:rPr>
          <w:rFonts w:ascii="Times New Roman" w:eastAsiaTheme="minorHAnsi" w:hAnsi="Times New Roman" w:cs="Times New Roman"/>
          <w:b/>
          <w:bCs/>
          <w:color w:val="000000"/>
          <w:sz w:val="24"/>
          <w:szCs w:val="24"/>
          <w:lang w:eastAsia="en-US"/>
        </w:rPr>
        <w:t>Культура поведения</w:t>
      </w:r>
      <w:r w:rsidRPr="007C2F33">
        <w:rPr>
          <w:rFonts w:ascii="Times New Roman" w:eastAsiaTheme="minorHAnsi" w:hAnsi="Times New Roman" w:cs="Times New Roman"/>
          <w:color w:val="000000"/>
          <w:sz w:val="24"/>
          <w:szCs w:val="24"/>
          <w:lang w:eastAsia="en-US"/>
        </w:rPr>
        <w:t xml:space="preserve"> в своей основе имеет глубоко социальное нравственное чувство – уважение к человеку, к законам человеческого общества. Культура отношений является делом не столько личным, сколько общественным. Конкретные представления о культуре поведения усваиваются ребенком вместе с опытом поведения, с накоплением нравственных представлений.</w:t>
      </w:r>
    </w:p>
    <w:p w:rsidR="002C1834" w:rsidRPr="007C2F33" w:rsidRDefault="002C1834" w:rsidP="009B1790">
      <w:pPr>
        <w:jc w:val="both"/>
        <w:rPr>
          <w:rFonts w:ascii="Times New Roman" w:eastAsiaTheme="minorHAnsi" w:hAnsi="Times New Roman" w:cs="Times New Roman"/>
          <w:color w:val="000000"/>
          <w:sz w:val="24"/>
          <w:szCs w:val="24"/>
          <w:lang w:eastAsia="en-US"/>
        </w:rPr>
      </w:pPr>
      <w:r w:rsidRPr="007C2F33">
        <w:rPr>
          <w:rFonts w:ascii="Times New Roman" w:eastAsiaTheme="minorHAnsi" w:hAnsi="Times New Roman" w:cs="Times New Roman"/>
          <w:color w:val="000000"/>
          <w:sz w:val="24"/>
          <w:szCs w:val="24"/>
          <w:lang w:eastAsia="en-US"/>
        </w:rPr>
        <w:t>Можно выделить основные задачи этико-эстетического воспитания.</w:t>
      </w:r>
    </w:p>
    <w:p w:rsidR="002C1834" w:rsidRPr="007C2F33" w:rsidRDefault="002C1834" w:rsidP="008D259C">
      <w:pPr>
        <w:numPr>
          <w:ilvl w:val="0"/>
          <w:numId w:val="168"/>
        </w:numPr>
        <w:jc w:val="both"/>
        <w:rPr>
          <w:rFonts w:ascii="Times New Roman" w:eastAsiaTheme="minorHAnsi" w:hAnsi="Times New Roman" w:cs="Times New Roman"/>
          <w:color w:val="000000"/>
          <w:sz w:val="24"/>
          <w:szCs w:val="24"/>
          <w:lang w:eastAsia="en-US"/>
        </w:rPr>
      </w:pPr>
      <w:r w:rsidRPr="007C2F33">
        <w:rPr>
          <w:rFonts w:ascii="Times New Roman" w:eastAsiaTheme="minorHAnsi" w:hAnsi="Times New Roman" w:cs="Times New Roman"/>
          <w:color w:val="000000"/>
          <w:sz w:val="24"/>
          <w:szCs w:val="24"/>
          <w:lang w:eastAsia="en-US"/>
        </w:rPr>
        <w:t>формирование культуры общения, поведения, этических представлений;</w:t>
      </w:r>
    </w:p>
    <w:p w:rsidR="002C1834" w:rsidRPr="007C2F33" w:rsidRDefault="009B1790" w:rsidP="009B1790">
      <w:pPr>
        <w:jc w:val="both"/>
        <w:rPr>
          <w:rFonts w:ascii="Times New Roman" w:eastAsiaTheme="minorHAnsi" w:hAnsi="Times New Roman" w:cs="Times New Roman"/>
          <w:color w:val="000000"/>
          <w:sz w:val="24"/>
          <w:szCs w:val="24"/>
          <w:lang w:eastAsia="en-US"/>
        </w:rPr>
      </w:pPr>
      <w:r w:rsidRPr="007C2F33">
        <w:rPr>
          <w:rFonts w:ascii="Times New Roman" w:eastAsiaTheme="minorHAnsi" w:hAnsi="Times New Roman" w:cs="Times New Roman"/>
          <w:color w:val="000000"/>
          <w:sz w:val="24"/>
          <w:szCs w:val="24"/>
          <w:lang w:eastAsia="en-US"/>
        </w:rPr>
        <w:t xml:space="preserve">-  </w:t>
      </w:r>
      <w:r w:rsidR="002C1834" w:rsidRPr="007C2F33">
        <w:rPr>
          <w:rFonts w:ascii="Times New Roman" w:eastAsiaTheme="minorHAnsi" w:hAnsi="Times New Roman" w:cs="Times New Roman"/>
          <w:color w:val="000000"/>
          <w:sz w:val="24"/>
          <w:szCs w:val="24"/>
          <w:lang w:eastAsia="en-US"/>
        </w:rPr>
        <w:t>воспитание представлений о значении опрятности и внешней красоты, их влиянии на внутренний мир человека;</w:t>
      </w:r>
    </w:p>
    <w:p w:rsidR="002C1834" w:rsidRPr="007C2F33" w:rsidRDefault="009B1790" w:rsidP="009B1790">
      <w:pPr>
        <w:jc w:val="both"/>
        <w:rPr>
          <w:rFonts w:ascii="Times New Roman" w:eastAsiaTheme="minorHAnsi" w:hAnsi="Times New Roman" w:cs="Times New Roman"/>
          <w:color w:val="000000"/>
          <w:sz w:val="24"/>
          <w:szCs w:val="24"/>
          <w:lang w:eastAsia="en-US"/>
        </w:rPr>
      </w:pPr>
      <w:r w:rsidRPr="007C2F33">
        <w:rPr>
          <w:rFonts w:ascii="Times New Roman" w:eastAsiaTheme="minorHAnsi" w:hAnsi="Times New Roman" w:cs="Times New Roman"/>
          <w:color w:val="000000"/>
          <w:sz w:val="24"/>
          <w:szCs w:val="24"/>
          <w:lang w:eastAsia="en-US"/>
        </w:rPr>
        <w:t xml:space="preserve">- </w:t>
      </w:r>
      <w:r w:rsidR="002C1834" w:rsidRPr="007C2F33">
        <w:rPr>
          <w:rFonts w:ascii="Times New Roman" w:eastAsiaTheme="minorHAnsi" w:hAnsi="Times New Roman" w:cs="Times New Roman"/>
          <w:color w:val="000000"/>
          <w:sz w:val="24"/>
          <w:szCs w:val="24"/>
          <w:lang w:eastAsia="en-US"/>
        </w:rPr>
        <w:t>развитие предпосылок ценностно-смыслового восприятия и понимания произведений искусства, явлений жизни, отношений между людьми;</w:t>
      </w:r>
    </w:p>
    <w:p w:rsidR="002C1834" w:rsidRPr="007C2F33" w:rsidRDefault="009B1790" w:rsidP="009B1790">
      <w:pPr>
        <w:jc w:val="both"/>
        <w:rPr>
          <w:rFonts w:ascii="Times New Roman" w:eastAsiaTheme="minorHAnsi" w:hAnsi="Times New Roman" w:cs="Times New Roman"/>
          <w:color w:val="000000"/>
          <w:sz w:val="24"/>
          <w:szCs w:val="24"/>
          <w:lang w:eastAsia="en-US"/>
        </w:rPr>
      </w:pPr>
      <w:r w:rsidRPr="007C2F33">
        <w:rPr>
          <w:rFonts w:ascii="Times New Roman" w:eastAsiaTheme="minorHAnsi" w:hAnsi="Times New Roman" w:cs="Times New Roman"/>
          <w:color w:val="000000"/>
          <w:sz w:val="24"/>
          <w:szCs w:val="24"/>
          <w:lang w:eastAsia="en-US"/>
        </w:rPr>
        <w:t xml:space="preserve">- </w:t>
      </w:r>
      <w:r w:rsidR="002C1834" w:rsidRPr="007C2F33">
        <w:rPr>
          <w:rFonts w:ascii="Times New Roman" w:eastAsiaTheme="minorHAnsi" w:hAnsi="Times New Roman" w:cs="Times New Roman"/>
          <w:color w:val="000000"/>
          <w:sz w:val="24"/>
          <w:szCs w:val="24"/>
          <w:lang w:eastAsia="en-US"/>
        </w:rPr>
        <w:t>воспитание любви к прекрасному, уважения к традициям и культуре родной страны и других народов;</w:t>
      </w:r>
    </w:p>
    <w:p w:rsidR="002C1834" w:rsidRPr="007C2F33" w:rsidRDefault="009B1790" w:rsidP="009B1790">
      <w:pPr>
        <w:jc w:val="both"/>
        <w:rPr>
          <w:rFonts w:ascii="Times New Roman" w:eastAsiaTheme="minorHAnsi" w:hAnsi="Times New Roman" w:cs="Times New Roman"/>
          <w:color w:val="000000"/>
          <w:sz w:val="24"/>
          <w:szCs w:val="24"/>
          <w:lang w:eastAsia="en-US"/>
        </w:rPr>
      </w:pPr>
      <w:r w:rsidRPr="007C2F33">
        <w:rPr>
          <w:rFonts w:ascii="Times New Roman" w:eastAsiaTheme="minorHAnsi" w:hAnsi="Times New Roman" w:cs="Times New Roman"/>
          <w:color w:val="000000"/>
          <w:sz w:val="24"/>
          <w:szCs w:val="24"/>
          <w:lang w:eastAsia="en-US"/>
        </w:rPr>
        <w:t xml:space="preserve">- </w:t>
      </w:r>
      <w:r w:rsidR="002C1834" w:rsidRPr="007C2F33">
        <w:rPr>
          <w:rFonts w:ascii="Times New Roman" w:eastAsiaTheme="minorHAnsi" w:hAnsi="Times New Roman" w:cs="Times New Roman"/>
          <w:color w:val="000000"/>
          <w:sz w:val="24"/>
          <w:szCs w:val="24"/>
          <w:lang w:eastAsia="en-US"/>
        </w:rPr>
        <w:t>развитие творческого отношения к миру, природе, быту и к окружающей ребенка действительности;</w:t>
      </w:r>
    </w:p>
    <w:p w:rsidR="002C1834" w:rsidRPr="007C2F33" w:rsidRDefault="009B1790" w:rsidP="009B1790">
      <w:pPr>
        <w:tabs>
          <w:tab w:val="left" w:pos="851"/>
        </w:tabs>
        <w:jc w:val="both"/>
        <w:rPr>
          <w:rFonts w:ascii="Times New Roman" w:eastAsiaTheme="minorHAnsi" w:hAnsi="Times New Roman" w:cs="Times New Roman"/>
          <w:color w:val="000000"/>
          <w:sz w:val="24"/>
          <w:szCs w:val="24"/>
          <w:lang w:eastAsia="en-US"/>
        </w:rPr>
      </w:pPr>
      <w:r w:rsidRPr="007C2F33">
        <w:rPr>
          <w:rFonts w:ascii="Times New Roman" w:eastAsiaTheme="minorHAnsi" w:hAnsi="Times New Roman" w:cs="Times New Roman"/>
          <w:color w:val="000000"/>
          <w:sz w:val="24"/>
          <w:szCs w:val="24"/>
          <w:lang w:eastAsia="en-US"/>
        </w:rPr>
        <w:t xml:space="preserve">- </w:t>
      </w:r>
      <w:r w:rsidR="002C1834" w:rsidRPr="007C2F33">
        <w:rPr>
          <w:rFonts w:ascii="Times New Roman" w:eastAsiaTheme="minorHAnsi" w:hAnsi="Times New Roman" w:cs="Times New Roman"/>
          <w:color w:val="000000"/>
          <w:sz w:val="24"/>
          <w:szCs w:val="24"/>
          <w:lang w:eastAsia="en-US"/>
        </w:rPr>
        <w:t>формирование у детей эстетического вкуса, стремления окружать себя прекрасным, создавать его.</w:t>
      </w:r>
    </w:p>
    <w:p w:rsidR="002C1834" w:rsidRPr="007C2F33" w:rsidRDefault="002C1834" w:rsidP="002C1834">
      <w:pPr>
        <w:ind w:firstLine="709"/>
        <w:jc w:val="both"/>
        <w:rPr>
          <w:rFonts w:ascii="Times New Roman" w:eastAsiaTheme="minorHAnsi" w:hAnsi="Times New Roman" w:cs="Times New Roman"/>
          <w:color w:val="000000"/>
          <w:sz w:val="24"/>
          <w:szCs w:val="24"/>
          <w:lang w:eastAsia="en-US"/>
        </w:rPr>
      </w:pPr>
      <w:r w:rsidRPr="007C2F33">
        <w:rPr>
          <w:rFonts w:ascii="Times New Roman" w:eastAsiaTheme="minorHAnsi" w:hAnsi="Times New Roman" w:cs="Times New Roman"/>
          <w:color w:val="000000"/>
          <w:sz w:val="24"/>
          <w:szCs w:val="24"/>
          <w:lang w:eastAsia="en-US"/>
        </w:rPr>
        <w:t>Для того чтобы формировать у детей культуру поведения, воспитатель ДОО должен сосредоточить свое внимание на нескольких основных направлениях воспитательной работы:</w:t>
      </w:r>
    </w:p>
    <w:p w:rsidR="009B1790" w:rsidRPr="007C2F33" w:rsidRDefault="009B1790" w:rsidP="00BA4695">
      <w:pPr>
        <w:jc w:val="both"/>
        <w:rPr>
          <w:rFonts w:ascii="Times New Roman" w:eastAsiaTheme="minorHAnsi" w:hAnsi="Times New Roman" w:cs="Times New Roman"/>
          <w:color w:val="000000"/>
          <w:sz w:val="24"/>
          <w:szCs w:val="24"/>
          <w:lang w:eastAsia="en-US"/>
        </w:rPr>
      </w:pPr>
      <w:r w:rsidRPr="007C2F33">
        <w:rPr>
          <w:rFonts w:ascii="Times New Roman" w:eastAsiaTheme="minorHAnsi" w:hAnsi="Times New Roman" w:cs="Times New Roman"/>
          <w:color w:val="000000"/>
          <w:sz w:val="24"/>
          <w:szCs w:val="24"/>
          <w:lang w:eastAsia="en-US"/>
        </w:rPr>
        <w:lastRenderedPageBreak/>
        <w:t xml:space="preserve">- </w:t>
      </w:r>
      <w:r w:rsidR="002C1834" w:rsidRPr="007C2F33">
        <w:rPr>
          <w:rFonts w:ascii="Times New Roman" w:eastAsiaTheme="minorHAnsi" w:hAnsi="Times New Roman" w:cs="Times New Roman"/>
          <w:color w:val="000000"/>
          <w:sz w:val="24"/>
          <w:szCs w:val="24"/>
          <w:lang w:eastAsia="en-US"/>
        </w:rPr>
        <w:t xml:space="preserve">учить детей уважительно относиться к окружающим людям, считаться с их </w:t>
      </w:r>
      <w:r w:rsidRPr="007C2F33">
        <w:rPr>
          <w:rFonts w:ascii="Times New Roman" w:eastAsiaTheme="minorHAnsi" w:hAnsi="Times New Roman" w:cs="Times New Roman"/>
          <w:color w:val="000000"/>
          <w:sz w:val="24"/>
          <w:szCs w:val="24"/>
          <w:lang w:eastAsia="en-US"/>
        </w:rPr>
        <w:t>делами, интересами, удобствами;</w:t>
      </w:r>
    </w:p>
    <w:p w:rsidR="002C1834" w:rsidRPr="007C2F33" w:rsidRDefault="009B1790" w:rsidP="00BA4695">
      <w:pPr>
        <w:jc w:val="both"/>
        <w:rPr>
          <w:rFonts w:ascii="Times New Roman" w:eastAsiaTheme="minorHAnsi" w:hAnsi="Times New Roman" w:cs="Times New Roman"/>
          <w:color w:val="000000"/>
          <w:sz w:val="24"/>
          <w:szCs w:val="24"/>
          <w:lang w:eastAsia="en-US"/>
        </w:rPr>
      </w:pPr>
      <w:r w:rsidRPr="007C2F33">
        <w:rPr>
          <w:rFonts w:ascii="Times New Roman" w:eastAsiaTheme="minorHAnsi" w:hAnsi="Times New Roman" w:cs="Times New Roman"/>
          <w:color w:val="000000"/>
          <w:sz w:val="24"/>
          <w:szCs w:val="24"/>
          <w:lang w:eastAsia="en-US"/>
        </w:rPr>
        <w:t xml:space="preserve">- </w:t>
      </w:r>
      <w:r w:rsidR="002C1834" w:rsidRPr="007C2F33">
        <w:rPr>
          <w:rFonts w:ascii="Times New Roman" w:eastAsiaTheme="minorHAnsi" w:hAnsi="Times New Roman" w:cs="Times New Roman"/>
          <w:color w:val="000000"/>
          <w:sz w:val="24"/>
          <w:szCs w:val="24"/>
          <w:lang w:eastAsia="en-US"/>
        </w:rPr>
        <w:t>воспитывать культуру общения ребенка, выражающуюся в общительности, вежливости, предупредительности, сдержанности, умении вести себя в общественных местах;</w:t>
      </w:r>
    </w:p>
    <w:p w:rsidR="002C1834" w:rsidRPr="007C2F33" w:rsidRDefault="009B1790" w:rsidP="00BA4695">
      <w:pPr>
        <w:jc w:val="both"/>
        <w:rPr>
          <w:rFonts w:ascii="Times New Roman" w:eastAsiaTheme="minorHAnsi" w:hAnsi="Times New Roman" w:cs="Times New Roman"/>
          <w:color w:val="000000"/>
          <w:sz w:val="24"/>
          <w:szCs w:val="24"/>
          <w:lang w:eastAsia="en-US"/>
        </w:rPr>
      </w:pPr>
      <w:r w:rsidRPr="007C2F33">
        <w:rPr>
          <w:rFonts w:ascii="Times New Roman" w:eastAsiaTheme="minorHAnsi" w:hAnsi="Times New Roman" w:cs="Times New Roman"/>
          <w:color w:val="000000"/>
          <w:sz w:val="24"/>
          <w:szCs w:val="24"/>
          <w:lang w:eastAsia="en-US"/>
        </w:rPr>
        <w:t xml:space="preserve">- </w:t>
      </w:r>
      <w:r w:rsidR="002C1834" w:rsidRPr="007C2F33">
        <w:rPr>
          <w:rFonts w:ascii="Times New Roman" w:eastAsiaTheme="minorHAnsi" w:hAnsi="Times New Roman" w:cs="Times New Roman"/>
          <w:color w:val="000000"/>
          <w:sz w:val="24"/>
          <w:szCs w:val="24"/>
          <w:lang w:eastAsia="en-US"/>
        </w:rPr>
        <w:t>воспитывать культуру речи (называть взрослых на «вы» и по имени и отчеству; не перебивать говорящих и выслушивать других; говорить четко, разборчиво, владеть голосом);</w:t>
      </w:r>
    </w:p>
    <w:p w:rsidR="002C1834" w:rsidRPr="007C2F33" w:rsidRDefault="009B1790" w:rsidP="00BA4695">
      <w:pPr>
        <w:jc w:val="both"/>
        <w:rPr>
          <w:rFonts w:ascii="Times New Roman" w:eastAsiaTheme="minorHAnsi" w:hAnsi="Times New Roman" w:cs="Times New Roman"/>
          <w:color w:val="000000"/>
          <w:sz w:val="24"/>
          <w:szCs w:val="24"/>
          <w:lang w:eastAsia="en-US"/>
        </w:rPr>
      </w:pPr>
      <w:r w:rsidRPr="007C2F33">
        <w:rPr>
          <w:rFonts w:ascii="Times New Roman" w:eastAsiaTheme="minorHAnsi" w:hAnsi="Times New Roman" w:cs="Times New Roman"/>
          <w:color w:val="000000"/>
          <w:sz w:val="24"/>
          <w:szCs w:val="24"/>
          <w:lang w:eastAsia="en-US"/>
        </w:rPr>
        <w:t xml:space="preserve"> - </w:t>
      </w:r>
      <w:r w:rsidR="002C1834" w:rsidRPr="007C2F33">
        <w:rPr>
          <w:rFonts w:ascii="Times New Roman" w:eastAsiaTheme="minorHAnsi" w:hAnsi="Times New Roman" w:cs="Times New Roman"/>
          <w:color w:val="000000"/>
          <w:sz w:val="24"/>
          <w:szCs w:val="24"/>
          <w:lang w:eastAsia="en-US"/>
        </w:rPr>
        <w:t xml:space="preserve">воспитывать культуру деятельности, что подразумевает умение обращаться </w:t>
      </w:r>
      <w:r w:rsidR="002C1834" w:rsidRPr="007C2F33">
        <w:rPr>
          <w:rFonts w:ascii="Times New Roman" w:eastAsiaTheme="minorHAnsi" w:hAnsi="Times New Roman" w:cs="Times New Roman"/>
          <w:color w:val="000000"/>
          <w:sz w:val="24"/>
          <w:szCs w:val="24"/>
          <w:lang w:eastAsia="en-US"/>
        </w:rPr>
        <w:br/>
        <w:t>с игрушками, книгами, личными вещами, имущес</w:t>
      </w:r>
      <w:r w:rsidR="00BA4695" w:rsidRPr="007C2F33">
        <w:rPr>
          <w:rFonts w:ascii="Times New Roman" w:eastAsiaTheme="minorHAnsi" w:hAnsi="Times New Roman" w:cs="Times New Roman"/>
          <w:color w:val="000000"/>
          <w:sz w:val="24"/>
          <w:szCs w:val="24"/>
          <w:lang w:eastAsia="en-US"/>
        </w:rPr>
        <w:t xml:space="preserve">твом ДОО; умение подготовиться </w:t>
      </w:r>
      <w:r w:rsidR="002C1834" w:rsidRPr="007C2F33">
        <w:rPr>
          <w:rFonts w:ascii="Times New Roman" w:eastAsiaTheme="minorHAnsi" w:hAnsi="Times New Roman" w:cs="Times New Roman"/>
          <w:color w:val="000000"/>
          <w:sz w:val="24"/>
          <w:szCs w:val="24"/>
          <w:lang w:eastAsia="en-US"/>
        </w:rPr>
        <w:t>к предстоящей деятельности, четко и последовательно выполнять и заканчивать ее, после завершения привести в порядок рабочее место, аккуратно убрать все за собой; привести в порядок свою одежду.</w:t>
      </w:r>
    </w:p>
    <w:p w:rsidR="002C1834" w:rsidRPr="007C2F33" w:rsidRDefault="002C1834" w:rsidP="002C1834">
      <w:pPr>
        <w:ind w:firstLine="709"/>
        <w:jc w:val="both"/>
        <w:rPr>
          <w:rFonts w:ascii="Times New Roman" w:eastAsiaTheme="minorHAnsi" w:hAnsi="Times New Roman" w:cs="Times New Roman"/>
          <w:color w:val="000000"/>
          <w:sz w:val="24"/>
          <w:szCs w:val="24"/>
          <w:lang w:eastAsia="en-US"/>
        </w:rPr>
      </w:pPr>
      <w:r w:rsidRPr="007C2F33">
        <w:rPr>
          <w:rFonts w:ascii="Times New Roman" w:eastAsiaTheme="minorHAnsi" w:hAnsi="Times New Roman" w:cs="Times New Roman"/>
          <w:color w:val="000000"/>
          <w:sz w:val="24"/>
          <w:szCs w:val="24"/>
          <w:lang w:eastAsia="en-US"/>
        </w:rPr>
        <w:t xml:space="preserve"> Цель </w:t>
      </w:r>
      <w:r w:rsidRPr="007C2F33">
        <w:rPr>
          <w:rFonts w:ascii="Times New Roman" w:eastAsiaTheme="minorHAnsi" w:hAnsi="Times New Roman" w:cs="Times New Roman"/>
          <w:b/>
          <w:bCs/>
          <w:color w:val="000000"/>
          <w:sz w:val="24"/>
          <w:szCs w:val="24"/>
          <w:lang w:eastAsia="en-US"/>
        </w:rPr>
        <w:t>эстетического</w:t>
      </w:r>
      <w:r w:rsidRPr="007C2F33">
        <w:rPr>
          <w:rFonts w:ascii="Times New Roman" w:eastAsiaTheme="minorHAnsi" w:hAnsi="Times New Roman" w:cs="Times New Roman"/>
          <w:color w:val="000000"/>
          <w:sz w:val="24"/>
          <w:szCs w:val="24"/>
          <w:lang w:eastAsia="en-US"/>
        </w:rPr>
        <w:t xml:space="preserve"> воспитания – становление у ребенка ценностного отношения к красоте. Эстетическое воспитание через обогащение чувственного опыта, развитие эмоциональной сферы личности влияет на становление нравственной и духовной составляющей внутреннего мира ребенка.</w:t>
      </w:r>
    </w:p>
    <w:p w:rsidR="002C1834" w:rsidRPr="007C2F33" w:rsidRDefault="002C1834" w:rsidP="002C1834">
      <w:pPr>
        <w:ind w:firstLine="709"/>
        <w:jc w:val="both"/>
        <w:rPr>
          <w:rFonts w:ascii="Times New Roman" w:eastAsiaTheme="minorHAnsi" w:hAnsi="Times New Roman" w:cs="Times New Roman"/>
          <w:color w:val="000000"/>
          <w:sz w:val="24"/>
          <w:szCs w:val="24"/>
          <w:lang w:eastAsia="en-US"/>
        </w:rPr>
      </w:pPr>
      <w:r w:rsidRPr="007C2F33">
        <w:rPr>
          <w:rFonts w:ascii="Times New Roman" w:eastAsiaTheme="minorHAnsi" w:hAnsi="Times New Roman" w:cs="Times New Roman"/>
          <w:color w:val="000000"/>
          <w:sz w:val="24"/>
          <w:szCs w:val="24"/>
          <w:lang w:eastAsia="en-US"/>
        </w:rPr>
        <w:t>Направления деятельности воспитателя по эстетическому воспитанию предполагают следующее:</w:t>
      </w:r>
    </w:p>
    <w:p w:rsidR="002C1834" w:rsidRPr="007C2F33" w:rsidRDefault="002C1834" w:rsidP="002C1834">
      <w:pPr>
        <w:ind w:firstLine="709"/>
        <w:jc w:val="both"/>
        <w:rPr>
          <w:rFonts w:ascii="Times New Roman" w:eastAsiaTheme="minorHAnsi" w:hAnsi="Times New Roman" w:cs="Times New Roman"/>
          <w:color w:val="000000"/>
          <w:sz w:val="24"/>
          <w:szCs w:val="24"/>
          <w:lang w:eastAsia="en-US"/>
        </w:rPr>
      </w:pPr>
      <w:r w:rsidRPr="007C2F33">
        <w:rPr>
          <w:rFonts w:ascii="Times New Roman" w:eastAsiaTheme="minorHAnsi" w:hAnsi="Times New Roman" w:cs="Times New Roman"/>
          <w:color w:val="000000"/>
          <w:sz w:val="24"/>
          <w:szCs w:val="24"/>
          <w:lang w:eastAsia="en-US"/>
        </w:rPr>
        <w:t>– выстраивание взаимосвязи художественно-творческой деятельности самих детей с воспитательной работой через развитие восприятия, образных представлений, воображения и творчества;</w:t>
      </w:r>
    </w:p>
    <w:p w:rsidR="002C1834" w:rsidRPr="007C2F33" w:rsidRDefault="002C1834" w:rsidP="002C1834">
      <w:pPr>
        <w:ind w:firstLine="709"/>
        <w:jc w:val="both"/>
        <w:rPr>
          <w:rFonts w:ascii="Times New Roman" w:eastAsiaTheme="minorHAnsi" w:hAnsi="Times New Roman" w:cs="Times New Roman"/>
          <w:color w:val="000000"/>
          <w:sz w:val="24"/>
          <w:szCs w:val="24"/>
          <w:lang w:eastAsia="en-US"/>
        </w:rPr>
      </w:pPr>
      <w:r w:rsidRPr="007C2F33">
        <w:rPr>
          <w:rFonts w:ascii="Times New Roman" w:eastAsiaTheme="minorHAnsi" w:hAnsi="Times New Roman" w:cs="Times New Roman"/>
          <w:color w:val="000000"/>
          <w:sz w:val="24"/>
          <w:szCs w:val="24"/>
          <w:lang w:eastAsia="en-US"/>
        </w:rPr>
        <w:t>– уважительное отношение к результатам творчества детей, широкое включение их произведений в жизнь ДОО;</w:t>
      </w:r>
    </w:p>
    <w:p w:rsidR="002C1834" w:rsidRPr="007C2F33" w:rsidRDefault="002C1834" w:rsidP="002C1834">
      <w:pPr>
        <w:ind w:firstLine="709"/>
        <w:jc w:val="both"/>
        <w:rPr>
          <w:rFonts w:ascii="Times New Roman" w:eastAsiaTheme="minorHAnsi" w:hAnsi="Times New Roman" w:cs="Times New Roman"/>
          <w:color w:val="000000"/>
          <w:sz w:val="24"/>
          <w:szCs w:val="24"/>
          <w:lang w:eastAsia="en-US"/>
        </w:rPr>
      </w:pPr>
      <w:r w:rsidRPr="007C2F33">
        <w:rPr>
          <w:rFonts w:ascii="Times New Roman" w:eastAsiaTheme="minorHAnsi" w:hAnsi="Times New Roman" w:cs="Times New Roman"/>
          <w:color w:val="000000"/>
          <w:sz w:val="24"/>
          <w:szCs w:val="24"/>
          <w:lang w:eastAsia="en-US"/>
        </w:rPr>
        <w:t>– организацию выставок, концертов, создание эстетической развивающей среды и др.;</w:t>
      </w:r>
    </w:p>
    <w:p w:rsidR="002C1834" w:rsidRPr="007C2F33" w:rsidRDefault="002C1834" w:rsidP="002C1834">
      <w:pPr>
        <w:ind w:firstLine="709"/>
        <w:jc w:val="both"/>
        <w:rPr>
          <w:rFonts w:ascii="Times New Roman" w:eastAsiaTheme="minorHAnsi" w:hAnsi="Times New Roman" w:cs="Times New Roman"/>
          <w:color w:val="000000"/>
          <w:sz w:val="24"/>
          <w:szCs w:val="24"/>
          <w:lang w:eastAsia="en-US"/>
        </w:rPr>
      </w:pPr>
      <w:r w:rsidRPr="007C2F33">
        <w:rPr>
          <w:rFonts w:ascii="Times New Roman" w:eastAsiaTheme="minorHAnsi" w:hAnsi="Times New Roman" w:cs="Times New Roman"/>
          <w:color w:val="000000"/>
          <w:sz w:val="24"/>
          <w:szCs w:val="24"/>
          <w:lang w:eastAsia="en-US"/>
        </w:rPr>
        <w:t>– формирование чувства прекрасного на основе восприятия художественного слова на русском и родном языке;</w:t>
      </w:r>
    </w:p>
    <w:p w:rsidR="002C1834" w:rsidRPr="007C2F33" w:rsidRDefault="002C1834" w:rsidP="002C1834">
      <w:pPr>
        <w:ind w:firstLine="709"/>
        <w:jc w:val="both"/>
        <w:rPr>
          <w:rFonts w:ascii="Times New Roman" w:eastAsiaTheme="minorHAnsi" w:hAnsi="Times New Roman" w:cs="Times New Roman"/>
          <w:color w:val="000000"/>
          <w:sz w:val="24"/>
          <w:szCs w:val="24"/>
          <w:lang w:eastAsia="en-US"/>
        </w:rPr>
      </w:pPr>
      <w:r w:rsidRPr="007C2F33">
        <w:rPr>
          <w:rFonts w:ascii="Times New Roman" w:eastAsiaTheme="minorHAnsi" w:hAnsi="Times New Roman" w:cs="Times New Roman"/>
          <w:color w:val="000000"/>
          <w:sz w:val="24"/>
          <w:szCs w:val="24"/>
          <w:lang w:eastAsia="en-US"/>
        </w:rPr>
        <w:t>– реализацию вариативности содержания, форм и методов работы с детьми по разным направлениям эстетического воспитания.</w:t>
      </w:r>
    </w:p>
    <w:p w:rsidR="00D6036B" w:rsidRPr="007C2F33" w:rsidRDefault="002C1834" w:rsidP="008D259C">
      <w:pPr>
        <w:pStyle w:val="a6"/>
        <w:numPr>
          <w:ilvl w:val="1"/>
          <w:numId w:val="20"/>
        </w:numPr>
        <w:spacing w:line="480" w:lineRule="auto"/>
        <w:rPr>
          <w:rFonts w:ascii="Times New Roman" w:eastAsiaTheme="minorHAnsi" w:hAnsi="Times New Roman" w:cs="Times New Roman"/>
          <w:b/>
          <w:color w:val="000000"/>
          <w:sz w:val="24"/>
          <w:szCs w:val="24"/>
          <w:lang w:eastAsia="en-US"/>
        </w:rPr>
      </w:pPr>
      <w:r w:rsidRPr="007C2F33">
        <w:rPr>
          <w:rFonts w:ascii="Times New Roman" w:eastAsiaTheme="minorHAnsi" w:hAnsi="Times New Roman" w:cs="Times New Roman"/>
          <w:b/>
          <w:color w:val="000000"/>
          <w:sz w:val="24"/>
          <w:szCs w:val="24"/>
          <w:lang w:eastAsia="en-US"/>
        </w:rPr>
        <w:t>Особенности реал</w:t>
      </w:r>
      <w:r w:rsidR="00D6036B" w:rsidRPr="007C2F33">
        <w:rPr>
          <w:rFonts w:ascii="Times New Roman" w:eastAsiaTheme="minorHAnsi" w:hAnsi="Times New Roman" w:cs="Times New Roman"/>
          <w:b/>
          <w:color w:val="000000"/>
          <w:sz w:val="24"/>
          <w:szCs w:val="24"/>
          <w:lang w:eastAsia="en-US"/>
        </w:rPr>
        <w:t>изации воспитательного процесса</w:t>
      </w:r>
    </w:p>
    <w:p w:rsidR="002C1834" w:rsidRPr="007C2F33" w:rsidRDefault="00D6036B" w:rsidP="00D6036B">
      <w:pPr>
        <w:jc w:val="both"/>
        <w:rPr>
          <w:rFonts w:ascii="Times New Roman" w:eastAsiaTheme="minorHAnsi" w:hAnsi="Times New Roman" w:cs="Times New Roman"/>
          <w:b/>
          <w:color w:val="000000"/>
          <w:sz w:val="24"/>
          <w:szCs w:val="24"/>
          <w:lang w:eastAsia="en-US"/>
        </w:rPr>
      </w:pPr>
      <w:r w:rsidRPr="007C2F33">
        <w:rPr>
          <w:rFonts w:ascii="Times New Roman" w:eastAsia="Times New Roman" w:hAnsi="Times New Roman" w:cs="Times New Roman"/>
          <w:color w:val="000000"/>
          <w:sz w:val="24"/>
          <w:szCs w:val="24"/>
        </w:rPr>
        <w:t xml:space="preserve">             </w:t>
      </w:r>
      <w:r w:rsidR="002C1834" w:rsidRPr="007C2F33">
        <w:rPr>
          <w:rFonts w:ascii="Times New Roman" w:eastAsia="Times New Roman" w:hAnsi="Times New Roman" w:cs="Times New Roman"/>
          <w:color w:val="000000"/>
          <w:sz w:val="24"/>
          <w:szCs w:val="24"/>
        </w:rPr>
        <w:t>Актуальность и значимость регионального компонента в дошкольном образовании несомненна. Любовь к Родине начинается с родного края и играет важную роль в воспитании подрастающего поколения. Очень важно своевременно привить детям правильное видение мира, научить их любить свою малую Родину.</w:t>
      </w:r>
    </w:p>
    <w:p w:rsidR="002C1834" w:rsidRPr="007C2F33" w:rsidRDefault="002C1834" w:rsidP="00D106DB">
      <w:pPr>
        <w:shd w:val="clear" w:color="auto" w:fill="FFFFFF"/>
        <w:spacing w:after="0"/>
        <w:ind w:firstLine="708"/>
        <w:jc w:val="both"/>
        <w:rPr>
          <w:rFonts w:ascii="Times New Roman" w:eastAsia="Times New Roman" w:hAnsi="Times New Roman" w:cs="Times New Roman"/>
          <w:color w:val="000000"/>
          <w:sz w:val="24"/>
          <w:szCs w:val="24"/>
        </w:rPr>
      </w:pPr>
      <w:r w:rsidRPr="007C2F33">
        <w:rPr>
          <w:rFonts w:ascii="Times New Roman" w:eastAsia="Times New Roman" w:hAnsi="Times New Roman" w:cs="Times New Roman"/>
          <w:color w:val="000000"/>
          <w:sz w:val="24"/>
          <w:szCs w:val="24"/>
        </w:rPr>
        <w:t>Содержание регионального компонента дошкольного образования призвано способствовать формированию у дошкольников духовно-нравственных ориентаций, развитию их творческого потенциала, толерантности в условиях многонациональной среды.</w:t>
      </w:r>
    </w:p>
    <w:p w:rsidR="002C1834" w:rsidRPr="007C2F33" w:rsidRDefault="002C1834" w:rsidP="00D106DB">
      <w:pPr>
        <w:shd w:val="clear" w:color="auto" w:fill="FFFFFF"/>
        <w:spacing w:after="0"/>
        <w:ind w:firstLine="424"/>
        <w:jc w:val="both"/>
        <w:rPr>
          <w:rFonts w:ascii="Times New Roman" w:eastAsia="Times New Roman" w:hAnsi="Times New Roman" w:cs="Times New Roman"/>
          <w:color w:val="000000"/>
          <w:sz w:val="24"/>
          <w:szCs w:val="24"/>
        </w:rPr>
      </w:pPr>
      <w:r w:rsidRPr="007C2F33">
        <w:rPr>
          <w:rFonts w:ascii="Times New Roman" w:eastAsia="Times New Roman" w:hAnsi="Times New Roman" w:cs="Times New Roman"/>
          <w:color w:val="000000"/>
          <w:sz w:val="24"/>
          <w:szCs w:val="24"/>
        </w:rPr>
        <w:t xml:space="preserve">Реализация регионального компонента </w:t>
      </w:r>
      <w:r w:rsidR="001C66BE" w:rsidRPr="007C2F33">
        <w:rPr>
          <w:rFonts w:ascii="Times New Roman" w:eastAsia="Times New Roman" w:hAnsi="Times New Roman" w:cs="Times New Roman"/>
          <w:color w:val="000000"/>
          <w:sz w:val="24"/>
          <w:szCs w:val="24"/>
        </w:rPr>
        <w:t xml:space="preserve">в республике Татарстан </w:t>
      </w:r>
      <w:r w:rsidRPr="007C2F33">
        <w:rPr>
          <w:rFonts w:ascii="Times New Roman" w:eastAsia="Times New Roman" w:hAnsi="Times New Roman" w:cs="Times New Roman"/>
          <w:color w:val="000000"/>
          <w:sz w:val="24"/>
          <w:szCs w:val="24"/>
        </w:rPr>
        <w:t xml:space="preserve">является важнейшей составляющей современного образования в ДОУ, использование которого направлено на </w:t>
      </w:r>
      <w:r w:rsidRPr="007C2F33">
        <w:rPr>
          <w:rFonts w:ascii="Times New Roman" w:eastAsia="Times New Roman" w:hAnsi="Times New Roman" w:cs="Times New Roman"/>
          <w:color w:val="000000"/>
          <w:sz w:val="24"/>
          <w:szCs w:val="24"/>
        </w:rPr>
        <w:lastRenderedPageBreak/>
        <w:t xml:space="preserve">достижение главной цели: </w:t>
      </w:r>
      <w:r w:rsidR="0039708E" w:rsidRPr="007C2F33">
        <w:rPr>
          <w:rFonts w:ascii="Times New Roman" w:eastAsia="Times New Roman" w:hAnsi="Times New Roman" w:cs="Times New Roman"/>
          <w:color w:val="000000"/>
          <w:sz w:val="24"/>
          <w:szCs w:val="24"/>
        </w:rPr>
        <w:t>семью, как ведущего института социализации детей дошкольного возраста.</w:t>
      </w:r>
      <w:r w:rsidR="001C66BE" w:rsidRPr="007C2F33">
        <w:rPr>
          <w:rFonts w:ascii="Times New Roman" w:eastAsia="Times New Roman" w:hAnsi="Times New Roman" w:cs="Times New Roman"/>
          <w:color w:val="000000"/>
          <w:sz w:val="24"/>
          <w:szCs w:val="24"/>
        </w:rPr>
        <w:t xml:space="preserve"> </w:t>
      </w:r>
      <w:r w:rsidR="0039708E" w:rsidRPr="007C2F33">
        <w:rPr>
          <w:rFonts w:ascii="Times New Roman" w:eastAsia="Times New Roman" w:hAnsi="Times New Roman" w:cs="Times New Roman"/>
          <w:color w:val="000000"/>
          <w:sz w:val="24"/>
          <w:szCs w:val="24"/>
        </w:rPr>
        <w:t>Разрозненные факты и события из сферы семейной жизнедеятельности в сознании детей обобщаются, систематизируются, принимают</w:t>
      </w:r>
      <w:r w:rsidR="001C66BE" w:rsidRPr="007C2F33">
        <w:rPr>
          <w:rFonts w:ascii="Times New Roman" w:eastAsia="Times New Roman" w:hAnsi="Times New Roman" w:cs="Times New Roman"/>
          <w:color w:val="000000"/>
          <w:sz w:val="24"/>
          <w:szCs w:val="24"/>
        </w:rPr>
        <w:t xml:space="preserve"> целостный вид на основе занятий</w:t>
      </w:r>
      <w:r w:rsidR="0039708E" w:rsidRPr="007C2F33">
        <w:rPr>
          <w:rFonts w:ascii="Times New Roman" w:eastAsia="Times New Roman" w:hAnsi="Times New Roman" w:cs="Times New Roman"/>
          <w:color w:val="000000"/>
          <w:sz w:val="24"/>
          <w:szCs w:val="24"/>
        </w:rPr>
        <w:t>, организуемых педагогическими работниками ДОУ на протяжении всех лет пребывания малыша в образовательной организации.</w:t>
      </w:r>
    </w:p>
    <w:p w:rsidR="002C1834" w:rsidRPr="007C2F33" w:rsidRDefault="002C1834" w:rsidP="00D106DB">
      <w:pPr>
        <w:shd w:val="clear" w:color="auto" w:fill="FFFFFF"/>
        <w:spacing w:after="0"/>
        <w:ind w:firstLine="708"/>
        <w:jc w:val="both"/>
        <w:rPr>
          <w:rFonts w:ascii="Times New Roman" w:eastAsia="Times New Roman" w:hAnsi="Times New Roman" w:cs="Times New Roman"/>
          <w:color w:val="000000"/>
          <w:sz w:val="24"/>
          <w:szCs w:val="24"/>
        </w:rPr>
      </w:pPr>
      <w:r w:rsidRPr="007C2F33">
        <w:rPr>
          <w:rFonts w:ascii="Times New Roman" w:eastAsia="Times New Roman" w:hAnsi="Times New Roman" w:cs="Times New Roman"/>
          <w:color w:val="000000"/>
          <w:sz w:val="24"/>
          <w:szCs w:val="24"/>
        </w:rPr>
        <w:t>Достижению поставленной цели</w:t>
      </w:r>
      <w:r w:rsidRPr="007C2F33">
        <w:rPr>
          <w:rFonts w:ascii="Times New Roman" w:eastAsia="Times New Roman" w:hAnsi="Times New Roman" w:cs="Times New Roman"/>
          <w:i/>
          <w:iCs/>
          <w:color w:val="000000"/>
          <w:sz w:val="24"/>
          <w:szCs w:val="24"/>
        </w:rPr>
        <w:t> </w:t>
      </w:r>
      <w:r w:rsidRPr="007C2F33">
        <w:rPr>
          <w:rFonts w:ascii="Times New Roman" w:eastAsia="Times New Roman" w:hAnsi="Times New Roman" w:cs="Times New Roman"/>
          <w:color w:val="000000"/>
          <w:sz w:val="24"/>
          <w:szCs w:val="24"/>
        </w:rPr>
        <w:t>способствует решение следующих задач</w:t>
      </w:r>
      <w:r w:rsidRPr="007C2F33">
        <w:rPr>
          <w:rFonts w:ascii="Times New Roman" w:eastAsia="Times New Roman" w:hAnsi="Times New Roman" w:cs="Times New Roman"/>
          <w:i/>
          <w:iCs/>
          <w:color w:val="000000"/>
          <w:sz w:val="24"/>
          <w:szCs w:val="24"/>
        </w:rPr>
        <w:t>:</w:t>
      </w:r>
    </w:p>
    <w:p w:rsidR="002C1834" w:rsidRPr="007C2F33" w:rsidRDefault="0039708E" w:rsidP="00D106DB">
      <w:pPr>
        <w:shd w:val="clear" w:color="auto" w:fill="FFFFFF"/>
        <w:spacing w:after="0"/>
        <w:jc w:val="both"/>
        <w:rPr>
          <w:rFonts w:ascii="Times New Roman" w:eastAsia="Times New Roman" w:hAnsi="Times New Roman" w:cs="Times New Roman"/>
          <w:color w:val="000000"/>
          <w:sz w:val="24"/>
          <w:szCs w:val="24"/>
        </w:rPr>
      </w:pPr>
      <w:r w:rsidRPr="007C2F33">
        <w:rPr>
          <w:rFonts w:ascii="Times New Roman" w:eastAsia="Times New Roman" w:hAnsi="Times New Roman" w:cs="Times New Roman"/>
          <w:color w:val="000000"/>
          <w:sz w:val="24"/>
          <w:szCs w:val="24"/>
        </w:rPr>
        <w:t>- формировать у детей представление о семье, семейных ценностях, воспитывать уважение к членам семьи, учить проявлять заботу о родных людях;</w:t>
      </w:r>
    </w:p>
    <w:p w:rsidR="0039708E" w:rsidRPr="007C2F33" w:rsidRDefault="0039708E" w:rsidP="00D106DB">
      <w:pPr>
        <w:shd w:val="clear" w:color="auto" w:fill="FFFFFF"/>
        <w:spacing w:after="0"/>
        <w:jc w:val="both"/>
        <w:rPr>
          <w:rFonts w:ascii="Times New Roman" w:eastAsia="Times New Roman" w:hAnsi="Times New Roman" w:cs="Times New Roman"/>
          <w:color w:val="000000"/>
          <w:sz w:val="24"/>
          <w:szCs w:val="24"/>
        </w:rPr>
      </w:pPr>
      <w:r w:rsidRPr="007C2F33">
        <w:rPr>
          <w:rFonts w:ascii="Times New Roman" w:eastAsia="Times New Roman" w:hAnsi="Times New Roman" w:cs="Times New Roman"/>
          <w:color w:val="000000"/>
          <w:sz w:val="24"/>
          <w:szCs w:val="24"/>
        </w:rPr>
        <w:t>- способствовать повышению роли семьи, ее ответственности в духовно-нравственном воспитании подрастающего поколения;</w:t>
      </w:r>
    </w:p>
    <w:p w:rsidR="0039708E" w:rsidRPr="007C2F33" w:rsidRDefault="0039708E" w:rsidP="00D106DB">
      <w:pPr>
        <w:shd w:val="clear" w:color="auto" w:fill="FFFFFF"/>
        <w:spacing w:after="0"/>
        <w:jc w:val="both"/>
        <w:rPr>
          <w:rFonts w:ascii="Times New Roman" w:eastAsia="Times New Roman" w:hAnsi="Times New Roman" w:cs="Times New Roman"/>
          <w:color w:val="000000"/>
          <w:sz w:val="24"/>
          <w:szCs w:val="24"/>
        </w:rPr>
      </w:pPr>
      <w:r w:rsidRPr="007C2F33">
        <w:rPr>
          <w:rFonts w:ascii="Times New Roman" w:eastAsia="Times New Roman" w:hAnsi="Times New Roman" w:cs="Times New Roman"/>
          <w:color w:val="000000"/>
          <w:sz w:val="24"/>
          <w:szCs w:val="24"/>
        </w:rPr>
        <w:t>- совершенствовать методы и приемы семейно-полового воспитания детей дошкольного возраста;</w:t>
      </w:r>
    </w:p>
    <w:p w:rsidR="0039708E" w:rsidRPr="007C2F33" w:rsidRDefault="0039708E" w:rsidP="00D106DB">
      <w:pPr>
        <w:shd w:val="clear" w:color="auto" w:fill="FFFFFF"/>
        <w:spacing w:after="0"/>
        <w:jc w:val="both"/>
        <w:rPr>
          <w:rFonts w:ascii="Times New Roman" w:eastAsia="Times New Roman" w:hAnsi="Times New Roman" w:cs="Times New Roman"/>
          <w:color w:val="000000"/>
          <w:sz w:val="24"/>
          <w:szCs w:val="24"/>
        </w:rPr>
      </w:pPr>
      <w:r w:rsidRPr="007C2F33">
        <w:rPr>
          <w:rFonts w:ascii="Times New Roman" w:eastAsia="Times New Roman" w:hAnsi="Times New Roman" w:cs="Times New Roman"/>
          <w:color w:val="000000"/>
          <w:sz w:val="24"/>
          <w:szCs w:val="24"/>
        </w:rPr>
        <w:t>- установить отношения сотрудничества между субъектами образовательного процесса: детьми, родителями, педагогами;</w:t>
      </w:r>
    </w:p>
    <w:p w:rsidR="0039708E" w:rsidRPr="007C2F33" w:rsidRDefault="0039708E" w:rsidP="00D106DB">
      <w:pPr>
        <w:shd w:val="clear" w:color="auto" w:fill="FFFFFF"/>
        <w:spacing w:after="0"/>
        <w:jc w:val="both"/>
        <w:rPr>
          <w:rFonts w:ascii="Times New Roman" w:eastAsia="Times New Roman" w:hAnsi="Times New Roman" w:cs="Times New Roman"/>
          <w:color w:val="000000"/>
          <w:sz w:val="24"/>
          <w:szCs w:val="24"/>
        </w:rPr>
      </w:pPr>
      <w:r w:rsidRPr="007C2F33">
        <w:rPr>
          <w:rFonts w:ascii="Times New Roman" w:eastAsia="Times New Roman" w:hAnsi="Times New Roman" w:cs="Times New Roman"/>
          <w:color w:val="000000"/>
          <w:sz w:val="24"/>
          <w:szCs w:val="24"/>
        </w:rPr>
        <w:t>- повысить уровень психолого-педагогической компетентности родителей в вопросах развития и обучения детей дошкольного возраста;</w:t>
      </w:r>
    </w:p>
    <w:p w:rsidR="0039708E" w:rsidRPr="007C2F33" w:rsidRDefault="0039708E" w:rsidP="00D106DB">
      <w:pPr>
        <w:shd w:val="clear" w:color="auto" w:fill="FFFFFF"/>
        <w:spacing w:after="0"/>
        <w:jc w:val="both"/>
        <w:rPr>
          <w:rFonts w:ascii="Times New Roman" w:eastAsia="Times New Roman" w:hAnsi="Times New Roman" w:cs="Times New Roman"/>
          <w:color w:val="000000"/>
          <w:sz w:val="24"/>
          <w:szCs w:val="24"/>
        </w:rPr>
      </w:pPr>
      <w:r w:rsidRPr="007C2F33">
        <w:rPr>
          <w:rFonts w:ascii="Times New Roman" w:eastAsia="Times New Roman" w:hAnsi="Times New Roman" w:cs="Times New Roman"/>
          <w:color w:val="000000"/>
          <w:sz w:val="24"/>
          <w:szCs w:val="24"/>
        </w:rPr>
        <w:t>- повысить степень осознанности родителями своих прав и обязанностей по отношению к своему ребенку;</w:t>
      </w:r>
    </w:p>
    <w:p w:rsidR="0039708E" w:rsidRPr="007C2F33" w:rsidRDefault="0039708E" w:rsidP="00D106DB">
      <w:pPr>
        <w:shd w:val="clear" w:color="auto" w:fill="FFFFFF"/>
        <w:spacing w:after="0"/>
        <w:jc w:val="both"/>
        <w:rPr>
          <w:rFonts w:ascii="Times New Roman" w:eastAsia="Times New Roman" w:hAnsi="Times New Roman" w:cs="Times New Roman"/>
          <w:color w:val="000000"/>
          <w:sz w:val="24"/>
          <w:szCs w:val="24"/>
        </w:rPr>
      </w:pPr>
      <w:r w:rsidRPr="007C2F33">
        <w:rPr>
          <w:rFonts w:ascii="Times New Roman" w:eastAsia="Times New Roman" w:hAnsi="Times New Roman" w:cs="Times New Roman"/>
          <w:color w:val="000000"/>
          <w:sz w:val="24"/>
          <w:szCs w:val="24"/>
        </w:rPr>
        <w:t>- создавать условия для развития детей в совместной творческой деятельности с родителями и педагогами дошкольного учреждения;</w:t>
      </w:r>
    </w:p>
    <w:p w:rsidR="0039708E" w:rsidRPr="007C2F33" w:rsidRDefault="0039708E" w:rsidP="00D106DB">
      <w:pPr>
        <w:shd w:val="clear" w:color="auto" w:fill="FFFFFF"/>
        <w:spacing w:after="0"/>
        <w:jc w:val="both"/>
        <w:rPr>
          <w:rFonts w:ascii="Times New Roman" w:eastAsia="Times New Roman" w:hAnsi="Times New Roman" w:cs="Times New Roman"/>
          <w:color w:val="000000"/>
          <w:sz w:val="24"/>
          <w:szCs w:val="24"/>
        </w:rPr>
      </w:pPr>
      <w:r w:rsidRPr="007C2F33">
        <w:rPr>
          <w:rFonts w:ascii="Times New Roman" w:eastAsia="Times New Roman" w:hAnsi="Times New Roman" w:cs="Times New Roman"/>
          <w:color w:val="000000"/>
          <w:sz w:val="24"/>
          <w:szCs w:val="24"/>
        </w:rPr>
        <w:t xml:space="preserve">- </w:t>
      </w:r>
      <w:r w:rsidR="001C66BE" w:rsidRPr="007C2F33">
        <w:rPr>
          <w:rFonts w:ascii="Times New Roman" w:eastAsia="Times New Roman" w:hAnsi="Times New Roman" w:cs="Times New Roman"/>
          <w:color w:val="000000"/>
          <w:sz w:val="24"/>
          <w:szCs w:val="24"/>
        </w:rPr>
        <w:t>анализировать процесс усвоения первичных фамилистических представлений и формирования навыков оценки семьи как наиболее значимой социальной структуры у дошкольников.</w:t>
      </w:r>
    </w:p>
    <w:p w:rsidR="001C66BE" w:rsidRPr="007C2F33" w:rsidRDefault="002C1834" w:rsidP="00D106DB">
      <w:pPr>
        <w:tabs>
          <w:tab w:val="left" w:pos="567"/>
          <w:tab w:val="left" w:pos="709"/>
        </w:tabs>
        <w:autoSpaceDE w:val="0"/>
        <w:autoSpaceDN w:val="0"/>
        <w:adjustRightInd w:val="0"/>
        <w:spacing w:after="0"/>
        <w:rPr>
          <w:rFonts w:ascii="Times New Roman" w:eastAsia="SimSun" w:hAnsi="Times New Roman" w:cs="Times New Roman"/>
          <w:bCs/>
          <w:color w:val="000000"/>
          <w:kern w:val="32"/>
          <w:sz w:val="24"/>
          <w:szCs w:val="24"/>
          <w:lang w:eastAsia="en-US" w:bidi="hi-IN"/>
        </w:rPr>
      </w:pPr>
      <w:r w:rsidRPr="007C2F33">
        <w:rPr>
          <w:rFonts w:ascii="Times New Roman" w:eastAsia="SimSun" w:hAnsi="Times New Roman" w:cs="Times New Roman"/>
          <w:bCs/>
          <w:color w:val="000000"/>
          <w:kern w:val="32"/>
          <w:sz w:val="24"/>
          <w:szCs w:val="24"/>
          <w:lang w:eastAsia="en-US" w:bidi="hi-IN"/>
        </w:rPr>
        <w:t xml:space="preserve"> </w:t>
      </w:r>
      <w:r w:rsidR="001C66BE" w:rsidRPr="007C2F33">
        <w:rPr>
          <w:rFonts w:ascii="Times New Roman" w:eastAsia="SimSun" w:hAnsi="Times New Roman" w:cs="Times New Roman"/>
          <w:bCs/>
          <w:color w:val="000000"/>
          <w:kern w:val="32"/>
          <w:sz w:val="24"/>
          <w:szCs w:val="24"/>
          <w:lang w:eastAsia="en-US" w:bidi="hi-IN"/>
        </w:rPr>
        <w:t xml:space="preserve">Программа «Семьеведение в детском саду» включает следующие разделы: </w:t>
      </w:r>
    </w:p>
    <w:p w:rsidR="001C66BE" w:rsidRPr="007C2F33" w:rsidRDefault="00D6036B" w:rsidP="00D106DB">
      <w:pPr>
        <w:tabs>
          <w:tab w:val="left" w:pos="567"/>
          <w:tab w:val="left" w:pos="709"/>
        </w:tabs>
        <w:autoSpaceDE w:val="0"/>
        <w:autoSpaceDN w:val="0"/>
        <w:adjustRightInd w:val="0"/>
        <w:spacing w:after="0"/>
        <w:rPr>
          <w:rFonts w:ascii="Times New Roman" w:eastAsia="SimSun" w:hAnsi="Times New Roman" w:cs="Times New Roman"/>
          <w:bCs/>
          <w:color w:val="000000"/>
          <w:kern w:val="32"/>
          <w:sz w:val="24"/>
          <w:szCs w:val="24"/>
          <w:lang w:eastAsia="en-US" w:bidi="hi-IN"/>
        </w:rPr>
      </w:pPr>
      <w:r w:rsidRPr="007C2F33">
        <w:rPr>
          <w:rFonts w:ascii="Times New Roman" w:eastAsia="SimSun" w:hAnsi="Times New Roman" w:cs="Times New Roman"/>
          <w:bCs/>
          <w:color w:val="000000"/>
          <w:kern w:val="32"/>
          <w:sz w:val="24"/>
          <w:szCs w:val="24"/>
          <w:lang w:eastAsia="en-US" w:bidi="hi-IN"/>
        </w:rPr>
        <w:t>«Пояснит</w:t>
      </w:r>
      <w:r w:rsidR="001C66BE" w:rsidRPr="007C2F33">
        <w:rPr>
          <w:rFonts w:ascii="Times New Roman" w:eastAsia="SimSun" w:hAnsi="Times New Roman" w:cs="Times New Roman"/>
          <w:bCs/>
          <w:color w:val="000000"/>
          <w:kern w:val="32"/>
          <w:sz w:val="24"/>
          <w:szCs w:val="24"/>
          <w:lang w:eastAsia="en-US" w:bidi="hi-IN"/>
        </w:rPr>
        <w:t>ельную записку»;</w:t>
      </w:r>
    </w:p>
    <w:p w:rsidR="001C66BE" w:rsidRPr="007C2F33" w:rsidRDefault="001C66BE" w:rsidP="00D106DB">
      <w:pPr>
        <w:tabs>
          <w:tab w:val="left" w:pos="567"/>
          <w:tab w:val="left" w:pos="709"/>
        </w:tabs>
        <w:autoSpaceDE w:val="0"/>
        <w:autoSpaceDN w:val="0"/>
        <w:adjustRightInd w:val="0"/>
        <w:spacing w:after="0"/>
        <w:rPr>
          <w:rFonts w:ascii="Times New Roman" w:eastAsia="SimSun" w:hAnsi="Times New Roman" w:cs="Times New Roman"/>
          <w:bCs/>
          <w:color w:val="000000"/>
          <w:kern w:val="32"/>
          <w:sz w:val="24"/>
          <w:szCs w:val="24"/>
          <w:lang w:eastAsia="en-US" w:bidi="hi-IN"/>
        </w:rPr>
      </w:pPr>
      <w:r w:rsidRPr="007C2F33">
        <w:rPr>
          <w:rFonts w:ascii="Times New Roman" w:eastAsia="SimSun" w:hAnsi="Times New Roman" w:cs="Times New Roman"/>
          <w:bCs/>
          <w:color w:val="000000"/>
          <w:kern w:val="32"/>
          <w:sz w:val="24"/>
          <w:szCs w:val="24"/>
          <w:lang w:eastAsia="en-US" w:bidi="hi-IN"/>
        </w:rPr>
        <w:t>«Примерное календарно-тематическое планирование</w:t>
      </w:r>
      <w:r w:rsidR="00D6036B" w:rsidRPr="007C2F33">
        <w:rPr>
          <w:rFonts w:ascii="Times New Roman" w:eastAsia="SimSun" w:hAnsi="Times New Roman" w:cs="Times New Roman"/>
          <w:bCs/>
          <w:color w:val="000000"/>
          <w:kern w:val="32"/>
          <w:sz w:val="24"/>
          <w:szCs w:val="24"/>
          <w:lang w:eastAsia="en-US" w:bidi="hi-IN"/>
        </w:rPr>
        <w:t xml:space="preserve"> </w:t>
      </w:r>
      <w:r w:rsidRPr="007C2F33">
        <w:rPr>
          <w:rFonts w:ascii="Times New Roman" w:eastAsia="SimSun" w:hAnsi="Times New Roman" w:cs="Times New Roman"/>
          <w:bCs/>
          <w:color w:val="000000"/>
          <w:kern w:val="32"/>
          <w:sz w:val="24"/>
          <w:szCs w:val="24"/>
          <w:lang w:eastAsia="en-US" w:bidi="hi-IN"/>
        </w:rPr>
        <w:t>воспитательно-образовательной работы»;</w:t>
      </w:r>
    </w:p>
    <w:p w:rsidR="001C66BE" w:rsidRPr="007C2F33" w:rsidRDefault="001C66BE" w:rsidP="00D106DB">
      <w:pPr>
        <w:tabs>
          <w:tab w:val="left" w:pos="567"/>
          <w:tab w:val="left" w:pos="709"/>
        </w:tabs>
        <w:autoSpaceDE w:val="0"/>
        <w:autoSpaceDN w:val="0"/>
        <w:adjustRightInd w:val="0"/>
        <w:spacing w:after="0"/>
        <w:rPr>
          <w:rFonts w:ascii="Times New Roman" w:eastAsia="SimSun" w:hAnsi="Times New Roman" w:cs="Times New Roman"/>
          <w:bCs/>
          <w:color w:val="000000"/>
          <w:kern w:val="32"/>
          <w:sz w:val="24"/>
          <w:szCs w:val="24"/>
          <w:lang w:eastAsia="en-US" w:bidi="hi-IN"/>
        </w:rPr>
      </w:pPr>
      <w:r w:rsidRPr="007C2F33">
        <w:rPr>
          <w:rFonts w:ascii="Times New Roman" w:eastAsia="SimSun" w:hAnsi="Times New Roman" w:cs="Times New Roman"/>
          <w:bCs/>
          <w:color w:val="000000"/>
          <w:kern w:val="32"/>
          <w:sz w:val="24"/>
          <w:szCs w:val="24"/>
          <w:lang w:eastAsia="en-US" w:bidi="hi-IN"/>
        </w:rPr>
        <w:t>- «Содержание ежемесячных тематических дней «Моя семья с 3 до 7 лет»;</w:t>
      </w:r>
    </w:p>
    <w:p w:rsidR="001C66BE" w:rsidRPr="007C2F33" w:rsidRDefault="001C66BE" w:rsidP="00D106DB">
      <w:pPr>
        <w:tabs>
          <w:tab w:val="left" w:pos="567"/>
          <w:tab w:val="left" w:pos="709"/>
        </w:tabs>
        <w:autoSpaceDE w:val="0"/>
        <w:autoSpaceDN w:val="0"/>
        <w:adjustRightInd w:val="0"/>
        <w:spacing w:after="0"/>
        <w:rPr>
          <w:rFonts w:ascii="Times New Roman" w:eastAsia="SimSun" w:hAnsi="Times New Roman" w:cs="Times New Roman"/>
          <w:bCs/>
          <w:color w:val="000000"/>
          <w:kern w:val="32"/>
          <w:sz w:val="24"/>
          <w:szCs w:val="24"/>
          <w:lang w:eastAsia="en-US" w:bidi="hi-IN"/>
        </w:rPr>
      </w:pPr>
      <w:r w:rsidRPr="007C2F33">
        <w:rPr>
          <w:rFonts w:ascii="Times New Roman" w:eastAsia="SimSun" w:hAnsi="Times New Roman" w:cs="Times New Roman"/>
          <w:bCs/>
          <w:color w:val="000000"/>
          <w:kern w:val="32"/>
          <w:sz w:val="24"/>
          <w:szCs w:val="24"/>
          <w:lang w:eastAsia="en-US" w:bidi="hi-IN"/>
        </w:rPr>
        <w:t>- «Информационно-методическое обеспечение»</w:t>
      </w:r>
    </w:p>
    <w:p w:rsidR="002C1834" w:rsidRPr="007C2F33" w:rsidRDefault="001C66BE" w:rsidP="00D106DB">
      <w:pPr>
        <w:tabs>
          <w:tab w:val="left" w:pos="567"/>
          <w:tab w:val="left" w:pos="709"/>
        </w:tabs>
        <w:autoSpaceDE w:val="0"/>
        <w:autoSpaceDN w:val="0"/>
        <w:adjustRightInd w:val="0"/>
        <w:spacing w:after="0"/>
        <w:rPr>
          <w:rFonts w:ascii="Times New Roman" w:eastAsia="SimSun" w:hAnsi="Times New Roman" w:cs="Times New Roman"/>
          <w:bCs/>
          <w:color w:val="000000"/>
          <w:kern w:val="32"/>
          <w:sz w:val="24"/>
          <w:szCs w:val="24"/>
          <w:lang w:eastAsia="en-US" w:bidi="hi-IN"/>
        </w:rPr>
      </w:pPr>
      <w:r w:rsidRPr="007C2F33">
        <w:rPr>
          <w:rFonts w:ascii="Times New Roman" w:eastAsia="SimSun" w:hAnsi="Times New Roman" w:cs="Times New Roman"/>
          <w:bCs/>
          <w:color w:val="000000"/>
          <w:kern w:val="32"/>
          <w:sz w:val="24"/>
          <w:szCs w:val="24"/>
          <w:lang w:eastAsia="en-US" w:bidi="hi-IN"/>
        </w:rPr>
        <w:t xml:space="preserve">- «Словарь терминов (глоссарий)» </w:t>
      </w:r>
    </w:p>
    <w:p w:rsidR="002C1834" w:rsidRPr="007C2F33" w:rsidRDefault="001C66BE" w:rsidP="00D106DB">
      <w:pPr>
        <w:tabs>
          <w:tab w:val="left" w:pos="567"/>
          <w:tab w:val="left" w:pos="709"/>
        </w:tabs>
        <w:autoSpaceDE w:val="0"/>
        <w:autoSpaceDN w:val="0"/>
        <w:adjustRightInd w:val="0"/>
        <w:spacing w:after="0"/>
        <w:jc w:val="both"/>
        <w:rPr>
          <w:rFonts w:ascii="Times New Roman" w:eastAsia="SimSun" w:hAnsi="Times New Roman" w:cs="Times New Roman"/>
          <w:bCs/>
          <w:color w:val="000000"/>
          <w:kern w:val="32"/>
          <w:sz w:val="24"/>
          <w:szCs w:val="24"/>
          <w:lang w:eastAsia="en-US" w:bidi="hi-IN"/>
        </w:rPr>
      </w:pPr>
      <w:r w:rsidRPr="007C2F33">
        <w:rPr>
          <w:rFonts w:ascii="Times New Roman" w:eastAsia="SimSun" w:hAnsi="Times New Roman" w:cs="Times New Roman"/>
          <w:bCs/>
          <w:color w:val="000000"/>
          <w:kern w:val="32"/>
          <w:sz w:val="24"/>
          <w:szCs w:val="24"/>
          <w:lang w:eastAsia="en-US" w:bidi="hi-IN"/>
        </w:rPr>
        <w:t>Формы работы с детьми и их родителями многообразны. Основные из них таковы:</w:t>
      </w:r>
    </w:p>
    <w:p w:rsidR="001C66BE" w:rsidRPr="007C2F33" w:rsidRDefault="001C66BE" w:rsidP="00D106DB">
      <w:pPr>
        <w:tabs>
          <w:tab w:val="left" w:pos="567"/>
          <w:tab w:val="left" w:pos="709"/>
        </w:tabs>
        <w:autoSpaceDE w:val="0"/>
        <w:autoSpaceDN w:val="0"/>
        <w:adjustRightInd w:val="0"/>
        <w:spacing w:after="0"/>
        <w:jc w:val="both"/>
        <w:rPr>
          <w:rFonts w:ascii="Times New Roman" w:eastAsia="SimSun" w:hAnsi="Times New Roman" w:cs="Times New Roman"/>
          <w:bCs/>
          <w:color w:val="000000"/>
          <w:kern w:val="32"/>
          <w:sz w:val="24"/>
          <w:szCs w:val="24"/>
          <w:lang w:eastAsia="en-US" w:bidi="hi-IN"/>
        </w:rPr>
      </w:pPr>
      <w:r w:rsidRPr="007C2F33">
        <w:rPr>
          <w:rFonts w:ascii="Times New Roman" w:eastAsia="SimSun" w:hAnsi="Times New Roman" w:cs="Times New Roman"/>
          <w:bCs/>
          <w:color w:val="000000"/>
          <w:kern w:val="32"/>
          <w:sz w:val="24"/>
          <w:szCs w:val="24"/>
          <w:u w:val="single"/>
          <w:lang w:eastAsia="en-US" w:bidi="hi-IN"/>
        </w:rPr>
        <w:t>С детской аудиторией:</w:t>
      </w:r>
      <w:r w:rsidRPr="007C2F33">
        <w:rPr>
          <w:rFonts w:ascii="Times New Roman" w:eastAsia="SimSun" w:hAnsi="Times New Roman" w:cs="Times New Roman"/>
          <w:bCs/>
          <w:color w:val="000000"/>
          <w:kern w:val="32"/>
          <w:sz w:val="24"/>
          <w:szCs w:val="24"/>
          <w:lang w:eastAsia="en-US" w:bidi="hi-IN"/>
        </w:rPr>
        <w:t xml:space="preserve"> беседы, сюжетно-ролевые игры, занятия, конструирование, бытовой труд, развлекательные мероприятия в группах с детьми, посвященные теме семьи; знакомство с семейными альбомами в старших группах ДОУ; изготовление детьми </w:t>
      </w:r>
      <w:r w:rsidR="000839CC" w:rsidRPr="007C2F33">
        <w:rPr>
          <w:rFonts w:ascii="Times New Roman" w:eastAsia="SimSun" w:hAnsi="Times New Roman" w:cs="Times New Roman"/>
          <w:bCs/>
          <w:color w:val="000000"/>
          <w:kern w:val="32"/>
          <w:sz w:val="24"/>
          <w:szCs w:val="24"/>
          <w:lang w:eastAsia="en-US" w:bidi="hi-IN"/>
        </w:rPr>
        <w:t>подарков для родителей и прародителей к праздничным датам; включение разных видов искусств в семейное образование и воспитание (этнические сказки, фольклор, танец, стихотворение, песня, театральная постановка и т.п.)</w:t>
      </w:r>
    </w:p>
    <w:p w:rsidR="000839CC" w:rsidRPr="007C2F33" w:rsidRDefault="000839CC" w:rsidP="00D106DB">
      <w:pPr>
        <w:tabs>
          <w:tab w:val="left" w:pos="567"/>
          <w:tab w:val="left" w:pos="709"/>
        </w:tabs>
        <w:autoSpaceDE w:val="0"/>
        <w:autoSpaceDN w:val="0"/>
        <w:adjustRightInd w:val="0"/>
        <w:spacing w:after="0"/>
        <w:jc w:val="both"/>
        <w:rPr>
          <w:rFonts w:ascii="Times New Roman" w:eastAsia="SimSun" w:hAnsi="Times New Roman" w:cs="Times New Roman"/>
          <w:bCs/>
          <w:color w:val="000000"/>
          <w:kern w:val="32"/>
          <w:sz w:val="24"/>
          <w:szCs w:val="24"/>
          <w:lang w:eastAsia="en-US" w:bidi="hi-IN"/>
        </w:rPr>
      </w:pPr>
      <w:r w:rsidRPr="007C2F33">
        <w:rPr>
          <w:rFonts w:ascii="Times New Roman" w:eastAsia="SimSun" w:hAnsi="Times New Roman" w:cs="Times New Roman"/>
          <w:bCs/>
          <w:color w:val="000000"/>
          <w:kern w:val="32"/>
          <w:sz w:val="24"/>
          <w:szCs w:val="24"/>
          <w:u w:val="single"/>
          <w:lang w:eastAsia="en-US" w:bidi="hi-IN"/>
        </w:rPr>
        <w:t>Со взрослой аудиторией</w:t>
      </w:r>
      <w:r w:rsidRPr="007C2F33">
        <w:rPr>
          <w:rFonts w:ascii="Times New Roman" w:eastAsia="SimSun" w:hAnsi="Times New Roman" w:cs="Times New Roman"/>
          <w:bCs/>
          <w:color w:val="000000"/>
          <w:kern w:val="32"/>
          <w:sz w:val="24"/>
          <w:szCs w:val="24"/>
          <w:lang w:eastAsia="en-US" w:bidi="hi-IN"/>
        </w:rPr>
        <w:t xml:space="preserve">: беседы воспитателя с родителями, старшего воспитателя, педагога психолога, учителя-логопеда, медработника по принципу « карусели»- в течение одного родительского дня в месяц встречи с каждым спецциалистом по определенной проблеме, связанной с членством ребенка в семье; общие просемейные праздники в ДОУ: День бабушки-дедушки (1 октября Международный День пожилого человека), День отца (третье воскресенье октября), День матери (четвертое воскресенье ноября), Международный день семьи (15 мая), День семьи, любви и верности (8 июля), совместные походы за пределы ДОУ детей и родителей: цирк, кукольный театр, музей изобразительных искусств, национальный музей, зоопарк, выставки детского творчества изобразительных искусств, национальный музей, </w:t>
      </w:r>
      <w:r w:rsidR="0039295B" w:rsidRPr="007C2F33">
        <w:rPr>
          <w:rFonts w:ascii="Times New Roman" w:eastAsia="SimSun" w:hAnsi="Times New Roman" w:cs="Times New Roman"/>
          <w:bCs/>
          <w:color w:val="000000"/>
          <w:kern w:val="32"/>
          <w:sz w:val="24"/>
          <w:szCs w:val="24"/>
          <w:lang w:eastAsia="en-US" w:bidi="hi-IN"/>
        </w:rPr>
        <w:t xml:space="preserve">зоопарк, выставки детского творчества и т.д., составление семейных стендов (дети и их родители, братья, сестры на фотографиях, бабушки и дедушки), в каждой группе ДОУ; </w:t>
      </w:r>
      <w:r w:rsidR="0039295B" w:rsidRPr="007C2F33">
        <w:rPr>
          <w:rFonts w:ascii="Times New Roman" w:eastAsia="SimSun" w:hAnsi="Times New Roman" w:cs="Times New Roman"/>
          <w:bCs/>
          <w:color w:val="000000"/>
          <w:kern w:val="32"/>
          <w:sz w:val="24"/>
          <w:szCs w:val="24"/>
          <w:lang w:eastAsia="en-US" w:bidi="hi-IN"/>
        </w:rPr>
        <w:lastRenderedPageBreak/>
        <w:t>разработка и изготовление семейной эмблемы в каждой группе ДОУ (рисунок); совместные квест-игры.</w:t>
      </w:r>
    </w:p>
    <w:p w:rsidR="002C1834" w:rsidRPr="007C2F33" w:rsidRDefault="002C1834" w:rsidP="00316228">
      <w:pPr>
        <w:tabs>
          <w:tab w:val="left" w:pos="567"/>
        </w:tabs>
        <w:spacing w:after="0"/>
        <w:jc w:val="center"/>
        <w:rPr>
          <w:rFonts w:ascii="Times New Roman" w:eastAsiaTheme="minorHAnsi" w:hAnsi="Times New Roman" w:cs="Times New Roman"/>
          <w:sz w:val="24"/>
          <w:szCs w:val="24"/>
          <w:lang w:eastAsia="en-US"/>
        </w:rPr>
      </w:pPr>
      <w:r w:rsidRPr="007C2F33">
        <w:rPr>
          <w:rFonts w:ascii="Times New Roman" w:eastAsiaTheme="minorHAnsi" w:hAnsi="Times New Roman" w:cs="Times New Roman"/>
          <w:i/>
          <w:sz w:val="24"/>
          <w:szCs w:val="24"/>
          <w:lang w:eastAsia="en-US"/>
        </w:rPr>
        <w:t xml:space="preserve">Особые образовательные потребности, специальные условия, методы и приемы обучения и воспитания детей с нарушениями </w:t>
      </w:r>
      <w:r w:rsidR="00D6036B" w:rsidRPr="007C2F33">
        <w:rPr>
          <w:rFonts w:ascii="Times New Roman" w:eastAsiaTheme="minorHAnsi" w:hAnsi="Times New Roman" w:cs="Times New Roman"/>
          <w:i/>
          <w:sz w:val="24"/>
          <w:szCs w:val="24"/>
          <w:lang w:eastAsia="en-US"/>
        </w:rPr>
        <w:t>речи</w:t>
      </w:r>
    </w:p>
    <w:p w:rsidR="002C1834" w:rsidRPr="007C2F33" w:rsidRDefault="002C1834" w:rsidP="00316228">
      <w:pPr>
        <w:tabs>
          <w:tab w:val="left" w:pos="567"/>
        </w:tabs>
        <w:spacing w:after="0"/>
        <w:jc w:val="both"/>
        <w:rPr>
          <w:rFonts w:ascii="Times New Roman" w:eastAsiaTheme="minorHAnsi" w:hAnsi="Times New Roman" w:cs="Times New Roman"/>
          <w:sz w:val="24"/>
          <w:szCs w:val="24"/>
          <w:lang w:eastAsia="en-US"/>
        </w:rPr>
      </w:pPr>
      <w:r w:rsidRPr="007C2F33">
        <w:rPr>
          <w:rFonts w:ascii="Times New Roman" w:eastAsiaTheme="minorHAnsi" w:hAnsi="Times New Roman" w:cs="Times New Roman"/>
          <w:sz w:val="24"/>
          <w:szCs w:val="24"/>
          <w:lang w:eastAsia="en-US"/>
        </w:rPr>
        <w:t xml:space="preserve">- сотрудничество  с </w:t>
      </w:r>
      <w:r w:rsidR="00D6036B" w:rsidRPr="007C2F33">
        <w:rPr>
          <w:rFonts w:ascii="Times New Roman" w:eastAsiaTheme="minorHAnsi" w:hAnsi="Times New Roman" w:cs="Times New Roman"/>
          <w:sz w:val="24"/>
          <w:szCs w:val="24"/>
          <w:lang w:eastAsia="en-US"/>
        </w:rPr>
        <w:t>логопедом, при необходимости сурдопедагогом</w:t>
      </w:r>
      <w:r w:rsidRPr="007C2F33">
        <w:rPr>
          <w:rFonts w:ascii="Times New Roman" w:eastAsiaTheme="minorHAnsi" w:hAnsi="Times New Roman" w:cs="Times New Roman"/>
          <w:sz w:val="24"/>
          <w:szCs w:val="24"/>
          <w:lang w:eastAsia="en-US"/>
        </w:rPr>
        <w:t xml:space="preserve"> и родителями ребенка; </w:t>
      </w:r>
    </w:p>
    <w:p w:rsidR="002C1834" w:rsidRPr="007C2F33" w:rsidRDefault="002C1834" w:rsidP="00316228">
      <w:pPr>
        <w:tabs>
          <w:tab w:val="left" w:pos="567"/>
        </w:tabs>
        <w:spacing w:after="0"/>
        <w:jc w:val="both"/>
        <w:rPr>
          <w:rFonts w:ascii="Times New Roman" w:eastAsiaTheme="minorHAnsi" w:hAnsi="Times New Roman" w:cs="Times New Roman"/>
          <w:sz w:val="24"/>
          <w:szCs w:val="24"/>
          <w:lang w:eastAsia="en-US"/>
        </w:rPr>
      </w:pPr>
      <w:r w:rsidRPr="007C2F33">
        <w:rPr>
          <w:rFonts w:ascii="Times New Roman" w:eastAsiaTheme="minorHAnsi" w:hAnsi="Times New Roman" w:cs="Times New Roman"/>
          <w:sz w:val="24"/>
          <w:szCs w:val="24"/>
          <w:lang w:eastAsia="en-US"/>
        </w:rPr>
        <w:t xml:space="preserve">- стимулирование  полноценного  взаимодействия  </w:t>
      </w:r>
      <w:r w:rsidR="00D6036B" w:rsidRPr="007C2F33">
        <w:rPr>
          <w:rFonts w:ascii="Times New Roman" w:eastAsiaTheme="minorHAnsi" w:hAnsi="Times New Roman" w:cs="Times New Roman"/>
          <w:sz w:val="24"/>
          <w:szCs w:val="24"/>
          <w:lang w:eastAsia="en-US"/>
        </w:rPr>
        <w:t>детей с нарущениями речи</w:t>
      </w:r>
      <w:r w:rsidRPr="007C2F33">
        <w:rPr>
          <w:rFonts w:ascii="Times New Roman" w:eastAsiaTheme="minorHAnsi" w:hAnsi="Times New Roman" w:cs="Times New Roman"/>
          <w:sz w:val="24"/>
          <w:szCs w:val="24"/>
          <w:lang w:eastAsia="en-US"/>
        </w:rPr>
        <w:t xml:space="preserve"> со сверстниками и способствование  скорейшей и наиболее полной адаптации </w:t>
      </w:r>
      <w:r w:rsidR="00D6036B" w:rsidRPr="007C2F33">
        <w:rPr>
          <w:rFonts w:ascii="Times New Roman" w:eastAsiaTheme="minorHAnsi" w:hAnsi="Times New Roman" w:cs="Times New Roman"/>
          <w:sz w:val="24"/>
          <w:szCs w:val="24"/>
          <w:lang w:eastAsia="en-US"/>
        </w:rPr>
        <w:t>воспитанников</w:t>
      </w:r>
      <w:r w:rsidRPr="007C2F33">
        <w:rPr>
          <w:rFonts w:ascii="Times New Roman" w:eastAsiaTheme="minorHAnsi" w:hAnsi="Times New Roman" w:cs="Times New Roman"/>
          <w:sz w:val="24"/>
          <w:szCs w:val="24"/>
          <w:lang w:eastAsia="en-US"/>
        </w:rPr>
        <w:t xml:space="preserve"> в детском коллективе; </w:t>
      </w:r>
    </w:p>
    <w:p w:rsidR="002C1834" w:rsidRPr="007C2F33" w:rsidRDefault="002C1834" w:rsidP="00316228">
      <w:pPr>
        <w:tabs>
          <w:tab w:val="left" w:pos="567"/>
        </w:tabs>
        <w:spacing w:after="0"/>
        <w:jc w:val="both"/>
        <w:rPr>
          <w:rFonts w:ascii="Times New Roman" w:eastAsiaTheme="minorHAnsi" w:hAnsi="Times New Roman" w:cs="Times New Roman"/>
          <w:sz w:val="24"/>
          <w:szCs w:val="24"/>
          <w:lang w:eastAsia="en-US"/>
        </w:rPr>
      </w:pPr>
      <w:r w:rsidRPr="007C2F33">
        <w:rPr>
          <w:rFonts w:ascii="Times New Roman" w:eastAsiaTheme="minorHAnsi" w:hAnsi="Times New Roman" w:cs="Times New Roman"/>
          <w:sz w:val="24"/>
          <w:szCs w:val="24"/>
          <w:lang w:eastAsia="en-US"/>
        </w:rPr>
        <w:t>- соблюдение  необходимых  методических требований (месторасположение относите</w:t>
      </w:r>
      <w:r w:rsidR="00D6036B" w:rsidRPr="007C2F33">
        <w:rPr>
          <w:rFonts w:ascii="Times New Roman" w:eastAsiaTheme="minorHAnsi" w:hAnsi="Times New Roman" w:cs="Times New Roman"/>
          <w:sz w:val="24"/>
          <w:szCs w:val="24"/>
          <w:lang w:eastAsia="en-US"/>
        </w:rPr>
        <w:t>льно ребенка</w:t>
      </w:r>
      <w:r w:rsidRPr="007C2F33">
        <w:rPr>
          <w:rFonts w:ascii="Times New Roman" w:eastAsiaTheme="minorHAnsi" w:hAnsi="Times New Roman" w:cs="Times New Roman"/>
          <w:sz w:val="24"/>
          <w:szCs w:val="24"/>
          <w:lang w:eastAsia="en-US"/>
        </w:rPr>
        <w:t xml:space="preserve">; требования к речи взрослого; наличие наглядного и дидактического материала на всех занятиях и в режимных моментах; контроль понимания ребенком заданий и инструкций до их выполнения и т. д.); </w:t>
      </w:r>
    </w:p>
    <w:p w:rsidR="002C1834" w:rsidRPr="007C2F33" w:rsidRDefault="002C1834" w:rsidP="00316228">
      <w:pPr>
        <w:tabs>
          <w:tab w:val="left" w:pos="567"/>
        </w:tabs>
        <w:spacing w:after="0"/>
        <w:jc w:val="both"/>
        <w:rPr>
          <w:rFonts w:ascii="Times New Roman" w:eastAsiaTheme="minorHAnsi" w:hAnsi="Times New Roman" w:cs="Times New Roman"/>
          <w:sz w:val="24"/>
          <w:szCs w:val="24"/>
          <w:lang w:eastAsia="en-US"/>
        </w:rPr>
      </w:pPr>
      <w:r w:rsidRPr="007C2F33">
        <w:rPr>
          <w:rFonts w:ascii="Times New Roman" w:eastAsiaTheme="minorHAnsi" w:hAnsi="Times New Roman" w:cs="Times New Roman"/>
          <w:sz w:val="24"/>
          <w:szCs w:val="24"/>
          <w:lang w:eastAsia="en-US"/>
        </w:rPr>
        <w:t xml:space="preserve">- организация рабочего пространства ребенка с </w:t>
      </w:r>
      <w:r w:rsidR="00D6036B" w:rsidRPr="007C2F33">
        <w:rPr>
          <w:rFonts w:ascii="Times New Roman" w:eastAsiaTheme="minorHAnsi" w:hAnsi="Times New Roman" w:cs="Times New Roman"/>
          <w:sz w:val="24"/>
          <w:szCs w:val="24"/>
          <w:lang w:eastAsia="en-US"/>
        </w:rPr>
        <w:t>нарушениями речи</w:t>
      </w:r>
      <w:r w:rsidRPr="007C2F33">
        <w:rPr>
          <w:rFonts w:ascii="Times New Roman" w:eastAsiaTheme="minorHAnsi" w:hAnsi="Times New Roman" w:cs="Times New Roman"/>
          <w:sz w:val="24"/>
          <w:szCs w:val="24"/>
          <w:lang w:eastAsia="en-US"/>
        </w:rPr>
        <w:t xml:space="preserve"> (проверка наличия исправных слуховых аппаратов/кохлеарного импланта</w:t>
      </w:r>
      <w:r w:rsidR="00D6036B" w:rsidRPr="007C2F33">
        <w:rPr>
          <w:rFonts w:ascii="Times New Roman" w:eastAsiaTheme="minorHAnsi" w:hAnsi="Times New Roman" w:cs="Times New Roman"/>
          <w:sz w:val="24"/>
          <w:szCs w:val="24"/>
          <w:lang w:eastAsia="en-US"/>
        </w:rPr>
        <w:t xml:space="preserve"> (в случае нарушения слуха)</w:t>
      </w:r>
      <w:r w:rsidRPr="007C2F33">
        <w:rPr>
          <w:rFonts w:ascii="Times New Roman" w:eastAsiaTheme="minorHAnsi" w:hAnsi="Times New Roman" w:cs="Times New Roman"/>
          <w:sz w:val="24"/>
          <w:szCs w:val="24"/>
          <w:lang w:eastAsia="en-US"/>
        </w:rPr>
        <w:t xml:space="preserve">; подготовка  индивидуального  дидактического пособия и т. д.); </w:t>
      </w:r>
    </w:p>
    <w:p w:rsidR="002C1834" w:rsidRPr="007C2F33" w:rsidRDefault="002C1834" w:rsidP="00316228">
      <w:pPr>
        <w:tabs>
          <w:tab w:val="left" w:pos="567"/>
        </w:tabs>
        <w:spacing w:after="0"/>
        <w:jc w:val="both"/>
        <w:rPr>
          <w:rFonts w:ascii="Times New Roman" w:eastAsiaTheme="minorHAnsi" w:hAnsi="Times New Roman" w:cs="Times New Roman"/>
          <w:sz w:val="24"/>
          <w:szCs w:val="24"/>
          <w:lang w:eastAsia="en-US"/>
        </w:rPr>
      </w:pPr>
      <w:r w:rsidRPr="007C2F33">
        <w:rPr>
          <w:rFonts w:ascii="Times New Roman" w:eastAsiaTheme="minorHAnsi" w:hAnsi="Times New Roman" w:cs="Times New Roman"/>
          <w:sz w:val="24"/>
          <w:szCs w:val="24"/>
          <w:lang w:eastAsia="en-US"/>
        </w:rPr>
        <w:t xml:space="preserve">- включение  </w:t>
      </w:r>
      <w:r w:rsidR="00D6036B" w:rsidRPr="007C2F33">
        <w:rPr>
          <w:rFonts w:ascii="Times New Roman" w:eastAsiaTheme="minorHAnsi" w:hAnsi="Times New Roman" w:cs="Times New Roman"/>
          <w:sz w:val="24"/>
          <w:szCs w:val="24"/>
          <w:lang w:eastAsia="en-US"/>
        </w:rPr>
        <w:t xml:space="preserve">ребенка неговорящего или с дефектами речи </w:t>
      </w:r>
      <w:r w:rsidRPr="007C2F33">
        <w:rPr>
          <w:rFonts w:ascii="Times New Roman" w:eastAsiaTheme="minorHAnsi" w:hAnsi="Times New Roman" w:cs="Times New Roman"/>
          <w:sz w:val="24"/>
          <w:szCs w:val="24"/>
          <w:lang w:eastAsia="en-US"/>
        </w:rPr>
        <w:t xml:space="preserve">в обучение на занятии, с использованием  специальных  методов, приемов  и средств, учитывая возможности ребенка и избегая гиперопеки, не задерживая при этом темп проведения занятия; </w:t>
      </w:r>
    </w:p>
    <w:p w:rsidR="002C1834" w:rsidRPr="007C2F33" w:rsidRDefault="002C1834" w:rsidP="00316228">
      <w:pPr>
        <w:tabs>
          <w:tab w:val="left" w:pos="567"/>
        </w:tabs>
        <w:spacing w:after="0"/>
        <w:jc w:val="both"/>
        <w:rPr>
          <w:rFonts w:ascii="Times New Roman" w:eastAsiaTheme="minorHAnsi" w:hAnsi="Times New Roman" w:cs="Times New Roman"/>
          <w:sz w:val="24"/>
          <w:szCs w:val="24"/>
          <w:lang w:eastAsia="en-US"/>
        </w:rPr>
      </w:pPr>
      <w:r w:rsidRPr="007C2F33">
        <w:rPr>
          <w:rFonts w:ascii="Times New Roman" w:eastAsiaTheme="minorHAnsi" w:hAnsi="Times New Roman" w:cs="Times New Roman"/>
          <w:sz w:val="24"/>
          <w:szCs w:val="24"/>
          <w:lang w:eastAsia="en-US"/>
        </w:rPr>
        <w:t>-решение ряда  задач коррекционной направленности в процессе занятия (стимулировать слухозрительное внимание; исправление речевых  ошибок и закрепление навыков  грамматически правильной речи; расширение  словарного  запаса; оказание  специальной помощи  при составлении пересказов и т. д.).</w:t>
      </w:r>
      <w:r w:rsidRPr="007C2F33">
        <w:rPr>
          <w:rFonts w:ascii="Times New Roman" w:eastAsiaTheme="minorHAnsi" w:hAnsi="Times New Roman" w:cs="Times New Roman"/>
          <w:i/>
          <w:sz w:val="24"/>
          <w:szCs w:val="24"/>
          <w:lang w:eastAsia="en-US"/>
        </w:rPr>
        <w:t xml:space="preserve"> </w:t>
      </w:r>
      <w:r w:rsidRPr="007C2F33">
        <w:rPr>
          <w:rFonts w:ascii="Times New Roman" w:eastAsiaTheme="minorHAnsi" w:hAnsi="Times New Roman" w:cs="Times New Roman"/>
          <w:sz w:val="24"/>
          <w:szCs w:val="24"/>
          <w:lang w:eastAsia="en-US"/>
        </w:rPr>
        <w:t xml:space="preserve">При планировании работы с детьми с нарушением </w:t>
      </w:r>
      <w:r w:rsidR="00273F37" w:rsidRPr="007C2F33">
        <w:rPr>
          <w:rFonts w:ascii="Times New Roman" w:eastAsiaTheme="minorHAnsi" w:hAnsi="Times New Roman" w:cs="Times New Roman"/>
          <w:sz w:val="24"/>
          <w:szCs w:val="24"/>
          <w:lang w:eastAsia="en-US"/>
        </w:rPr>
        <w:t>речи</w:t>
      </w:r>
      <w:r w:rsidRPr="007C2F33">
        <w:rPr>
          <w:rFonts w:ascii="Times New Roman" w:eastAsiaTheme="minorHAnsi" w:hAnsi="Times New Roman" w:cs="Times New Roman"/>
          <w:sz w:val="24"/>
          <w:szCs w:val="24"/>
          <w:lang w:eastAsia="en-US"/>
        </w:rPr>
        <w:t xml:space="preserve"> важно использовать наиболее доступные методы: наглядные, практические, словесные. Для лучшего усвоения нового материала необходимо задействовать как можно большее количество анализаторов. </w:t>
      </w:r>
      <w:r w:rsidR="00273F37" w:rsidRPr="007C2F33">
        <w:rPr>
          <w:rFonts w:ascii="Times New Roman" w:eastAsiaTheme="minorHAnsi" w:hAnsi="Times New Roman" w:cs="Times New Roman"/>
          <w:sz w:val="24"/>
          <w:szCs w:val="24"/>
          <w:lang w:eastAsia="en-US"/>
        </w:rPr>
        <w:t>ВУ случае, если ребенок с нарушением слуха, о</w:t>
      </w:r>
      <w:r w:rsidRPr="007C2F33">
        <w:rPr>
          <w:rFonts w:ascii="Times New Roman" w:eastAsiaTheme="minorHAnsi" w:hAnsi="Times New Roman" w:cs="Times New Roman"/>
          <w:sz w:val="24"/>
          <w:szCs w:val="24"/>
          <w:lang w:eastAsia="en-US"/>
        </w:rPr>
        <w:t xml:space="preserve">бучение </w:t>
      </w:r>
      <w:r w:rsidR="00273F37" w:rsidRPr="007C2F33">
        <w:rPr>
          <w:rFonts w:ascii="Times New Roman" w:eastAsiaTheme="minorHAnsi" w:hAnsi="Times New Roman" w:cs="Times New Roman"/>
          <w:sz w:val="24"/>
          <w:szCs w:val="24"/>
          <w:lang w:eastAsia="en-US"/>
        </w:rPr>
        <w:t xml:space="preserve">следует </w:t>
      </w:r>
      <w:r w:rsidRPr="007C2F33">
        <w:rPr>
          <w:rFonts w:ascii="Times New Roman" w:eastAsiaTheme="minorHAnsi" w:hAnsi="Times New Roman" w:cs="Times New Roman"/>
          <w:sz w:val="24"/>
          <w:szCs w:val="24"/>
          <w:lang w:eastAsia="en-US"/>
        </w:rPr>
        <w:t xml:space="preserve">строить в максимально интегративной деятельности с опорой на слух, зрение, обоняние, тактильное и проприоцептивное восприятие и т.д. </w:t>
      </w:r>
    </w:p>
    <w:p w:rsidR="002C1834" w:rsidRPr="007C2F33" w:rsidRDefault="002C1834" w:rsidP="00316228">
      <w:pPr>
        <w:tabs>
          <w:tab w:val="left" w:pos="567"/>
        </w:tabs>
        <w:spacing w:after="0"/>
        <w:jc w:val="both"/>
        <w:rPr>
          <w:rFonts w:ascii="Times New Roman" w:eastAsiaTheme="minorHAnsi" w:hAnsi="Times New Roman" w:cs="Times New Roman"/>
          <w:i/>
          <w:sz w:val="24"/>
          <w:szCs w:val="24"/>
          <w:lang w:eastAsia="en-US"/>
        </w:rPr>
      </w:pPr>
      <w:r w:rsidRPr="007C2F33">
        <w:rPr>
          <w:rFonts w:ascii="Times New Roman" w:eastAsiaTheme="minorHAnsi" w:hAnsi="Times New Roman" w:cs="Times New Roman"/>
          <w:sz w:val="24"/>
          <w:szCs w:val="24"/>
          <w:lang w:eastAsia="en-US"/>
        </w:rPr>
        <w:t>Вопрос о выборе методов и отдельных методических приемов решается педагогом в каждом конкретном случае, с учетом индивидуальных особенностей детей, их скорости освоения, удержания и переключения внимания, насыщения сенсорными стимулами.</w:t>
      </w:r>
    </w:p>
    <w:p w:rsidR="002C1834" w:rsidRPr="007C2F33" w:rsidRDefault="002C1834" w:rsidP="00316228">
      <w:pPr>
        <w:tabs>
          <w:tab w:val="left" w:pos="567"/>
        </w:tabs>
        <w:spacing w:after="0"/>
        <w:jc w:val="both"/>
        <w:rPr>
          <w:rFonts w:ascii="Times New Roman" w:eastAsiaTheme="minorHAnsi" w:hAnsi="Times New Roman" w:cs="Times New Roman"/>
          <w:i/>
          <w:sz w:val="24"/>
          <w:szCs w:val="24"/>
          <w:lang w:eastAsia="en-US"/>
        </w:rPr>
      </w:pPr>
      <w:r w:rsidRPr="007C2F33">
        <w:rPr>
          <w:rFonts w:ascii="Times New Roman" w:eastAsiaTheme="minorHAnsi" w:hAnsi="Times New Roman" w:cs="Times New Roman"/>
          <w:i/>
          <w:sz w:val="24"/>
          <w:szCs w:val="24"/>
          <w:lang w:eastAsia="en-US"/>
        </w:rPr>
        <w:t xml:space="preserve">     Специальное оборудование для обучения детей с нарушениями </w:t>
      </w:r>
      <w:r w:rsidR="00273F37" w:rsidRPr="007C2F33">
        <w:rPr>
          <w:rFonts w:ascii="Times New Roman" w:eastAsiaTheme="minorHAnsi" w:hAnsi="Times New Roman" w:cs="Times New Roman"/>
          <w:i/>
          <w:sz w:val="24"/>
          <w:szCs w:val="24"/>
          <w:lang w:eastAsia="en-US"/>
        </w:rPr>
        <w:t>речи:</w:t>
      </w:r>
    </w:p>
    <w:p w:rsidR="002C1834" w:rsidRPr="007C2F33" w:rsidRDefault="002C1834" w:rsidP="00316228">
      <w:pPr>
        <w:tabs>
          <w:tab w:val="left" w:pos="567"/>
        </w:tabs>
        <w:spacing w:after="0"/>
        <w:jc w:val="both"/>
        <w:rPr>
          <w:rFonts w:ascii="Times New Roman" w:eastAsiaTheme="minorHAnsi" w:hAnsi="Times New Roman" w:cs="Times New Roman"/>
          <w:i/>
          <w:sz w:val="24"/>
          <w:szCs w:val="24"/>
          <w:lang w:eastAsia="en-US"/>
        </w:rPr>
      </w:pPr>
      <w:r w:rsidRPr="007C2F33">
        <w:rPr>
          <w:rFonts w:ascii="Times New Roman" w:eastAsiaTheme="minorHAnsi" w:hAnsi="Times New Roman" w:cs="Times New Roman"/>
          <w:sz w:val="24"/>
          <w:szCs w:val="24"/>
          <w:lang w:eastAsia="en-US"/>
        </w:rPr>
        <w:t>- программно-методическое обеспечение;</w:t>
      </w:r>
    </w:p>
    <w:p w:rsidR="002C1834" w:rsidRPr="007C2F33" w:rsidRDefault="002C1834" w:rsidP="00316228">
      <w:pPr>
        <w:tabs>
          <w:tab w:val="left" w:pos="567"/>
        </w:tabs>
        <w:spacing w:after="0"/>
        <w:jc w:val="both"/>
        <w:rPr>
          <w:rFonts w:ascii="Times New Roman" w:eastAsiaTheme="minorHAnsi" w:hAnsi="Times New Roman" w:cs="Times New Roman"/>
          <w:i/>
          <w:sz w:val="24"/>
          <w:szCs w:val="24"/>
          <w:lang w:eastAsia="en-US"/>
        </w:rPr>
      </w:pPr>
      <w:r w:rsidRPr="007C2F33">
        <w:rPr>
          <w:rFonts w:ascii="Times New Roman" w:eastAsiaTheme="minorHAnsi" w:hAnsi="Times New Roman" w:cs="Times New Roman"/>
          <w:sz w:val="24"/>
          <w:szCs w:val="24"/>
          <w:lang w:eastAsia="en-US"/>
        </w:rPr>
        <w:t>-дидактические игры и пособия;</w:t>
      </w:r>
    </w:p>
    <w:p w:rsidR="002C1834" w:rsidRPr="007C2F33" w:rsidRDefault="002C1834" w:rsidP="00316228">
      <w:pPr>
        <w:tabs>
          <w:tab w:val="left" w:pos="567"/>
        </w:tabs>
        <w:spacing w:after="0"/>
        <w:jc w:val="both"/>
        <w:rPr>
          <w:rFonts w:ascii="Times New Roman" w:eastAsiaTheme="minorHAnsi" w:hAnsi="Times New Roman" w:cs="Times New Roman"/>
          <w:sz w:val="24"/>
          <w:szCs w:val="24"/>
          <w:lang w:eastAsia="en-US"/>
        </w:rPr>
      </w:pPr>
      <w:r w:rsidRPr="007C2F33">
        <w:rPr>
          <w:rFonts w:ascii="Times New Roman" w:eastAsiaTheme="minorHAnsi" w:hAnsi="Times New Roman" w:cs="Times New Roman"/>
          <w:sz w:val="24"/>
          <w:szCs w:val="24"/>
          <w:lang w:eastAsia="en-US"/>
        </w:rPr>
        <w:t>- компьютеры;</w:t>
      </w:r>
    </w:p>
    <w:p w:rsidR="002C1834" w:rsidRPr="007C2F33" w:rsidRDefault="002C1834" w:rsidP="00316228">
      <w:pPr>
        <w:tabs>
          <w:tab w:val="left" w:pos="567"/>
        </w:tabs>
        <w:spacing w:after="0"/>
        <w:jc w:val="both"/>
        <w:rPr>
          <w:rFonts w:ascii="Times New Roman" w:eastAsiaTheme="minorHAnsi" w:hAnsi="Times New Roman" w:cs="Times New Roman"/>
          <w:sz w:val="24"/>
          <w:szCs w:val="24"/>
          <w:lang w:eastAsia="en-US"/>
        </w:rPr>
      </w:pPr>
      <w:r w:rsidRPr="007C2F33">
        <w:rPr>
          <w:rFonts w:ascii="Times New Roman" w:eastAsiaTheme="minorHAnsi" w:hAnsi="Times New Roman" w:cs="Times New Roman"/>
          <w:sz w:val="24"/>
          <w:szCs w:val="24"/>
          <w:lang w:eastAsia="en-US"/>
        </w:rPr>
        <w:t>-звукоусиливающая аппаратура;</w:t>
      </w:r>
    </w:p>
    <w:p w:rsidR="002C1834" w:rsidRPr="007C2F33" w:rsidRDefault="002C1834" w:rsidP="00316228">
      <w:pPr>
        <w:tabs>
          <w:tab w:val="left" w:pos="567"/>
        </w:tabs>
        <w:spacing w:after="0"/>
        <w:jc w:val="both"/>
        <w:rPr>
          <w:rFonts w:ascii="Times New Roman" w:eastAsiaTheme="minorHAnsi" w:hAnsi="Times New Roman" w:cs="Times New Roman"/>
          <w:sz w:val="24"/>
          <w:szCs w:val="24"/>
          <w:lang w:eastAsia="en-US"/>
        </w:rPr>
      </w:pPr>
      <w:r w:rsidRPr="007C2F33">
        <w:rPr>
          <w:rFonts w:ascii="Times New Roman" w:eastAsiaTheme="minorHAnsi" w:hAnsi="Times New Roman" w:cs="Times New Roman"/>
          <w:sz w:val="24"/>
          <w:szCs w:val="24"/>
          <w:lang w:eastAsia="en-US"/>
        </w:rPr>
        <w:t>- магнитная доска;</w:t>
      </w:r>
    </w:p>
    <w:p w:rsidR="002C1834" w:rsidRPr="007C2F33" w:rsidRDefault="002C1834" w:rsidP="00316228">
      <w:pPr>
        <w:tabs>
          <w:tab w:val="left" w:pos="567"/>
        </w:tabs>
        <w:spacing w:after="0"/>
        <w:jc w:val="both"/>
        <w:rPr>
          <w:rFonts w:ascii="Times New Roman" w:eastAsiaTheme="minorHAnsi" w:hAnsi="Times New Roman" w:cs="Times New Roman"/>
          <w:i/>
          <w:sz w:val="24"/>
          <w:szCs w:val="24"/>
          <w:lang w:eastAsia="en-US"/>
        </w:rPr>
      </w:pPr>
      <w:r w:rsidRPr="007C2F33">
        <w:rPr>
          <w:rFonts w:ascii="Times New Roman" w:eastAsiaTheme="minorHAnsi" w:hAnsi="Times New Roman" w:cs="Times New Roman"/>
          <w:sz w:val="24"/>
          <w:szCs w:val="24"/>
          <w:lang w:eastAsia="en-US"/>
        </w:rPr>
        <w:t>- звуко - буквенное панно;</w:t>
      </w:r>
    </w:p>
    <w:p w:rsidR="002C1834" w:rsidRPr="007C2F33" w:rsidRDefault="002C1834" w:rsidP="00316228">
      <w:pPr>
        <w:tabs>
          <w:tab w:val="left" w:pos="567"/>
        </w:tabs>
        <w:spacing w:after="0"/>
        <w:jc w:val="both"/>
        <w:rPr>
          <w:rFonts w:ascii="Times New Roman" w:eastAsiaTheme="minorHAnsi" w:hAnsi="Times New Roman" w:cs="Times New Roman"/>
          <w:sz w:val="24"/>
          <w:szCs w:val="24"/>
          <w:lang w:eastAsia="en-US"/>
        </w:rPr>
      </w:pPr>
      <w:r w:rsidRPr="007C2F33">
        <w:rPr>
          <w:rFonts w:ascii="Times New Roman" w:eastAsiaTheme="minorHAnsi" w:hAnsi="Times New Roman" w:cs="Times New Roman"/>
          <w:sz w:val="24"/>
          <w:szCs w:val="24"/>
          <w:lang w:eastAsia="en-US"/>
        </w:rPr>
        <w:t xml:space="preserve">Для детей с нарушением </w:t>
      </w:r>
      <w:r w:rsidR="00273F37" w:rsidRPr="007C2F33">
        <w:rPr>
          <w:rFonts w:ascii="Times New Roman" w:eastAsiaTheme="minorHAnsi" w:hAnsi="Times New Roman" w:cs="Times New Roman"/>
          <w:sz w:val="24"/>
          <w:szCs w:val="24"/>
          <w:lang w:eastAsia="en-US"/>
        </w:rPr>
        <w:t xml:space="preserve">речи </w:t>
      </w:r>
      <w:r w:rsidRPr="007C2F33">
        <w:rPr>
          <w:rFonts w:ascii="Times New Roman" w:eastAsiaTheme="minorHAnsi" w:hAnsi="Times New Roman" w:cs="Times New Roman"/>
          <w:sz w:val="24"/>
          <w:szCs w:val="24"/>
          <w:lang w:eastAsia="en-US"/>
        </w:rPr>
        <w:t xml:space="preserve">подбор игрушек и оборудования должен быть представлен перечнями, в соответствие возрастным группам, особое внимание следует обратить на следующие направления развития:  </w:t>
      </w:r>
    </w:p>
    <w:p w:rsidR="002C1834" w:rsidRPr="007C2F33" w:rsidRDefault="002C1834" w:rsidP="00316228">
      <w:pPr>
        <w:tabs>
          <w:tab w:val="left" w:pos="567"/>
        </w:tabs>
        <w:spacing w:after="0"/>
        <w:jc w:val="both"/>
        <w:rPr>
          <w:rFonts w:ascii="Times New Roman" w:eastAsiaTheme="minorHAnsi" w:hAnsi="Times New Roman" w:cs="Times New Roman"/>
          <w:sz w:val="24"/>
          <w:szCs w:val="24"/>
          <w:lang w:eastAsia="en-US"/>
        </w:rPr>
      </w:pPr>
      <w:r w:rsidRPr="007C2F33">
        <w:rPr>
          <w:rFonts w:ascii="Times New Roman" w:eastAsiaTheme="minorHAnsi" w:hAnsi="Times New Roman" w:cs="Times New Roman"/>
          <w:sz w:val="24"/>
          <w:szCs w:val="24"/>
          <w:lang w:eastAsia="en-US"/>
        </w:rPr>
        <w:t xml:space="preserve">-Психомоторное развитие: (упражнения для развития мелкой моторики; гимнастика для глаз; игры на снятие мышечного напряжения; комплексы массажа и самомассажа; дыхательные упражнения; игры на развитие вестибулярно-моторной активности). </w:t>
      </w:r>
    </w:p>
    <w:p w:rsidR="002C1834" w:rsidRPr="007C2F33" w:rsidRDefault="002C1834" w:rsidP="00316228">
      <w:pPr>
        <w:tabs>
          <w:tab w:val="left" w:pos="567"/>
        </w:tabs>
        <w:spacing w:after="0"/>
        <w:jc w:val="both"/>
        <w:rPr>
          <w:rFonts w:ascii="Times New Roman" w:eastAsiaTheme="minorHAnsi" w:hAnsi="Times New Roman" w:cs="Times New Roman"/>
          <w:sz w:val="24"/>
          <w:szCs w:val="24"/>
          <w:lang w:eastAsia="en-US"/>
        </w:rPr>
      </w:pPr>
      <w:r w:rsidRPr="007C2F33">
        <w:rPr>
          <w:rFonts w:ascii="Times New Roman" w:eastAsiaTheme="minorHAnsi" w:hAnsi="Times New Roman" w:cs="Times New Roman"/>
          <w:sz w:val="24"/>
          <w:szCs w:val="24"/>
          <w:lang w:eastAsia="en-US"/>
        </w:rPr>
        <w:t xml:space="preserve">- Развитие познавательной активности (игры на развитие концентрации и распределение внимания; игр на развитие памяти; упражнения для развития мышления; развития исследовательских способностей и активизации познавательных процессов).  </w:t>
      </w:r>
    </w:p>
    <w:p w:rsidR="0016739C" w:rsidRPr="007C2F33" w:rsidRDefault="002C1834" w:rsidP="00316228">
      <w:pPr>
        <w:tabs>
          <w:tab w:val="left" w:pos="567"/>
        </w:tabs>
        <w:spacing w:after="0"/>
        <w:jc w:val="both"/>
        <w:rPr>
          <w:rFonts w:ascii="Times New Roman" w:eastAsiaTheme="minorHAnsi" w:hAnsi="Times New Roman" w:cs="Times New Roman"/>
          <w:sz w:val="24"/>
          <w:szCs w:val="24"/>
          <w:lang w:eastAsia="en-US"/>
        </w:rPr>
      </w:pPr>
      <w:r w:rsidRPr="007C2F33">
        <w:rPr>
          <w:rFonts w:ascii="Times New Roman" w:eastAsiaTheme="minorHAnsi" w:hAnsi="Times New Roman" w:cs="Times New Roman"/>
          <w:sz w:val="24"/>
          <w:szCs w:val="24"/>
          <w:lang w:eastAsia="en-US"/>
        </w:rPr>
        <w:lastRenderedPageBreak/>
        <w:t>-</w:t>
      </w:r>
      <w:r w:rsidR="00E139E8" w:rsidRPr="007C2F33">
        <w:rPr>
          <w:rFonts w:ascii="Times New Roman" w:eastAsiaTheme="minorHAnsi" w:hAnsi="Times New Roman" w:cs="Times New Roman"/>
          <w:sz w:val="24"/>
          <w:szCs w:val="24"/>
          <w:lang w:eastAsia="en-US"/>
        </w:rPr>
        <w:t xml:space="preserve"> </w:t>
      </w:r>
      <w:r w:rsidRPr="007C2F33">
        <w:rPr>
          <w:rFonts w:ascii="Times New Roman" w:eastAsiaTheme="minorHAnsi" w:hAnsi="Times New Roman" w:cs="Times New Roman"/>
          <w:sz w:val="24"/>
          <w:szCs w:val="24"/>
          <w:lang w:eastAsia="en-US"/>
        </w:rPr>
        <w:t>Развитие высших психических функций (игры и упражнения для речевого  развития и саморегуляции; для формирования межполушарного  взаимодействия и зрительно</w:t>
      </w:r>
      <w:r w:rsidR="0016739C" w:rsidRPr="007C2F33">
        <w:rPr>
          <w:rFonts w:ascii="Times New Roman" w:eastAsiaTheme="minorHAnsi" w:hAnsi="Times New Roman" w:cs="Times New Roman"/>
          <w:sz w:val="24"/>
          <w:szCs w:val="24"/>
          <w:lang w:eastAsia="en-US"/>
        </w:rPr>
        <w:t xml:space="preserve"> </w:t>
      </w:r>
    </w:p>
    <w:p w:rsidR="002C1834" w:rsidRPr="007C2F33" w:rsidRDefault="002C1834" w:rsidP="00316228">
      <w:pPr>
        <w:tabs>
          <w:tab w:val="left" w:pos="567"/>
        </w:tabs>
        <w:spacing w:after="0"/>
        <w:jc w:val="both"/>
        <w:rPr>
          <w:rFonts w:ascii="Times New Roman" w:eastAsiaTheme="minorHAnsi" w:hAnsi="Times New Roman" w:cs="Times New Roman"/>
          <w:i/>
          <w:sz w:val="24"/>
          <w:szCs w:val="24"/>
          <w:lang w:eastAsia="en-US"/>
        </w:rPr>
      </w:pPr>
      <w:r w:rsidRPr="007C2F33">
        <w:rPr>
          <w:rFonts w:ascii="Times New Roman" w:eastAsiaTheme="minorHAnsi" w:hAnsi="Times New Roman" w:cs="Times New Roman"/>
          <w:sz w:val="24"/>
          <w:szCs w:val="24"/>
          <w:lang w:eastAsia="en-US"/>
        </w:rPr>
        <w:t xml:space="preserve">- </w:t>
      </w:r>
      <w:r w:rsidR="00E139E8" w:rsidRPr="007C2F33">
        <w:rPr>
          <w:rFonts w:ascii="Times New Roman" w:eastAsiaTheme="minorHAnsi" w:hAnsi="Times New Roman" w:cs="Times New Roman"/>
          <w:sz w:val="24"/>
          <w:szCs w:val="24"/>
          <w:lang w:eastAsia="en-US"/>
        </w:rPr>
        <w:t>П</w:t>
      </w:r>
      <w:r w:rsidRPr="007C2F33">
        <w:rPr>
          <w:rFonts w:ascii="Times New Roman" w:eastAsiaTheme="minorHAnsi" w:hAnsi="Times New Roman" w:cs="Times New Roman"/>
          <w:sz w:val="24"/>
          <w:szCs w:val="24"/>
          <w:lang w:eastAsia="en-US"/>
        </w:rPr>
        <w:t>ространственной координации; упражнения на развитие концентрации внимания, двигательного контроля и элиминацию импульсивности и агрессивности, повышение уровня работоспособности нервной системы.  Игры на общение и взаимодействия (для сюжетно-ролевых набор, игр по правилам, наборы для театрализованной деятельности).</w:t>
      </w:r>
      <w:r w:rsidRPr="007C2F33">
        <w:rPr>
          <w:rFonts w:ascii="Times New Roman" w:eastAsiaTheme="minorHAnsi" w:hAnsi="Times New Roman" w:cs="Times New Roman"/>
          <w:i/>
          <w:sz w:val="24"/>
          <w:szCs w:val="24"/>
          <w:lang w:eastAsia="en-US"/>
        </w:rPr>
        <w:t xml:space="preserve"> </w:t>
      </w:r>
    </w:p>
    <w:p w:rsidR="00D106DB" w:rsidRPr="007C2F33" w:rsidRDefault="00D106DB" w:rsidP="002C1834">
      <w:pPr>
        <w:tabs>
          <w:tab w:val="left" w:pos="567"/>
        </w:tabs>
        <w:spacing w:after="0" w:line="360" w:lineRule="auto"/>
        <w:jc w:val="center"/>
        <w:rPr>
          <w:rFonts w:ascii="Times New Roman" w:eastAsiaTheme="minorHAnsi" w:hAnsi="Times New Roman" w:cs="Times New Roman"/>
          <w:b/>
          <w:bCs/>
          <w:sz w:val="24"/>
          <w:szCs w:val="24"/>
          <w:lang w:eastAsia="en-US"/>
        </w:rPr>
      </w:pPr>
    </w:p>
    <w:p w:rsidR="00D106DB" w:rsidRPr="007C2F33" w:rsidRDefault="002C1834" w:rsidP="00D106DB">
      <w:pPr>
        <w:tabs>
          <w:tab w:val="left" w:pos="567"/>
        </w:tabs>
        <w:spacing w:after="0"/>
        <w:jc w:val="center"/>
        <w:rPr>
          <w:rFonts w:ascii="Times New Roman" w:eastAsiaTheme="minorHAnsi" w:hAnsi="Times New Roman" w:cs="Times New Roman"/>
          <w:b/>
          <w:bCs/>
          <w:sz w:val="24"/>
          <w:szCs w:val="24"/>
          <w:lang w:eastAsia="en-US"/>
        </w:rPr>
      </w:pPr>
      <w:r w:rsidRPr="007C2F33">
        <w:rPr>
          <w:rFonts w:ascii="Times New Roman" w:eastAsiaTheme="minorHAnsi" w:hAnsi="Times New Roman" w:cs="Times New Roman"/>
          <w:b/>
          <w:bCs/>
          <w:sz w:val="24"/>
          <w:szCs w:val="24"/>
          <w:lang w:eastAsia="en-US"/>
        </w:rPr>
        <w:t>Особенности взаимодействия педагогического коллектива с семьями воспитанников в процессе реализации Программы воспитания</w:t>
      </w:r>
    </w:p>
    <w:p w:rsidR="002C1834" w:rsidRPr="007C2F33" w:rsidRDefault="00316228" w:rsidP="00D106DB">
      <w:pPr>
        <w:tabs>
          <w:tab w:val="left" w:pos="567"/>
        </w:tabs>
        <w:spacing w:after="0"/>
        <w:jc w:val="both"/>
        <w:rPr>
          <w:rFonts w:ascii="Times New Roman" w:eastAsiaTheme="minorHAnsi" w:hAnsi="Times New Roman" w:cs="Times New Roman"/>
          <w:sz w:val="24"/>
          <w:szCs w:val="24"/>
          <w:lang w:eastAsia="en-US"/>
        </w:rPr>
      </w:pPr>
      <w:r w:rsidRPr="007C2F33">
        <w:rPr>
          <w:rFonts w:ascii="Times New Roman" w:eastAsiaTheme="minorHAnsi" w:hAnsi="Times New Roman" w:cs="Times New Roman"/>
          <w:b/>
          <w:bCs/>
          <w:sz w:val="24"/>
          <w:szCs w:val="24"/>
          <w:lang w:eastAsia="en-US"/>
        </w:rPr>
        <w:t xml:space="preserve">           </w:t>
      </w:r>
      <w:r w:rsidR="002C1834" w:rsidRPr="007C2F33">
        <w:rPr>
          <w:rFonts w:ascii="Times New Roman" w:eastAsiaTheme="minorHAnsi" w:hAnsi="Times New Roman" w:cs="Times New Roman"/>
          <w:sz w:val="24"/>
          <w:szCs w:val="24"/>
          <w:lang w:eastAsia="en-US"/>
        </w:rPr>
        <w:t>Основная цель взаимодействия детского сада с семьями воспитанников — сохранение и укрепление здоровья детей, обеспечение их эмоционального благополучия, комплексное всестороннее развитие и создание оптимальных условий для развития личности каждого ребенка, путем обеспечения единства подходов к воспитанию детей в условиях дошкольного образовательного учреждения и семьи и повышения компетентности родителей в области воспитания. Признание приоритета семейного воспитания требует совершенно иных отношений семьи и дошкольного учреждения. Эти отношения определяются понятиями «сотрудничество» и «взаимодействие».</w:t>
      </w:r>
    </w:p>
    <w:p w:rsidR="002C1834" w:rsidRPr="007C2F33" w:rsidRDefault="002C1834" w:rsidP="00316228">
      <w:pPr>
        <w:tabs>
          <w:tab w:val="left" w:pos="567"/>
        </w:tabs>
        <w:spacing w:after="0"/>
        <w:jc w:val="both"/>
        <w:rPr>
          <w:rFonts w:ascii="Times New Roman" w:eastAsiaTheme="minorHAnsi" w:hAnsi="Times New Roman" w:cs="Times New Roman"/>
          <w:sz w:val="24"/>
          <w:szCs w:val="24"/>
          <w:lang w:eastAsia="en-US"/>
        </w:rPr>
      </w:pPr>
      <w:r w:rsidRPr="007C2F33">
        <w:rPr>
          <w:rFonts w:ascii="Times New Roman" w:eastAsiaTheme="minorHAnsi" w:hAnsi="Times New Roman" w:cs="Times New Roman"/>
          <w:sz w:val="24"/>
          <w:szCs w:val="24"/>
          <w:lang w:eastAsia="en-US"/>
        </w:rPr>
        <w:t xml:space="preserve">    </w:t>
      </w:r>
      <w:r w:rsidR="00344400" w:rsidRPr="007C2F33">
        <w:rPr>
          <w:rFonts w:ascii="Times New Roman" w:eastAsiaTheme="minorHAnsi" w:hAnsi="Times New Roman" w:cs="Times New Roman"/>
          <w:sz w:val="24"/>
          <w:szCs w:val="24"/>
          <w:lang w:eastAsia="en-US"/>
        </w:rPr>
        <w:t xml:space="preserve">      </w:t>
      </w:r>
      <w:r w:rsidRPr="007C2F33">
        <w:rPr>
          <w:rFonts w:ascii="Times New Roman" w:eastAsiaTheme="minorHAnsi" w:hAnsi="Times New Roman" w:cs="Times New Roman"/>
          <w:sz w:val="24"/>
          <w:szCs w:val="24"/>
          <w:lang w:eastAsia="en-US"/>
        </w:rPr>
        <w:t>Сотрудничество – это общение «на равных», где никому не принадлежит привилегия указывать, контролировать, оценивать.</w:t>
      </w:r>
    </w:p>
    <w:p w:rsidR="002C1834" w:rsidRPr="007C2F33" w:rsidRDefault="002C1834" w:rsidP="00D106DB">
      <w:pPr>
        <w:tabs>
          <w:tab w:val="left" w:pos="567"/>
        </w:tabs>
        <w:spacing w:after="0"/>
        <w:jc w:val="both"/>
        <w:rPr>
          <w:rFonts w:ascii="Times New Roman" w:eastAsiaTheme="minorHAnsi" w:hAnsi="Times New Roman" w:cs="Times New Roman"/>
          <w:sz w:val="24"/>
          <w:szCs w:val="24"/>
          <w:lang w:eastAsia="en-US"/>
        </w:rPr>
      </w:pPr>
      <w:r w:rsidRPr="007C2F33">
        <w:rPr>
          <w:rFonts w:ascii="Times New Roman" w:eastAsiaTheme="minorHAnsi" w:hAnsi="Times New Roman" w:cs="Times New Roman"/>
          <w:sz w:val="24"/>
          <w:szCs w:val="24"/>
          <w:lang w:eastAsia="en-US"/>
        </w:rPr>
        <w:t>Взаимодействие – способ организации совместной деятельности, которая осуществляется на основании социальной перцепции и с помощью общения.</w:t>
      </w:r>
    </w:p>
    <w:p w:rsidR="002C1834" w:rsidRPr="007C2F33" w:rsidRDefault="00344400" w:rsidP="00D106DB">
      <w:pPr>
        <w:tabs>
          <w:tab w:val="left" w:pos="567"/>
        </w:tabs>
        <w:spacing w:after="0"/>
        <w:jc w:val="both"/>
        <w:rPr>
          <w:rFonts w:ascii="Times New Roman" w:eastAsiaTheme="minorHAnsi" w:hAnsi="Times New Roman" w:cs="Times New Roman"/>
          <w:sz w:val="24"/>
          <w:szCs w:val="24"/>
          <w:lang w:eastAsia="en-US"/>
        </w:rPr>
      </w:pPr>
      <w:r w:rsidRPr="007C2F33">
        <w:rPr>
          <w:rFonts w:ascii="Times New Roman" w:eastAsiaTheme="minorHAnsi" w:hAnsi="Times New Roman" w:cs="Times New Roman"/>
          <w:sz w:val="24"/>
          <w:szCs w:val="24"/>
          <w:lang w:eastAsia="en-US"/>
        </w:rPr>
        <w:t xml:space="preserve">          </w:t>
      </w:r>
      <w:r w:rsidR="002C1834" w:rsidRPr="007C2F33">
        <w:rPr>
          <w:rFonts w:ascii="Times New Roman" w:eastAsiaTheme="minorHAnsi" w:hAnsi="Times New Roman" w:cs="Times New Roman"/>
          <w:sz w:val="24"/>
          <w:szCs w:val="24"/>
          <w:lang w:eastAsia="en-US"/>
        </w:rPr>
        <w:t xml:space="preserve">Перед педагогическим коллективом ДОО поставлена цель: сделать родителей активными участниками педагогического процесса, оказав им помощь в реализации ответственности за воспитание и обучение детей. </w:t>
      </w:r>
    </w:p>
    <w:p w:rsidR="002C1834" w:rsidRPr="007C2F33" w:rsidRDefault="00344400" w:rsidP="00D106DB">
      <w:pPr>
        <w:tabs>
          <w:tab w:val="left" w:pos="567"/>
        </w:tabs>
        <w:spacing w:after="0"/>
        <w:jc w:val="both"/>
        <w:rPr>
          <w:rFonts w:ascii="Times New Roman" w:eastAsiaTheme="minorHAnsi" w:hAnsi="Times New Roman" w:cs="Times New Roman"/>
          <w:sz w:val="24"/>
          <w:szCs w:val="24"/>
          <w:lang w:eastAsia="en-US"/>
        </w:rPr>
      </w:pPr>
      <w:r w:rsidRPr="007C2F33">
        <w:rPr>
          <w:rFonts w:ascii="Times New Roman" w:eastAsiaTheme="minorHAnsi" w:hAnsi="Times New Roman" w:cs="Times New Roman"/>
          <w:sz w:val="24"/>
          <w:szCs w:val="24"/>
          <w:lang w:eastAsia="en-US"/>
        </w:rPr>
        <w:t xml:space="preserve">          </w:t>
      </w:r>
      <w:r w:rsidR="002C1834" w:rsidRPr="007C2F33">
        <w:rPr>
          <w:rFonts w:ascii="Times New Roman" w:eastAsiaTheme="minorHAnsi" w:hAnsi="Times New Roman" w:cs="Times New Roman"/>
          <w:sz w:val="24"/>
          <w:szCs w:val="24"/>
          <w:lang w:eastAsia="en-US"/>
        </w:rPr>
        <w:t>Трудности педагогов в работе с родителями определяют целенаправленную работу по оказанию помощи воспитателям во взаимодействии с семьей.</w:t>
      </w:r>
    </w:p>
    <w:p w:rsidR="002C1834" w:rsidRPr="007C2F33" w:rsidRDefault="00344400" w:rsidP="00D106DB">
      <w:pPr>
        <w:tabs>
          <w:tab w:val="left" w:pos="567"/>
        </w:tabs>
        <w:spacing w:after="0"/>
        <w:jc w:val="both"/>
        <w:rPr>
          <w:rFonts w:ascii="Times New Roman" w:eastAsiaTheme="minorHAnsi" w:hAnsi="Times New Roman" w:cs="Times New Roman"/>
          <w:sz w:val="24"/>
          <w:szCs w:val="24"/>
          <w:lang w:eastAsia="en-US"/>
        </w:rPr>
      </w:pPr>
      <w:r w:rsidRPr="007C2F33">
        <w:rPr>
          <w:rFonts w:ascii="Times New Roman" w:eastAsiaTheme="minorHAnsi" w:hAnsi="Times New Roman" w:cs="Times New Roman"/>
          <w:sz w:val="24"/>
          <w:szCs w:val="24"/>
          <w:lang w:eastAsia="en-US"/>
        </w:rPr>
        <w:t xml:space="preserve">           </w:t>
      </w:r>
      <w:r w:rsidR="002C1834" w:rsidRPr="007C2F33">
        <w:rPr>
          <w:rFonts w:ascii="Times New Roman" w:eastAsiaTheme="minorHAnsi" w:hAnsi="Times New Roman" w:cs="Times New Roman"/>
          <w:sz w:val="24"/>
          <w:szCs w:val="24"/>
          <w:lang w:eastAsia="en-US"/>
        </w:rPr>
        <w:t>Эта работа состоит из нескольких направлений:</w:t>
      </w:r>
    </w:p>
    <w:p w:rsidR="002C1834" w:rsidRPr="007C2F33" w:rsidRDefault="00344400" w:rsidP="00D106DB">
      <w:pPr>
        <w:tabs>
          <w:tab w:val="left" w:pos="567"/>
        </w:tabs>
        <w:spacing w:after="0"/>
        <w:jc w:val="both"/>
        <w:rPr>
          <w:rFonts w:ascii="Times New Roman" w:eastAsiaTheme="minorHAnsi" w:hAnsi="Times New Roman" w:cs="Times New Roman"/>
          <w:sz w:val="24"/>
          <w:szCs w:val="24"/>
          <w:lang w:eastAsia="en-US"/>
        </w:rPr>
      </w:pPr>
      <w:r w:rsidRPr="007C2F33">
        <w:rPr>
          <w:rFonts w:ascii="Times New Roman" w:eastAsiaTheme="minorHAnsi" w:hAnsi="Times New Roman" w:cs="Times New Roman"/>
          <w:sz w:val="24"/>
          <w:szCs w:val="24"/>
          <w:lang w:eastAsia="en-US"/>
        </w:rPr>
        <w:t xml:space="preserve"> </w:t>
      </w:r>
      <w:r w:rsidR="002C1834" w:rsidRPr="007C2F33">
        <w:rPr>
          <w:rFonts w:ascii="Times New Roman" w:eastAsiaTheme="minorHAnsi" w:hAnsi="Times New Roman" w:cs="Times New Roman"/>
          <w:sz w:val="24"/>
          <w:szCs w:val="24"/>
          <w:lang w:eastAsia="en-US"/>
        </w:rPr>
        <w:t>- нормативно-правовая база – изучение документов, выдержек из документов, определяющих особенности взаимоотношений ДОО и семьи, документов о правах ребенка.</w:t>
      </w:r>
    </w:p>
    <w:p w:rsidR="002C1834" w:rsidRPr="007C2F33" w:rsidRDefault="002C1834" w:rsidP="00D106DB">
      <w:pPr>
        <w:tabs>
          <w:tab w:val="left" w:pos="567"/>
        </w:tabs>
        <w:spacing w:after="0"/>
        <w:jc w:val="both"/>
        <w:rPr>
          <w:rFonts w:ascii="Times New Roman" w:eastAsiaTheme="minorHAnsi" w:hAnsi="Times New Roman" w:cs="Times New Roman"/>
          <w:sz w:val="24"/>
          <w:szCs w:val="24"/>
          <w:lang w:eastAsia="en-US"/>
        </w:rPr>
      </w:pPr>
      <w:r w:rsidRPr="007C2F33">
        <w:rPr>
          <w:rFonts w:ascii="Times New Roman" w:eastAsiaTheme="minorHAnsi" w:hAnsi="Times New Roman" w:cs="Times New Roman"/>
          <w:sz w:val="24"/>
          <w:szCs w:val="24"/>
          <w:lang w:eastAsia="en-US"/>
        </w:rPr>
        <w:t>- содержание и особенности семейного воспитания – материалы, помогающие подготовиться к общению с родителями.</w:t>
      </w:r>
    </w:p>
    <w:p w:rsidR="002C1834" w:rsidRPr="007C2F33" w:rsidRDefault="002C1834" w:rsidP="00D106DB">
      <w:pPr>
        <w:tabs>
          <w:tab w:val="left" w:pos="567"/>
        </w:tabs>
        <w:spacing w:after="0"/>
        <w:jc w:val="both"/>
        <w:rPr>
          <w:rFonts w:ascii="Times New Roman" w:eastAsiaTheme="minorHAnsi" w:hAnsi="Times New Roman" w:cs="Times New Roman"/>
          <w:sz w:val="24"/>
          <w:szCs w:val="24"/>
          <w:lang w:eastAsia="en-US"/>
        </w:rPr>
      </w:pPr>
      <w:r w:rsidRPr="007C2F33">
        <w:rPr>
          <w:rFonts w:ascii="Times New Roman" w:eastAsiaTheme="minorHAnsi" w:hAnsi="Times New Roman" w:cs="Times New Roman"/>
          <w:sz w:val="24"/>
          <w:szCs w:val="24"/>
          <w:lang w:eastAsia="en-US"/>
        </w:rPr>
        <w:t>- изучение семей и семейного воспитания</w:t>
      </w:r>
      <w:r w:rsidR="00E139E8" w:rsidRPr="007C2F33">
        <w:rPr>
          <w:rFonts w:ascii="Times New Roman" w:eastAsiaTheme="minorHAnsi" w:hAnsi="Times New Roman" w:cs="Times New Roman"/>
          <w:sz w:val="24"/>
          <w:szCs w:val="24"/>
          <w:lang w:eastAsia="en-US"/>
        </w:rPr>
        <w:t xml:space="preserve"> </w:t>
      </w:r>
      <w:r w:rsidRPr="007C2F33">
        <w:rPr>
          <w:rFonts w:ascii="Times New Roman" w:eastAsiaTheme="minorHAnsi" w:hAnsi="Times New Roman" w:cs="Times New Roman"/>
          <w:sz w:val="24"/>
          <w:szCs w:val="24"/>
          <w:lang w:eastAsia="en-US"/>
        </w:rPr>
        <w:t>- анкеты, тесты, опросные листы, беседы и др.</w:t>
      </w:r>
    </w:p>
    <w:p w:rsidR="002C1834" w:rsidRPr="007C2F33" w:rsidRDefault="002C1834" w:rsidP="00D106DB">
      <w:pPr>
        <w:tabs>
          <w:tab w:val="left" w:pos="567"/>
        </w:tabs>
        <w:spacing w:after="0"/>
        <w:jc w:val="both"/>
        <w:rPr>
          <w:rFonts w:ascii="Times New Roman" w:eastAsiaTheme="minorHAnsi" w:hAnsi="Times New Roman" w:cs="Times New Roman"/>
          <w:sz w:val="24"/>
          <w:szCs w:val="24"/>
          <w:lang w:eastAsia="en-US"/>
        </w:rPr>
      </w:pPr>
      <w:r w:rsidRPr="007C2F33">
        <w:rPr>
          <w:rFonts w:ascii="Times New Roman" w:eastAsiaTheme="minorHAnsi" w:hAnsi="Times New Roman" w:cs="Times New Roman"/>
          <w:sz w:val="24"/>
          <w:szCs w:val="24"/>
          <w:lang w:eastAsia="en-US"/>
        </w:rPr>
        <w:t>- повышение педагогической компетентности воспитателей – методическая работа кадрами по вопросам общения с семьей.</w:t>
      </w:r>
    </w:p>
    <w:p w:rsidR="002C1834" w:rsidRPr="007C2F33" w:rsidRDefault="002C1834" w:rsidP="00D106DB">
      <w:pPr>
        <w:tabs>
          <w:tab w:val="left" w:pos="567"/>
        </w:tabs>
        <w:spacing w:after="0"/>
        <w:jc w:val="both"/>
        <w:rPr>
          <w:rFonts w:ascii="Times New Roman" w:eastAsiaTheme="minorHAnsi" w:hAnsi="Times New Roman" w:cs="Times New Roman"/>
          <w:sz w:val="24"/>
          <w:szCs w:val="24"/>
          <w:lang w:eastAsia="en-US"/>
        </w:rPr>
      </w:pPr>
      <w:r w:rsidRPr="007C2F33">
        <w:rPr>
          <w:rFonts w:ascii="Times New Roman" w:eastAsiaTheme="minorHAnsi" w:hAnsi="Times New Roman" w:cs="Times New Roman"/>
          <w:sz w:val="24"/>
          <w:szCs w:val="24"/>
          <w:lang w:eastAsia="en-US"/>
        </w:rPr>
        <w:t>- наглядные материалы - иллюстративный, подборка литературы.</w:t>
      </w:r>
    </w:p>
    <w:p w:rsidR="002C1834" w:rsidRPr="007C2F33" w:rsidRDefault="002C1834" w:rsidP="00D106DB">
      <w:pPr>
        <w:tabs>
          <w:tab w:val="left" w:pos="567"/>
        </w:tabs>
        <w:spacing w:after="0"/>
        <w:jc w:val="both"/>
        <w:rPr>
          <w:rFonts w:ascii="Times New Roman" w:eastAsiaTheme="minorHAnsi" w:hAnsi="Times New Roman" w:cs="Times New Roman"/>
          <w:sz w:val="24"/>
          <w:szCs w:val="24"/>
          <w:lang w:eastAsia="en-US"/>
        </w:rPr>
      </w:pPr>
      <w:r w:rsidRPr="007C2F33">
        <w:rPr>
          <w:rFonts w:ascii="Times New Roman" w:eastAsiaTheme="minorHAnsi" w:hAnsi="Times New Roman" w:cs="Times New Roman"/>
          <w:sz w:val="24"/>
          <w:szCs w:val="24"/>
          <w:lang w:eastAsia="en-US"/>
        </w:rPr>
        <w:t xml:space="preserve">Основные принципы в </w:t>
      </w:r>
      <w:r w:rsidR="00E139E8" w:rsidRPr="007C2F33">
        <w:rPr>
          <w:rFonts w:ascii="Times New Roman" w:eastAsiaTheme="minorHAnsi" w:hAnsi="Times New Roman" w:cs="Times New Roman"/>
          <w:sz w:val="24"/>
          <w:szCs w:val="24"/>
          <w:lang w:eastAsia="en-US"/>
        </w:rPr>
        <w:t>работе с семьями воспитанников:</w:t>
      </w:r>
    </w:p>
    <w:p w:rsidR="002C1834" w:rsidRPr="007C2F33" w:rsidRDefault="002C1834" w:rsidP="00D106DB">
      <w:pPr>
        <w:tabs>
          <w:tab w:val="left" w:pos="567"/>
        </w:tabs>
        <w:spacing w:after="0"/>
        <w:jc w:val="both"/>
        <w:rPr>
          <w:rFonts w:ascii="Times New Roman" w:eastAsiaTheme="minorHAnsi" w:hAnsi="Times New Roman" w:cs="Times New Roman"/>
          <w:sz w:val="24"/>
          <w:szCs w:val="24"/>
          <w:lang w:eastAsia="en-US"/>
        </w:rPr>
      </w:pPr>
      <w:r w:rsidRPr="007C2F33">
        <w:rPr>
          <w:rFonts w:ascii="Times New Roman" w:eastAsiaTheme="minorHAnsi" w:hAnsi="Times New Roman" w:cs="Times New Roman"/>
          <w:sz w:val="24"/>
          <w:szCs w:val="24"/>
          <w:lang w:eastAsia="en-US"/>
        </w:rPr>
        <w:t>- открытость детского сада для семьи;</w:t>
      </w:r>
    </w:p>
    <w:p w:rsidR="002C1834" w:rsidRPr="007C2F33" w:rsidRDefault="002C1834" w:rsidP="00D106DB">
      <w:pPr>
        <w:tabs>
          <w:tab w:val="left" w:pos="567"/>
        </w:tabs>
        <w:spacing w:after="0"/>
        <w:jc w:val="both"/>
        <w:rPr>
          <w:rFonts w:ascii="Times New Roman" w:eastAsiaTheme="minorHAnsi" w:hAnsi="Times New Roman" w:cs="Times New Roman"/>
          <w:sz w:val="24"/>
          <w:szCs w:val="24"/>
          <w:lang w:eastAsia="en-US"/>
        </w:rPr>
      </w:pPr>
      <w:r w:rsidRPr="007C2F33">
        <w:rPr>
          <w:rFonts w:ascii="Times New Roman" w:eastAsiaTheme="minorHAnsi" w:hAnsi="Times New Roman" w:cs="Times New Roman"/>
          <w:sz w:val="24"/>
          <w:szCs w:val="24"/>
          <w:lang w:eastAsia="en-US"/>
        </w:rPr>
        <w:t>- создание единой развивающей среды, обеспечивающей единые подходы к развитию личности в семье и детском коллективе.</w:t>
      </w:r>
    </w:p>
    <w:p w:rsidR="002C1834" w:rsidRPr="007C2F33" w:rsidRDefault="002C1834" w:rsidP="00D106DB">
      <w:pPr>
        <w:tabs>
          <w:tab w:val="left" w:pos="567"/>
        </w:tabs>
        <w:spacing w:after="0"/>
        <w:jc w:val="both"/>
        <w:rPr>
          <w:rFonts w:ascii="Times New Roman" w:eastAsiaTheme="minorHAnsi" w:hAnsi="Times New Roman" w:cs="Times New Roman"/>
          <w:sz w:val="24"/>
          <w:szCs w:val="24"/>
          <w:lang w:eastAsia="en-US"/>
        </w:rPr>
      </w:pPr>
      <w:r w:rsidRPr="007C2F33">
        <w:rPr>
          <w:rFonts w:ascii="Times New Roman" w:eastAsiaTheme="minorHAnsi" w:hAnsi="Times New Roman" w:cs="Times New Roman"/>
          <w:sz w:val="24"/>
          <w:szCs w:val="24"/>
          <w:lang w:eastAsia="en-US"/>
        </w:rPr>
        <w:t>Функции работы образовательного учреждения с семьей: ознакомление родителей с содержанием и методикой учебно-воспитательного процесса; психолого-педагогическое просвещение; вовлечение родителей в совместную с детьми и педагогами деятельность; помощь семьям, испытывающим какие –либо трудности; взаимодействие педагогов с общественными организациями родителей – родительский комитет, учредительный совет ДОО.</w:t>
      </w:r>
    </w:p>
    <w:p w:rsidR="002C1834" w:rsidRPr="007C2F33" w:rsidRDefault="002C1834" w:rsidP="00D106DB">
      <w:pPr>
        <w:tabs>
          <w:tab w:val="left" w:pos="567"/>
        </w:tabs>
        <w:spacing w:after="0"/>
        <w:jc w:val="both"/>
        <w:rPr>
          <w:rFonts w:ascii="Times New Roman" w:eastAsiaTheme="minorHAnsi" w:hAnsi="Times New Roman" w:cs="Times New Roman"/>
          <w:sz w:val="24"/>
          <w:szCs w:val="24"/>
          <w:lang w:eastAsia="en-US"/>
        </w:rPr>
      </w:pPr>
      <w:r w:rsidRPr="007C2F33">
        <w:rPr>
          <w:rFonts w:ascii="Times New Roman" w:eastAsiaTheme="minorHAnsi" w:hAnsi="Times New Roman" w:cs="Times New Roman"/>
          <w:b/>
          <w:sz w:val="24"/>
          <w:szCs w:val="24"/>
          <w:lang w:eastAsia="en-US"/>
        </w:rPr>
        <w:t>Структурно-функциональная модель</w:t>
      </w:r>
      <w:r w:rsidRPr="007C2F33">
        <w:rPr>
          <w:rFonts w:ascii="Times New Roman" w:eastAsiaTheme="minorHAnsi" w:hAnsi="Times New Roman" w:cs="Times New Roman"/>
          <w:sz w:val="24"/>
          <w:szCs w:val="24"/>
          <w:lang w:eastAsia="en-US"/>
        </w:rPr>
        <w:t xml:space="preserve"> взаимодействия с семьей включает в себя три блока:</w:t>
      </w:r>
    </w:p>
    <w:p w:rsidR="002C1834" w:rsidRPr="007C2F33" w:rsidRDefault="002C1834" w:rsidP="00D106DB">
      <w:pPr>
        <w:tabs>
          <w:tab w:val="left" w:pos="567"/>
        </w:tabs>
        <w:spacing w:after="0"/>
        <w:jc w:val="both"/>
        <w:rPr>
          <w:rFonts w:ascii="Times New Roman" w:eastAsiaTheme="minorHAnsi" w:hAnsi="Times New Roman" w:cs="Times New Roman"/>
          <w:sz w:val="24"/>
          <w:szCs w:val="24"/>
          <w:lang w:eastAsia="en-US"/>
        </w:rPr>
      </w:pPr>
      <w:r w:rsidRPr="007C2F33">
        <w:rPr>
          <w:rFonts w:ascii="Times New Roman" w:eastAsiaTheme="minorHAnsi" w:hAnsi="Times New Roman" w:cs="Times New Roman"/>
          <w:sz w:val="24"/>
          <w:szCs w:val="24"/>
          <w:lang w:eastAsia="en-US"/>
        </w:rPr>
        <w:lastRenderedPageBreak/>
        <w:t>1.</w:t>
      </w:r>
      <w:r w:rsidR="00E139E8" w:rsidRPr="007C2F33">
        <w:rPr>
          <w:rFonts w:ascii="Times New Roman" w:eastAsiaTheme="minorHAnsi" w:hAnsi="Times New Roman" w:cs="Times New Roman"/>
          <w:sz w:val="24"/>
          <w:szCs w:val="24"/>
          <w:lang w:eastAsia="en-US"/>
        </w:rPr>
        <w:t xml:space="preserve"> И</w:t>
      </w:r>
      <w:r w:rsidRPr="007C2F33">
        <w:rPr>
          <w:rFonts w:ascii="Times New Roman" w:eastAsiaTheme="minorHAnsi" w:hAnsi="Times New Roman" w:cs="Times New Roman"/>
          <w:sz w:val="24"/>
          <w:szCs w:val="24"/>
          <w:lang w:eastAsia="en-US"/>
        </w:rPr>
        <w:t>нформационно-аналитический;</w:t>
      </w:r>
    </w:p>
    <w:p w:rsidR="002C1834" w:rsidRPr="007C2F33" w:rsidRDefault="002C1834" w:rsidP="00D106DB">
      <w:pPr>
        <w:tabs>
          <w:tab w:val="left" w:pos="567"/>
        </w:tabs>
        <w:spacing w:after="0"/>
        <w:jc w:val="both"/>
        <w:rPr>
          <w:rFonts w:ascii="Times New Roman" w:eastAsiaTheme="minorHAnsi" w:hAnsi="Times New Roman" w:cs="Times New Roman"/>
          <w:sz w:val="24"/>
          <w:szCs w:val="24"/>
          <w:lang w:eastAsia="en-US"/>
        </w:rPr>
      </w:pPr>
      <w:r w:rsidRPr="007C2F33">
        <w:rPr>
          <w:rFonts w:ascii="Times New Roman" w:eastAsiaTheme="minorHAnsi" w:hAnsi="Times New Roman" w:cs="Times New Roman"/>
          <w:sz w:val="24"/>
          <w:szCs w:val="24"/>
          <w:lang w:eastAsia="en-US"/>
        </w:rPr>
        <w:t>2.</w:t>
      </w:r>
      <w:r w:rsidR="00E139E8" w:rsidRPr="007C2F33">
        <w:rPr>
          <w:rFonts w:ascii="Times New Roman" w:eastAsiaTheme="minorHAnsi" w:hAnsi="Times New Roman" w:cs="Times New Roman"/>
          <w:sz w:val="24"/>
          <w:szCs w:val="24"/>
          <w:lang w:eastAsia="en-US"/>
        </w:rPr>
        <w:t xml:space="preserve"> П</w:t>
      </w:r>
      <w:r w:rsidRPr="007C2F33">
        <w:rPr>
          <w:rFonts w:ascii="Times New Roman" w:eastAsiaTheme="minorHAnsi" w:hAnsi="Times New Roman" w:cs="Times New Roman"/>
          <w:sz w:val="24"/>
          <w:szCs w:val="24"/>
          <w:lang w:eastAsia="en-US"/>
        </w:rPr>
        <w:t>рактический;</w:t>
      </w:r>
    </w:p>
    <w:p w:rsidR="002C1834" w:rsidRPr="007C2F33" w:rsidRDefault="002C1834" w:rsidP="00D106DB">
      <w:pPr>
        <w:tabs>
          <w:tab w:val="left" w:pos="567"/>
        </w:tabs>
        <w:spacing w:after="0"/>
        <w:jc w:val="both"/>
        <w:rPr>
          <w:rFonts w:ascii="Times New Roman" w:eastAsiaTheme="minorHAnsi" w:hAnsi="Times New Roman" w:cs="Times New Roman"/>
          <w:sz w:val="24"/>
          <w:szCs w:val="24"/>
          <w:lang w:eastAsia="en-US"/>
        </w:rPr>
      </w:pPr>
      <w:r w:rsidRPr="007C2F33">
        <w:rPr>
          <w:rFonts w:ascii="Times New Roman" w:eastAsiaTheme="minorHAnsi" w:hAnsi="Times New Roman" w:cs="Times New Roman"/>
          <w:sz w:val="24"/>
          <w:szCs w:val="24"/>
          <w:lang w:eastAsia="en-US"/>
        </w:rPr>
        <w:t>3.</w:t>
      </w:r>
      <w:r w:rsidR="00E139E8" w:rsidRPr="007C2F33">
        <w:rPr>
          <w:rFonts w:ascii="Times New Roman" w:eastAsiaTheme="minorHAnsi" w:hAnsi="Times New Roman" w:cs="Times New Roman"/>
          <w:sz w:val="24"/>
          <w:szCs w:val="24"/>
          <w:lang w:eastAsia="en-US"/>
        </w:rPr>
        <w:t xml:space="preserve"> К</w:t>
      </w:r>
      <w:r w:rsidRPr="007C2F33">
        <w:rPr>
          <w:rFonts w:ascii="Times New Roman" w:eastAsiaTheme="minorHAnsi" w:hAnsi="Times New Roman" w:cs="Times New Roman"/>
          <w:sz w:val="24"/>
          <w:szCs w:val="24"/>
          <w:lang w:eastAsia="en-US"/>
        </w:rPr>
        <w:t>онтрольно-оценочный.</w:t>
      </w:r>
    </w:p>
    <w:p w:rsidR="002C1834" w:rsidRPr="007C2F33" w:rsidRDefault="002C1834" w:rsidP="00D106DB">
      <w:pPr>
        <w:tabs>
          <w:tab w:val="left" w:pos="567"/>
        </w:tabs>
        <w:spacing w:after="0"/>
        <w:jc w:val="both"/>
        <w:rPr>
          <w:rFonts w:ascii="Times New Roman" w:eastAsiaTheme="minorHAnsi" w:hAnsi="Times New Roman" w:cs="Times New Roman"/>
          <w:sz w:val="24"/>
          <w:szCs w:val="24"/>
          <w:lang w:eastAsia="en-US"/>
        </w:rPr>
      </w:pPr>
      <w:r w:rsidRPr="007C2F33">
        <w:rPr>
          <w:rFonts w:ascii="Times New Roman" w:eastAsiaTheme="minorHAnsi" w:hAnsi="Times New Roman" w:cs="Times New Roman"/>
          <w:b/>
          <w:sz w:val="24"/>
          <w:szCs w:val="24"/>
          <w:lang w:eastAsia="en-US"/>
        </w:rPr>
        <w:t>Информационно-аналитический</w:t>
      </w:r>
      <w:r w:rsidRPr="007C2F33">
        <w:rPr>
          <w:rFonts w:ascii="Times New Roman" w:eastAsiaTheme="minorHAnsi" w:hAnsi="Times New Roman" w:cs="Times New Roman"/>
          <w:sz w:val="24"/>
          <w:szCs w:val="24"/>
          <w:lang w:eastAsia="en-US"/>
        </w:rPr>
        <w:t xml:space="preserve"> блок включает:</w:t>
      </w:r>
    </w:p>
    <w:p w:rsidR="002C1834" w:rsidRPr="007C2F33" w:rsidRDefault="00E139E8" w:rsidP="00D106DB">
      <w:pPr>
        <w:numPr>
          <w:ilvl w:val="0"/>
          <w:numId w:val="12"/>
        </w:numPr>
        <w:tabs>
          <w:tab w:val="left" w:pos="567"/>
        </w:tabs>
        <w:spacing w:after="0"/>
        <w:ind w:left="360"/>
        <w:jc w:val="both"/>
        <w:rPr>
          <w:rFonts w:ascii="Times New Roman" w:eastAsiaTheme="minorHAnsi" w:hAnsi="Times New Roman" w:cs="Times New Roman"/>
          <w:sz w:val="24"/>
          <w:szCs w:val="24"/>
          <w:lang w:eastAsia="en-US"/>
        </w:rPr>
      </w:pPr>
      <w:r w:rsidRPr="007C2F33">
        <w:rPr>
          <w:rFonts w:ascii="Times New Roman" w:eastAsiaTheme="minorHAnsi" w:hAnsi="Times New Roman" w:cs="Times New Roman"/>
          <w:sz w:val="24"/>
          <w:szCs w:val="24"/>
          <w:lang w:eastAsia="en-US"/>
        </w:rPr>
        <w:t>С</w:t>
      </w:r>
      <w:r w:rsidR="002C1834" w:rsidRPr="007C2F33">
        <w:rPr>
          <w:rFonts w:ascii="Times New Roman" w:eastAsiaTheme="minorHAnsi" w:hAnsi="Times New Roman" w:cs="Times New Roman"/>
          <w:sz w:val="24"/>
          <w:szCs w:val="24"/>
          <w:lang w:eastAsia="en-US"/>
        </w:rPr>
        <w:t>бор и анализ сведений о родителях и детях;</w:t>
      </w:r>
    </w:p>
    <w:p w:rsidR="002C1834" w:rsidRPr="007C2F33" w:rsidRDefault="00E139E8" w:rsidP="00D106DB">
      <w:pPr>
        <w:numPr>
          <w:ilvl w:val="0"/>
          <w:numId w:val="12"/>
        </w:numPr>
        <w:tabs>
          <w:tab w:val="left" w:pos="567"/>
        </w:tabs>
        <w:spacing w:after="0"/>
        <w:ind w:left="360"/>
        <w:jc w:val="both"/>
        <w:rPr>
          <w:rFonts w:ascii="Times New Roman" w:eastAsiaTheme="minorHAnsi" w:hAnsi="Times New Roman" w:cs="Times New Roman"/>
          <w:sz w:val="24"/>
          <w:szCs w:val="24"/>
          <w:lang w:eastAsia="en-US"/>
        </w:rPr>
      </w:pPr>
      <w:r w:rsidRPr="007C2F33">
        <w:rPr>
          <w:rFonts w:ascii="Times New Roman" w:eastAsiaTheme="minorHAnsi" w:hAnsi="Times New Roman" w:cs="Times New Roman"/>
          <w:sz w:val="24"/>
          <w:szCs w:val="24"/>
          <w:lang w:eastAsia="en-US"/>
        </w:rPr>
        <w:t>И</w:t>
      </w:r>
      <w:r w:rsidR="002C1834" w:rsidRPr="007C2F33">
        <w:rPr>
          <w:rFonts w:ascii="Times New Roman" w:eastAsiaTheme="minorHAnsi" w:hAnsi="Times New Roman" w:cs="Times New Roman"/>
          <w:sz w:val="24"/>
          <w:szCs w:val="24"/>
          <w:lang w:eastAsia="en-US"/>
        </w:rPr>
        <w:t>зучение семей, их трудностей и запросов;</w:t>
      </w:r>
    </w:p>
    <w:p w:rsidR="002C1834" w:rsidRPr="007C2F33" w:rsidRDefault="00E139E8" w:rsidP="00D106DB">
      <w:pPr>
        <w:numPr>
          <w:ilvl w:val="0"/>
          <w:numId w:val="12"/>
        </w:numPr>
        <w:tabs>
          <w:tab w:val="left" w:pos="567"/>
        </w:tabs>
        <w:spacing w:after="0"/>
        <w:ind w:left="360"/>
        <w:jc w:val="both"/>
        <w:rPr>
          <w:rFonts w:ascii="Times New Roman" w:eastAsiaTheme="minorHAnsi" w:hAnsi="Times New Roman" w:cs="Times New Roman"/>
          <w:sz w:val="24"/>
          <w:szCs w:val="24"/>
          <w:lang w:eastAsia="en-US"/>
        </w:rPr>
      </w:pPr>
      <w:r w:rsidRPr="007C2F33">
        <w:rPr>
          <w:rFonts w:ascii="Times New Roman" w:eastAsiaTheme="minorHAnsi" w:hAnsi="Times New Roman" w:cs="Times New Roman"/>
          <w:sz w:val="24"/>
          <w:szCs w:val="24"/>
          <w:lang w:eastAsia="en-US"/>
        </w:rPr>
        <w:t>В</w:t>
      </w:r>
      <w:r w:rsidR="002C1834" w:rsidRPr="007C2F33">
        <w:rPr>
          <w:rFonts w:ascii="Times New Roman" w:eastAsiaTheme="minorHAnsi" w:hAnsi="Times New Roman" w:cs="Times New Roman"/>
          <w:sz w:val="24"/>
          <w:szCs w:val="24"/>
          <w:lang w:eastAsia="en-US"/>
        </w:rPr>
        <w:t>ыявление готовности семьи ответить на запросы дошкольного учреждения.</w:t>
      </w:r>
    </w:p>
    <w:p w:rsidR="002C1834" w:rsidRPr="007C2F33" w:rsidRDefault="002C1834" w:rsidP="00316228">
      <w:pPr>
        <w:tabs>
          <w:tab w:val="left" w:pos="567"/>
        </w:tabs>
        <w:spacing w:after="0"/>
        <w:jc w:val="both"/>
        <w:rPr>
          <w:rFonts w:ascii="Times New Roman" w:eastAsiaTheme="minorHAnsi" w:hAnsi="Times New Roman" w:cs="Times New Roman"/>
          <w:sz w:val="24"/>
          <w:szCs w:val="24"/>
          <w:lang w:eastAsia="en-US"/>
        </w:rPr>
      </w:pPr>
      <w:r w:rsidRPr="007C2F33">
        <w:rPr>
          <w:rFonts w:ascii="Times New Roman" w:eastAsiaTheme="minorHAnsi" w:hAnsi="Times New Roman" w:cs="Times New Roman"/>
          <w:sz w:val="24"/>
          <w:szCs w:val="24"/>
          <w:lang w:eastAsia="en-US"/>
        </w:rPr>
        <w:t>Для сбора необходимой информации разработана анкета для родителей, с целью узнать их мнения по поводу работы педагогов группы и для воспитателей групп с целью выявления актуальных проблем взаимодействия с родителями.</w:t>
      </w:r>
    </w:p>
    <w:p w:rsidR="002C1834" w:rsidRPr="007C2F33" w:rsidRDefault="002C1834" w:rsidP="00316228">
      <w:pPr>
        <w:tabs>
          <w:tab w:val="left" w:pos="567"/>
        </w:tabs>
        <w:spacing w:after="0"/>
        <w:jc w:val="both"/>
        <w:rPr>
          <w:rFonts w:ascii="Times New Roman" w:eastAsiaTheme="minorHAnsi" w:hAnsi="Times New Roman" w:cs="Times New Roman"/>
          <w:sz w:val="24"/>
          <w:szCs w:val="24"/>
          <w:lang w:eastAsia="en-US"/>
        </w:rPr>
      </w:pPr>
      <w:r w:rsidRPr="007C2F33">
        <w:rPr>
          <w:rFonts w:ascii="Times New Roman" w:eastAsiaTheme="minorHAnsi" w:hAnsi="Times New Roman" w:cs="Times New Roman"/>
          <w:sz w:val="24"/>
          <w:szCs w:val="24"/>
          <w:lang w:eastAsia="en-US"/>
        </w:rPr>
        <w:t>Выявленные данные определяют формы и методы работы педагогов: опросы, анкетирование, патронаж, наблюдение, изучение медицинских карт и специальные диагностические методики, используемые психологом.</w:t>
      </w:r>
    </w:p>
    <w:p w:rsidR="002C1834" w:rsidRPr="007C2F33" w:rsidRDefault="002C1834" w:rsidP="00316228">
      <w:pPr>
        <w:tabs>
          <w:tab w:val="left" w:pos="567"/>
        </w:tabs>
        <w:spacing w:after="0"/>
        <w:jc w:val="both"/>
        <w:rPr>
          <w:rFonts w:ascii="Times New Roman" w:eastAsiaTheme="minorHAnsi" w:hAnsi="Times New Roman" w:cs="Times New Roman"/>
          <w:sz w:val="24"/>
          <w:szCs w:val="24"/>
          <w:lang w:eastAsia="en-US"/>
        </w:rPr>
      </w:pPr>
      <w:r w:rsidRPr="007C2F33">
        <w:rPr>
          <w:rFonts w:ascii="Times New Roman" w:eastAsiaTheme="minorHAnsi" w:hAnsi="Times New Roman" w:cs="Times New Roman"/>
          <w:sz w:val="24"/>
          <w:szCs w:val="24"/>
          <w:lang w:eastAsia="en-US"/>
        </w:rPr>
        <w:t>Данный блок включает взаимодействие с родителями/законными представителями по двум взаимосвязанным направлениям:</w:t>
      </w:r>
    </w:p>
    <w:p w:rsidR="002C1834" w:rsidRPr="007C2F33" w:rsidRDefault="002C1834" w:rsidP="008D259C">
      <w:pPr>
        <w:numPr>
          <w:ilvl w:val="0"/>
          <w:numId w:val="13"/>
        </w:numPr>
        <w:tabs>
          <w:tab w:val="left" w:pos="567"/>
        </w:tabs>
        <w:spacing w:after="0"/>
        <w:jc w:val="both"/>
        <w:rPr>
          <w:rFonts w:ascii="Times New Roman" w:eastAsiaTheme="minorHAnsi" w:hAnsi="Times New Roman" w:cs="Times New Roman"/>
          <w:sz w:val="24"/>
          <w:szCs w:val="24"/>
          <w:lang w:eastAsia="en-US"/>
        </w:rPr>
      </w:pPr>
      <w:r w:rsidRPr="007C2F33">
        <w:rPr>
          <w:rFonts w:ascii="Times New Roman" w:eastAsiaTheme="minorHAnsi" w:hAnsi="Times New Roman" w:cs="Times New Roman"/>
          <w:sz w:val="24"/>
          <w:szCs w:val="24"/>
          <w:lang w:eastAsia="en-US"/>
        </w:rPr>
        <w:t>просвещение родителей, передачу информации по тому или иному вопросу (лекции, индивидуальное и подгрупповое консультирование, информационные листы, листы-памятки);</w:t>
      </w:r>
    </w:p>
    <w:p w:rsidR="002C1834" w:rsidRPr="007C2F33" w:rsidRDefault="002C1834" w:rsidP="008D259C">
      <w:pPr>
        <w:numPr>
          <w:ilvl w:val="0"/>
          <w:numId w:val="13"/>
        </w:numPr>
        <w:tabs>
          <w:tab w:val="left" w:pos="567"/>
        </w:tabs>
        <w:spacing w:after="0"/>
        <w:jc w:val="both"/>
        <w:rPr>
          <w:rFonts w:ascii="Times New Roman" w:eastAsiaTheme="minorHAnsi" w:hAnsi="Times New Roman" w:cs="Times New Roman"/>
          <w:sz w:val="24"/>
          <w:szCs w:val="24"/>
          <w:lang w:eastAsia="en-US"/>
        </w:rPr>
      </w:pPr>
      <w:r w:rsidRPr="007C2F33">
        <w:rPr>
          <w:rFonts w:ascii="Times New Roman" w:eastAsiaTheme="minorHAnsi" w:hAnsi="Times New Roman" w:cs="Times New Roman"/>
          <w:sz w:val="24"/>
          <w:szCs w:val="24"/>
          <w:lang w:eastAsia="en-US"/>
        </w:rPr>
        <w:t>организация продуктивного общения всех участников образовательного пространства, т.е. обмен мыслями идеями и чувствами.</w:t>
      </w:r>
    </w:p>
    <w:p w:rsidR="002C1834" w:rsidRPr="007C2F33" w:rsidRDefault="00E139E8" w:rsidP="00316228">
      <w:pPr>
        <w:tabs>
          <w:tab w:val="left" w:pos="567"/>
        </w:tabs>
        <w:spacing w:after="0"/>
        <w:jc w:val="both"/>
        <w:rPr>
          <w:rFonts w:ascii="Times New Roman" w:eastAsiaTheme="minorHAnsi" w:hAnsi="Times New Roman" w:cs="Times New Roman"/>
          <w:sz w:val="24"/>
          <w:szCs w:val="24"/>
          <w:lang w:eastAsia="en-US"/>
        </w:rPr>
      </w:pPr>
      <w:r w:rsidRPr="007C2F33">
        <w:rPr>
          <w:rFonts w:ascii="Times New Roman" w:eastAsiaTheme="minorHAnsi" w:hAnsi="Times New Roman" w:cs="Times New Roman"/>
          <w:b/>
          <w:sz w:val="24"/>
          <w:szCs w:val="24"/>
          <w:lang w:eastAsia="en-US"/>
        </w:rPr>
        <w:t xml:space="preserve">          </w:t>
      </w:r>
      <w:r w:rsidR="002C1834" w:rsidRPr="007C2F33">
        <w:rPr>
          <w:rFonts w:ascii="Times New Roman" w:eastAsiaTheme="minorHAnsi" w:hAnsi="Times New Roman" w:cs="Times New Roman"/>
          <w:b/>
          <w:sz w:val="24"/>
          <w:szCs w:val="24"/>
          <w:lang w:eastAsia="en-US"/>
        </w:rPr>
        <w:t xml:space="preserve">Второй блок </w:t>
      </w:r>
      <w:r w:rsidR="002C1834" w:rsidRPr="007C2F33">
        <w:rPr>
          <w:rFonts w:ascii="Times New Roman" w:eastAsiaTheme="minorHAnsi" w:hAnsi="Times New Roman" w:cs="Times New Roman"/>
          <w:sz w:val="24"/>
          <w:szCs w:val="24"/>
          <w:lang w:eastAsia="en-US"/>
        </w:rPr>
        <w:t>условно был назван</w:t>
      </w:r>
      <w:r w:rsidR="002C1834" w:rsidRPr="007C2F33">
        <w:rPr>
          <w:rFonts w:ascii="Times New Roman" w:eastAsiaTheme="minorHAnsi" w:hAnsi="Times New Roman" w:cs="Times New Roman"/>
          <w:b/>
          <w:sz w:val="24"/>
          <w:szCs w:val="24"/>
          <w:lang w:eastAsia="en-US"/>
        </w:rPr>
        <w:t xml:space="preserve"> </w:t>
      </w:r>
      <w:r w:rsidR="002C1834" w:rsidRPr="007C2F33">
        <w:rPr>
          <w:rFonts w:ascii="Times New Roman" w:eastAsiaTheme="minorHAnsi" w:hAnsi="Times New Roman" w:cs="Times New Roman"/>
          <w:sz w:val="24"/>
          <w:szCs w:val="24"/>
          <w:lang w:eastAsia="en-US"/>
        </w:rPr>
        <w:t>«практическим». В рамках блока собирается информация, направленная на решение конкретных задач. К этой работе привлекаются медицинские работники, специалисты, педагоги и психологи. Их работа строится на информации, полученной при анализе ситуации в рамках первого блока.</w:t>
      </w:r>
    </w:p>
    <w:p w:rsidR="002C1834" w:rsidRPr="007C2F33" w:rsidRDefault="002C1834" w:rsidP="00316228">
      <w:pPr>
        <w:tabs>
          <w:tab w:val="left" w:pos="567"/>
        </w:tabs>
        <w:spacing w:after="0"/>
        <w:jc w:val="both"/>
        <w:rPr>
          <w:rFonts w:ascii="Times New Roman" w:eastAsiaTheme="minorHAnsi" w:hAnsi="Times New Roman" w:cs="Times New Roman"/>
          <w:sz w:val="24"/>
          <w:szCs w:val="24"/>
          <w:lang w:eastAsia="en-US"/>
        </w:rPr>
      </w:pPr>
      <w:r w:rsidRPr="007C2F33">
        <w:rPr>
          <w:rFonts w:ascii="Times New Roman" w:eastAsiaTheme="minorHAnsi" w:hAnsi="Times New Roman" w:cs="Times New Roman"/>
          <w:sz w:val="24"/>
          <w:szCs w:val="24"/>
          <w:lang w:eastAsia="en-US"/>
        </w:rPr>
        <w:t>Для того, чтобы родители поняли необходимость обращения к специалисту, знали к кому конкретно идти, если им необходима консультация, в начале учебного года для родителей проводится ряд встреч, на которых они имеют возможность познакомиться и получить первичную информацию.</w:t>
      </w:r>
    </w:p>
    <w:p w:rsidR="002C1834" w:rsidRPr="007C2F33" w:rsidRDefault="002C1834" w:rsidP="00316228">
      <w:pPr>
        <w:tabs>
          <w:tab w:val="left" w:pos="567"/>
        </w:tabs>
        <w:spacing w:after="0"/>
        <w:jc w:val="both"/>
        <w:rPr>
          <w:rFonts w:ascii="Times New Roman" w:eastAsiaTheme="minorHAnsi" w:hAnsi="Times New Roman" w:cs="Times New Roman"/>
          <w:sz w:val="24"/>
          <w:szCs w:val="24"/>
          <w:lang w:eastAsia="en-US"/>
        </w:rPr>
      </w:pPr>
      <w:r w:rsidRPr="007C2F33">
        <w:rPr>
          <w:rFonts w:ascii="Times New Roman" w:eastAsiaTheme="minorHAnsi" w:hAnsi="Times New Roman" w:cs="Times New Roman"/>
          <w:b/>
          <w:sz w:val="24"/>
          <w:szCs w:val="24"/>
          <w:lang w:eastAsia="en-US"/>
        </w:rPr>
        <w:t>Третий блок</w:t>
      </w:r>
      <w:r w:rsidRPr="007C2F33">
        <w:rPr>
          <w:rFonts w:ascii="Times New Roman" w:eastAsiaTheme="minorHAnsi" w:hAnsi="Times New Roman" w:cs="Times New Roman"/>
          <w:sz w:val="24"/>
          <w:szCs w:val="24"/>
          <w:lang w:eastAsia="en-US"/>
        </w:rPr>
        <w:t xml:space="preserve"> - контрольно – оценочный. В него включен анализ эффективности (количественной и качественной), мероприятий, которые проводятся специалистами детского сада.</w:t>
      </w:r>
    </w:p>
    <w:p w:rsidR="002C1834" w:rsidRPr="007C2F33" w:rsidRDefault="002C1834" w:rsidP="00316228">
      <w:pPr>
        <w:tabs>
          <w:tab w:val="left" w:pos="567"/>
        </w:tabs>
        <w:spacing w:after="0"/>
        <w:jc w:val="both"/>
        <w:rPr>
          <w:rFonts w:ascii="Times New Roman" w:eastAsiaTheme="minorHAnsi" w:hAnsi="Times New Roman" w:cs="Times New Roman"/>
          <w:sz w:val="24"/>
          <w:szCs w:val="24"/>
          <w:lang w:eastAsia="en-US"/>
        </w:rPr>
      </w:pPr>
      <w:r w:rsidRPr="007C2F33">
        <w:rPr>
          <w:rFonts w:ascii="Times New Roman" w:eastAsiaTheme="minorHAnsi" w:hAnsi="Times New Roman" w:cs="Times New Roman"/>
          <w:sz w:val="24"/>
          <w:szCs w:val="24"/>
          <w:lang w:eastAsia="en-US"/>
        </w:rPr>
        <w:t xml:space="preserve">Для осуществления контроля качества проведения того или иного мероприятия родителям предлагаются: </w:t>
      </w:r>
    </w:p>
    <w:p w:rsidR="002C1834" w:rsidRPr="007C2F33" w:rsidRDefault="002C1834" w:rsidP="00316228">
      <w:pPr>
        <w:tabs>
          <w:tab w:val="left" w:pos="567"/>
        </w:tabs>
        <w:spacing w:after="0"/>
        <w:jc w:val="both"/>
        <w:rPr>
          <w:rFonts w:ascii="Times New Roman" w:eastAsiaTheme="minorHAnsi" w:hAnsi="Times New Roman" w:cs="Times New Roman"/>
          <w:sz w:val="24"/>
          <w:szCs w:val="24"/>
          <w:lang w:eastAsia="en-US"/>
        </w:rPr>
      </w:pPr>
      <w:r w:rsidRPr="007C2F33">
        <w:rPr>
          <w:rFonts w:ascii="Times New Roman" w:eastAsiaTheme="minorHAnsi" w:hAnsi="Times New Roman" w:cs="Times New Roman"/>
          <w:sz w:val="24"/>
          <w:szCs w:val="24"/>
          <w:lang w:eastAsia="en-US"/>
        </w:rPr>
        <w:t>- оценочные листы, в которых они могут отразить свои отзывы;</w:t>
      </w:r>
    </w:p>
    <w:p w:rsidR="002C1834" w:rsidRPr="007C2F33" w:rsidRDefault="002C1834" w:rsidP="00316228">
      <w:pPr>
        <w:tabs>
          <w:tab w:val="left" w:pos="567"/>
        </w:tabs>
        <w:spacing w:after="0"/>
        <w:jc w:val="both"/>
        <w:rPr>
          <w:rFonts w:ascii="Times New Roman" w:eastAsiaTheme="minorHAnsi" w:hAnsi="Times New Roman" w:cs="Times New Roman"/>
          <w:sz w:val="24"/>
          <w:szCs w:val="24"/>
          <w:lang w:eastAsia="en-US"/>
        </w:rPr>
      </w:pPr>
      <w:r w:rsidRPr="007C2F33">
        <w:rPr>
          <w:rFonts w:ascii="Times New Roman" w:eastAsiaTheme="minorHAnsi" w:hAnsi="Times New Roman" w:cs="Times New Roman"/>
          <w:sz w:val="24"/>
          <w:szCs w:val="24"/>
          <w:lang w:eastAsia="en-US"/>
        </w:rPr>
        <w:t>- групповое обсуждение родителями и педагогами участия родителей в организационных мероприятиях в разных формах.</w:t>
      </w:r>
    </w:p>
    <w:p w:rsidR="002C1834" w:rsidRPr="007C2F33" w:rsidRDefault="002C1834" w:rsidP="00316228">
      <w:pPr>
        <w:tabs>
          <w:tab w:val="left" w:pos="567"/>
        </w:tabs>
        <w:spacing w:after="0"/>
        <w:jc w:val="both"/>
        <w:rPr>
          <w:rFonts w:ascii="Times New Roman" w:eastAsiaTheme="minorHAnsi" w:hAnsi="Times New Roman" w:cs="Times New Roman"/>
          <w:sz w:val="24"/>
          <w:szCs w:val="24"/>
          <w:lang w:eastAsia="en-US"/>
        </w:rPr>
      </w:pPr>
      <w:r w:rsidRPr="007C2F33">
        <w:rPr>
          <w:rFonts w:ascii="Times New Roman" w:eastAsiaTheme="minorHAnsi" w:hAnsi="Times New Roman" w:cs="Times New Roman"/>
          <w:sz w:val="24"/>
          <w:szCs w:val="24"/>
          <w:lang w:eastAsia="en-US"/>
        </w:rPr>
        <w:t>Только в этом случае возможно создание условий, помогающих раскрытию всех творческих и человеческих возможностей ребенка.</w:t>
      </w:r>
    </w:p>
    <w:p w:rsidR="002C1834" w:rsidRPr="007C2F33" w:rsidRDefault="002C1834" w:rsidP="00316228">
      <w:pPr>
        <w:tabs>
          <w:tab w:val="left" w:pos="567"/>
        </w:tabs>
        <w:spacing w:after="0"/>
        <w:jc w:val="both"/>
        <w:rPr>
          <w:rFonts w:ascii="Times New Roman" w:eastAsiaTheme="minorHAnsi" w:hAnsi="Times New Roman" w:cs="Times New Roman"/>
          <w:sz w:val="24"/>
          <w:szCs w:val="24"/>
          <w:lang w:eastAsia="en-US"/>
        </w:rPr>
      </w:pPr>
      <w:r w:rsidRPr="007C2F33">
        <w:rPr>
          <w:rFonts w:ascii="Times New Roman" w:eastAsiaTheme="minorHAnsi" w:hAnsi="Times New Roman" w:cs="Times New Roman"/>
          <w:b/>
          <w:sz w:val="24"/>
          <w:szCs w:val="24"/>
          <w:lang w:eastAsia="en-US"/>
        </w:rPr>
        <w:t>Модель взаимодействия педагогов и родителей</w:t>
      </w:r>
      <w:r w:rsidRPr="007C2F33">
        <w:rPr>
          <w:rFonts w:ascii="Times New Roman" w:eastAsiaTheme="minorHAnsi" w:hAnsi="Times New Roman" w:cs="Times New Roman"/>
          <w:sz w:val="24"/>
          <w:szCs w:val="24"/>
          <w:lang w:eastAsia="en-US"/>
        </w:rPr>
        <w:t>.</w:t>
      </w:r>
    </w:p>
    <w:p w:rsidR="002C1834" w:rsidRPr="007C2F33" w:rsidRDefault="002C1834" w:rsidP="00316228">
      <w:pPr>
        <w:tabs>
          <w:tab w:val="left" w:pos="567"/>
        </w:tabs>
        <w:spacing w:after="0"/>
        <w:jc w:val="both"/>
        <w:rPr>
          <w:rFonts w:ascii="Times New Roman" w:eastAsiaTheme="minorHAnsi" w:hAnsi="Times New Roman" w:cs="Times New Roman"/>
          <w:sz w:val="24"/>
          <w:szCs w:val="24"/>
          <w:lang w:eastAsia="en-US"/>
        </w:rPr>
      </w:pPr>
      <w:r w:rsidRPr="007C2F33">
        <w:rPr>
          <w:rFonts w:ascii="Times New Roman" w:eastAsiaTheme="minorHAnsi" w:hAnsi="Times New Roman" w:cs="Times New Roman"/>
          <w:sz w:val="24"/>
          <w:szCs w:val="24"/>
          <w:lang w:eastAsia="en-US"/>
        </w:rPr>
        <w:t xml:space="preserve">         Первый этап (ознакомительный) предполагает сбор информации (первое общение; беседа; наблюдение; анализ поученных результатов, анализ типа семей), со стороны родителей – сбор информации (знакомство с детским садом (адаптация).</w:t>
      </w:r>
    </w:p>
    <w:p w:rsidR="002C1834" w:rsidRPr="007C2F33" w:rsidRDefault="002C1834" w:rsidP="00316228">
      <w:pPr>
        <w:tabs>
          <w:tab w:val="left" w:pos="567"/>
        </w:tabs>
        <w:spacing w:after="0"/>
        <w:jc w:val="both"/>
        <w:rPr>
          <w:rFonts w:ascii="Times New Roman" w:eastAsiaTheme="minorHAnsi" w:hAnsi="Times New Roman" w:cs="Times New Roman"/>
          <w:sz w:val="24"/>
          <w:szCs w:val="24"/>
          <w:lang w:eastAsia="en-US"/>
        </w:rPr>
      </w:pPr>
      <w:r w:rsidRPr="007C2F33">
        <w:rPr>
          <w:rFonts w:ascii="Times New Roman" w:eastAsiaTheme="minorHAnsi" w:hAnsi="Times New Roman" w:cs="Times New Roman"/>
          <w:sz w:val="24"/>
          <w:szCs w:val="24"/>
          <w:lang w:eastAsia="en-US"/>
        </w:rPr>
        <w:t xml:space="preserve">         Второй этап – общепрофилактический</w:t>
      </w:r>
      <w:r w:rsidR="00E139E8" w:rsidRPr="007C2F33">
        <w:rPr>
          <w:rFonts w:ascii="Times New Roman" w:eastAsiaTheme="minorHAnsi" w:hAnsi="Times New Roman" w:cs="Times New Roman"/>
          <w:sz w:val="24"/>
          <w:szCs w:val="24"/>
          <w:lang w:eastAsia="en-US"/>
        </w:rPr>
        <w:t xml:space="preserve"> </w:t>
      </w:r>
      <w:r w:rsidRPr="007C2F33">
        <w:rPr>
          <w:rFonts w:ascii="Times New Roman" w:eastAsiaTheme="minorHAnsi" w:hAnsi="Times New Roman" w:cs="Times New Roman"/>
          <w:sz w:val="24"/>
          <w:szCs w:val="24"/>
          <w:lang w:eastAsia="en-US"/>
        </w:rPr>
        <w:t>- включает в себя наглядную агитацию (стенды, консультации, родительская газета, информационные проспекты, буклеты), со стороны родителей</w:t>
      </w:r>
      <w:r w:rsidR="00316228" w:rsidRPr="007C2F33">
        <w:rPr>
          <w:rFonts w:ascii="Times New Roman" w:eastAsiaTheme="minorHAnsi" w:hAnsi="Times New Roman" w:cs="Times New Roman"/>
          <w:sz w:val="24"/>
          <w:szCs w:val="24"/>
          <w:lang w:eastAsia="en-US"/>
        </w:rPr>
        <w:t xml:space="preserve"> </w:t>
      </w:r>
      <w:r w:rsidRPr="007C2F33">
        <w:rPr>
          <w:rFonts w:ascii="Times New Roman" w:eastAsiaTheme="minorHAnsi" w:hAnsi="Times New Roman" w:cs="Times New Roman"/>
          <w:sz w:val="24"/>
          <w:szCs w:val="24"/>
          <w:lang w:eastAsia="en-US"/>
        </w:rPr>
        <w:t>- встреча со специалистами, просмотр открытых мероприятий, занятий.</w:t>
      </w:r>
    </w:p>
    <w:p w:rsidR="002C1834" w:rsidRPr="007C2F33" w:rsidRDefault="002C1834" w:rsidP="00316228">
      <w:pPr>
        <w:tabs>
          <w:tab w:val="left" w:pos="567"/>
        </w:tabs>
        <w:spacing w:after="0"/>
        <w:jc w:val="both"/>
        <w:rPr>
          <w:rFonts w:ascii="Times New Roman" w:eastAsiaTheme="minorHAnsi" w:hAnsi="Times New Roman" w:cs="Times New Roman"/>
          <w:sz w:val="24"/>
          <w:szCs w:val="24"/>
          <w:lang w:eastAsia="en-US"/>
        </w:rPr>
      </w:pPr>
      <w:r w:rsidRPr="007C2F33">
        <w:rPr>
          <w:rFonts w:ascii="Times New Roman" w:eastAsiaTheme="minorHAnsi" w:hAnsi="Times New Roman" w:cs="Times New Roman"/>
          <w:sz w:val="24"/>
          <w:szCs w:val="24"/>
          <w:lang w:eastAsia="en-US"/>
        </w:rPr>
        <w:lastRenderedPageBreak/>
        <w:t xml:space="preserve">         Третий этап – индивидуальная работа, посвящен знакомству с опытом семейного воспитания, традициями, посвящен проведению фотовыставок, творческих мастерских, праздников. Со стороны педагогов – выбор содержания и форм работы с семьей; со стороны родителей – получение консультативной индивидуальной помощи.</w:t>
      </w:r>
    </w:p>
    <w:p w:rsidR="002C1834" w:rsidRPr="007C2F33" w:rsidRDefault="002C1834" w:rsidP="00316228">
      <w:pPr>
        <w:tabs>
          <w:tab w:val="left" w:pos="567"/>
        </w:tabs>
        <w:spacing w:after="0"/>
        <w:jc w:val="both"/>
        <w:rPr>
          <w:rFonts w:ascii="Times New Roman" w:eastAsiaTheme="minorHAnsi" w:hAnsi="Times New Roman" w:cs="Times New Roman"/>
          <w:sz w:val="24"/>
          <w:szCs w:val="24"/>
          <w:lang w:eastAsia="en-US"/>
        </w:rPr>
      </w:pPr>
      <w:r w:rsidRPr="007C2F33">
        <w:rPr>
          <w:rFonts w:ascii="Times New Roman" w:eastAsiaTheme="minorHAnsi" w:hAnsi="Times New Roman" w:cs="Times New Roman"/>
          <w:sz w:val="24"/>
          <w:szCs w:val="24"/>
          <w:lang w:eastAsia="en-US"/>
        </w:rPr>
        <w:t>Четвертый этап – интегративный (организация и проведение досугов, праздников, круглых столов, турпоходов, конкурсов, выставок, деловых игр, дискуссионных клубов, совместное обсуждение проблем, участие родителей в совместных делах.</w:t>
      </w:r>
    </w:p>
    <w:p w:rsidR="002C1834" w:rsidRPr="007C2F33" w:rsidRDefault="002C1834" w:rsidP="00316228">
      <w:pPr>
        <w:tabs>
          <w:tab w:val="left" w:pos="567"/>
        </w:tabs>
        <w:spacing w:after="0"/>
        <w:jc w:val="center"/>
        <w:rPr>
          <w:rFonts w:ascii="Times New Roman" w:eastAsiaTheme="minorHAnsi" w:hAnsi="Times New Roman" w:cs="Times New Roman"/>
          <w:b/>
          <w:sz w:val="24"/>
          <w:szCs w:val="24"/>
          <w:lang w:eastAsia="en-US"/>
        </w:rPr>
      </w:pPr>
      <w:r w:rsidRPr="007C2F33">
        <w:rPr>
          <w:rFonts w:ascii="Times New Roman" w:eastAsiaTheme="minorHAnsi" w:hAnsi="Times New Roman" w:cs="Times New Roman"/>
          <w:b/>
          <w:sz w:val="24"/>
          <w:szCs w:val="24"/>
          <w:lang w:eastAsia="en-US"/>
        </w:rPr>
        <w:t>Взаимодействие с семьей по физическому развитию</w:t>
      </w:r>
    </w:p>
    <w:p w:rsidR="002C1834" w:rsidRPr="007C2F33" w:rsidRDefault="00D246CB" w:rsidP="00316228">
      <w:pPr>
        <w:tabs>
          <w:tab w:val="left" w:pos="567"/>
        </w:tabs>
        <w:spacing w:after="0"/>
        <w:jc w:val="both"/>
        <w:rPr>
          <w:rFonts w:ascii="Times New Roman" w:eastAsiaTheme="minorHAnsi" w:hAnsi="Times New Roman" w:cs="Times New Roman"/>
          <w:sz w:val="24"/>
          <w:szCs w:val="24"/>
          <w:lang w:eastAsia="en-US"/>
        </w:rPr>
      </w:pPr>
      <w:r w:rsidRPr="007C2F33">
        <w:rPr>
          <w:rFonts w:ascii="Times New Roman" w:eastAsiaTheme="minorHAnsi" w:hAnsi="Times New Roman" w:cs="Times New Roman"/>
          <w:sz w:val="24"/>
          <w:szCs w:val="24"/>
          <w:lang w:eastAsia="en-US"/>
        </w:rPr>
        <w:t xml:space="preserve">           </w:t>
      </w:r>
      <w:r w:rsidR="002C1834" w:rsidRPr="007C2F33">
        <w:rPr>
          <w:rFonts w:ascii="Times New Roman" w:eastAsiaTheme="minorHAnsi" w:hAnsi="Times New Roman" w:cs="Times New Roman"/>
          <w:sz w:val="24"/>
          <w:szCs w:val="24"/>
          <w:lang w:eastAsia="en-US"/>
        </w:rPr>
        <w:t xml:space="preserve">Разъяснять родителям (через оформление соответствующего раздела в «уголке для родителей», на родительских собраниях, в личных беседах, рекомендуя соответствующую литературу) необходимость создания в семье предпосылок для полноценного физического развития ребенка. </w:t>
      </w:r>
    </w:p>
    <w:p w:rsidR="002C1834" w:rsidRPr="007C2F33" w:rsidRDefault="002C1834" w:rsidP="00316228">
      <w:pPr>
        <w:tabs>
          <w:tab w:val="left" w:pos="567"/>
        </w:tabs>
        <w:spacing w:after="0"/>
        <w:jc w:val="both"/>
        <w:rPr>
          <w:rFonts w:ascii="Times New Roman" w:eastAsiaTheme="minorHAnsi" w:hAnsi="Times New Roman" w:cs="Times New Roman"/>
          <w:sz w:val="24"/>
          <w:szCs w:val="24"/>
          <w:lang w:eastAsia="en-US"/>
        </w:rPr>
      </w:pPr>
      <w:r w:rsidRPr="007C2F33">
        <w:rPr>
          <w:rFonts w:ascii="Times New Roman" w:eastAsiaTheme="minorHAnsi" w:hAnsi="Times New Roman" w:cs="Times New Roman"/>
          <w:sz w:val="24"/>
          <w:szCs w:val="24"/>
          <w:lang w:eastAsia="en-US"/>
        </w:rPr>
        <w:t>Ориентированность родителей на формирование у ребенка положительного отношения к физкультуре и спорту; привычки выполнять ежедневно утреннюю гимнастику (это лучше всего делать на личном примере или через совместную утреннюю гимнастику (это лучше всего делать на личном примере или через совместную утреннюю гимнастику); стимулирование двигательной активности ребенка совм</w:t>
      </w:r>
      <w:r w:rsidR="00E139E8" w:rsidRPr="007C2F33">
        <w:rPr>
          <w:rFonts w:ascii="Times New Roman" w:eastAsiaTheme="minorHAnsi" w:hAnsi="Times New Roman" w:cs="Times New Roman"/>
          <w:sz w:val="24"/>
          <w:szCs w:val="24"/>
          <w:lang w:eastAsia="en-US"/>
        </w:rPr>
        <w:t>естными спортивными занятиями (</w:t>
      </w:r>
      <w:r w:rsidRPr="007C2F33">
        <w:rPr>
          <w:rFonts w:ascii="Times New Roman" w:eastAsiaTheme="minorHAnsi" w:hAnsi="Times New Roman" w:cs="Times New Roman"/>
          <w:sz w:val="24"/>
          <w:szCs w:val="24"/>
          <w:lang w:eastAsia="en-US"/>
        </w:rPr>
        <w:t>лыжи, коньки, фитнес), совместными подвижными играми, длительными прогулками в парк  или в лес; создание дома спортивного уголка; покупка ребенку спортивного инвентаря (мяч, скакалка, лыжи, велосипед, коньки, самокат и т.д.); совместное чтение литературы, посвященную спорту; просмотр соответствующих художественных и мультипликационных фильмов.</w:t>
      </w:r>
      <w:r w:rsidR="00E139E8" w:rsidRPr="007C2F33">
        <w:rPr>
          <w:rFonts w:ascii="Times New Roman" w:eastAsiaTheme="minorHAnsi" w:hAnsi="Times New Roman" w:cs="Times New Roman"/>
          <w:sz w:val="24"/>
          <w:szCs w:val="24"/>
          <w:lang w:eastAsia="en-US"/>
        </w:rPr>
        <w:t xml:space="preserve"> </w:t>
      </w:r>
      <w:r w:rsidRPr="007C2F33">
        <w:rPr>
          <w:rFonts w:ascii="Times New Roman" w:eastAsiaTheme="minorHAnsi" w:hAnsi="Times New Roman" w:cs="Times New Roman"/>
          <w:sz w:val="24"/>
          <w:szCs w:val="24"/>
          <w:lang w:eastAsia="en-US"/>
        </w:rPr>
        <w:t>Информировать родителей об актуальных задачах физического воспитания детей на разных возрастных этапах их развития, а так же о возможностях детского сада в решении данных задач.</w:t>
      </w:r>
    </w:p>
    <w:p w:rsidR="002C1834" w:rsidRPr="007C2F33" w:rsidRDefault="002C1834" w:rsidP="00316228">
      <w:pPr>
        <w:tabs>
          <w:tab w:val="left" w:pos="567"/>
        </w:tabs>
        <w:spacing w:after="0"/>
        <w:jc w:val="both"/>
        <w:rPr>
          <w:rFonts w:ascii="Times New Roman" w:eastAsiaTheme="minorHAnsi" w:hAnsi="Times New Roman" w:cs="Times New Roman"/>
          <w:sz w:val="24"/>
          <w:szCs w:val="24"/>
          <w:lang w:eastAsia="en-US"/>
        </w:rPr>
      </w:pPr>
      <w:r w:rsidRPr="007C2F33">
        <w:rPr>
          <w:rFonts w:ascii="Times New Roman" w:eastAsiaTheme="minorHAnsi" w:hAnsi="Times New Roman" w:cs="Times New Roman"/>
          <w:sz w:val="24"/>
          <w:szCs w:val="24"/>
          <w:lang w:eastAsia="en-US"/>
        </w:rPr>
        <w:t>Знакомить с лучшим опытом физического воспитания дошкольников в семье и в детском саду, демонстрирующим средства, формы и методы развития важных физических качеств, воспитания потребности в двигательной деятельности.</w:t>
      </w:r>
    </w:p>
    <w:p w:rsidR="002C1834" w:rsidRPr="007C2F33" w:rsidRDefault="002C1834" w:rsidP="00316228">
      <w:pPr>
        <w:tabs>
          <w:tab w:val="left" w:pos="567"/>
        </w:tabs>
        <w:spacing w:after="0"/>
        <w:jc w:val="both"/>
        <w:rPr>
          <w:rFonts w:ascii="Times New Roman" w:eastAsiaTheme="minorHAnsi" w:hAnsi="Times New Roman" w:cs="Times New Roman"/>
          <w:sz w:val="24"/>
          <w:szCs w:val="24"/>
          <w:lang w:eastAsia="en-US"/>
        </w:rPr>
      </w:pPr>
      <w:r w:rsidRPr="007C2F33">
        <w:rPr>
          <w:rFonts w:ascii="Times New Roman" w:eastAsiaTheme="minorHAnsi" w:hAnsi="Times New Roman" w:cs="Times New Roman"/>
          <w:sz w:val="24"/>
          <w:szCs w:val="24"/>
          <w:lang w:eastAsia="en-US"/>
        </w:rPr>
        <w:t>Создавать в детском саду условия для совместных с родителями занятий физической культурой и спортом, открывая разнообразные секции и клубы (любителей туризма, плавания и т.д.). Привлекать родителей к участию в совместных с детьми физкультурных праздниках и других мероприятиях, организуемых в детском саду (а так же районе, городе).</w:t>
      </w:r>
    </w:p>
    <w:p w:rsidR="002C1834" w:rsidRPr="007C2F33" w:rsidRDefault="002C1834" w:rsidP="00316228">
      <w:pPr>
        <w:tabs>
          <w:tab w:val="left" w:pos="567"/>
        </w:tabs>
        <w:spacing w:after="0"/>
        <w:jc w:val="both"/>
        <w:rPr>
          <w:rFonts w:ascii="Times New Roman" w:eastAsiaTheme="minorHAnsi" w:hAnsi="Times New Roman" w:cs="Times New Roman"/>
          <w:sz w:val="24"/>
          <w:szCs w:val="24"/>
          <w:lang w:eastAsia="en-US"/>
        </w:rPr>
      </w:pPr>
      <w:r w:rsidRPr="007C2F33">
        <w:rPr>
          <w:rFonts w:ascii="Times New Roman" w:eastAsiaTheme="minorHAnsi" w:hAnsi="Times New Roman" w:cs="Times New Roman"/>
          <w:sz w:val="24"/>
          <w:szCs w:val="24"/>
          <w:lang w:eastAsia="en-US"/>
        </w:rPr>
        <w:t xml:space="preserve">Объяснять родителям, как образ жизни семьи воздействует на здоровье ребенка. </w:t>
      </w:r>
    </w:p>
    <w:p w:rsidR="002C1834" w:rsidRPr="007C2F33" w:rsidRDefault="00E139E8" w:rsidP="00316228">
      <w:pPr>
        <w:tabs>
          <w:tab w:val="left" w:pos="567"/>
        </w:tabs>
        <w:spacing w:after="0"/>
        <w:jc w:val="both"/>
        <w:rPr>
          <w:rFonts w:ascii="Times New Roman" w:eastAsiaTheme="minorHAnsi" w:hAnsi="Times New Roman" w:cs="Times New Roman"/>
          <w:sz w:val="24"/>
          <w:szCs w:val="24"/>
          <w:lang w:eastAsia="en-US"/>
        </w:rPr>
      </w:pPr>
      <w:r w:rsidRPr="007C2F33">
        <w:rPr>
          <w:rFonts w:ascii="Times New Roman" w:eastAsiaTheme="minorHAnsi" w:hAnsi="Times New Roman" w:cs="Times New Roman"/>
          <w:sz w:val="24"/>
          <w:szCs w:val="24"/>
          <w:lang w:eastAsia="en-US"/>
        </w:rPr>
        <w:t xml:space="preserve">          </w:t>
      </w:r>
      <w:r w:rsidR="002C1834" w:rsidRPr="007C2F33">
        <w:rPr>
          <w:rFonts w:ascii="Times New Roman" w:eastAsiaTheme="minorHAnsi" w:hAnsi="Times New Roman" w:cs="Times New Roman"/>
          <w:sz w:val="24"/>
          <w:szCs w:val="24"/>
          <w:lang w:eastAsia="en-US"/>
        </w:rPr>
        <w:t>Информировать родителей о факторах, влияющих на физическое здоровье ребенка (спокойное общение, питание, закаливание, движения). Рассказывать о действии негативных факторов (переохлаждение, перегревание, перекармливание и пр.) наносящих непоправимый вред здоровью малыша. Помогать родителям сохранять и укреплять физическое и психическое здоровье ребенка.</w:t>
      </w:r>
    </w:p>
    <w:p w:rsidR="002C1834" w:rsidRPr="007C2F33" w:rsidRDefault="002C1834" w:rsidP="00B370F4">
      <w:pPr>
        <w:tabs>
          <w:tab w:val="left" w:pos="567"/>
        </w:tabs>
        <w:spacing w:after="0"/>
        <w:jc w:val="both"/>
        <w:rPr>
          <w:rFonts w:ascii="Times New Roman" w:eastAsiaTheme="minorHAnsi" w:hAnsi="Times New Roman" w:cs="Times New Roman"/>
          <w:sz w:val="24"/>
          <w:szCs w:val="24"/>
          <w:lang w:eastAsia="en-US"/>
        </w:rPr>
      </w:pPr>
      <w:r w:rsidRPr="007C2F33">
        <w:rPr>
          <w:rFonts w:ascii="Times New Roman" w:eastAsiaTheme="minorHAnsi" w:hAnsi="Times New Roman" w:cs="Times New Roman"/>
          <w:sz w:val="24"/>
          <w:szCs w:val="24"/>
          <w:lang w:eastAsia="en-US"/>
        </w:rPr>
        <w:t xml:space="preserve">Ориентировать родителей на совместное с ребенком чтение литературы, посвященной сохранению и укреплению здоровья, просмотр соответствующих художественных и мультипликационных фильмов. </w:t>
      </w:r>
    </w:p>
    <w:p w:rsidR="002C1834" w:rsidRPr="007C2F33" w:rsidRDefault="002C1834" w:rsidP="00B370F4">
      <w:pPr>
        <w:tabs>
          <w:tab w:val="left" w:pos="567"/>
        </w:tabs>
        <w:spacing w:after="0"/>
        <w:jc w:val="both"/>
        <w:rPr>
          <w:rFonts w:ascii="Times New Roman" w:eastAsiaTheme="minorHAnsi" w:hAnsi="Times New Roman" w:cs="Times New Roman"/>
          <w:sz w:val="24"/>
          <w:szCs w:val="24"/>
          <w:lang w:eastAsia="en-US"/>
        </w:rPr>
      </w:pPr>
      <w:r w:rsidRPr="007C2F33">
        <w:rPr>
          <w:rFonts w:ascii="Times New Roman" w:eastAsiaTheme="minorHAnsi" w:hAnsi="Times New Roman" w:cs="Times New Roman"/>
          <w:sz w:val="24"/>
          <w:szCs w:val="24"/>
          <w:lang w:eastAsia="en-US"/>
        </w:rPr>
        <w:t xml:space="preserve">     </w:t>
      </w:r>
      <w:r w:rsidR="00E139E8" w:rsidRPr="007C2F33">
        <w:rPr>
          <w:rFonts w:ascii="Times New Roman" w:eastAsiaTheme="minorHAnsi" w:hAnsi="Times New Roman" w:cs="Times New Roman"/>
          <w:sz w:val="24"/>
          <w:szCs w:val="24"/>
          <w:lang w:eastAsia="en-US"/>
        </w:rPr>
        <w:t xml:space="preserve">     </w:t>
      </w:r>
      <w:r w:rsidRPr="007C2F33">
        <w:rPr>
          <w:rFonts w:ascii="Times New Roman" w:eastAsiaTheme="minorHAnsi" w:hAnsi="Times New Roman" w:cs="Times New Roman"/>
          <w:sz w:val="24"/>
          <w:szCs w:val="24"/>
          <w:lang w:eastAsia="en-US"/>
        </w:rPr>
        <w:t xml:space="preserve">Знакомить родителей с оздоровительными мероприятиями, проводимыми вдеском саду. Разъяснять важность посещения детьми секций, студий, ориентированных на оздоровление дошкольников. Совместно с родителями и при участии психолого-педагогической службы детского сада   создавать индивидуальные программы оздоровления детей  и поддерживать семью в их реализации. </w:t>
      </w:r>
    </w:p>
    <w:p w:rsidR="002C1834" w:rsidRPr="007C2F33" w:rsidRDefault="00E139E8" w:rsidP="00B370F4">
      <w:pPr>
        <w:tabs>
          <w:tab w:val="left" w:pos="567"/>
        </w:tabs>
        <w:spacing w:after="0"/>
        <w:jc w:val="both"/>
        <w:rPr>
          <w:rFonts w:ascii="Times New Roman" w:eastAsiaTheme="minorHAnsi" w:hAnsi="Times New Roman" w:cs="Times New Roman"/>
          <w:sz w:val="24"/>
          <w:szCs w:val="24"/>
          <w:lang w:eastAsia="en-US"/>
        </w:rPr>
      </w:pPr>
      <w:r w:rsidRPr="007C2F33">
        <w:rPr>
          <w:rFonts w:ascii="Times New Roman" w:eastAsiaTheme="minorHAnsi" w:hAnsi="Times New Roman" w:cs="Times New Roman"/>
          <w:sz w:val="24"/>
          <w:szCs w:val="24"/>
          <w:lang w:eastAsia="en-US"/>
        </w:rPr>
        <w:t xml:space="preserve">        </w:t>
      </w:r>
      <w:r w:rsidR="002C1834" w:rsidRPr="007C2F33">
        <w:rPr>
          <w:rFonts w:ascii="Times New Roman" w:eastAsiaTheme="minorHAnsi" w:hAnsi="Times New Roman" w:cs="Times New Roman"/>
          <w:sz w:val="24"/>
          <w:szCs w:val="24"/>
          <w:lang w:eastAsia="en-US"/>
        </w:rPr>
        <w:t xml:space="preserve">Показывать родителям значение развития экологического сознания как условия всеобщей выживаемости природы, семьи, отдельного человека, всего человечества. </w:t>
      </w:r>
    </w:p>
    <w:p w:rsidR="002C1834" w:rsidRPr="007C2F33" w:rsidRDefault="00E139E8" w:rsidP="00B370F4">
      <w:pPr>
        <w:tabs>
          <w:tab w:val="left" w:pos="567"/>
        </w:tabs>
        <w:spacing w:after="0"/>
        <w:jc w:val="both"/>
        <w:rPr>
          <w:rFonts w:ascii="Times New Roman" w:eastAsiaTheme="minorHAnsi" w:hAnsi="Times New Roman" w:cs="Times New Roman"/>
          <w:sz w:val="24"/>
          <w:szCs w:val="24"/>
          <w:lang w:eastAsia="en-US"/>
        </w:rPr>
      </w:pPr>
      <w:r w:rsidRPr="007C2F33">
        <w:rPr>
          <w:rFonts w:ascii="Times New Roman" w:eastAsiaTheme="minorHAnsi" w:hAnsi="Times New Roman" w:cs="Times New Roman"/>
          <w:sz w:val="24"/>
          <w:szCs w:val="24"/>
          <w:lang w:eastAsia="en-US"/>
        </w:rPr>
        <w:lastRenderedPageBreak/>
        <w:t xml:space="preserve">        </w:t>
      </w:r>
      <w:r w:rsidR="002C1834" w:rsidRPr="007C2F33">
        <w:rPr>
          <w:rFonts w:ascii="Times New Roman" w:eastAsiaTheme="minorHAnsi" w:hAnsi="Times New Roman" w:cs="Times New Roman"/>
          <w:sz w:val="24"/>
          <w:szCs w:val="24"/>
          <w:lang w:eastAsia="en-US"/>
        </w:rPr>
        <w:t xml:space="preserve">Знакомить родителей с опасными для здоровья ребенка ситуациями, возникающими на даче, на дороге, в лесу, у водоема, и способами поведения в них. Направлять внимание родителей на развитие у детей способности видеть, осознавать и избегать опасности. </w:t>
      </w:r>
    </w:p>
    <w:p w:rsidR="002C1834" w:rsidRPr="007C2F33" w:rsidRDefault="00E139E8" w:rsidP="00B370F4">
      <w:pPr>
        <w:tabs>
          <w:tab w:val="left" w:pos="567"/>
        </w:tabs>
        <w:spacing w:after="0"/>
        <w:jc w:val="both"/>
        <w:rPr>
          <w:rFonts w:ascii="Times New Roman" w:eastAsiaTheme="minorHAnsi" w:hAnsi="Times New Roman" w:cs="Times New Roman"/>
          <w:sz w:val="24"/>
          <w:szCs w:val="24"/>
          <w:lang w:eastAsia="en-US"/>
        </w:rPr>
      </w:pPr>
      <w:r w:rsidRPr="007C2F33">
        <w:rPr>
          <w:rFonts w:ascii="Times New Roman" w:eastAsiaTheme="minorHAnsi" w:hAnsi="Times New Roman" w:cs="Times New Roman"/>
          <w:sz w:val="24"/>
          <w:szCs w:val="24"/>
          <w:lang w:eastAsia="en-US"/>
        </w:rPr>
        <w:t xml:space="preserve">          </w:t>
      </w:r>
      <w:r w:rsidR="002C1834" w:rsidRPr="007C2F33">
        <w:rPr>
          <w:rFonts w:ascii="Times New Roman" w:eastAsiaTheme="minorHAnsi" w:hAnsi="Times New Roman" w:cs="Times New Roman"/>
          <w:sz w:val="24"/>
          <w:szCs w:val="24"/>
          <w:lang w:eastAsia="en-US"/>
        </w:rPr>
        <w:t xml:space="preserve">Информировать родителей о необходимости создания благоприятных и безопасных условий пребывания детей на улице (соблюдать технику безопасности во время игр и развлечений на каруселях, на качелях, на горке, в песочнице, во время катания на велосипеде, во время отдыха у водоема и т.д.). </w:t>
      </w:r>
      <w:r w:rsidRPr="007C2F33">
        <w:rPr>
          <w:rFonts w:ascii="Times New Roman" w:eastAsiaTheme="minorHAnsi" w:hAnsi="Times New Roman" w:cs="Times New Roman"/>
          <w:sz w:val="24"/>
          <w:szCs w:val="24"/>
          <w:lang w:eastAsia="en-US"/>
        </w:rPr>
        <w:t xml:space="preserve">        </w:t>
      </w:r>
      <w:r w:rsidR="002C1834" w:rsidRPr="007C2F33">
        <w:rPr>
          <w:rFonts w:ascii="Times New Roman" w:eastAsiaTheme="minorHAnsi" w:hAnsi="Times New Roman" w:cs="Times New Roman"/>
          <w:sz w:val="24"/>
          <w:szCs w:val="24"/>
          <w:lang w:eastAsia="en-US"/>
        </w:rPr>
        <w:t>Рассказывать о необходимости создания безопасных условий пребывания детей дома (не держать в доступных для них местах лекарства, предметы бытовой химии, электрические приборы, содержать в порядке электрические розетки, не оставлять без присмотра детей в комнате, где открыты окна и балконы и т.д.). Информировать родителей о том, что должны делать дети в случае непредвиденной ситуации (звать на помощь взрослых, называть свои имя, фамилию; при необходимости – фамилию, имя, и отчество родителей, адрес и телефон; при необходимости звонить по телефонам экстренной помощи: 111,112,113 и т.д.</w:t>
      </w:r>
    </w:p>
    <w:p w:rsidR="002C1834" w:rsidRPr="007C2F33" w:rsidRDefault="005D4FAB" w:rsidP="00B370F4">
      <w:pPr>
        <w:tabs>
          <w:tab w:val="left" w:pos="567"/>
        </w:tabs>
        <w:spacing w:after="0"/>
        <w:jc w:val="both"/>
        <w:rPr>
          <w:rFonts w:ascii="Times New Roman" w:eastAsiaTheme="minorHAnsi" w:hAnsi="Times New Roman" w:cs="Times New Roman"/>
          <w:sz w:val="24"/>
          <w:szCs w:val="24"/>
          <w:lang w:eastAsia="en-US"/>
        </w:rPr>
      </w:pPr>
      <w:r w:rsidRPr="007C2F33">
        <w:rPr>
          <w:rFonts w:ascii="Times New Roman" w:eastAsiaTheme="minorHAnsi" w:hAnsi="Times New Roman" w:cs="Times New Roman"/>
          <w:sz w:val="24"/>
          <w:szCs w:val="24"/>
          <w:lang w:eastAsia="en-US"/>
        </w:rPr>
        <w:t xml:space="preserve">          </w:t>
      </w:r>
      <w:r w:rsidR="002C1834" w:rsidRPr="007C2F33">
        <w:rPr>
          <w:rFonts w:ascii="Times New Roman" w:eastAsiaTheme="minorHAnsi" w:hAnsi="Times New Roman" w:cs="Times New Roman"/>
          <w:sz w:val="24"/>
          <w:szCs w:val="24"/>
          <w:lang w:eastAsia="en-US"/>
        </w:rPr>
        <w:t>Привлекать родителей к активному отдыху с детьми, расширяющему границы жизни дошкольников и формирующему навыки безопасного поведения во время отдыха. Помогать родителям планировать выходные дни с детьми, обдумывая проблемные ситуации, стимулирующие формирование моделей позитивного поведения в разных жизненных ситуациях.</w:t>
      </w:r>
    </w:p>
    <w:p w:rsidR="002C1834" w:rsidRPr="007C2F33" w:rsidRDefault="002C1834" w:rsidP="00B370F4">
      <w:pPr>
        <w:tabs>
          <w:tab w:val="left" w:pos="567"/>
        </w:tabs>
        <w:spacing w:after="0"/>
        <w:jc w:val="both"/>
        <w:rPr>
          <w:rFonts w:ascii="Times New Roman" w:eastAsiaTheme="minorHAnsi" w:hAnsi="Times New Roman" w:cs="Times New Roman"/>
          <w:sz w:val="24"/>
          <w:szCs w:val="24"/>
          <w:lang w:eastAsia="en-US"/>
        </w:rPr>
      </w:pPr>
      <w:r w:rsidRPr="007C2F33">
        <w:rPr>
          <w:rFonts w:ascii="Times New Roman" w:eastAsiaTheme="minorHAnsi" w:hAnsi="Times New Roman" w:cs="Times New Roman"/>
          <w:sz w:val="24"/>
          <w:szCs w:val="24"/>
          <w:lang w:eastAsia="en-US"/>
        </w:rPr>
        <w:t xml:space="preserve"> </w:t>
      </w:r>
      <w:r w:rsidR="005D4FAB" w:rsidRPr="007C2F33">
        <w:rPr>
          <w:rFonts w:ascii="Times New Roman" w:eastAsiaTheme="minorHAnsi" w:hAnsi="Times New Roman" w:cs="Times New Roman"/>
          <w:sz w:val="24"/>
          <w:szCs w:val="24"/>
          <w:lang w:eastAsia="en-US"/>
        </w:rPr>
        <w:t xml:space="preserve">         </w:t>
      </w:r>
      <w:r w:rsidRPr="007C2F33">
        <w:rPr>
          <w:rFonts w:ascii="Times New Roman" w:eastAsiaTheme="minorHAnsi" w:hAnsi="Times New Roman" w:cs="Times New Roman"/>
          <w:sz w:val="24"/>
          <w:szCs w:val="24"/>
          <w:lang w:eastAsia="en-US"/>
        </w:rPr>
        <w:t xml:space="preserve">Подчеркивать роль взрослого в формировании поведения ребенка. Побуждать родителей на личном примере демонстрировать детям соблюдение правил безопасного поведения на дорогах, бережное отношение к природе и т.д. </w:t>
      </w:r>
      <w:r w:rsidR="005D4FAB" w:rsidRPr="007C2F33">
        <w:rPr>
          <w:rFonts w:ascii="Times New Roman" w:eastAsiaTheme="minorHAnsi" w:hAnsi="Times New Roman" w:cs="Times New Roman"/>
          <w:sz w:val="24"/>
          <w:szCs w:val="24"/>
          <w:lang w:eastAsia="en-US"/>
        </w:rPr>
        <w:t xml:space="preserve">            </w:t>
      </w:r>
      <w:r w:rsidRPr="007C2F33">
        <w:rPr>
          <w:rFonts w:ascii="Times New Roman" w:eastAsiaTheme="minorHAnsi" w:hAnsi="Times New Roman" w:cs="Times New Roman"/>
          <w:sz w:val="24"/>
          <w:szCs w:val="24"/>
          <w:lang w:eastAsia="en-US"/>
        </w:rPr>
        <w:t>Ориентировать родителей на совместное с ребенком чтение литературы, посвященной сохранению и укреплению здоровья, просмотр соответствующих художественных и мультипликационных фильмов.</w:t>
      </w:r>
    </w:p>
    <w:p w:rsidR="002C1834" w:rsidRPr="007C2F33" w:rsidRDefault="002C1834" w:rsidP="00B370F4">
      <w:pPr>
        <w:tabs>
          <w:tab w:val="left" w:pos="567"/>
        </w:tabs>
        <w:spacing w:after="0"/>
        <w:jc w:val="both"/>
        <w:rPr>
          <w:rFonts w:ascii="Times New Roman" w:eastAsiaTheme="minorHAnsi" w:hAnsi="Times New Roman" w:cs="Times New Roman"/>
          <w:sz w:val="24"/>
          <w:szCs w:val="24"/>
          <w:lang w:eastAsia="en-US"/>
        </w:rPr>
      </w:pPr>
      <w:r w:rsidRPr="007C2F33">
        <w:rPr>
          <w:rFonts w:ascii="Times New Roman" w:eastAsiaTheme="minorHAnsi" w:hAnsi="Times New Roman" w:cs="Times New Roman"/>
          <w:sz w:val="24"/>
          <w:szCs w:val="24"/>
          <w:lang w:eastAsia="en-US"/>
        </w:rPr>
        <w:t xml:space="preserve">Знакомить родителей с формами работы дошкольного учреждения по проблеме безопасности детей дошкольного возраста. </w:t>
      </w:r>
    </w:p>
    <w:p w:rsidR="002C1834" w:rsidRPr="007C2F33" w:rsidRDefault="005D4FAB" w:rsidP="00B370F4">
      <w:pPr>
        <w:tabs>
          <w:tab w:val="left" w:pos="567"/>
        </w:tabs>
        <w:spacing w:after="0"/>
        <w:jc w:val="both"/>
        <w:rPr>
          <w:rFonts w:ascii="Times New Roman" w:eastAsiaTheme="minorHAnsi" w:hAnsi="Times New Roman" w:cs="Times New Roman"/>
          <w:sz w:val="24"/>
          <w:szCs w:val="24"/>
          <w:lang w:eastAsia="en-US"/>
        </w:rPr>
      </w:pPr>
      <w:r w:rsidRPr="007C2F33">
        <w:rPr>
          <w:rFonts w:ascii="Times New Roman" w:eastAsiaTheme="minorHAnsi" w:hAnsi="Times New Roman" w:cs="Times New Roman"/>
          <w:sz w:val="24"/>
          <w:szCs w:val="24"/>
          <w:lang w:eastAsia="en-US"/>
        </w:rPr>
        <w:t xml:space="preserve">          </w:t>
      </w:r>
      <w:r w:rsidR="002C1834" w:rsidRPr="007C2F33">
        <w:rPr>
          <w:rFonts w:ascii="Times New Roman" w:eastAsiaTheme="minorHAnsi" w:hAnsi="Times New Roman" w:cs="Times New Roman"/>
          <w:sz w:val="24"/>
          <w:szCs w:val="24"/>
          <w:lang w:eastAsia="en-US"/>
        </w:rPr>
        <w:t>Формы работы: музыкальная ритмика, физкультурный досуг, физкультурные праздники, консультативные встречи, создание наглядно- педагогических пособий для просвещения родителей (стенды, папки-передвижки), игра, консультативные встречи, игровые упражнения, показ.</w:t>
      </w:r>
    </w:p>
    <w:p w:rsidR="002C1834" w:rsidRPr="007C2F33" w:rsidRDefault="002C1834" w:rsidP="00B370F4">
      <w:pPr>
        <w:tabs>
          <w:tab w:val="left" w:pos="567"/>
        </w:tabs>
        <w:spacing w:after="0"/>
        <w:jc w:val="both"/>
        <w:rPr>
          <w:rFonts w:ascii="Times New Roman" w:eastAsiaTheme="minorHAnsi" w:hAnsi="Times New Roman" w:cs="Times New Roman"/>
          <w:sz w:val="24"/>
          <w:szCs w:val="24"/>
          <w:u w:val="single"/>
          <w:lang w:eastAsia="en-US"/>
        </w:rPr>
      </w:pPr>
      <w:r w:rsidRPr="007C2F33">
        <w:rPr>
          <w:rFonts w:ascii="Times New Roman" w:eastAsiaTheme="minorHAnsi" w:hAnsi="Times New Roman" w:cs="Times New Roman"/>
          <w:sz w:val="24"/>
          <w:szCs w:val="24"/>
          <w:u w:val="single"/>
          <w:lang w:eastAsia="en-US"/>
        </w:rPr>
        <w:t>Содержание работы с семьей по социально-коммуникативному развитию</w:t>
      </w:r>
    </w:p>
    <w:p w:rsidR="002C1834" w:rsidRPr="007C2F33" w:rsidRDefault="002C1834" w:rsidP="00B370F4">
      <w:pPr>
        <w:tabs>
          <w:tab w:val="left" w:pos="567"/>
        </w:tabs>
        <w:spacing w:after="0"/>
        <w:jc w:val="both"/>
        <w:rPr>
          <w:rFonts w:ascii="Times New Roman" w:eastAsiaTheme="minorHAnsi" w:hAnsi="Times New Roman" w:cs="Times New Roman"/>
          <w:sz w:val="24"/>
          <w:szCs w:val="24"/>
          <w:lang w:eastAsia="en-US"/>
        </w:rPr>
      </w:pPr>
      <w:r w:rsidRPr="007C2F33">
        <w:rPr>
          <w:rFonts w:ascii="Times New Roman" w:eastAsiaTheme="minorHAnsi" w:hAnsi="Times New Roman" w:cs="Times New Roman"/>
          <w:sz w:val="24"/>
          <w:szCs w:val="24"/>
          <w:lang w:eastAsia="en-US"/>
        </w:rPr>
        <w:t xml:space="preserve">Знакомить родителей с достижениями и трудностями общественного воспитания в детском саду. </w:t>
      </w:r>
    </w:p>
    <w:p w:rsidR="002C1834" w:rsidRPr="007C2F33" w:rsidRDefault="002C1834" w:rsidP="00B370F4">
      <w:pPr>
        <w:tabs>
          <w:tab w:val="left" w:pos="567"/>
        </w:tabs>
        <w:spacing w:after="0"/>
        <w:jc w:val="both"/>
        <w:rPr>
          <w:rFonts w:ascii="Times New Roman" w:eastAsiaTheme="minorHAnsi" w:hAnsi="Times New Roman" w:cs="Times New Roman"/>
          <w:sz w:val="24"/>
          <w:szCs w:val="24"/>
          <w:lang w:eastAsia="en-US"/>
        </w:rPr>
      </w:pPr>
      <w:r w:rsidRPr="007C2F33">
        <w:rPr>
          <w:rFonts w:ascii="Times New Roman" w:eastAsiaTheme="minorHAnsi" w:hAnsi="Times New Roman" w:cs="Times New Roman"/>
          <w:sz w:val="24"/>
          <w:szCs w:val="24"/>
          <w:lang w:eastAsia="en-US"/>
        </w:rPr>
        <w:t>Показывать родителям значение матери, отца, а так же дедушек, бабушек, воспитателей, детей (сверстников, младших и старших детей) в развитии взаимодействия ребенка с социумом, понимания социальных норм поведения. Подчеркивать ценность каждого ребенка для общества вне зависимости от его индивидуальных особенностей и этнической принадлежности.</w:t>
      </w:r>
    </w:p>
    <w:p w:rsidR="002C1834" w:rsidRPr="007C2F33" w:rsidRDefault="002C1834" w:rsidP="00B370F4">
      <w:pPr>
        <w:tabs>
          <w:tab w:val="left" w:pos="567"/>
        </w:tabs>
        <w:spacing w:after="0"/>
        <w:jc w:val="both"/>
        <w:rPr>
          <w:rFonts w:ascii="Times New Roman" w:eastAsiaTheme="minorHAnsi" w:hAnsi="Times New Roman" w:cs="Times New Roman"/>
          <w:sz w:val="24"/>
          <w:szCs w:val="24"/>
          <w:lang w:eastAsia="en-US"/>
        </w:rPr>
      </w:pPr>
      <w:r w:rsidRPr="007C2F33">
        <w:rPr>
          <w:rFonts w:ascii="Times New Roman" w:eastAsiaTheme="minorHAnsi" w:hAnsi="Times New Roman" w:cs="Times New Roman"/>
          <w:sz w:val="24"/>
          <w:szCs w:val="24"/>
          <w:lang w:eastAsia="en-US"/>
        </w:rPr>
        <w:t xml:space="preserve">Заинтересовывать родителей в развитии игровой деятельности детей, обеспечивающей успешную социализацию, усвоение гендерного поведения. </w:t>
      </w:r>
    </w:p>
    <w:p w:rsidR="002C1834" w:rsidRPr="007C2F33" w:rsidRDefault="002C1834" w:rsidP="00B370F4">
      <w:pPr>
        <w:tabs>
          <w:tab w:val="left" w:pos="567"/>
        </w:tabs>
        <w:spacing w:after="0"/>
        <w:jc w:val="both"/>
        <w:rPr>
          <w:rFonts w:ascii="Times New Roman" w:eastAsiaTheme="minorHAnsi" w:hAnsi="Times New Roman" w:cs="Times New Roman"/>
          <w:sz w:val="24"/>
          <w:szCs w:val="24"/>
          <w:lang w:eastAsia="en-US"/>
        </w:rPr>
      </w:pPr>
      <w:r w:rsidRPr="007C2F33">
        <w:rPr>
          <w:rFonts w:ascii="Times New Roman" w:eastAsiaTheme="minorHAnsi" w:hAnsi="Times New Roman" w:cs="Times New Roman"/>
          <w:sz w:val="24"/>
          <w:szCs w:val="24"/>
          <w:lang w:eastAsia="en-US"/>
        </w:rPr>
        <w:t>Помогать родителям, осознавать негативные последствия деструктивного общения в семье, исключающего родных для ребенка людей из контекста развития. Создавать у родителей мотивацию к сохранению семейных традиций и зарождению новых.</w:t>
      </w:r>
    </w:p>
    <w:p w:rsidR="002C1834" w:rsidRPr="007C2F33" w:rsidRDefault="002C1834" w:rsidP="00B370F4">
      <w:pPr>
        <w:tabs>
          <w:tab w:val="left" w:pos="567"/>
        </w:tabs>
        <w:spacing w:after="0"/>
        <w:jc w:val="both"/>
        <w:rPr>
          <w:rFonts w:ascii="Times New Roman" w:eastAsiaTheme="minorHAnsi" w:hAnsi="Times New Roman" w:cs="Times New Roman"/>
          <w:sz w:val="24"/>
          <w:szCs w:val="24"/>
          <w:lang w:eastAsia="en-US"/>
        </w:rPr>
      </w:pPr>
      <w:r w:rsidRPr="007C2F33">
        <w:rPr>
          <w:rFonts w:ascii="Times New Roman" w:eastAsiaTheme="minorHAnsi" w:hAnsi="Times New Roman" w:cs="Times New Roman"/>
          <w:sz w:val="24"/>
          <w:szCs w:val="24"/>
          <w:lang w:eastAsia="en-US"/>
        </w:rPr>
        <w:t xml:space="preserve">Поддерживать семью в выстраивании взаимодействия ребенка с незнакомыми взрослыми и детьми в детском саду (например, в ходе проектной деятельности). </w:t>
      </w:r>
    </w:p>
    <w:p w:rsidR="002C1834" w:rsidRPr="007C2F33" w:rsidRDefault="002C1834" w:rsidP="00B370F4">
      <w:pPr>
        <w:tabs>
          <w:tab w:val="left" w:pos="567"/>
        </w:tabs>
        <w:spacing w:after="0"/>
        <w:jc w:val="both"/>
        <w:rPr>
          <w:rFonts w:ascii="Times New Roman" w:eastAsiaTheme="minorHAnsi" w:hAnsi="Times New Roman" w:cs="Times New Roman"/>
          <w:sz w:val="24"/>
          <w:szCs w:val="24"/>
          <w:lang w:eastAsia="en-US"/>
        </w:rPr>
      </w:pPr>
      <w:r w:rsidRPr="007C2F33">
        <w:rPr>
          <w:rFonts w:ascii="Times New Roman" w:eastAsiaTheme="minorHAnsi" w:hAnsi="Times New Roman" w:cs="Times New Roman"/>
          <w:sz w:val="24"/>
          <w:szCs w:val="24"/>
          <w:lang w:eastAsia="en-US"/>
        </w:rPr>
        <w:lastRenderedPageBreak/>
        <w:t xml:space="preserve">Привлекать родителей к составлению соглашения о сотрудничестве , программы  и плана взаимодействия семьи и детского сада в воспитании детей. Сопровождать и поддерживать семью в реализации воспитательных воздействий. </w:t>
      </w:r>
    </w:p>
    <w:p w:rsidR="002C1834" w:rsidRPr="007C2F33" w:rsidRDefault="002C1834" w:rsidP="00B370F4">
      <w:pPr>
        <w:tabs>
          <w:tab w:val="left" w:pos="567"/>
        </w:tabs>
        <w:spacing w:after="0"/>
        <w:jc w:val="both"/>
        <w:rPr>
          <w:rFonts w:ascii="Times New Roman" w:eastAsiaTheme="minorHAnsi" w:hAnsi="Times New Roman" w:cs="Times New Roman"/>
          <w:sz w:val="24"/>
          <w:szCs w:val="24"/>
          <w:lang w:eastAsia="en-US"/>
        </w:rPr>
      </w:pPr>
      <w:r w:rsidRPr="007C2F33">
        <w:rPr>
          <w:rFonts w:ascii="Times New Roman" w:eastAsiaTheme="minorHAnsi" w:hAnsi="Times New Roman" w:cs="Times New Roman"/>
          <w:sz w:val="24"/>
          <w:szCs w:val="24"/>
          <w:lang w:eastAsia="en-US"/>
        </w:rPr>
        <w:t>Изучать традиции трудового воспитания, сложившиеся и развивающиеся в семьях воспитанников.</w:t>
      </w:r>
    </w:p>
    <w:p w:rsidR="002C1834" w:rsidRPr="007C2F33" w:rsidRDefault="002C1834" w:rsidP="00B370F4">
      <w:pPr>
        <w:tabs>
          <w:tab w:val="left" w:pos="567"/>
        </w:tabs>
        <w:spacing w:after="0"/>
        <w:jc w:val="both"/>
        <w:rPr>
          <w:rFonts w:ascii="Times New Roman" w:eastAsiaTheme="minorHAnsi" w:hAnsi="Times New Roman" w:cs="Times New Roman"/>
          <w:sz w:val="24"/>
          <w:szCs w:val="24"/>
          <w:lang w:eastAsia="en-US"/>
        </w:rPr>
      </w:pPr>
      <w:r w:rsidRPr="007C2F33">
        <w:rPr>
          <w:rFonts w:ascii="Times New Roman" w:eastAsiaTheme="minorHAnsi" w:hAnsi="Times New Roman" w:cs="Times New Roman"/>
          <w:sz w:val="24"/>
          <w:szCs w:val="24"/>
          <w:lang w:eastAsia="en-US"/>
        </w:rPr>
        <w:t xml:space="preserve">Знакомить родителей с возможностями трудового воспитания в семье и детском саду; показывать необходимость навыков самообслуживания, помощи взрослым, наличия у ребенка домашних обязанностей. Знакомить с лучшим опытом семейного трудового воспитания посредством выставок, мастер-классов и других форм взаимодействия. </w:t>
      </w:r>
    </w:p>
    <w:p w:rsidR="002C1834" w:rsidRPr="007C2F33" w:rsidRDefault="002C1834" w:rsidP="00B370F4">
      <w:pPr>
        <w:tabs>
          <w:tab w:val="left" w:pos="567"/>
        </w:tabs>
        <w:spacing w:after="0"/>
        <w:jc w:val="both"/>
        <w:rPr>
          <w:rFonts w:ascii="Times New Roman" w:eastAsiaTheme="minorHAnsi" w:hAnsi="Times New Roman" w:cs="Times New Roman"/>
          <w:sz w:val="24"/>
          <w:szCs w:val="24"/>
          <w:lang w:eastAsia="en-US"/>
        </w:rPr>
      </w:pPr>
      <w:r w:rsidRPr="007C2F33">
        <w:rPr>
          <w:rFonts w:ascii="Times New Roman" w:eastAsiaTheme="minorHAnsi" w:hAnsi="Times New Roman" w:cs="Times New Roman"/>
          <w:sz w:val="24"/>
          <w:szCs w:val="24"/>
          <w:lang w:eastAsia="en-US"/>
        </w:rPr>
        <w:t xml:space="preserve">Побуждать близких взрослых знакомить детей с домашним и профессиональным трудом, показывать его результаты, обращать внимание на отношение членов семьи к труду. Развивать у родителей интерес к совместным с детьми проектам по изучению трудовых традиций, сложившихся в семье, а так же родном городе, (селе). </w:t>
      </w:r>
    </w:p>
    <w:p w:rsidR="002C1834" w:rsidRPr="007C2F33" w:rsidRDefault="002C1834" w:rsidP="00B370F4">
      <w:pPr>
        <w:tabs>
          <w:tab w:val="left" w:pos="567"/>
        </w:tabs>
        <w:spacing w:after="0"/>
        <w:jc w:val="both"/>
        <w:rPr>
          <w:rFonts w:ascii="Times New Roman" w:eastAsiaTheme="minorHAnsi" w:hAnsi="Times New Roman" w:cs="Times New Roman"/>
          <w:sz w:val="24"/>
          <w:szCs w:val="24"/>
          <w:lang w:eastAsia="en-US"/>
        </w:rPr>
      </w:pPr>
      <w:r w:rsidRPr="007C2F33">
        <w:rPr>
          <w:rFonts w:ascii="Times New Roman" w:eastAsiaTheme="minorHAnsi" w:hAnsi="Times New Roman" w:cs="Times New Roman"/>
          <w:sz w:val="24"/>
          <w:szCs w:val="24"/>
          <w:lang w:eastAsia="en-US"/>
        </w:rPr>
        <w:t xml:space="preserve">Привлекать внимание родителей к различным формам совместной с детьми трудовой деятельности в детском саду и дома, способствующей формированию взаимодействия взрослых с детьми, возникновению чувства единения, радости, гордости за результаты общего труда. Ориентировать родителей на совместное с ребенком чтение литературы, посвященной различным профессиям, труду, просмотр соответствующих художественных и мультипликационных фильмов. </w:t>
      </w:r>
    </w:p>
    <w:p w:rsidR="002C1834" w:rsidRPr="007C2F33" w:rsidRDefault="002C1834" w:rsidP="00B370F4">
      <w:pPr>
        <w:tabs>
          <w:tab w:val="left" w:pos="567"/>
        </w:tabs>
        <w:spacing w:after="0"/>
        <w:jc w:val="both"/>
        <w:rPr>
          <w:rFonts w:ascii="Times New Roman" w:eastAsiaTheme="minorHAnsi" w:hAnsi="Times New Roman" w:cs="Times New Roman"/>
          <w:sz w:val="24"/>
          <w:szCs w:val="24"/>
          <w:lang w:eastAsia="en-US"/>
        </w:rPr>
      </w:pPr>
      <w:r w:rsidRPr="007C2F33">
        <w:rPr>
          <w:rFonts w:ascii="Times New Roman" w:eastAsiaTheme="minorHAnsi" w:hAnsi="Times New Roman" w:cs="Times New Roman"/>
          <w:sz w:val="24"/>
          <w:szCs w:val="24"/>
          <w:lang w:eastAsia="en-US"/>
        </w:rPr>
        <w:t xml:space="preserve">Проводить совместные с родителями конкурсы, акции по благоустройству и озеленению территории детского сада, ориентируясь на потребности и возможности детей и научно-обоснованные принципы и нормативы. </w:t>
      </w:r>
    </w:p>
    <w:p w:rsidR="002C1834" w:rsidRPr="007C2F33" w:rsidRDefault="002C1834" w:rsidP="00B370F4">
      <w:pPr>
        <w:tabs>
          <w:tab w:val="left" w:pos="567"/>
        </w:tabs>
        <w:spacing w:after="0"/>
        <w:jc w:val="both"/>
        <w:rPr>
          <w:rFonts w:ascii="Times New Roman" w:eastAsiaTheme="minorHAnsi" w:hAnsi="Times New Roman" w:cs="Times New Roman"/>
          <w:sz w:val="24"/>
          <w:szCs w:val="24"/>
          <w:lang w:eastAsia="en-US"/>
        </w:rPr>
      </w:pPr>
      <w:r w:rsidRPr="007C2F33">
        <w:rPr>
          <w:rFonts w:ascii="Times New Roman" w:eastAsiaTheme="minorHAnsi" w:hAnsi="Times New Roman" w:cs="Times New Roman"/>
          <w:sz w:val="24"/>
          <w:szCs w:val="24"/>
          <w:lang w:eastAsia="en-US"/>
        </w:rPr>
        <w:t>Формы работы: игра, наблюдение, беседы, личный пример, ситуативное обучение, рассказы, чтение, объяснение, напоминание, упражнения, похвала, консультативные встречи, создание наглядно- педагогических пособий для просвещения родителей (стенды, папки-передвижки).</w:t>
      </w:r>
    </w:p>
    <w:p w:rsidR="002C1834" w:rsidRPr="007C2F33" w:rsidRDefault="002C1834" w:rsidP="00B370F4">
      <w:pPr>
        <w:tabs>
          <w:tab w:val="left" w:pos="567"/>
        </w:tabs>
        <w:spacing w:after="0"/>
        <w:jc w:val="center"/>
        <w:rPr>
          <w:rFonts w:ascii="Times New Roman" w:eastAsiaTheme="minorHAnsi" w:hAnsi="Times New Roman" w:cs="Times New Roman"/>
          <w:sz w:val="24"/>
          <w:szCs w:val="24"/>
          <w:u w:val="single"/>
          <w:lang w:eastAsia="en-US"/>
        </w:rPr>
      </w:pPr>
      <w:r w:rsidRPr="007C2F33">
        <w:rPr>
          <w:rFonts w:ascii="Times New Roman" w:eastAsiaTheme="minorHAnsi" w:hAnsi="Times New Roman" w:cs="Times New Roman"/>
          <w:sz w:val="24"/>
          <w:szCs w:val="24"/>
          <w:u w:val="single"/>
          <w:lang w:eastAsia="en-US"/>
        </w:rPr>
        <w:t>Содержание работы по познавательному развитию</w:t>
      </w:r>
    </w:p>
    <w:p w:rsidR="002C1834" w:rsidRPr="007C2F33" w:rsidRDefault="002C1834" w:rsidP="00B370F4">
      <w:pPr>
        <w:tabs>
          <w:tab w:val="left" w:pos="567"/>
        </w:tabs>
        <w:spacing w:after="0"/>
        <w:jc w:val="both"/>
        <w:rPr>
          <w:rFonts w:ascii="Times New Roman" w:eastAsiaTheme="minorHAnsi" w:hAnsi="Times New Roman" w:cs="Times New Roman"/>
          <w:sz w:val="24"/>
          <w:szCs w:val="24"/>
          <w:lang w:eastAsia="en-US"/>
        </w:rPr>
      </w:pPr>
      <w:r w:rsidRPr="007C2F33">
        <w:rPr>
          <w:rFonts w:ascii="Times New Roman" w:eastAsiaTheme="minorHAnsi" w:hAnsi="Times New Roman" w:cs="Times New Roman"/>
          <w:sz w:val="24"/>
          <w:szCs w:val="24"/>
          <w:lang w:eastAsia="en-US"/>
        </w:rPr>
        <w:t>Обращать внимание родителей на возможности интеллектуального развития ребенка в семье и детском саду.</w:t>
      </w:r>
    </w:p>
    <w:p w:rsidR="002C1834" w:rsidRPr="007C2F33" w:rsidRDefault="002C1834" w:rsidP="00B370F4">
      <w:pPr>
        <w:tabs>
          <w:tab w:val="left" w:pos="567"/>
        </w:tabs>
        <w:spacing w:after="0"/>
        <w:jc w:val="both"/>
        <w:rPr>
          <w:rFonts w:ascii="Times New Roman" w:eastAsiaTheme="minorHAnsi" w:hAnsi="Times New Roman" w:cs="Times New Roman"/>
          <w:sz w:val="24"/>
          <w:szCs w:val="24"/>
          <w:lang w:eastAsia="en-US"/>
        </w:rPr>
      </w:pPr>
      <w:r w:rsidRPr="007C2F33">
        <w:rPr>
          <w:rFonts w:ascii="Times New Roman" w:eastAsiaTheme="minorHAnsi" w:hAnsi="Times New Roman" w:cs="Times New Roman"/>
          <w:sz w:val="24"/>
          <w:szCs w:val="24"/>
          <w:lang w:eastAsia="en-US"/>
        </w:rPr>
        <w:t xml:space="preserve"> Ориентировать родителей на развитие у ребенка потребности к познанию, общению с взрослыми и сверстниками. Обращать их внимание на ценность детских вопросов. Побуждать находить на них ответы посредством совместных с ребенком наблюдений, экспериментов, размышлений, чтения художественной и познавательной литературы, просмотра художественных , документальных видеофильмов.</w:t>
      </w:r>
    </w:p>
    <w:p w:rsidR="002C1834" w:rsidRPr="007C2F33" w:rsidRDefault="002C1834" w:rsidP="00B370F4">
      <w:pPr>
        <w:tabs>
          <w:tab w:val="left" w:pos="567"/>
        </w:tabs>
        <w:spacing w:after="0"/>
        <w:jc w:val="both"/>
        <w:rPr>
          <w:rFonts w:ascii="Times New Roman" w:eastAsiaTheme="minorHAnsi" w:hAnsi="Times New Roman" w:cs="Times New Roman"/>
          <w:sz w:val="24"/>
          <w:szCs w:val="24"/>
          <w:lang w:eastAsia="en-US"/>
        </w:rPr>
      </w:pPr>
      <w:r w:rsidRPr="007C2F33">
        <w:rPr>
          <w:rFonts w:ascii="Times New Roman" w:eastAsiaTheme="minorHAnsi" w:hAnsi="Times New Roman" w:cs="Times New Roman"/>
          <w:sz w:val="24"/>
          <w:szCs w:val="24"/>
          <w:lang w:eastAsia="en-US"/>
        </w:rPr>
        <w:t xml:space="preserve">Показывать пользу прогулок и экскурсий для получения разнообразных впечатлений, вызывающих положительные эмоции и ощущения (зрительные, слуховые, тактильные и др.) </w:t>
      </w:r>
    </w:p>
    <w:p w:rsidR="002C1834" w:rsidRPr="007C2F33" w:rsidRDefault="002C1834" w:rsidP="00B370F4">
      <w:pPr>
        <w:tabs>
          <w:tab w:val="left" w:pos="567"/>
        </w:tabs>
        <w:spacing w:after="0"/>
        <w:jc w:val="both"/>
        <w:rPr>
          <w:rFonts w:ascii="Times New Roman" w:eastAsiaTheme="minorHAnsi" w:hAnsi="Times New Roman" w:cs="Times New Roman"/>
          <w:sz w:val="24"/>
          <w:szCs w:val="24"/>
          <w:lang w:eastAsia="en-US"/>
        </w:rPr>
      </w:pPr>
      <w:r w:rsidRPr="007C2F33">
        <w:rPr>
          <w:rFonts w:ascii="Times New Roman" w:eastAsiaTheme="minorHAnsi" w:hAnsi="Times New Roman" w:cs="Times New Roman"/>
          <w:sz w:val="24"/>
          <w:szCs w:val="24"/>
          <w:lang w:eastAsia="en-US"/>
        </w:rPr>
        <w:t>Совместно с родителями планировать, а так же предлагать готовые маршруты выходного дня, по историческим, памятным местам, местам отдыха горожан (сельчан).</w:t>
      </w:r>
    </w:p>
    <w:p w:rsidR="002C1834" w:rsidRPr="007C2F33" w:rsidRDefault="002C1834" w:rsidP="00B370F4">
      <w:pPr>
        <w:tabs>
          <w:tab w:val="left" w:pos="567"/>
        </w:tabs>
        <w:spacing w:after="0"/>
        <w:jc w:val="both"/>
        <w:rPr>
          <w:rFonts w:ascii="Times New Roman" w:eastAsiaTheme="minorHAnsi" w:hAnsi="Times New Roman" w:cs="Times New Roman"/>
          <w:sz w:val="24"/>
          <w:szCs w:val="24"/>
          <w:lang w:eastAsia="en-US"/>
        </w:rPr>
      </w:pPr>
      <w:r w:rsidRPr="007C2F33">
        <w:rPr>
          <w:rFonts w:ascii="Times New Roman" w:eastAsiaTheme="minorHAnsi" w:hAnsi="Times New Roman" w:cs="Times New Roman"/>
          <w:sz w:val="24"/>
          <w:szCs w:val="24"/>
          <w:lang w:eastAsia="en-US"/>
        </w:rPr>
        <w:t>Привлекать родителей к совместной с детьми исследовательской, проектной и продуктивной деятельности в детском саду и дома, способствующей возникновению познавательной активности. Проводить совместные с семьей конкурсы, игры-викторины.</w:t>
      </w:r>
    </w:p>
    <w:p w:rsidR="002C1834" w:rsidRPr="007C2F33" w:rsidRDefault="002C1834" w:rsidP="00B370F4">
      <w:pPr>
        <w:tabs>
          <w:tab w:val="left" w:pos="567"/>
        </w:tabs>
        <w:spacing w:after="0"/>
        <w:jc w:val="both"/>
        <w:rPr>
          <w:rFonts w:ascii="Times New Roman" w:eastAsiaTheme="minorHAnsi" w:hAnsi="Times New Roman" w:cs="Times New Roman"/>
          <w:sz w:val="24"/>
          <w:szCs w:val="24"/>
          <w:lang w:eastAsia="en-US"/>
        </w:rPr>
      </w:pPr>
      <w:r w:rsidRPr="007C2F33">
        <w:rPr>
          <w:rFonts w:ascii="Times New Roman" w:eastAsiaTheme="minorHAnsi" w:hAnsi="Times New Roman" w:cs="Times New Roman"/>
          <w:sz w:val="24"/>
          <w:szCs w:val="24"/>
          <w:lang w:eastAsia="en-US"/>
        </w:rPr>
        <w:t>Формы работы: сюжетно-ролевая игра, рассматривание, наблюдение, конструирование, развивающие игры, исследовательская деятельность, экскурсии, беседа, создание коллекций, проектная деятельность, экспериментирование, обращение к опыту, рассуждения, посещение музеев, консультативные встречи, родительские собрания, создание наглядно-педагогических пособий для просвещения родителей (стенды, папки-передвижки).</w:t>
      </w:r>
    </w:p>
    <w:p w:rsidR="002C1834" w:rsidRPr="007C2F33" w:rsidRDefault="002C1834" w:rsidP="00B370F4">
      <w:pPr>
        <w:tabs>
          <w:tab w:val="left" w:pos="567"/>
        </w:tabs>
        <w:spacing w:after="0"/>
        <w:jc w:val="center"/>
        <w:rPr>
          <w:rFonts w:ascii="Times New Roman" w:eastAsiaTheme="minorHAnsi" w:hAnsi="Times New Roman" w:cs="Times New Roman"/>
          <w:sz w:val="24"/>
          <w:szCs w:val="24"/>
          <w:u w:val="single"/>
          <w:lang w:eastAsia="en-US"/>
        </w:rPr>
      </w:pPr>
      <w:r w:rsidRPr="007C2F33">
        <w:rPr>
          <w:rFonts w:ascii="Times New Roman" w:eastAsiaTheme="minorHAnsi" w:hAnsi="Times New Roman" w:cs="Times New Roman"/>
          <w:sz w:val="24"/>
          <w:szCs w:val="24"/>
          <w:u w:val="single"/>
          <w:lang w:eastAsia="en-US"/>
        </w:rPr>
        <w:t>Содержание работы с семьей по речевому развитию</w:t>
      </w:r>
    </w:p>
    <w:p w:rsidR="002C1834" w:rsidRPr="007C2F33" w:rsidRDefault="005D4FAB" w:rsidP="00B370F4">
      <w:pPr>
        <w:tabs>
          <w:tab w:val="left" w:pos="567"/>
        </w:tabs>
        <w:spacing w:after="0"/>
        <w:jc w:val="both"/>
        <w:rPr>
          <w:rFonts w:ascii="Times New Roman" w:eastAsiaTheme="minorHAnsi" w:hAnsi="Times New Roman" w:cs="Times New Roman"/>
          <w:sz w:val="24"/>
          <w:szCs w:val="24"/>
          <w:lang w:eastAsia="en-US"/>
        </w:rPr>
      </w:pPr>
      <w:r w:rsidRPr="007C2F33">
        <w:rPr>
          <w:rFonts w:ascii="Times New Roman" w:eastAsiaTheme="minorHAnsi" w:hAnsi="Times New Roman" w:cs="Times New Roman"/>
          <w:sz w:val="24"/>
          <w:szCs w:val="24"/>
          <w:lang w:eastAsia="en-US"/>
        </w:rPr>
        <w:lastRenderedPageBreak/>
        <w:t xml:space="preserve">                   </w:t>
      </w:r>
      <w:r w:rsidR="002C1834" w:rsidRPr="007C2F33">
        <w:rPr>
          <w:rFonts w:ascii="Times New Roman" w:eastAsiaTheme="minorHAnsi" w:hAnsi="Times New Roman" w:cs="Times New Roman"/>
          <w:sz w:val="24"/>
          <w:szCs w:val="24"/>
          <w:lang w:eastAsia="en-US"/>
        </w:rPr>
        <w:t xml:space="preserve">Изучать особенности общения взрослых с детьми в семье. Обращать внимание родителей на возможности развития коммуникативной сферы ребенка в семье и детском саду. </w:t>
      </w:r>
    </w:p>
    <w:p w:rsidR="002C1834" w:rsidRPr="007C2F33" w:rsidRDefault="005D4FAB" w:rsidP="00B370F4">
      <w:pPr>
        <w:tabs>
          <w:tab w:val="left" w:pos="567"/>
        </w:tabs>
        <w:spacing w:after="0"/>
        <w:jc w:val="both"/>
        <w:rPr>
          <w:rFonts w:ascii="Times New Roman" w:eastAsiaTheme="minorHAnsi" w:hAnsi="Times New Roman" w:cs="Times New Roman"/>
          <w:sz w:val="24"/>
          <w:szCs w:val="24"/>
          <w:lang w:eastAsia="en-US"/>
        </w:rPr>
      </w:pPr>
      <w:r w:rsidRPr="007C2F33">
        <w:rPr>
          <w:rFonts w:ascii="Times New Roman" w:eastAsiaTheme="minorHAnsi" w:hAnsi="Times New Roman" w:cs="Times New Roman"/>
          <w:sz w:val="24"/>
          <w:szCs w:val="24"/>
          <w:lang w:eastAsia="en-US"/>
        </w:rPr>
        <w:t xml:space="preserve">                   </w:t>
      </w:r>
      <w:r w:rsidR="002C1834" w:rsidRPr="007C2F33">
        <w:rPr>
          <w:rFonts w:ascii="Times New Roman" w:eastAsiaTheme="minorHAnsi" w:hAnsi="Times New Roman" w:cs="Times New Roman"/>
          <w:sz w:val="24"/>
          <w:szCs w:val="24"/>
          <w:lang w:eastAsia="en-US"/>
        </w:rPr>
        <w:t xml:space="preserve">Рекомендовать родителям использовать каждую возможность для общения с ребенком, поводом для которого могут стать любые события и связанные с ними эмоциональные состояния, достижения и трудности ребенка в развитии взаимодействия с миром и др. </w:t>
      </w:r>
    </w:p>
    <w:p w:rsidR="005D4FAB" w:rsidRPr="007C2F33" w:rsidRDefault="005D4FAB" w:rsidP="00B370F4">
      <w:pPr>
        <w:tabs>
          <w:tab w:val="left" w:pos="567"/>
        </w:tabs>
        <w:spacing w:after="0"/>
        <w:jc w:val="both"/>
        <w:rPr>
          <w:rFonts w:ascii="Times New Roman" w:eastAsiaTheme="minorHAnsi" w:hAnsi="Times New Roman" w:cs="Times New Roman"/>
          <w:sz w:val="24"/>
          <w:szCs w:val="24"/>
          <w:lang w:eastAsia="en-US"/>
        </w:rPr>
      </w:pPr>
      <w:r w:rsidRPr="007C2F33">
        <w:rPr>
          <w:rFonts w:ascii="Times New Roman" w:eastAsiaTheme="minorHAnsi" w:hAnsi="Times New Roman" w:cs="Times New Roman"/>
          <w:sz w:val="24"/>
          <w:szCs w:val="24"/>
          <w:lang w:eastAsia="en-US"/>
        </w:rPr>
        <w:t xml:space="preserve">                  </w:t>
      </w:r>
      <w:r w:rsidR="002C1834" w:rsidRPr="007C2F33">
        <w:rPr>
          <w:rFonts w:ascii="Times New Roman" w:eastAsiaTheme="minorHAnsi" w:hAnsi="Times New Roman" w:cs="Times New Roman"/>
          <w:sz w:val="24"/>
          <w:szCs w:val="24"/>
          <w:lang w:eastAsia="en-US"/>
        </w:rPr>
        <w:t xml:space="preserve">Показывать родителям ценность диалогического общения с ребенком, открывающего возможность для познания окружающего мира, обмена информацией и эмоциями. Развивать у родителей навыки общения, используя семейные ассамблеи, коммуникативные тренинги и другие формы взаимодействия. </w:t>
      </w:r>
    </w:p>
    <w:p w:rsidR="002C1834" w:rsidRPr="007C2F33" w:rsidRDefault="005D4FAB" w:rsidP="00B370F4">
      <w:pPr>
        <w:tabs>
          <w:tab w:val="left" w:pos="567"/>
        </w:tabs>
        <w:spacing w:after="0"/>
        <w:jc w:val="both"/>
        <w:rPr>
          <w:rFonts w:ascii="Times New Roman" w:eastAsiaTheme="minorHAnsi" w:hAnsi="Times New Roman" w:cs="Times New Roman"/>
          <w:sz w:val="24"/>
          <w:szCs w:val="24"/>
          <w:lang w:eastAsia="en-US"/>
        </w:rPr>
      </w:pPr>
      <w:r w:rsidRPr="007C2F33">
        <w:rPr>
          <w:rFonts w:ascii="Times New Roman" w:eastAsiaTheme="minorHAnsi" w:hAnsi="Times New Roman" w:cs="Times New Roman"/>
          <w:sz w:val="24"/>
          <w:szCs w:val="24"/>
          <w:lang w:eastAsia="en-US"/>
        </w:rPr>
        <w:t xml:space="preserve">                 </w:t>
      </w:r>
      <w:r w:rsidR="002C1834" w:rsidRPr="007C2F33">
        <w:rPr>
          <w:rFonts w:ascii="Times New Roman" w:eastAsiaTheme="minorHAnsi" w:hAnsi="Times New Roman" w:cs="Times New Roman"/>
          <w:sz w:val="24"/>
          <w:szCs w:val="24"/>
          <w:lang w:eastAsia="en-US"/>
        </w:rPr>
        <w:t>Показывать значение доброго, теплого общения с ребенком, не допускающего грубости; демонстрировать ценность и уместность как делового, так и эмоционального общения. Побуждать родителей помогать ребенку устанавливать взаимоотношения со сверстниками, младшими детьми ; подсказывать, как легче решить конфликтную ( спорную) ситуацию.</w:t>
      </w:r>
    </w:p>
    <w:p w:rsidR="002C1834" w:rsidRPr="007C2F33" w:rsidRDefault="005D4FAB" w:rsidP="00B370F4">
      <w:pPr>
        <w:tabs>
          <w:tab w:val="left" w:pos="567"/>
        </w:tabs>
        <w:spacing w:after="0"/>
        <w:jc w:val="both"/>
        <w:rPr>
          <w:rFonts w:ascii="Times New Roman" w:eastAsiaTheme="minorHAnsi" w:hAnsi="Times New Roman" w:cs="Times New Roman"/>
          <w:sz w:val="24"/>
          <w:szCs w:val="24"/>
          <w:lang w:eastAsia="en-US"/>
        </w:rPr>
      </w:pPr>
      <w:r w:rsidRPr="007C2F33">
        <w:rPr>
          <w:rFonts w:ascii="Times New Roman" w:eastAsiaTheme="minorHAnsi" w:hAnsi="Times New Roman" w:cs="Times New Roman"/>
          <w:sz w:val="24"/>
          <w:szCs w:val="24"/>
          <w:lang w:eastAsia="en-US"/>
        </w:rPr>
        <w:t xml:space="preserve">               </w:t>
      </w:r>
      <w:r w:rsidR="002C1834" w:rsidRPr="007C2F33">
        <w:rPr>
          <w:rFonts w:ascii="Times New Roman" w:eastAsiaTheme="minorHAnsi" w:hAnsi="Times New Roman" w:cs="Times New Roman"/>
          <w:sz w:val="24"/>
          <w:szCs w:val="24"/>
          <w:lang w:eastAsia="en-US"/>
        </w:rPr>
        <w:t>Привлекать родителей к разнообразному по содержанию и формам сотрудничеству (участию в деятельности семейных и родительских клубов, ведению семейных календарей, подготовке концертных номеров (родители-ребенок) для родительских собраний, досугов детей), способствующей развитию свободного общения взрослых с детьми в соответствии с познавательными потребностями дошкольников.</w:t>
      </w:r>
    </w:p>
    <w:p w:rsidR="002C1834" w:rsidRPr="007C2F33" w:rsidRDefault="005D4FAB" w:rsidP="00B370F4">
      <w:pPr>
        <w:tabs>
          <w:tab w:val="left" w:pos="567"/>
        </w:tabs>
        <w:spacing w:after="0"/>
        <w:jc w:val="both"/>
        <w:rPr>
          <w:rFonts w:ascii="Times New Roman" w:eastAsiaTheme="minorHAnsi" w:hAnsi="Times New Roman" w:cs="Times New Roman"/>
          <w:sz w:val="24"/>
          <w:szCs w:val="24"/>
          <w:lang w:eastAsia="en-US"/>
        </w:rPr>
      </w:pPr>
      <w:r w:rsidRPr="007C2F33">
        <w:rPr>
          <w:rFonts w:ascii="Times New Roman" w:eastAsiaTheme="minorHAnsi" w:hAnsi="Times New Roman" w:cs="Times New Roman"/>
          <w:sz w:val="24"/>
          <w:szCs w:val="24"/>
          <w:lang w:eastAsia="en-US"/>
        </w:rPr>
        <w:t xml:space="preserve">         </w:t>
      </w:r>
      <w:r w:rsidR="002C1834" w:rsidRPr="007C2F33">
        <w:rPr>
          <w:rFonts w:ascii="Times New Roman" w:eastAsiaTheme="minorHAnsi" w:hAnsi="Times New Roman" w:cs="Times New Roman"/>
          <w:sz w:val="24"/>
          <w:szCs w:val="24"/>
          <w:lang w:eastAsia="en-US"/>
        </w:rPr>
        <w:t>Формы работы: беседы и разговоры с детьми, общение, игра, рассказы, чтение, объяснение, напоминание, упражнения, похвала, рассматривание иллюстраций, консультативные встречи, родительские собрания, создания наглядно-педагогических пособий для просвещения родителей (стенды, папки-передвижки).</w:t>
      </w:r>
    </w:p>
    <w:p w:rsidR="002C1834" w:rsidRPr="007C2F33" w:rsidRDefault="002C1834" w:rsidP="00B370F4">
      <w:pPr>
        <w:tabs>
          <w:tab w:val="left" w:pos="567"/>
        </w:tabs>
        <w:spacing w:after="0"/>
        <w:jc w:val="center"/>
        <w:rPr>
          <w:rFonts w:ascii="Times New Roman" w:eastAsiaTheme="minorHAnsi" w:hAnsi="Times New Roman" w:cs="Times New Roman"/>
          <w:sz w:val="24"/>
          <w:szCs w:val="24"/>
          <w:u w:val="single"/>
          <w:lang w:eastAsia="en-US"/>
        </w:rPr>
      </w:pPr>
      <w:r w:rsidRPr="007C2F33">
        <w:rPr>
          <w:rFonts w:ascii="Times New Roman" w:eastAsiaTheme="minorHAnsi" w:hAnsi="Times New Roman" w:cs="Times New Roman"/>
          <w:sz w:val="24"/>
          <w:szCs w:val="24"/>
          <w:u w:val="single"/>
          <w:lang w:eastAsia="en-US"/>
        </w:rPr>
        <w:t>Содержание работы с семьей по художественно-эстетическому развитию</w:t>
      </w:r>
    </w:p>
    <w:p w:rsidR="002C1834" w:rsidRPr="007C2F33" w:rsidRDefault="002C1834" w:rsidP="00B370F4">
      <w:pPr>
        <w:tabs>
          <w:tab w:val="left" w:pos="567"/>
        </w:tabs>
        <w:spacing w:after="0"/>
        <w:jc w:val="both"/>
        <w:rPr>
          <w:rFonts w:ascii="Times New Roman" w:eastAsiaTheme="minorHAnsi" w:hAnsi="Times New Roman" w:cs="Times New Roman"/>
          <w:sz w:val="24"/>
          <w:szCs w:val="24"/>
          <w:lang w:eastAsia="en-US"/>
        </w:rPr>
      </w:pPr>
      <w:r w:rsidRPr="007C2F33">
        <w:rPr>
          <w:rFonts w:ascii="Times New Roman" w:eastAsiaTheme="minorHAnsi" w:hAnsi="Times New Roman" w:cs="Times New Roman"/>
          <w:sz w:val="24"/>
          <w:szCs w:val="24"/>
          <w:lang w:eastAsia="en-US"/>
        </w:rPr>
        <w:t xml:space="preserve">         Показывать родителям ценности домашнего чтения, выступающего способом развития пассивного и активного словаря ребенка, словесного творчества.</w:t>
      </w:r>
    </w:p>
    <w:p w:rsidR="002C1834" w:rsidRPr="007C2F33" w:rsidRDefault="002C1834" w:rsidP="00B370F4">
      <w:pPr>
        <w:tabs>
          <w:tab w:val="left" w:pos="567"/>
        </w:tabs>
        <w:spacing w:after="0"/>
        <w:jc w:val="both"/>
        <w:rPr>
          <w:rFonts w:ascii="Times New Roman" w:eastAsiaTheme="minorHAnsi" w:hAnsi="Times New Roman" w:cs="Times New Roman"/>
          <w:sz w:val="24"/>
          <w:szCs w:val="24"/>
          <w:lang w:eastAsia="en-US"/>
        </w:rPr>
      </w:pPr>
      <w:r w:rsidRPr="007C2F33">
        <w:rPr>
          <w:rFonts w:ascii="Times New Roman" w:eastAsiaTheme="minorHAnsi" w:hAnsi="Times New Roman" w:cs="Times New Roman"/>
          <w:sz w:val="24"/>
          <w:szCs w:val="24"/>
          <w:lang w:eastAsia="en-US"/>
        </w:rPr>
        <w:t xml:space="preserve">          Рекомендовать родителям произведения, определяющие круг семейного чтения в соответствии с возрастными и индивидуальными особенностями ребенка. Показывать методы и приемы ознакомления ребенка   с художественной литературой.</w:t>
      </w:r>
    </w:p>
    <w:p w:rsidR="002C1834" w:rsidRPr="007C2F33" w:rsidRDefault="005D4FAB" w:rsidP="00B370F4">
      <w:pPr>
        <w:tabs>
          <w:tab w:val="left" w:pos="567"/>
        </w:tabs>
        <w:spacing w:after="0"/>
        <w:jc w:val="both"/>
        <w:rPr>
          <w:rFonts w:ascii="Times New Roman" w:eastAsiaTheme="minorHAnsi" w:hAnsi="Times New Roman" w:cs="Times New Roman"/>
          <w:sz w:val="24"/>
          <w:szCs w:val="24"/>
          <w:lang w:eastAsia="en-US"/>
        </w:rPr>
      </w:pPr>
      <w:r w:rsidRPr="007C2F33">
        <w:rPr>
          <w:rFonts w:ascii="Times New Roman" w:eastAsiaTheme="minorHAnsi" w:hAnsi="Times New Roman" w:cs="Times New Roman"/>
          <w:sz w:val="24"/>
          <w:szCs w:val="24"/>
          <w:lang w:eastAsia="en-US"/>
        </w:rPr>
        <w:t xml:space="preserve">         </w:t>
      </w:r>
      <w:r w:rsidR="002C1834" w:rsidRPr="007C2F33">
        <w:rPr>
          <w:rFonts w:ascii="Times New Roman" w:eastAsiaTheme="minorHAnsi" w:hAnsi="Times New Roman" w:cs="Times New Roman"/>
          <w:sz w:val="24"/>
          <w:szCs w:val="24"/>
          <w:lang w:eastAsia="en-US"/>
        </w:rPr>
        <w:t xml:space="preserve">Обращать внимание родителей на возможность развития интереса ребенка в ходе ознакомления с художественной литературой при организации семейных театров, вовлечение его в игровую деятельность, рисование. Ориентировать родителей в выборе художественных и мультипликационных фильмов, направленных на развитие художественного вкуса ребенка. </w:t>
      </w:r>
    </w:p>
    <w:p w:rsidR="002C1834" w:rsidRPr="007C2F33" w:rsidRDefault="005D4FAB" w:rsidP="00B370F4">
      <w:pPr>
        <w:tabs>
          <w:tab w:val="left" w:pos="567"/>
        </w:tabs>
        <w:spacing w:after="0"/>
        <w:jc w:val="both"/>
        <w:rPr>
          <w:rFonts w:ascii="Times New Roman" w:eastAsiaTheme="minorHAnsi" w:hAnsi="Times New Roman" w:cs="Times New Roman"/>
          <w:sz w:val="24"/>
          <w:szCs w:val="24"/>
          <w:lang w:eastAsia="en-US"/>
        </w:rPr>
      </w:pPr>
      <w:r w:rsidRPr="007C2F33">
        <w:rPr>
          <w:rFonts w:ascii="Times New Roman" w:eastAsiaTheme="minorHAnsi" w:hAnsi="Times New Roman" w:cs="Times New Roman"/>
          <w:sz w:val="24"/>
          <w:szCs w:val="24"/>
          <w:lang w:eastAsia="en-US"/>
        </w:rPr>
        <w:t xml:space="preserve">         </w:t>
      </w:r>
      <w:r w:rsidR="002C1834" w:rsidRPr="007C2F33">
        <w:rPr>
          <w:rFonts w:ascii="Times New Roman" w:eastAsiaTheme="minorHAnsi" w:hAnsi="Times New Roman" w:cs="Times New Roman"/>
          <w:sz w:val="24"/>
          <w:szCs w:val="24"/>
          <w:lang w:eastAsia="en-US"/>
        </w:rPr>
        <w:t xml:space="preserve">Совместно с родителями проводить конкурсы, литературные гостиные и викторины, театральные мастерские, встречи с писателями, поэтами, работниками детской библиотеки, направленные на активное познание детьми литературного наследия. Поддерживать контакты семьи с детской библиотекой. </w:t>
      </w:r>
    </w:p>
    <w:p w:rsidR="002C1834" w:rsidRPr="007C2F33" w:rsidRDefault="005D4FAB" w:rsidP="00B370F4">
      <w:pPr>
        <w:tabs>
          <w:tab w:val="left" w:pos="567"/>
        </w:tabs>
        <w:spacing w:after="0"/>
        <w:jc w:val="both"/>
        <w:rPr>
          <w:rFonts w:ascii="Times New Roman" w:eastAsiaTheme="minorHAnsi" w:hAnsi="Times New Roman" w:cs="Times New Roman"/>
          <w:sz w:val="24"/>
          <w:szCs w:val="24"/>
          <w:lang w:eastAsia="en-US"/>
        </w:rPr>
      </w:pPr>
      <w:r w:rsidRPr="007C2F33">
        <w:rPr>
          <w:rFonts w:ascii="Times New Roman" w:eastAsiaTheme="minorHAnsi" w:hAnsi="Times New Roman" w:cs="Times New Roman"/>
          <w:sz w:val="24"/>
          <w:szCs w:val="24"/>
          <w:lang w:eastAsia="en-US"/>
        </w:rPr>
        <w:t xml:space="preserve">       </w:t>
      </w:r>
      <w:r w:rsidR="002C1834" w:rsidRPr="007C2F33">
        <w:rPr>
          <w:rFonts w:ascii="Times New Roman" w:eastAsiaTheme="minorHAnsi" w:hAnsi="Times New Roman" w:cs="Times New Roman"/>
          <w:sz w:val="24"/>
          <w:szCs w:val="24"/>
          <w:lang w:eastAsia="en-US"/>
        </w:rPr>
        <w:t xml:space="preserve">Привлекать родителей к проектной деятельности (особенно на стадии оформления альбомов, газет, журналов, книг, иллюстрированных вместе с детьми). Побуждать поддерживать детское сочинительство. </w:t>
      </w:r>
    </w:p>
    <w:p w:rsidR="002C1834" w:rsidRPr="007C2F33" w:rsidRDefault="005D4FAB" w:rsidP="00B370F4">
      <w:pPr>
        <w:tabs>
          <w:tab w:val="left" w:pos="567"/>
        </w:tabs>
        <w:spacing w:after="0"/>
        <w:jc w:val="both"/>
        <w:rPr>
          <w:rFonts w:ascii="Times New Roman" w:eastAsiaTheme="minorHAnsi" w:hAnsi="Times New Roman" w:cs="Times New Roman"/>
          <w:sz w:val="24"/>
          <w:szCs w:val="24"/>
          <w:lang w:eastAsia="en-US"/>
        </w:rPr>
      </w:pPr>
      <w:r w:rsidRPr="007C2F33">
        <w:rPr>
          <w:rFonts w:ascii="Times New Roman" w:eastAsiaTheme="minorHAnsi" w:hAnsi="Times New Roman" w:cs="Times New Roman"/>
          <w:sz w:val="24"/>
          <w:szCs w:val="24"/>
          <w:lang w:eastAsia="en-US"/>
        </w:rPr>
        <w:t xml:space="preserve">         </w:t>
      </w:r>
      <w:r w:rsidR="002C1834" w:rsidRPr="007C2F33">
        <w:rPr>
          <w:rFonts w:ascii="Times New Roman" w:eastAsiaTheme="minorHAnsi" w:hAnsi="Times New Roman" w:cs="Times New Roman"/>
          <w:sz w:val="24"/>
          <w:szCs w:val="24"/>
          <w:lang w:eastAsia="en-US"/>
        </w:rPr>
        <w:t xml:space="preserve">На примере лучших образцов семейного воспитания показывать родителям актуальность развития интереса к эстетической стороне окружающей действительности раннего развития творческих способностей детей. Знакомить с возможностями детского сада, а так же близлежащих учреждений дополнительного образования и культуры в художественном воспитании детей. </w:t>
      </w:r>
    </w:p>
    <w:p w:rsidR="002C1834" w:rsidRPr="007C2F33" w:rsidRDefault="00F808FD" w:rsidP="00B370F4">
      <w:pPr>
        <w:tabs>
          <w:tab w:val="left" w:pos="567"/>
        </w:tabs>
        <w:spacing w:after="0"/>
        <w:jc w:val="both"/>
        <w:rPr>
          <w:rFonts w:ascii="Times New Roman" w:eastAsiaTheme="minorHAnsi" w:hAnsi="Times New Roman" w:cs="Times New Roman"/>
          <w:sz w:val="24"/>
          <w:szCs w:val="24"/>
          <w:lang w:eastAsia="en-US"/>
        </w:rPr>
      </w:pPr>
      <w:r w:rsidRPr="007C2F33">
        <w:rPr>
          <w:rFonts w:ascii="Times New Roman" w:eastAsiaTheme="minorHAnsi" w:hAnsi="Times New Roman" w:cs="Times New Roman"/>
          <w:sz w:val="24"/>
          <w:szCs w:val="24"/>
          <w:lang w:eastAsia="en-US"/>
        </w:rPr>
        <w:lastRenderedPageBreak/>
        <w:t xml:space="preserve">          </w:t>
      </w:r>
      <w:r w:rsidR="002C1834" w:rsidRPr="007C2F33">
        <w:rPr>
          <w:rFonts w:ascii="Times New Roman" w:eastAsiaTheme="minorHAnsi" w:hAnsi="Times New Roman" w:cs="Times New Roman"/>
          <w:sz w:val="24"/>
          <w:szCs w:val="24"/>
          <w:lang w:eastAsia="en-US"/>
        </w:rPr>
        <w:t xml:space="preserve">Поддерживать стремление родителей развивать художественную деятельность детей в детском саду и дома: организовывать выставки семейного художественного творчества, выделяя творческие достижения взрослых и детей. </w:t>
      </w:r>
    </w:p>
    <w:p w:rsidR="002C1834" w:rsidRPr="007C2F33" w:rsidRDefault="00F808FD" w:rsidP="00B370F4">
      <w:pPr>
        <w:tabs>
          <w:tab w:val="left" w:pos="567"/>
        </w:tabs>
        <w:spacing w:after="0"/>
        <w:jc w:val="both"/>
        <w:rPr>
          <w:rFonts w:ascii="Times New Roman" w:eastAsiaTheme="minorHAnsi" w:hAnsi="Times New Roman" w:cs="Times New Roman"/>
          <w:sz w:val="24"/>
          <w:szCs w:val="24"/>
          <w:lang w:eastAsia="en-US"/>
        </w:rPr>
      </w:pPr>
      <w:r w:rsidRPr="007C2F33">
        <w:rPr>
          <w:rFonts w:ascii="Times New Roman" w:eastAsiaTheme="minorHAnsi" w:hAnsi="Times New Roman" w:cs="Times New Roman"/>
          <w:sz w:val="24"/>
          <w:szCs w:val="24"/>
          <w:lang w:eastAsia="en-US"/>
        </w:rPr>
        <w:t xml:space="preserve">          </w:t>
      </w:r>
      <w:r w:rsidR="002C1834" w:rsidRPr="007C2F33">
        <w:rPr>
          <w:rFonts w:ascii="Times New Roman" w:eastAsiaTheme="minorHAnsi" w:hAnsi="Times New Roman" w:cs="Times New Roman"/>
          <w:sz w:val="24"/>
          <w:szCs w:val="24"/>
          <w:lang w:eastAsia="en-US"/>
        </w:rPr>
        <w:t>Привлекать родителей к активным формам совместной деятельности, способствующим возникновению творческого вдохновения: занятия в художественных студиях и мастерских (рисунка, живописи, скульптуры и пр.), творческим проектам, экскурсиям и прогулкам. Ориентировать родителей на совместное рассматривание зданий, декоративно-архитектурных элементов, привлекающих внимание ребенка на прогулках и экскурсиях; показывать ценность общения по поводу увиденного и др.</w:t>
      </w:r>
    </w:p>
    <w:p w:rsidR="002C1834" w:rsidRPr="007C2F33" w:rsidRDefault="00F808FD" w:rsidP="00B370F4">
      <w:pPr>
        <w:tabs>
          <w:tab w:val="left" w:pos="567"/>
        </w:tabs>
        <w:spacing w:after="0"/>
        <w:jc w:val="both"/>
        <w:rPr>
          <w:rFonts w:ascii="Times New Roman" w:eastAsiaTheme="minorHAnsi" w:hAnsi="Times New Roman" w:cs="Times New Roman"/>
          <w:sz w:val="24"/>
          <w:szCs w:val="24"/>
          <w:lang w:eastAsia="en-US"/>
        </w:rPr>
      </w:pPr>
      <w:r w:rsidRPr="007C2F33">
        <w:rPr>
          <w:rFonts w:ascii="Times New Roman" w:eastAsiaTheme="minorHAnsi" w:hAnsi="Times New Roman" w:cs="Times New Roman"/>
          <w:sz w:val="24"/>
          <w:szCs w:val="24"/>
          <w:lang w:eastAsia="en-US"/>
        </w:rPr>
        <w:t xml:space="preserve">         </w:t>
      </w:r>
      <w:r w:rsidR="002C1834" w:rsidRPr="007C2F33">
        <w:rPr>
          <w:rFonts w:ascii="Times New Roman" w:eastAsiaTheme="minorHAnsi" w:hAnsi="Times New Roman" w:cs="Times New Roman"/>
          <w:sz w:val="24"/>
          <w:szCs w:val="24"/>
          <w:lang w:eastAsia="en-US"/>
        </w:rPr>
        <w:t>Организовать семейные посещения музея изобразительных искусств, выставочных залов, детской художественной галереи, мастерских художников и скульпторов.</w:t>
      </w:r>
    </w:p>
    <w:p w:rsidR="002C1834" w:rsidRPr="007C2F33" w:rsidRDefault="00F808FD" w:rsidP="00B370F4">
      <w:pPr>
        <w:tabs>
          <w:tab w:val="left" w:pos="567"/>
        </w:tabs>
        <w:spacing w:after="0"/>
        <w:jc w:val="both"/>
        <w:rPr>
          <w:rFonts w:ascii="Times New Roman" w:eastAsiaTheme="minorHAnsi" w:hAnsi="Times New Roman" w:cs="Times New Roman"/>
          <w:sz w:val="24"/>
          <w:szCs w:val="24"/>
          <w:lang w:eastAsia="en-US"/>
        </w:rPr>
      </w:pPr>
      <w:r w:rsidRPr="007C2F33">
        <w:rPr>
          <w:rFonts w:ascii="Times New Roman" w:eastAsiaTheme="minorHAnsi" w:hAnsi="Times New Roman" w:cs="Times New Roman"/>
          <w:sz w:val="24"/>
          <w:szCs w:val="24"/>
          <w:lang w:eastAsia="en-US"/>
        </w:rPr>
        <w:t xml:space="preserve">         </w:t>
      </w:r>
      <w:r w:rsidR="002C1834" w:rsidRPr="007C2F33">
        <w:rPr>
          <w:rFonts w:ascii="Times New Roman" w:eastAsiaTheme="minorHAnsi" w:hAnsi="Times New Roman" w:cs="Times New Roman"/>
          <w:sz w:val="24"/>
          <w:szCs w:val="24"/>
          <w:lang w:eastAsia="en-US"/>
        </w:rPr>
        <w:t xml:space="preserve">Знакомить родителей с возможностями детского сада, а так же близлежащих учреждений дополнительного образования и культуры в музыкальном воспитании детей. </w:t>
      </w:r>
    </w:p>
    <w:p w:rsidR="002C1834" w:rsidRPr="007C2F33" w:rsidRDefault="00F808FD" w:rsidP="00B370F4">
      <w:pPr>
        <w:tabs>
          <w:tab w:val="left" w:pos="567"/>
        </w:tabs>
        <w:spacing w:after="0"/>
        <w:jc w:val="both"/>
        <w:rPr>
          <w:rFonts w:ascii="Times New Roman" w:eastAsiaTheme="minorHAnsi" w:hAnsi="Times New Roman" w:cs="Times New Roman"/>
          <w:sz w:val="24"/>
          <w:szCs w:val="24"/>
          <w:lang w:eastAsia="en-US"/>
        </w:rPr>
      </w:pPr>
      <w:r w:rsidRPr="007C2F33">
        <w:rPr>
          <w:rFonts w:ascii="Times New Roman" w:eastAsiaTheme="minorHAnsi" w:hAnsi="Times New Roman" w:cs="Times New Roman"/>
          <w:sz w:val="24"/>
          <w:szCs w:val="24"/>
          <w:lang w:eastAsia="en-US"/>
        </w:rPr>
        <w:t xml:space="preserve">         </w:t>
      </w:r>
      <w:r w:rsidR="002C1834" w:rsidRPr="007C2F33">
        <w:rPr>
          <w:rFonts w:ascii="Times New Roman" w:eastAsiaTheme="minorHAnsi" w:hAnsi="Times New Roman" w:cs="Times New Roman"/>
          <w:sz w:val="24"/>
          <w:szCs w:val="24"/>
          <w:lang w:eastAsia="en-US"/>
        </w:rPr>
        <w:t>Раскрывать возможности музыки как средства благоприятного воздействия на психическое здоровье ребенка. На примере лучших образцов семейного воспитания показывать родителям влияние семейного досуга (праздников, концертов, домашнего музицирования и др.) на развитие личности ребенка, детско-родительских отношений.</w:t>
      </w:r>
    </w:p>
    <w:p w:rsidR="002C1834" w:rsidRPr="007C2F33" w:rsidRDefault="00F808FD" w:rsidP="00B370F4">
      <w:pPr>
        <w:tabs>
          <w:tab w:val="left" w:pos="567"/>
        </w:tabs>
        <w:spacing w:after="0"/>
        <w:jc w:val="both"/>
        <w:rPr>
          <w:rFonts w:ascii="Times New Roman" w:eastAsiaTheme="minorHAnsi" w:hAnsi="Times New Roman" w:cs="Times New Roman"/>
          <w:sz w:val="24"/>
          <w:szCs w:val="24"/>
          <w:lang w:eastAsia="en-US"/>
        </w:rPr>
      </w:pPr>
      <w:r w:rsidRPr="007C2F33">
        <w:rPr>
          <w:rFonts w:ascii="Times New Roman" w:eastAsiaTheme="minorHAnsi" w:hAnsi="Times New Roman" w:cs="Times New Roman"/>
          <w:sz w:val="24"/>
          <w:szCs w:val="24"/>
          <w:lang w:eastAsia="en-US"/>
        </w:rPr>
        <w:t xml:space="preserve">        </w:t>
      </w:r>
      <w:r w:rsidR="002C1834" w:rsidRPr="007C2F33">
        <w:rPr>
          <w:rFonts w:ascii="Times New Roman" w:eastAsiaTheme="minorHAnsi" w:hAnsi="Times New Roman" w:cs="Times New Roman"/>
          <w:sz w:val="24"/>
          <w:szCs w:val="24"/>
          <w:lang w:eastAsia="en-US"/>
        </w:rPr>
        <w:t xml:space="preserve">Привлекать родителей к разнообразным формам совместной музыкально-художественной деятельности с детьми в детском саду, способствующим возникновению ярких эмоций, творческого вдохновения, развитию общения (семейные праздники, концерты, занятия в театральной и вокальной студиях). </w:t>
      </w:r>
      <w:r w:rsidRPr="007C2F33">
        <w:rPr>
          <w:rFonts w:ascii="Times New Roman" w:eastAsiaTheme="minorHAnsi" w:hAnsi="Times New Roman" w:cs="Times New Roman"/>
          <w:sz w:val="24"/>
          <w:szCs w:val="24"/>
          <w:lang w:eastAsia="en-US"/>
        </w:rPr>
        <w:t xml:space="preserve">                                         </w:t>
      </w:r>
      <w:r w:rsidR="002C1834" w:rsidRPr="007C2F33">
        <w:rPr>
          <w:rFonts w:ascii="Times New Roman" w:eastAsiaTheme="minorHAnsi" w:hAnsi="Times New Roman" w:cs="Times New Roman"/>
          <w:sz w:val="24"/>
          <w:szCs w:val="24"/>
          <w:lang w:eastAsia="en-US"/>
        </w:rPr>
        <w:t>Организовать в детском саду встречи родителей и детей с музыкантами и композиторами, фестивали, музыкально-литературные вечера.</w:t>
      </w:r>
    </w:p>
    <w:p w:rsidR="002C1834" w:rsidRPr="007C2F33" w:rsidRDefault="00F808FD" w:rsidP="00B370F4">
      <w:pPr>
        <w:tabs>
          <w:tab w:val="left" w:pos="567"/>
        </w:tabs>
        <w:spacing w:after="0"/>
        <w:jc w:val="both"/>
        <w:rPr>
          <w:rFonts w:ascii="Times New Roman" w:eastAsiaTheme="minorHAnsi" w:hAnsi="Times New Roman" w:cs="Times New Roman"/>
          <w:sz w:val="24"/>
          <w:szCs w:val="24"/>
          <w:lang w:eastAsia="en-US"/>
        </w:rPr>
      </w:pPr>
      <w:r w:rsidRPr="007C2F33">
        <w:rPr>
          <w:rFonts w:ascii="Times New Roman" w:eastAsiaTheme="minorHAnsi" w:hAnsi="Times New Roman" w:cs="Times New Roman"/>
          <w:sz w:val="24"/>
          <w:szCs w:val="24"/>
          <w:lang w:eastAsia="en-US"/>
        </w:rPr>
        <w:t xml:space="preserve">          </w:t>
      </w:r>
      <w:r w:rsidR="002C1834" w:rsidRPr="007C2F33">
        <w:rPr>
          <w:rFonts w:ascii="Times New Roman" w:eastAsiaTheme="minorHAnsi" w:hAnsi="Times New Roman" w:cs="Times New Roman"/>
          <w:sz w:val="24"/>
          <w:szCs w:val="24"/>
          <w:lang w:eastAsia="en-US"/>
        </w:rPr>
        <w:t>Информировать родителей о концертах профессиональных и самодеятельных коллективов, проходящих в учреждениях дополнительного образования и культуры.</w:t>
      </w:r>
    </w:p>
    <w:p w:rsidR="002C1834" w:rsidRPr="007C2F33" w:rsidRDefault="00F808FD" w:rsidP="00B370F4">
      <w:pPr>
        <w:tabs>
          <w:tab w:val="left" w:pos="567"/>
        </w:tabs>
        <w:spacing w:after="0"/>
        <w:jc w:val="both"/>
        <w:rPr>
          <w:rFonts w:ascii="Times New Roman" w:eastAsiaTheme="minorHAnsi" w:hAnsi="Times New Roman" w:cs="Times New Roman"/>
          <w:sz w:val="24"/>
          <w:szCs w:val="24"/>
          <w:lang w:eastAsia="en-US"/>
        </w:rPr>
      </w:pPr>
      <w:r w:rsidRPr="007C2F33">
        <w:rPr>
          <w:rFonts w:ascii="Times New Roman" w:eastAsiaTheme="minorHAnsi" w:hAnsi="Times New Roman" w:cs="Times New Roman"/>
          <w:sz w:val="24"/>
          <w:szCs w:val="24"/>
          <w:lang w:eastAsia="en-US"/>
        </w:rPr>
        <w:t xml:space="preserve">          </w:t>
      </w:r>
      <w:r w:rsidR="002C1834" w:rsidRPr="007C2F33">
        <w:rPr>
          <w:rFonts w:ascii="Times New Roman" w:eastAsiaTheme="minorHAnsi" w:hAnsi="Times New Roman" w:cs="Times New Roman"/>
          <w:sz w:val="24"/>
          <w:szCs w:val="24"/>
          <w:lang w:eastAsia="en-US"/>
        </w:rPr>
        <w:t xml:space="preserve">Совместно с родителями планировать, а так же предлагать готовые маршруты выходного дня в концертные залы, музыкальные театры, музеи музыкальных инструментов и  пр. </w:t>
      </w:r>
    </w:p>
    <w:p w:rsidR="002C1834" w:rsidRPr="007C2F33" w:rsidRDefault="002C1834" w:rsidP="00B370F4">
      <w:pPr>
        <w:tabs>
          <w:tab w:val="left" w:pos="567"/>
        </w:tabs>
        <w:spacing w:after="0"/>
        <w:jc w:val="both"/>
        <w:rPr>
          <w:rFonts w:ascii="Times New Roman" w:eastAsiaTheme="minorHAnsi" w:hAnsi="Times New Roman" w:cs="Times New Roman"/>
          <w:sz w:val="24"/>
          <w:szCs w:val="24"/>
          <w:lang w:eastAsia="en-US"/>
        </w:rPr>
      </w:pPr>
      <w:r w:rsidRPr="007C2F33">
        <w:rPr>
          <w:rFonts w:ascii="Times New Roman" w:eastAsiaTheme="minorHAnsi" w:hAnsi="Times New Roman" w:cs="Times New Roman"/>
          <w:sz w:val="24"/>
          <w:szCs w:val="24"/>
          <w:lang w:eastAsia="en-US"/>
        </w:rPr>
        <w:t>Формы работы: консультации для родителей, родительские собрания, индивидуальные беседы, совместные праздники, развлечения в ДОО, театрализованная деятельность, открытые музыкальные занятия для родителей, создание наглядно-педагогической пропаганды для родителей (стенды, папки, ширмы-передвижки), прослушивание аудиозаписей с просмотром соответствующих картинок, иллюстраций, изготовление поделок, украшений, игр, наблюдение, рассказы, объяснение, обсуждение.</w:t>
      </w:r>
    </w:p>
    <w:p w:rsidR="002C1834" w:rsidRPr="007C2F33" w:rsidRDefault="00F808FD" w:rsidP="00B370F4">
      <w:pPr>
        <w:tabs>
          <w:tab w:val="left" w:pos="567"/>
        </w:tabs>
        <w:spacing w:after="0"/>
        <w:jc w:val="both"/>
        <w:rPr>
          <w:rFonts w:ascii="Times New Roman" w:eastAsiaTheme="minorHAnsi" w:hAnsi="Times New Roman" w:cs="Times New Roman"/>
          <w:sz w:val="24"/>
          <w:szCs w:val="24"/>
          <w:lang w:eastAsia="en-US"/>
        </w:rPr>
      </w:pPr>
      <w:r w:rsidRPr="007C2F33">
        <w:rPr>
          <w:rFonts w:ascii="Times New Roman" w:eastAsiaTheme="minorHAnsi" w:hAnsi="Times New Roman" w:cs="Times New Roman"/>
          <w:sz w:val="24"/>
          <w:szCs w:val="24"/>
          <w:lang w:eastAsia="en-US"/>
        </w:rPr>
        <w:t xml:space="preserve">          </w:t>
      </w:r>
      <w:r w:rsidR="002C1834" w:rsidRPr="007C2F33">
        <w:rPr>
          <w:rFonts w:ascii="Times New Roman" w:eastAsiaTheme="minorHAnsi" w:hAnsi="Times New Roman" w:cs="Times New Roman"/>
          <w:sz w:val="24"/>
          <w:szCs w:val="24"/>
          <w:lang w:eastAsia="en-US"/>
        </w:rPr>
        <w:t>Проблема взаимодействия детского сада с семьей всегда была актуальной и трудной. Актуальной, потому, что участие родителей в жизни своих детей помогает им увидеть многое, а трудной, потому что все родители разн</w:t>
      </w:r>
      <w:r w:rsidRPr="007C2F33">
        <w:rPr>
          <w:rFonts w:ascii="Times New Roman" w:eastAsiaTheme="minorHAnsi" w:hAnsi="Times New Roman" w:cs="Times New Roman"/>
          <w:sz w:val="24"/>
          <w:szCs w:val="24"/>
          <w:lang w:eastAsia="en-US"/>
        </w:rPr>
        <w:t>ые, к ним, к ним, как и к детям</w:t>
      </w:r>
      <w:r w:rsidR="002C1834" w:rsidRPr="007C2F33">
        <w:rPr>
          <w:rFonts w:ascii="Times New Roman" w:eastAsiaTheme="minorHAnsi" w:hAnsi="Times New Roman" w:cs="Times New Roman"/>
          <w:sz w:val="24"/>
          <w:szCs w:val="24"/>
          <w:lang w:eastAsia="en-US"/>
        </w:rPr>
        <w:t>, нужен особы</w:t>
      </w:r>
      <w:r w:rsidRPr="007C2F33">
        <w:rPr>
          <w:rFonts w:ascii="Times New Roman" w:eastAsiaTheme="minorHAnsi" w:hAnsi="Times New Roman" w:cs="Times New Roman"/>
          <w:sz w:val="24"/>
          <w:szCs w:val="24"/>
          <w:lang w:eastAsia="en-US"/>
        </w:rPr>
        <w:t>й</w:t>
      </w:r>
      <w:r w:rsidR="002C1834" w:rsidRPr="007C2F33">
        <w:rPr>
          <w:rFonts w:ascii="Times New Roman" w:eastAsiaTheme="minorHAnsi" w:hAnsi="Times New Roman" w:cs="Times New Roman"/>
          <w:sz w:val="24"/>
          <w:szCs w:val="24"/>
          <w:lang w:eastAsia="en-US"/>
        </w:rPr>
        <w:t xml:space="preserve"> подход. </w:t>
      </w:r>
    </w:p>
    <w:p w:rsidR="002C1834" w:rsidRPr="007C2F33" w:rsidRDefault="002C1834" w:rsidP="00B370F4">
      <w:pPr>
        <w:tabs>
          <w:tab w:val="left" w:pos="567"/>
        </w:tabs>
        <w:spacing w:after="0"/>
        <w:jc w:val="both"/>
        <w:rPr>
          <w:rFonts w:ascii="Times New Roman" w:eastAsiaTheme="minorHAnsi" w:hAnsi="Times New Roman" w:cs="Times New Roman"/>
          <w:sz w:val="24"/>
          <w:szCs w:val="24"/>
          <w:lang w:eastAsia="en-US"/>
        </w:rPr>
      </w:pPr>
      <w:r w:rsidRPr="007C2F33">
        <w:rPr>
          <w:rFonts w:ascii="Times New Roman" w:eastAsiaTheme="minorHAnsi" w:hAnsi="Times New Roman" w:cs="Times New Roman"/>
          <w:sz w:val="24"/>
          <w:szCs w:val="24"/>
          <w:lang w:eastAsia="en-US"/>
        </w:rPr>
        <w:t xml:space="preserve">Стало необходимо совершать нетрадиционные формы взаимодействия с семьями воспитанников с целью формирования активной педагогической позиции родителей. </w:t>
      </w:r>
    </w:p>
    <w:p w:rsidR="002C1834" w:rsidRPr="007C2F33" w:rsidRDefault="0059247F" w:rsidP="00316228">
      <w:pPr>
        <w:tabs>
          <w:tab w:val="left" w:pos="567"/>
        </w:tabs>
        <w:spacing w:after="120"/>
        <w:contextualSpacing/>
        <w:jc w:val="both"/>
        <w:rPr>
          <w:rFonts w:ascii="Times New Roman" w:eastAsiaTheme="minorHAnsi" w:hAnsi="Times New Roman" w:cs="Times New Roman"/>
          <w:sz w:val="24"/>
          <w:szCs w:val="24"/>
          <w:lang w:eastAsia="en-US"/>
        </w:rPr>
      </w:pPr>
      <w:r w:rsidRPr="007C2F33">
        <w:rPr>
          <w:rFonts w:ascii="Times New Roman" w:eastAsiaTheme="minorHAnsi" w:hAnsi="Times New Roman" w:cs="Times New Roman"/>
          <w:sz w:val="24"/>
          <w:szCs w:val="24"/>
          <w:lang w:eastAsia="en-US"/>
        </w:rPr>
        <w:t xml:space="preserve">          </w:t>
      </w:r>
      <w:r w:rsidR="002C1834" w:rsidRPr="007C2F33">
        <w:rPr>
          <w:rFonts w:ascii="Times New Roman" w:eastAsiaTheme="minorHAnsi" w:hAnsi="Times New Roman" w:cs="Times New Roman"/>
          <w:sz w:val="24"/>
          <w:szCs w:val="24"/>
          <w:lang w:eastAsia="en-US"/>
        </w:rPr>
        <w:t>В М</w:t>
      </w:r>
      <w:r w:rsidR="00AC371E" w:rsidRPr="007C2F33">
        <w:rPr>
          <w:rFonts w:ascii="Times New Roman" w:eastAsiaTheme="minorHAnsi" w:hAnsi="Times New Roman" w:cs="Times New Roman"/>
          <w:sz w:val="24"/>
          <w:szCs w:val="24"/>
          <w:lang w:eastAsia="en-US"/>
        </w:rPr>
        <w:t>АДОУ</w:t>
      </w:r>
      <w:r w:rsidRPr="007C2F33">
        <w:rPr>
          <w:rFonts w:ascii="Times New Roman" w:eastAsiaTheme="minorHAnsi" w:hAnsi="Times New Roman" w:cs="Times New Roman"/>
          <w:sz w:val="24"/>
          <w:szCs w:val="24"/>
          <w:lang w:eastAsia="en-US"/>
        </w:rPr>
        <w:t xml:space="preserve"> </w:t>
      </w:r>
      <w:r w:rsidR="00AC371E" w:rsidRPr="007C2F33">
        <w:rPr>
          <w:rFonts w:ascii="Times New Roman" w:eastAsiaTheme="minorHAnsi" w:hAnsi="Times New Roman" w:cs="Times New Roman"/>
          <w:sz w:val="24"/>
          <w:szCs w:val="24"/>
          <w:lang w:eastAsia="en-US"/>
        </w:rPr>
        <w:t>№</w:t>
      </w:r>
      <w:r w:rsidR="006673BD" w:rsidRPr="007C2F33">
        <w:rPr>
          <w:rFonts w:ascii="Times New Roman" w:eastAsiaTheme="minorHAnsi" w:hAnsi="Times New Roman" w:cs="Times New Roman"/>
          <w:sz w:val="24"/>
          <w:szCs w:val="24"/>
          <w:lang w:eastAsia="en-US"/>
        </w:rPr>
        <w:t xml:space="preserve"> </w:t>
      </w:r>
      <w:r w:rsidR="00AC371E" w:rsidRPr="007C2F33">
        <w:rPr>
          <w:rFonts w:ascii="Times New Roman" w:eastAsiaTheme="minorHAnsi" w:hAnsi="Times New Roman" w:cs="Times New Roman"/>
          <w:sz w:val="24"/>
          <w:szCs w:val="24"/>
          <w:lang w:eastAsia="en-US"/>
        </w:rPr>
        <w:t>43</w:t>
      </w:r>
      <w:r w:rsidR="002C1834" w:rsidRPr="007C2F33">
        <w:rPr>
          <w:rFonts w:ascii="Times New Roman" w:eastAsiaTheme="minorHAnsi" w:hAnsi="Times New Roman" w:cs="Times New Roman"/>
          <w:sz w:val="24"/>
          <w:szCs w:val="24"/>
          <w:lang w:eastAsia="en-US"/>
        </w:rPr>
        <w:t xml:space="preserve"> педагоги в своей работе применяют разнообразные нетрадиционные формы взаимодействия с родителями/законными представителями.</w:t>
      </w:r>
    </w:p>
    <w:p w:rsidR="002C1834" w:rsidRPr="007C2F33" w:rsidRDefault="002C1834" w:rsidP="00316228">
      <w:pPr>
        <w:tabs>
          <w:tab w:val="left" w:pos="567"/>
        </w:tabs>
        <w:spacing w:after="120"/>
        <w:contextualSpacing/>
        <w:jc w:val="both"/>
        <w:rPr>
          <w:rFonts w:ascii="Times New Roman" w:eastAsiaTheme="minorHAnsi" w:hAnsi="Times New Roman" w:cs="Times New Roman"/>
          <w:sz w:val="24"/>
          <w:szCs w:val="24"/>
          <w:lang w:eastAsia="en-US"/>
        </w:rPr>
      </w:pPr>
    </w:p>
    <w:p w:rsidR="002C1834" w:rsidRPr="007C2F33" w:rsidRDefault="002C1834" w:rsidP="008D259C">
      <w:pPr>
        <w:numPr>
          <w:ilvl w:val="0"/>
          <w:numId w:val="15"/>
        </w:numPr>
        <w:tabs>
          <w:tab w:val="left" w:pos="567"/>
        </w:tabs>
        <w:spacing w:after="120"/>
        <w:contextualSpacing/>
        <w:jc w:val="both"/>
        <w:rPr>
          <w:rFonts w:ascii="Times New Roman" w:eastAsiaTheme="minorHAnsi" w:hAnsi="Times New Roman" w:cs="Times New Roman"/>
          <w:sz w:val="24"/>
          <w:szCs w:val="24"/>
          <w:lang w:eastAsia="en-US"/>
        </w:rPr>
      </w:pPr>
      <w:r w:rsidRPr="007C2F33">
        <w:rPr>
          <w:rFonts w:ascii="Times New Roman" w:eastAsiaTheme="minorHAnsi" w:hAnsi="Times New Roman" w:cs="Times New Roman"/>
          <w:sz w:val="24"/>
          <w:szCs w:val="24"/>
          <w:lang w:eastAsia="en-US"/>
        </w:rPr>
        <w:t xml:space="preserve">Внесены изменения в распорядок дня, позволяющие больше времени отводить на свободные игры и самостоятельные занятия детей, проектную и событийную деятельность, на дополнительные занятия и пр.  </w:t>
      </w:r>
    </w:p>
    <w:p w:rsidR="002C1834" w:rsidRPr="007C2F33" w:rsidRDefault="002C1834" w:rsidP="008D259C">
      <w:pPr>
        <w:numPr>
          <w:ilvl w:val="0"/>
          <w:numId w:val="15"/>
        </w:numPr>
        <w:tabs>
          <w:tab w:val="left" w:pos="567"/>
        </w:tabs>
        <w:spacing w:after="0"/>
        <w:jc w:val="both"/>
        <w:rPr>
          <w:rFonts w:ascii="Times New Roman" w:eastAsiaTheme="minorHAnsi" w:hAnsi="Times New Roman" w:cs="Times New Roman"/>
          <w:sz w:val="24"/>
          <w:szCs w:val="24"/>
          <w:lang w:eastAsia="en-US"/>
        </w:rPr>
      </w:pPr>
      <w:r w:rsidRPr="007C2F33">
        <w:rPr>
          <w:rFonts w:ascii="Times New Roman" w:eastAsiaTheme="minorHAnsi" w:hAnsi="Times New Roman" w:cs="Times New Roman"/>
          <w:sz w:val="24"/>
          <w:szCs w:val="24"/>
          <w:lang w:eastAsia="en-US"/>
        </w:rPr>
        <w:t>Введены новые элементы режима дня: утренний и вечерний круг.</w:t>
      </w:r>
    </w:p>
    <w:p w:rsidR="002C1834" w:rsidRPr="007C2F33" w:rsidRDefault="002C1834" w:rsidP="008D259C">
      <w:pPr>
        <w:numPr>
          <w:ilvl w:val="0"/>
          <w:numId w:val="15"/>
        </w:numPr>
        <w:tabs>
          <w:tab w:val="left" w:pos="567"/>
        </w:tabs>
        <w:spacing w:after="0"/>
        <w:jc w:val="both"/>
        <w:rPr>
          <w:rFonts w:ascii="Times New Roman" w:eastAsiaTheme="minorHAnsi" w:hAnsi="Times New Roman" w:cs="Times New Roman"/>
          <w:sz w:val="24"/>
          <w:szCs w:val="24"/>
          <w:lang w:eastAsia="en-US"/>
        </w:rPr>
      </w:pPr>
      <w:r w:rsidRPr="007C2F33">
        <w:rPr>
          <w:rFonts w:ascii="Times New Roman" w:eastAsiaTheme="minorHAnsi" w:hAnsi="Times New Roman" w:cs="Times New Roman"/>
          <w:sz w:val="24"/>
          <w:szCs w:val="24"/>
          <w:lang w:eastAsia="en-US"/>
        </w:rPr>
        <w:lastRenderedPageBreak/>
        <w:t xml:space="preserve"> Принята концепция образовательного результата, где гармонично сочетаются развитие способностей, воспитание ценностных представлений и освоение знаний, умений, навыков.</w:t>
      </w:r>
    </w:p>
    <w:p w:rsidR="002C1834" w:rsidRPr="007C2F33" w:rsidRDefault="002C1834" w:rsidP="008D259C">
      <w:pPr>
        <w:numPr>
          <w:ilvl w:val="0"/>
          <w:numId w:val="15"/>
        </w:numPr>
        <w:tabs>
          <w:tab w:val="left" w:pos="567"/>
        </w:tabs>
        <w:spacing w:after="0"/>
        <w:jc w:val="both"/>
        <w:rPr>
          <w:rFonts w:ascii="Times New Roman" w:eastAsiaTheme="minorHAnsi" w:hAnsi="Times New Roman" w:cs="Times New Roman"/>
          <w:sz w:val="24"/>
          <w:szCs w:val="24"/>
          <w:lang w:eastAsia="en-US"/>
        </w:rPr>
      </w:pPr>
      <w:r w:rsidRPr="007C2F33">
        <w:rPr>
          <w:rFonts w:ascii="Times New Roman" w:eastAsiaTheme="minorHAnsi" w:hAnsi="Times New Roman" w:cs="Times New Roman"/>
          <w:sz w:val="24"/>
          <w:szCs w:val="24"/>
          <w:lang w:eastAsia="en-US"/>
        </w:rPr>
        <w:t xml:space="preserve"> Вводятся новые образовательные технологии: пространство детской реализации, образовательное событие, утренний и вечерний круг, развивающий диалог, технология позитивной социализации, «ровестничество» — технология создания детского сообщества и др.</w:t>
      </w:r>
    </w:p>
    <w:p w:rsidR="002C1834" w:rsidRPr="007C2F33" w:rsidRDefault="002C1834" w:rsidP="008D259C">
      <w:pPr>
        <w:numPr>
          <w:ilvl w:val="0"/>
          <w:numId w:val="15"/>
        </w:numPr>
        <w:tabs>
          <w:tab w:val="left" w:pos="567"/>
        </w:tabs>
        <w:spacing w:after="0"/>
        <w:jc w:val="both"/>
        <w:rPr>
          <w:rFonts w:ascii="Times New Roman" w:eastAsiaTheme="minorHAnsi" w:hAnsi="Times New Roman" w:cs="Times New Roman"/>
          <w:sz w:val="24"/>
          <w:szCs w:val="24"/>
          <w:lang w:eastAsia="en-US"/>
        </w:rPr>
      </w:pPr>
      <w:r w:rsidRPr="007C2F33">
        <w:rPr>
          <w:rFonts w:ascii="Times New Roman" w:eastAsiaTheme="minorHAnsi" w:hAnsi="Times New Roman" w:cs="Times New Roman"/>
          <w:sz w:val="24"/>
          <w:szCs w:val="24"/>
          <w:lang w:eastAsia="en-US"/>
        </w:rPr>
        <w:t xml:space="preserve"> Осуществляется переход на новый формат детско-взрослого взаимодействия, основанного на умении «слышать голос ребенка» и нацеленного на развитие детской инициативы.</w:t>
      </w:r>
    </w:p>
    <w:p w:rsidR="002C1834" w:rsidRPr="007C2F33" w:rsidRDefault="002C1834" w:rsidP="008D259C">
      <w:pPr>
        <w:numPr>
          <w:ilvl w:val="0"/>
          <w:numId w:val="15"/>
        </w:numPr>
        <w:tabs>
          <w:tab w:val="left" w:pos="567"/>
        </w:tabs>
        <w:spacing w:after="0"/>
        <w:jc w:val="both"/>
        <w:rPr>
          <w:rFonts w:ascii="Times New Roman" w:eastAsiaTheme="minorHAnsi" w:hAnsi="Times New Roman" w:cs="Times New Roman"/>
          <w:sz w:val="24"/>
          <w:szCs w:val="24"/>
          <w:lang w:eastAsia="en-US"/>
        </w:rPr>
      </w:pPr>
      <w:r w:rsidRPr="007C2F33">
        <w:rPr>
          <w:rFonts w:ascii="Times New Roman" w:eastAsiaTheme="minorHAnsi" w:hAnsi="Times New Roman" w:cs="Times New Roman"/>
          <w:sz w:val="24"/>
          <w:szCs w:val="24"/>
          <w:lang w:eastAsia="en-US"/>
        </w:rPr>
        <w:t xml:space="preserve"> Предлагается новый формат праздников, с опорой на детские интересы, детскую инициативу, с привлечением родителей. </w:t>
      </w:r>
    </w:p>
    <w:p w:rsidR="002C1834" w:rsidRPr="007C2F33" w:rsidRDefault="002C1834" w:rsidP="008D259C">
      <w:pPr>
        <w:numPr>
          <w:ilvl w:val="0"/>
          <w:numId w:val="15"/>
        </w:numPr>
        <w:tabs>
          <w:tab w:val="left" w:pos="567"/>
        </w:tabs>
        <w:spacing w:after="0"/>
        <w:jc w:val="both"/>
        <w:rPr>
          <w:rFonts w:ascii="Times New Roman" w:eastAsiaTheme="minorHAnsi" w:hAnsi="Times New Roman" w:cs="Times New Roman"/>
          <w:sz w:val="24"/>
          <w:szCs w:val="24"/>
          <w:lang w:eastAsia="en-US"/>
        </w:rPr>
      </w:pPr>
      <w:r w:rsidRPr="007C2F33">
        <w:rPr>
          <w:rFonts w:ascii="Times New Roman" w:eastAsiaTheme="minorHAnsi" w:hAnsi="Times New Roman" w:cs="Times New Roman"/>
          <w:sz w:val="24"/>
          <w:szCs w:val="24"/>
          <w:lang w:eastAsia="en-US"/>
        </w:rPr>
        <w:t xml:space="preserve">Подробно прописаны принципы организации развивающей предметно-пространственной среды, нацеленной на самостоятельные детские активности и возможность найти каждому ребенку занятие по интересам. </w:t>
      </w:r>
    </w:p>
    <w:p w:rsidR="002C1834" w:rsidRPr="007C2F33" w:rsidRDefault="002C1834" w:rsidP="008D259C">
      <w:pPr>
        <w:numPr>
          <w:ilvl w:val="0"/>
          <w:numId w:val="15"/>
        </w:numPr>
        <w:tabs>
          <w:tab w:val="left" w:pos="567"/>
        </w:tabs>
        <w:spacing w:after="0"/>
        <w:jc w:val="both"/>
        <w:rPr>
          <w:rFonts w:ascii="Times New Roman" w:eastAsiaTheme="minorHAnsi" w:hAnsi="Times New Roman" w:cs="Times New Roman"/>
          <w:sz w:val="24"/>
          <w:szCs w:val="24"/>
          <w:lang w:eastAsia="en-US"/>
        </w:rPr>
      </w:pPr>
      <w:r w:rsidRPr="007C2F33">
        <w:rPr>
          <w:rFonts w:ascii="Times New Roman" w:eastAsiaTheme="minorHAnsi" w:hAnsi="Times New Roman" w:cs="Times New Roman"/>
          <w:sz w:val="24"/>
          <w:szCs w:val="24"/>
          <w:lang w:eastAsia="en-US"/>
        </w:rPr>
        <w:t xml:space="preserve">Значительная часть освоения предметного содержания (знания, умения, навыки) проходит не в формате фронтальных и подгрупповых занятий, а в новых формах, таких как утренний круг, проектная деятельность, образовательное событие, обогащенные игры детей в центрах активности и др. </w:t>
      </w:r>
    </w:p>
    <w:p w:rsidR="002C1834" w:rsidRPr="007C2F33" w:rsidRDefault="002C1834" w:rsidP="008D259C">
      <w:pPr>
        <w:numPr>
          <w:ilvl w:val="0"/>
          <w:numId w:val="15"/>
        </w:numPr>
        <w:tabs>
          <w:tab w:val="left" w:pos="567"/>
        </w:tabs>
        <w:spacing w:after="0"/>
        <w:jc w:val="both"/>
        <w:rPr>
          <w:rFonts w:ascii="Times New Roman" w:eastAsiaTheme="minorHAnsi" w:hAnsi="Times New Roman" w:cs="Times New Roman"/>
          <w:sz w:val="24"/>
          <w:szCs w:val="24"/>
          <w:lang w:eastAsia="en-US"/>
        </w:rPr>
      </w:pPr>
      <w:r w:rsidRPr="007C2F33">
        <w:rPr>
          <w:rFonts w:ascii="Times New Roman" w:eastAsiaTheme="minorHAnsi" w:hAnsi="Times New Roman" w:cs="Times New Roman"/>
          <w:sz w:val="24"/>
          <w:szCs w:val="24"/>
          <w:lang w:eastAsia="en-US"/>
        </w:rPr>
        <w:t xml:space="preserve">Предлагается новый формат взаимодействия с родителями, когда родители и воспитатели не «заказчик» и «исполнитель», а коллеги и партнеры, у  которых общая задача — воспитание ребенка, при этом воспитатель, как профессионал, занимает экспертную позицию, а родитель прислушивается к мнению воспитателя и содействует ему по мере сил. </w:t>
      </w:r>
    </w:p>
    <w:p w:rsidR="002C1834" w:rsidRPr="007C2F33" w:rsidRDefault="002C1834" w:rsidP="00B370F4">
      <w:pPr>
        <w:spacing w:after="0"/>
        <w:jc w:val="both"/>
        <w:rPr>
          <w:rFonts w:ascii="Times New Roman" w:eastAsiaTheme="minorHAnsi" w:hAnsi="Times New Roman" w:cs="Times New Roman"/>
          <w:sz w:val="24"/>
          <w:szCs w:val="24"/>
          <w:lang w:eastAsia="en-US"/>
        </w:rPr>
      </w:pPr>
    </w:p>
    <w:p w:rsidR="002C1834" w:rsidRPr="007C2F33" w:rsidRDefault="002C1834" w:rsidP="00B370F4">
      <w:pPr>
        <w:ind w:firstLine="709"/>
        <w:jc w:val="both"/>
        <w:rPr>
          <w:rFonts w:ascii="Times New Roman" w:eastAsiaTheme="minorHAnsi" w:hAnsi="Times New Roman" w:cs="Times New Roman"/>
          <w:color w:val="000000"/>
          <w:sz w:val="24"/>
          <w:szCs w:val="24"/>
          <w:lang w:eastAsia="en-US"/>
        </w:rPr>
      </w:pPr>
      <w:r w:rsidRPr="007C2F33">
        <w:rPr>
          <w:rFonts w:ascii="Times New Roman" w:eastAsiaTheme="minorHAnsi" w:hAnsi="Times New Roman" w:cs="Times New Roman"/>
          <w:sz w:val="24"/>
          <w:szCs w:val="24"/>
          <w:lang w:eastAsia="en-US"/>
        </w:rPr>
        <w:t>Построение образовательного процесса в М</w:t>
      </w:r>
      <w:r w:rsidR="00D106DB" w:rsidRPr="007C2F33">
        <w:rPr>
          <w:rFonts w:ascii="Times New Roman" w:eastAsiaTheme="minorHAnsi" w:hAnsi="Times New Roman" w:cs="Times New Roman"/>
          <w:sz w:val="24"/>
          <w:szCs w:val="24"/>
          <w:lang w:eastAsia="en-US"/>
        </w:rPr>
        <w:t>А</w:t>
      </w:r>
      <w:r w:rsidRPr="007C2F33">
        <w:rPr>
          <w:rFonts w:ascii="Times New Roman" w:eastAsiaTheme="minorHAnsi" w:hAnsi="Times New Roman" w:cs="Times New Roman"/>
          <w:sz w:val="24"/>
          <w:szCs w:val="24"/>
          <w:lang w:eastAsia="en-US"/>
        </w:rPr>
        <w:t>ДОУ№</w:t>
      </w:r>
      <w:r w:rsidR="00D106DB" w:rsidRPr="007C2F33">
        <w:rPr>
          <w:rFonts w:ascii="Times New Roman" w:eastAsiaTheme="minorHAnsi" w:hAnsi="Times New Roman" w:cs="Times New Roman"/>
          <w:sz w:val="24"/>
          <w:szCs w:val="24"/>
          <w:lang w:eastAsia="en-US"/>
        </w:rPr>
        <w:t>43,</w:t>
      </w:r>
      <w:r w:rsidRPr="007C2F33">
        <w:rPr>
          <w:rFonts w:ascii="Times New Roman" w:eastAsiaTheme="minorHAnsi" w:hAnsi="Times New Roman" w:cs="Times New Roman"/>
          <w:sz w:val="24"/>
          <w:szCs w:val="24"/>
          <w:lang w:eastAsia="en-US"/>
        </w:rPr>
        <w:t xml:space="preserve"> реализующего </w:t>
      </w:r>
      <w:r w:rsidR="00D106DB" w:rsidRPr="007C2F33">
        <w:rPr>
          <w:rFonts w:ascii="Times New Roman" w:eastAsiaTheme="minorHAnsi" w:hAnsi="Times New Roman" w:cs="Times New Roman"/>
          <w:sz w:val="24"/>
          <w:szCs w:val="24"/>
          <w:lang w:eastAsia="en-US"/>
        </w:rPr>
        <w:t>практику комбинированных групп в ДОО</w:t>
      </w:r>
      <w:r w:rsidRPr="007C2F33">
        <w:rPr>
          <w:rFonts w:ascii="Times New Roman" w:eastAsiaTheme="minorHAnsi" w:hAnsi="Times New Roman" w:cs="Times New Roman"/>
          <w:sz w:val="24"/>
          <w:szCs w:val="24"/>
          <w:lang w:eastAsia="en-US"/>
        </w:rPr>
        <w:t>, диктует необходимость создания структурно-функциональной модели, спроектированной на основе интеграции системного, компетентностного и дифференцированного подходов, ориентирующих педагогов на овладение воспитанниками социальными, здоровьесберегающими, коммуникативными, деятельностными, информационными компетенциями</w:t>
      </w:r>
      <w:r w:rsidRPr="007C2F33">
        <w:rPr>
          <w:rFonts w:ascii="Times New Roman" w:eastAsiaTheme="minorHAnsi" w:hAnsi="Times New Roman" w:cs="Times New Roman"/>
          <w:color w:val="000000"/>
          <w:sz w:val="24"/>
          <w:szCs w:val="24"/>
          <w:lang w:eastAsia="en-US"/>
        </w:rPr>
        <w:t xml:space="preserve"> </w:t>
      </w:r>
    </w:p>
    <w:p w:rsidR="002C1834" w:rsidRPr="007C2F33" w:rsidRDefault="002C1834" w:rsidP="00B370F4">
      <w:pPr>
        <w:ind w:firstLine="709"/>
        <w:jc w:val="both"/>
        <w:rPr>
          <w:rFonts w:ascii="Times New Roman" w:eastAsiaTheme="minorHAnsi" w:hAnsi="Times New Roman" w:cs="Times New Roman"/>
          <w:color w:val="000000"/>
          <w:sz w:val="24"/>
          <w:szCs w:val="24"/>
          <w:lang w:eastAsia="en-US"/>
        </w:rPr>
      </w:pPr>
      <w:r w:rsidRPr="007C2F33">
        <w:rPr>
          <w:rFonts w:ascii="Times New Roman" w:eastAsiaTheme="minorHAnsi" w:hAnsi="Times New Roman" w:cs="Times New Roman"/>
          <w:b/>
          <w:i/>
          <w:color w:val="000000"/>
          <w:sz w:val="24"/>
          <w:szCs w:val="24"/>
          <w:lang w:eastAsia="en-US"/>
        </w:rPr>
        <w:t>На уровне уклада</w:t>
      </w:r>
      <w:r w:rsidRPr="007C2F33">
        <w:rPr>
          <w:rFonts w:ascii="Times New Roman" w:eastAsiaTheme="minorHAnsi" w:hAnsi="Times New Roman" w:cs="Times New Roman"/>
          <w:color w:val="000000"/>
          <w:sz w:val="24"/>
          <w:szCs w:val="24"/>
          <w:lang w:eastAsia="en-US"/>
        </w:rPr>
        <w:t xml:space="preserve"> М</w:t>
      </w:r>
      <w:r w:rsidR="00BF67A9" w:rsidRPr="007C2F33">
        <w:rPr>
          <w:rFonts w:ascii="Times New Roman" w:eastAsiaTheme="minorHAnsi" w:hAnsi="Times New Roman" w:cs="Times New Roman"/>
          <w:color w:val="000000"/>
          <w:sz w:val="24"/>
          <w:szCs w:val="24"/>
          <w:lang w:eastAsia="en-US"/>
        </w:rPr>
        <w:t>АДОУ №43</w:t>
      </w:r>
      <w:r w:rsidRPr="007C2F33">
        <w:rPr>
          <w:rFonts w:ascii="Times New Roman" w:eastAsiaTheme="minorHAnsi" w:hAnsi="Times New Roman" w:cs="Times New Roman"/>
          <w:color w:val="000000"/>
          <w:sz w:val="24"/>
          <w:szCs w:val="24"/>
          <w:lang w:eastAsia="en-US"/>
        </w:rPr>
        <w:t xml:space="preserve"> образование </w:t>
      </w:r>
      <w:r w:rsidR="00D106DB" w:rsidRPr="007C2F33">
        <w:rPr>
          <w:rFonts w:ascii="Times New Roman" w:eastAsiaTheme="minorHAnsi" w:hAnsi="Times New Roman" w:cs="Times New Roman"/>
          <w:color w:val="000000"/>
          <w:sz w:val="24"/>
          <w:szCs w:val="24"/>
          <w:lang w:eastAsia="en-US"/>
        </w:rPr>
        <w:t xml:space="preserve">детей с общим развитием и детей с ОВЗ, ООП </w:t>
      </w:r>
      <w:r w:rsidRPr="007C2F33">
        <w:rPr>
          <w:rFonts w:ascii="Times New Roman" w:eastAsiaTheme="minorHAnsi" w:hAnsi="Times New Roman" w:cs="Times New Roman"/>
          <w:color w:val="000000"/>
          <w:sz w:val="24"/>
          <w:szCs w:val="24"/>
          <w:lang w:eastAsia="en-US"/>
        </w:rPr>
        <w:t>– это идеальная норма для воспитания, реализующая такие социокультурные ценности, как забота, принятие, взаимоуважение, взаимопомощь, совместность, сопричастность, социальная ответственность. Эти ценности должны разделяться всеми участниками образовательных отношений в ДОО.</w:t>
      </w:r>
    </w:p>
    <w:p w:rsidR="002C1834" w:rsidRPr="007C2F33" w:rsidRDefault="002C1834" w:rsidP="00B370F4">
      <w:pPr>
        <w:ind w:firstLine="709"/>
        <w:jc w:val="both"/>
        <w:rPr>
          <w:rFonts w:ascii="Times New Roman" w:eastAsiaTheme="minorHAnsi" w:hAnsi="Times New Roman" w:cs="Times New Roman"/>
          <w:color w:val="000000"/>
          <w:sz w:val="24"/>
          <w:szCs w:val="24"/>
          <w:lang w:eastAsia="en-US"/>
        </w:rPr>
      </w:pPr>
      <w:r w:rsidRPr="007C2F33">
        <w:rPr>
          <w:rFonts w:ascii="Times New Roman" w:eastAsiaTheme="minorHAnsi" w:hAnsi="Times New Roman" w:cs="Times New Roman"/>
          <w:b/>
          <w:i/>
          <w:color w:val="000000"/>
          <w:sz w:val="24"/>
          <w:szCs w:val="24"/>
          <w:lang w:eastAsia="en-US"/>
        </w:rPr>
        <w:t>На уровне воспитывающих сред</w:t>
      </w:r>
      <w:r w:rsidRPr="007C2F33">
        <w:rPr>
          <w:rFonts w:ascii="Times New Roman" w:eastAsiaTheme="minorHAnsi" w:hAnsi="Times New Roman" w:cs="Times New Roman"/>
          <w:color w:val="000000"/>
          <w:sz w:val="24"/>
          <w:szCs w:val="24"/>
          <w:lang w:eastAsia="en-US"/>
        </w:rPr>
        <w:t>: РППС строится как максимально доступная для детей с ОВЗ; событийная воспитывающая среда ДОО обеспечивает возможность включения каждого ребенка в различные формы жизни детского сообщества; рукотворная воспитывающая среда обеспечивает возможность демонстрации уникальности достижений каждого ребенка.</w:t>
      </w:r>
    </w:p>
    <w:p w:rsidR="002C1834" w:rsidRPr="007C2F33" w:rsidRDefault="002C1834" w:rsidP="00B370F4">
      <w:pPr>
        <w:ind w:firstLine="709"/>
        <w:jc w:val="both"/>
        <w:rPr>
          <w:rFonts w:ascii="Times New Roman" w:eastAsiaTheme="minorHAnsi" w:hAnsi="Times New Roman" w:cs="Times New Roman"/>
          <w:color w:val="000000"/>
          <w:sz w:val="24"/>
          <w:szCs w:val="24"/>
          <w:lang w:eastAsia="en-US"/>
        </w:rPr>
      </w:pPr>
      <w:r w:rsidRPr="007C2F33">
        <w:rPr>
          <w:rFonts w:ascii="Times New Roman" w:eastAsiaTheme="minorHAnsi" w:hAnsi="Times New Roman" w:cs="Times New Roman"/>
          <w:b/>
          <w:i/>
          <w:color w:val="000000"/>
          <w:sz w:val="24"/>
          <w:szCs w:val="24"/>
          <w:lang w:eastAsia="en-US"/>
        </w:rPr>
        <w:t>На уровне общности</w:t>
      </w:r>
      <w:r w:rsidRPr="007C2F33">
        <w:rPr>
          <w:rFonts w:ascii="Times New Roman" w:eastAsiaTheme="minorHAnsi" w:hAnsi="Times New Roman" w:cs="Times New Roman"/>
          <w:color w:val="000000"/>
          <w:sz w:val="24"/>
          <w:szCs w:val="24"/>
          <w:lang w:eastAsia="en-US"/>
        </w:rPr>
        <w:t xml:space="preserve">: формируются условия освоения социальных ролей, ответственности и самостоятельности, сопричастности к реализации целей и смыслов сообщества, приобретается опыт развития отношений между детьми, родителями, </w:t>
      </w:r>
      <w:r w:rsidRPr="007C2F33">
        <w:rPr>
          <w:rFonts w:ascii="Times New Roman" w:eastAsiaTheme="minorHAnsi" w:hAnsi="Times New Roman" w:cs="Times New Roman"/>
          <w:color w:val="000000"/>
          <w:sz w:val="24"/>
          <w:szCs w:val="24"/>
          <w:lang w:eastAsia="en-US"/>
        </w:rPr>
        <w:lastRenderedPageBreak/>
        <w:t>воспитателями. Детская и детско-взрослая общность в инклюзивном образовании развиваются на принципах заботы, взаимоуважения и сотрудничества в совместной деятельности.</w:t>
      </w:r>
    </w:p>
    <w:p w:rsidR="002C1834" w:rsidRPr="007C2F33" w:rsidRDefault="002C1834" w:rsidP="002C1834">
      <w:pPr>
        <w:ind w:firstLine="709"/>
        <w:jc w:val="both"/>
        <w:rPr>
          <w:rFonts w:ascii="Times New Roman" w:eastAsiaTheme="minorHAnsi" w:hAnsi="Times New Roman" w:cs="Times New Roman"/>
          <w:color w:val="000000"/>
          <w:sz w:val="24"/>
          <w:szCs w:val="24"/>
          <w:lang w:eastAsia="en-US"/>
        </w:rPr>
      </w:pPr>
      <w:r w:rsidRPr="007C2F33">
        <w:rPr>
          <w:rFonts w:ascii="Times New Roman" w:eastAsiaTheme="minorHAnsi" w:hAnsi="Times New Roman" w:cs="Times New Roman"/>
          <w:b/>
          <w:i/>
          <w:color w:val="000000"/>
          <w:sz w:val="24"/>
          <w:szCs w:val="24"/>
          <w:lang w:eastAsia="en-US"/>
        </w:rPr>
        <w:t>На уровне деятельностей</w:t>
      </w:r>
      <w:r w:rsidRPr="007C2F33">
        <w:rPr>
          <w:rFonts w:ascii="Times New Roman" w:eastAsiaTheme="minorHAnsi" w:hAnsi="Times New Roman" w:cs="Times New Roman"/>
          <w:color w:val="000000"/>
          <w:sz w:val="24"/>
          <w:szCs w:val="24"/>
          <w:lang w:eastAsia="en-US"/>
        </w:rPr>
        <w:t>: педагогическое проектирование совместной деятельности в разновозрастных группах, в малых группах детей, в детско-родительских группах обеспечивает условия освоения доступных навыков, формирует опыт работы в команде, развивает активность и ответственность каждого ребенка в социальной ситуации его развития.</w:t>
      </w:r>
    </w:p>
    <w:p w:rsidR="002C1834" w:rsidRPr="007C2F33" w:rsidRDefault="002C1834" w:rsidP="002C1834">
      <w:pPr>
        <w:ind w:firstLine="709"/>
        <w:jc w:val="both"/>
        <w:rPr>
          <w:rFonts w:ascii="Times New Roman" w:eastAsiaTheme="minorHAnsi" w:hAnsi="Times New Roman" w:cs="Times New Roman"/>
          <w:color w:val="000000"/>
          <w:sz w:val="24"/>
          <w:szCs w:val="24"/>
          <w:lang w:eastAsia="en-US"/>
        </w:rPr>
      </w:pPr>
      <w:r w:rsidRPr="007C2F33">
        <w:rPr>
          <w:rFonts w:ascii="Times New Roman" w:eastAsiaTheme="minorHAnsi" w:hAnsi="Times New Roman" w:cs="Times New Roman"/>
          <w:b/>
          <w:i/>
          <w:color w:val="000000"/>
          <w:sz w:val="24"/>
          <w:szCs w:val="24"/>
          <w:lang w:eastAsia="en-US"/>
        </w:rPr>
        <w:t>На уровне событий (модулей)</w:t>
      </w:r>
      <w:r w:rsidRPr="007C2F33">
        <w:rPr>
          <w:rFonts w:ascii="Times New Roman" w:eastAsiaTheme="minorHAnsi" w:hAnsi="Times New Roman" w:cs="Times New Roman"/>
          <w:color w:val="000000"/>
          <w:sz w:val="24"/>
          <w:szCs w:val="24"/>
          <w:lang w:eastAsia="en-US"/>
        </w:rPr>
        <w:t>: проектирование педагогами ритмов жизни, праздников и общих дел с учетом специфики социальной и культурной ситуации развития каждого ребенка обеспечивает возможность участия каждого в жизни и событиях группы, формирует личностный опыт, развивает самооценку и уверенность ребенка в своих силах. Событийная организация должна обеспечить переживание ребенком опыта самостоятельности, счастья и свободы в коллективе детей и взрослых.</w:t>
      </w:r>
    </w:p>
    <w:p w:rsidR="002C1834" w:rsidRPr="007C2F33" w:rsidRDefault="002C1834" w:rsidP="002C1834">
      <w:pPr>
        <w:tabs>
          <w:tab w:val="left" w:pos="851"/>
        </w:tabs>
        <w:ind w:firstLine="709"/>
        <w:contextualSpacing/>
        <w:jc w:val="both"/>
        <w:rPr>
          <w:rFonts w:ascii="Times New Roman" w:eastAsiaTheme="minorHAnsi" w:hAnsi="Times New Roman" w:cs="Times New Roman"/>
          <w:color w:val="000000"/>
          <w:sz w:val="24"/>
          <w:szCs w:val="24"/>
          <w:lang w:eastAsia="en-US"/>
        </w:rPr>
      </w:pPr>
      <w:r w:rsidRPr="007C2F33">
        <w:rPr>
          <w:rFonts w:ascii="Times New Roman" w:eastAsiaTheme="minorHAnsi" w:hAnsi="Times New Roman" w:cs="Times New Roman"/>
          <w:color w:val="000000"/>
          <w:sz w:val="24"/>
          <w:szCs w:val="24"/>
          <w:lang w:eastAsia="en-US"/>
        </w:rPr>
        <w:t xml:space="preserve">Основными условиями реализации Программы воспитания в дошкольных образовательных организациях, реализующих образование, </w:t>
      </w:r>
      <w:r w:rsidR="00D106DB" w:rsidRPr="007C2F33">
        <w:rPr>
          <w:rFonts w:ascii="Times New Roman" w:eastAsiaTheme="minorHAnsi" w:hAnsi="Times New Roman" w:cs="Times New Roman"/>
          <w:color w:val="000000"/>
          <w:sz w:val="24"/>
          <w:szCs w:val="24"/>
          <w:lang w:eastAsia="en-US"/>
        </w:rPr>
        <w:t>в группах комбинированной направленности</w:t>
      </w:r>
      <w:r w:rsidRPr="007C2F33">
        <w:rPr>
          <w:rFonts w:ascii="Times New Roman" w:eastAsiaTheme="minorHAnsi" w:hAnsi="Times New Roman" w:cs="Times New Roman"/>
          <w:color w:val="000000"/>
          <w:sz w:val="24"/>
          <w:szCs w:val="24"/>
          <w:lang w:eastAsia="en-US"/>
        </w:rPr>
        <w:t>:</w:t>
      </w:r>
    </w:p>
    <w:p w:rsidR="002C1834" w:rsidRPr="007C2F33" w:rsidRDefault="002C1834" w:rsidP="008D259C">
      <w:pPr>
        <w:numPr>
          <w:ilvl w:val="0"/>
          <w:numId w:val="169"/>
        </w:numPr>
        <w:tabs>
          <w:tab w:val="left" w:pos="709"/>
          <w:tab w:val="left" w:pos="993"/>
        </w:tabs>
        <w:spacing w:after="0"/>
        <w:ind w:left="0" w:firstLine="709"/>
        <w:contextualSpacing/>
        <w:jc w:val="both"/>
        <w:rPr>
          <w:rFonts w:ascii="Times New Roman" w:eastAsiaTheme="minorHAnsi" w:hAnsi="Times New Roman" w:cs="Times New Roman"/>
          <w:color w:val="000000"/>
          <w:sz w:val="24"/>
          <w:szCs w:val="24"/>
          <w:lang w:eastAsia="en-US"/>
        </w:rPr>
      </w:pPr>
      <w:r w:rsidRPr="007C2F33">
        <w:rPr>
          <w:rFonts w:ascii="Times New Roman" w:eastAsiaTheme="minorHAnsi" w:hAnsi="Times New Roman" w:cs="Times New Roman"/>
          <w:color w:val="000000"/>
          <w:sz w:val="24"/>
          <w:szCs w:val="24"/>
          <w:lang w:eastAsia="en-US"/>
        </w:rPr>
        <w:t>полноценное проживание ребенком всех этапов детства (младенческого, раннего и дошкольного возраста), обогащение (амплификация) детского развития;</w:t>
      </w:r>
    </w:p>
    <w:p w:rsidR="002C1834" w:rsidRPr="007C2F33" w:rsidRDefault="002C1834" w:rsidP="008D259C">
      <w:pPr>
        <w:numPr>
          <w:ilvl w:val="0"/>
          <w:numId w:val="169"/>
        </w:numPr>
        <w:tabs>
          <w:tab w:val="left" w:pos="709"/>
          <w:tab w:val="left" w:pos="993"/>
        </w:tabs>
        <w:spacing w:after="0"/>
        <w:ind w:left="0" w:firstLine="709"/>
        <w:contextualSpacing/>
        <w:jc w:val="both"/>
        <w:rPr>
          <w:rFonts w:ascii="Times New Roman" w:eastAsiaTheme="minorHAnsi" w:hAnsi="Times New Roman" w:cs="Times New Roman"/>
          <w:color w:val="000000"/>
          <w:sz w:val="24"/>
          <w:szCs w:val="24"/>
          <w:lang w:eastAsia="en-US"/>
        </w:rPr>
      </w:pPr>
      <w:r w:rsidRPr="007C2F33">
        <w:rPr>
          <w:rFonts w:ascii="Times New Roman" w:eastAsiaTheme="minorHAnsi" w:hAnsi="Times New Roman" w:cs="Times New Roman"/>
          <w:color w:val="000000"/>
          <w:sz w:val="24"/>
          <w:szCs w:val="24"/>
          <w:lang w:eastAsia="en-US"/>
        </w:rPr>
        <w:t>построение воспитательной деятельности с учетом индивидуальных особенностей каждого ребенка, при котором сам ребенок становится активным субъектом воспитания;</w:t>
      </w:r>
    </w:p>
    <w:p w:rsidR="002C1834" w:rsidRPr="007C2F33" w:rsidRDefault="002C1834" w:rsidP="008D259C">
      <w:pPr>
        <w:numPr>
          <w:ilvl w:val="0"/>
          <w:numId w:val="169"/>
        </w:numPr>
        <w:tabs>
          <w:tab w:val="left" w:pos="709"/>
          <w:tab w:val="left" w:pos="993"/>
        </w:tabs>
        <w:spacing w:after="0"/>
        <w:ind w:left="0" w:firstLine="709"/>
        <w:contextualSpacing/>
        <w:jc w:val="both"/>
        <w:rPr>
          <w:rFonts w:ascii="Times New Roman" w:eastAsiaTheme="minorHAnsi" w:hAnsi="Times New Roman" w:cs="Times New Roman"/>
          <w:color w:val="000000"/>
          <w:sz w:val="24"/>
          <w:szCs w:val="24"/>
          <w:lang w:eastAsia="en-US"/>
        </w:rPr>
      </w:pPr>
      <w:r w:rsidRPr="007C2F33">
        <w:rPr>
          <w:rFonts w:ascii="Times New Roman" w:eastAsiaTheme="minorHAnsi" w:hAnsi="Times New Roman" w:cs="Times New Roman"/>
          <w:color w:val="000000"/>
          <w:sz w:val="24"/>
          <w:szCs w:val="24"/>
          <w:lang w:eastAsia="en-US"/>
        </w:rPr>
        <w:t>содействие и сотрудничество детей и взрослых, признание ребенка полноценным участником (субъектом) образовательных отношений;</w:t>
      </w:r>
    </w:p>
    <w:p w:rsidR="002C1834" w:rsidRPr="007C2F33" w:rsidRDefault="002C1834" w:rsidP="008D259C">
      <w:pPr>
        <w:numPr>
          <w:ilvl w:val="0"/>
          <w:numId w:val="169"/>
        </w:numPr>
        <w:tabs>
          <w:tab w:val="left" w:pos="709"/>
          <w:tab w:val="left" w:pos="993"/>
        </w:tabs>
        <w:spacing w:after="0"/>
        <w:ind w:left="0" w:firstLine="709"/>
        <w:contextualSpacing/>
        <w:jc w:val="both"/>
        <w:rPr>
          <w:rFonts w:ascii="Times New Roman" w:eastAsiaTheme="minorHAnsi" w:hAnsi="Times New Roman" w:cs="Times New Roman"/>
          <w:color w:val="000000"/>
          <w:sz w:val="24"/>
          <w:szCs w:val="24"/>
          <w:lang w:eastAsia="en-US"/>
        </w:rPr>
      </w:pPr>
      <w:r w:rsidRPr="007C2F33">
        <w:rPr>
          <w:rFonts w:ascii="Times New Roman" w:eastAsiaTheme="minorHAnsi" w:hAnsi="Times New Roman" w:cs="Times New Roman"/>
          <w:color w:val="000000"/>
          <w:sz w:val="24"/>
          <w:szCs w:val="24"/>
          <w:lang w:eastAsia="en-US"/>
        </w:rPr>
        <w:t>формирование и поддержка инициативы детей в различных видах детской деятельности;</w:t>
      </w:r>
    </w:p>
    <w:p w:rsidR="002C1834" w:rsidRPr="007C2F33" w:rsidRDefault="002C1834" w:rsidP="008D259C">
      <w:pPr>
        <w:numPr>
          <w:ilvl w:val="0"/>
          <w:numId w:val="169"/>
        </w:numPr>
        <w:tabs>
          <w:tab w:val="left" w:pos="709"/>
          <w:tab w:val="left" w:pos="993"/>
        </w:tabs>
        <w:spacing w:after="0"/>
        <w:ind w:left="0" w:firstLine="709"/>
        <w:contextualSpacing/>
        <w:jc w:val="both"/>
        <w:rPr>
          <w:rFonts w:ascii="Times New Roman" w:eastAsiaTheme="minorHAnsi" w:hAnsi="Times New Roman" w:cs="Times New Roman"/>
          <w:color w:val="000000"/>
          <w:sz w:val="24"/>
          <w:szCs w:val="24"/>
          <w:lang w:eastAsia="en-US"/>
        </w:rPr>
      </w:pPr>
      <w:r w:rsidRPr="007C2F33">
        <w:rPr>
          <w:rFonts w:ascii="Times New Roman" w:eastAsiaTheme="minorHAnsi" w:hAnsi="Times New Roman" w:cs="Times New Roman"/>
          <w:color w:val="000000"/>
          <w:sz w:val="24"/>
          <w:szCs w:val="24"/>
          <w:lang w:eastAsia="en-US"/>
        </w:rPr>
        <w:t>активное привлечение ближайшего социального окружения к воспитанию ребенка.</w:t>
      </w:r>
    </w:p>
    <w:p w:rsidR="002C1834" w:rsidRPr="007C2F33" w:rsidRDefault="002C1834" w:rsidP="002C1834">
      <w:pPr>
        <w:ind w:firstLine="709"/>
        <w:jc w:val="both"/>
        <w:rPr>
          <w:rFonts w:ascii="Times New Roman" w:eastAsiaTheme="minorHAnsi" w:hAnsi="Times New Roman" w:cs="Times New Roman"/>
          <w:color w:val="000000"/>
          <w:sz w:val="24"/>
          <w:szCs w:val="24"/>
          <w:lang w:eastAsia="en-US"/>
        </w:rPr>
      </w:pPr>
      <w:r w:rsidRPr="007C2F33">
        <w:rPr>
          <w:rFonts w:ascii="Times New Roman" w:eastAsiaTheme="minorHAnsi" w:hAnsi="Times New Roman" w:cs="Times New Roman"/>
          <w:color w:val="000000"/>
          <w:sz w:val="24"/>
          <w:szCs w:val="24"/>
          <w:lang w:eastAsia="en-US"/>
        </w:rPr>
        <w:t>Задачами воспитания детей с ОВЗ в условиях дошкольной образовательной организации являются:</w:t>
      </w:r>
    </w:p>
    <w:p w:rsidR="002C1834" w:rsidRPr="007C2F33" w:rsidRDefault="002C1834" w:rsidP="008D259C">
      <w:pPr>
        <w:numPr>
          <w:ilvl w:val="0"/>
          <w:numId w:val="170"/>
        </w:numPr>
        <w:tabs>
          <w:tab w:val="left" w:pos="709"/>
          <w:tab w:val="left" w:pos="993"/>
        </w:tabs>
        <w:spacing w:after="0"/>
        <w:ind w:left="0" w:firstLine="709"/>
        <w:contextualSpacing/>
        <w:jc w:val="both"/>
        <w:rPr>
          <w:rFonts w:ascii="Times New Roman" w:eastAsiaTheme="minorHAnsi" w:hAnsi="Times New Roman" w:cs="Times New Roman"/>
          <w:color w:val="000000"/>
          <w:sz w:val="24"/>
          <w:szCs w:val="24"/>
          <w:lang w:eastAsia="en-US"/>
        </w:rPr>
      </w:pPr>
      <w:r w:rsidRPr="007C2F33">
        <w:rPr>
          <w:rFonts w:ascii="Times New Roman" w:eastAsiaTheme="minorHAnsi" w:hAnsi="Times New Roman" w:cs="Times New Roman"/>
          <w:color w:val="000000"/>
          <w:sz w:val="24"/>
          <w:szCs w:val="24"/>
          <w:lang w:eastAsia="en-US"/>
        </w:rPr>
        <w:t>формирование общей культуры личности детей, развитие их социальных, нравственных, эстетических, интеллектуальных, физических качеств, инициативности, самостоятельности и ответственности;</w:t>
      </w:r>
    </w:p>
    <w:p w:rsidR="002C1834" w:rsidRPr="007C2F33" w:rsidRDefault="002C1834" w:rsidP="008D259C">
      <w:pPr>
        <w:numPr>
          <w:ilvl w:val="0"/>
          <w:numId w:val="170"/>
        </w:numPr>
        <w:tabs>
          <w:tab w:val="left" w:pos="709"/>
          <w:tab w:val="left" w:pos="993"/>
        </w:tabs>
        <w:spacing w:after="0"/>
        <w:ind w:left="0" w:firstLine="709"/>
        <w:contextualSpacing/>
        <w:jc w:val="both"/>
        <w:rPr>
          <w:rFonts w:ascii="Times New Roman" w:eastAsiaTheme="minorHAnsi" w:hAnsi="Times New Roman" w:cs="Times New Roman"/>
          <w:color w:val="000000"/>
          <w:sz w:val="24"/>
          <w:szCs w:val="24"/>
          <w:lang w:eastAsia="en-US"/>
        </w:rPr>
      </w:pPr>
      <w:r w:rsidRPr="007C2F33">
        <w:rPr>
          <w:rFonts w:ascii="Times New Roman" w:eastAsiaTheme="minorHAnsi" w:hAnsi="Times New Roman" w:cs="Times New Roman"/>
          <w:color w:val="000000"/>
          <w:sz w:val="24"/>
          <w:szCs w:val="24"/>
          <w:lang w:eastAsia="en-US"/>
        </w:rPr>
        <w:t>формирование доброжелательного отношения к детям с ОВЗ и их семьям со стороны всех участников образовательных отношений;</w:t>
      </w:r>
    </w:p>
    <w:p w:rsidR="002C1834" w:rsidRPr="007C2F33" w:rsidRDefault="002C1834" w:rsidP="008D259C">
      <w:pPr>
        <w:numPr>
          <w:ilvl w:val="0"/>
          <w:numId w:val="170"/>
        </w:numPr>
        <w:tabs>
          <w:tab w:val="left" w:pos="709"/>
          <w:tab w:val="left" w:pos="993"/>
        </w:tabs>
        <w:spacing w:after="0"/>
        <w:ind w:left="0" w:firstLine="709"/>
        <w:contextualSpacing/>
        <w:jc w:val="both"/>
        <w:rPr>
          <w:rFonts w:ascii="Times New Roman" w:eastAsiaTheme="minorHAnsi" w:hAnsi="Times New Roman" w:cs="Times New Roman"/>
          <w:color w:val="000000"/>
          <w:sz w:val="24"/>
          <w:szCs w:val="24"/>
          <w:lang w:eastAsia="en-US"/>
        </w:rPr>
      </w:pPr>
      <w:r w:rsidRPr="007C2F33">
        <w:rPr>
          <w:rFonts w:ascii="Times New Roman" w:eastAsiaTheme="minorHAnsi" w:hAnsi="Times New Roman" w:cs="Times New Roman"/>
          <w:color w:val="000000"/>
          <w:sz w:val="24"/>
          <w:szCs w:val="24"/>
          <w:lang w:eastAsia="en-US"/>
        </w:rPr>
        <w:t>обеспечение психолого-педагогической поддержки семье ребенка с особенностями в развитии и содействие повышению уровня педагогической компетентности родителей;</w:t>
      </w:r>
    </w:p>
    <w:p w:rsidR="002C1834" w:rsidRPr="007C2F33" w:rsidRDefault="002C1834" w:rsidP="008D259C">
      <w:pPr>
        <w:numPr>
          <w:ilvl w:val="0"/>
          <w:numId w:val="170"/>
        </w:numPr>
        <w:tabs>
          <w:tab w:val="left" w:pos="709"/>
          <w:tab w:val="left" w:pos="993"/>
        </w:tabs>
        <w:spacing w:after="0"/>
        <w:ind w:left="0" w:firstLine="709"/>
        <w:contextualSpacing/>
        <w:jc w:val="both"/>
        <w:rPr>
          <w:rFonts w:ascii="Times New Roman" w:eastAsiaTheme="minorHAnsi" w:hAnsi="Times New Roman" w:cs="Times New Roman"/>
          <w:color w:val="000000"/>
          <w:sz w:val="24"/>
          <w:szCs w:val="24"/>
          <w:lang w:eastAsia="en-US"/>
        </w:rPr>
      </w:pPr>
      <w:r w:rsidRPr="007C2F33">
        <w:rPr>
          <w:rFonts w:ascii="Times New Roman" w:eastAsiaTheme="minorHAnsi" w:hAnsi="Times New Roman" w:cs="Times New Roman"/>
          <w:color w:val="000000"/>
          <w:sz w:val="24"/>
          <w:szCs w:val="24"/>
          <w:lang w:eastAsia="en-US"/>
        </w:rPr>
        <w:t>налаживание эмоционально-положительного взаимодействия детей с окружающими в целях их успешной адаптации и интеграции в общество;</w:t>
      </w:r>
    </w:p>
    <w:p w:rsidR="002C1834" w:rsidRPr="007C2F33" w:rsidRDefault="002C1834" w:rsidP="008D259C">
      <w:pPr>
        <w:numPr>
          <w:ilvl w:val="0"/>
          <w:numId w:val="170"/>
        </w:numPr>
        <w:tabs>
          <w:tab w:val="left" w:pos="709"/>
          <w:tab w:val="left" w:pos="993"/>
        </w:tabs>
        <w:spacing w:after="0"/>
        <w:ind w:left="0" w:firstLine="709"/>
        <w:contextualSpacing/>
        <w:jc w:val="both"/>
        <w:rPr>
          <w:rFonts w:ascii="Times New Roman" w:eastAsiaTheme="minorHAnsi" w:hAnsi="Times New Roman" w:cs="Times New Roman"/>
          <w:color w:val="000000"/>
          <w:sz w:val="24"/>
          <w:szCs w:val="24"/>
          <w:lang w:eastAsia="en-US"/>
        </w:rPr>
      </w:pPr>
      <w:r w:rsidRPr="007C2F33">
        <w:rPr>
          <w:rFonts w:ascii="Times New Roman" w:eastAsiaTheme="minorHAnsi" w:hAnsi="Times New Roman" w:cs="Times New Roman"/>
          <w:color w:val="000000"/>
          <w:sz w:val="24"/>
          <w:szCs w:val="24"/>
          <w:lang w:eastAsia="en-US"/>
        </w:rPr>
        <w:t>расширение у детей с различными нарушениями развития знаний и представлений об окружающем мире;</w:t>
      </w:r>
    </w:p>
    <w:p w:rsidR="002C1834" w:rsidRPr="007C2F33" w:rsidRDefault="002C1834" w:rsidP="008D259C">
      <w:pPr>
        <w:numPr>
          <w:ilvl w:val="0"/>
          <w:numId w:val="170"/>
        </w:numPr>
        <w:tabs>
          <w:tab w:val="left" w:pos="709"/>
          <w:tab w:val="left" w:pos="993"/>
        </w:tabs>
        <w:spacing w:after="0"/>
        <w:ind w:left="0" w:firstLine="709"/>
        <w:contextualSpacing/>
        <w:jc w:val="both"/>
        <w:rPr>
          <w:rFonts w:ascii="Times New Roman" w:eastAsiaTheme="minorHAnsi" w:hAnsi="Times New Roman" w:cs="Times New Roman"/>
          <w:color w:val="000000"/>
          <w:sz w:val="24"/>
          <w:szCs w:val="24"/>
          <w:lang w:eastAsia="en-US"/>
        </w:rPr>
      </w:pPr>
      <w:r w:rsidRPr="007C2F33">
        <w:rPr>
          <w:rFonts w:ascii="Times New Roman" w:eastAsiaTheme="minorHAnsi" w:hAnsi="Times New Roman" w:cs="Times New Roman"/>
          <w:color w:val="000000"/>
          <w:sz w:val="24"/>
          <w:szCs w:val="24"/>
          <w:lang w:eastAsia="en-US"/>
        </w:rPr>
        <w:t>взаимодействие с семьей для обеспечения полноценного развития детей с ОВЗ;</w:t>
      </w:r>
    </w:p>
    <w:p w:rsidR="002C1834" w:rsidRPr="007C2F33" w:rsidRDefault="002C1834" w:rsidP="008D259C">
      <w:pPr>
        <w:numPr>
          <w:ilvl w:val="0"/>
          <w:numId w:val="170"/>
        </w:numPr>
        <w:tabs>
          <w:tab w:val="left" w:pos="709"/>
          <w:tab w:val="left" w:pos="993"/>
        </w:tabs>
        <w:spacing w:after="0"/>
        <w:ind w:left="0" w:firstLine="709"/>
        <w:contextualSpacing/>
        <w:jc w:val="both"/>
        <w:rPr>
          <w:rFonts w:ascii="Times New Roman" w:eastAsiaTheme="minorHAnsi" w:hAnsi="Times New Roman" w:cs="Times New Roman"/>
          <w:color w:val="000000"/>
          <w:sz w:val="24"/>
          <w:szCs w:val="24"/>
          <w:lang w:eastAsia="en-US"/>
        </w:rPr>
      </w:pPr>
      <w:r w:rsidRPr="007C2F33">
        <w:rPr>
          <w:rFonts w:ascii="Times New Roman" w:eastAsiaTheme="minorHAnsi" w:hAnsi="Times New Roman" w:cs="Times New Roman"/>
          <w:color w:val="000000"/>
          <w:sz w:val="24"/>
          <w:szCs w:val="24"/>
          <w:lang w:eastAsia="en-US"/>
        </w:rPr>
        <w:t>охрана и укрепление физического и психического здоровья детей, в том числе их эмоционального благополучия;</w:t>
      </w:r>
    </w:p>
    <w:p w:rsidR="002C1834" w:rsidRPr="007C2F33" w:rsidRDefault="002C1834" w:rsidP="008D259C">
      <w:pPr>
        <w:numPr>
          <w:ilvl w:val="0"/>
          <w:numId w:val="170"/>
        </w:numPr>
        <w:tabs>
          <w:tab w:val="left" w:pos="709"/>
          <w:tab w:val="left" w:pos="993"/>
        </w:tabs>
        <w:spacing w:after="0"/>
        <w:ind w:left="0" w:firstLine="709"/>
        <w:contextualSpacing/>
        <w:jc w:val="both"/>
        <w:rPr>
          <w:rFonts w:ascii="Times New Roman" w:eastAsiaTheme="minorHAnsi" w:hAnsi="Times New Roman" w:cs="Times New Roman"/>
          <w:color w:val="000000"/>
          <w:sz w:val="24"/>
          <w:szCs w:val="24"/>
          <w:lang w:eastAsia="en-US"/>
        </w:rPr>
      </w:pPr>
      <w:r w:rsidRPr="007C2F33">
        <w:rPr>
          <w:rFonts w:ascii="Times New Roman" w:eastAsiaTheme="minorHAnsi" w:hAnsi="Times New Roman" w:cs="Times New Roman"/>
          <w:color w:val="000000"/>
          <w:sz w:val="24"/>
          <w:szCs w:val="24"/>
          <w:lang w:eastAsia="en-US"/>
        </w:rPr>
        <w:t>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2C1834" w:rsidRPr="007C2F33" w:rsidRDefault="002C1834" w:rsidP="00D76331">
      <w:pPr>
        <w:tabs>
          <w:tab w:val="left" w:pos="709"/>
          <w:tab w:val="left" w:pos="993"/>
        </w:tabs>
        <w:spacing w:after="0"/>
        <w:ind w:left="709"/>
        <w:contextualSpacing/>
        <w:jc w:val="both"/>
        <w:rPr>
          <w:rFonts w:ascii="Times New Roman" w:eastAsiaTheme="minorHAnsi" w:hAnsi="Times New Roman" w:cs="Times New Roman"/>
          <w:color w:val="000000"/>
          <w:sz w:val="24"/>
          <w:szCs w:val="24"/>
          <w:lang w:eastAsia="en-US"/>
        </w:rPr>
      </w:pPr>
    </w:p>
    <w:p w:rsidR="00E54052" w:rsidRPr="007C2F33" w:rsidRDefault="00E54052" w:rsidP="00E54052">
      <w:pPr>
        <w:keepNext/>
        <w:keepLines/>
        <w:widowControl w:val="0"/>
        <w:spacing w:after="324"/>
        <w:outlineLvl w:val="3"/>
        <w:rPr>
          <w:rFonts w:ascii="Times New Roman" w:eastAsia="Times New Roman" w:hAnsi="Times New Roman" w:cs="Times New Roman"/>
          <w:b/>
          <w:bCs/>
          <w:color w:val="000000"/>
          <w:sz w:val="24"/>
          <w:szCs w:val="24"/>
        </w:rPr>
      </w:pPr>
      <w:r w:rsidRPr="007C2F33">
        <w:rPr>
          <w:rFonts w:ascii="Times New Roman" w:eastAsia="Times New Roman" w:hAnsi="Times New Roman" w:cs="Times New Roman"/>
          <w:b/>
          <w:bCs/>
          <w:color w:val="000000"/>
          <w:sz w:val="24"/>
          <w:szCs w:val="24"/>
        </w:rPr>
        <w:t xml:space="preserve">            IV. Организационный раздел </w:t>
      </w:r>
      <w:r w:rsidR="00D106DB" w:rsidRPr="007C2F33">
        <w:rPr>
          <w:rFonts w:ascii="Times New Roman" w:eastAsia="Times New Roman" w:hAnsi="Times New Roman" w:cs="Times New Roman"/>
          <w:b/>
          <w:bCs/>
          <w:color w:val="000000"/>
          <w:sz w:val="24"/>
          <w:szCs w:val="24"/>
        </w:rPr>
        <w:t>Основной образовательной программы в соответствии с Федеральной программой</w:t>
      </w:r>
    </w:p>
    <w:p w:rsidR="00D106DB" w:rsidRPr="007C2F33" w:rsidRDefault="00E54052" w:rsidP="00D106DB">
      <w:pPr>
        <w:keepNext/>
        <w:keepLines/>
        <w:widowControl w:val="0"/>
        <w:spacing w:after="324"/>
        <w:jc w:val="center"/>
        <w:outlineLvl w:val="3"/>
        <w:rPr>
          <w:rFonts w:ascii="Times New Roman" w:eastAsia="Times New Roman" w:hAnsi="Times New Roman" w:cs="Times New Roman"/>
          <w:b/>
          <w:bCs/>
          <w:color w:val="000000"/>
          <w:sz w:val="24"/>
          <w:szCs w:val="24"/>
        </w:rPr>
      </w:pPr>
      <w:r w:rsidRPr="007C2F33">
        <w:rPr>
          <w:rFonts w:ascii="Times New Roman" w:eastAsia="Times New Roman" w:hAnsi="Times New Roman" w:cs="Times New Roman"/>
          <w:b/>
          <w:color w:val="000000"/>
          <w:sz w:val="24"/>
          <w:szCs w:val="24"/>
        </w:rPr>
        <w:t xml:space="preserve">Психолого-педагогические условия реализации </w:t>
      </w:r>
      <w:r w:rsidR="00D106DB" w:rsidRPr="007C2F33">
        <w:rPr>
          <w:rFonts w:ascii="Times New Roman" w:eastAsia="Times New Roman" w:hAnsi="Times New Roman" w:cs="Times New Roman"/>
          <w:b/>
          <w:bCs/>
          <w:color w:val="000000"/>
          <w:sz w:val="24"/>
          <w:szCs w:val="24"/>
        </w:rPr>
        <w:t>Основной образовательной программы в соответствии с Федеральной программой</w:t>
      </w:r>
    </w:p>
    <w:p w:rsidR="00E54052" w:rsidRPr="007C2F33" w:rsidRDefault="00E54052" w:rsidP="00E54052">
      <w:pPr>
        <w:widowControl w:val="0"/>
        <w:numPr>
          <w:ilvl w:val="0"/>
          <w:numId w:val="131"/>
        </w:numPr>
        <w:tabs>
          <w:tab w:val="left" w:pos="1148"/>
        </w:tabs>
        <w:spacing w:after="0" w:line="240" w:lineRule="auto"/>
        <w:ind w:left="20" w:right="20" w:firstLine="720"/>
        <w:jc w:val="both"/>
        <w:rPr>
          <w:rFonts w:ascii="Times New Roman" w:eastAsia="Times New Roman" w:hAnsi="Times New Roman" w:cs="Times New Roman"/>
          <w:color w:val="000000"/>
          <w:sz w:val="24"/>
          <w:szCs w:val="24"/>
        </w:rPr>
      </w:pPr>
      <w:r w:rsidRPr="007C2F33">
        <w:rPr>
          <w:rFonts w:ascii="Times New Roman" w:eastAsia="Times New Roman" w:hAnsi="Times New Roman" w:cs="Times New Roman"/>
          <w:color w:val="000000"/>
          <w:sz w:val="24"/>
          <w:szCs w:val="24"/>
        </w:rPr>
        <w:t xml:space="preserve">Успешная реализация </w:t>
      </w:r>
      <w:r w:rsidR="00D106DB" w:rsidRPr="007C2F33">
        <w:rPr>
          <w:rFonts w:ascii="Times New Roman" w:eastAsia="Times New Roman" w:hAnsi="Times New Roman" w:cs="Times New Roman"/>
          <w:color w:val="000000"/>
          <w:sz w:val="24"/>
          <w:szCs w:val="24"/>
        </w:rPr>
        <w:t>Основной образовательной программы в соответстви с Федеральной программой</w:t>
      </w:r>
      <w:r w:rsidRPr="007C2F33">
        <w:rPr>
          <w:rFonts w:ascii="Times New Roman" w:eastAsia="Times New Roman" w:hAnsi="Times New Roman" w:cs="Times New Roman"/>
          <w:color w:val="000000"/>
          <w:sz w:val="24"/>
          <w:szCs w:val="24"/>
        </w:rPr>
        <w:t xml:space="preserve"> обеспечивается следующими психолого-педагогическими условиями:</w:t>
      </w:r>
    </w:p>
    <w:p w:rsidR="00E54052" w:rsidRPr="007C2F33" w:rsidRDefault="00E54052" w:rsidP="008D259C">
      <w:pPr>
        <w:widowControl w:val="0"/>
        <w:numPr>
          <w:ilvl w:val="0"/>
          <w:numId w:val="132"/>
        </w:numPr>
        <w:tabs>
          <w:tab w:val="left" w:pos="1038"/>
        </w:tabs>
        <w:spacing w:after="0" w:line="240" w:lineRule="auto"/>
        <w:ind w:right="20" w:firstLine="567"/>
        <w:jc w:val="both"/>
        <w:rPr>
          <w:rFonts w:ascii="Times New Roman" w:eastAsia="Times New Roman" w:hAnsi="Times New Roman" w:cs="Times New Roman"/>
          <w:color w:val="000000"/>
          <w:sz w:val="24"/>
          <w:szCs w:val="24"/>
        </w:rPr>
      </w:pPr>
      <w:r w:rsidRPr="007C2F33">
        <w:rPr>
          <w:rFonts w:ascii="Times New Roman" w:eastAsia="Times New Roman" w:hAnsi="Times New Roman" w:cs="Times New Roman"/>
          <w:color w:val="000000"/>
          <w:sz w:val="24"/>
          <w:szCs w:val="24"/>
        </w:rPr>
        <w:t>признание детства как уникального периода в становлении человека, понимание неповторимости личности каждого ребёнка, принятие воспитанника таким, какой он есть, со всеми его индивидуальными проявлениями; проявление уважения к развивающейся личности, как высшей ценности, поддержка уверенности в собственных возможностях и способностях у каждого воспитанника;</w:t>
      </w:r>
    </w:p>
    <w:p w:rsidR="00E54052" w:rsidRPr="007C2F33" w:rsidRDefault="00E54052" w:rsidP="008D259C">
      <w:pPr>
        <w:widowControl w:val="0"/>
        <w:numPr>
          <w:ilvl w:val="0"/>
          <w:numId w:val="132"/>
        </w:numPr>
        <w:tabs>
          <w:tab w:val="left" w:pos="1023"/>
        </w:tabs>
        <w:spacing w:after="0" w:line="240" w:lineRule="auto"/>
        <w:ind w:right="20" w:firstLine="567"/>
        <w:jc w:val="both"/>
        <w:rPr>
          <w:rFonts w:ascii="Times New Roman" w:eastAsia="Times New Roman" w:hAnsi="Times New Roman" w:cs="Times New Roman"/>
          <w:color w:val="000000"/>
          <w:sz w:val="24"/>
          <w:szCs w:val="24"/>
        </w:rPr>
      </w:pPr>
      <w:r w:rsidRPr="007C2F33">
        <w:rPr>
          <w:rFonts w:ascii="Times New Roman" w:eastAsia="Times New Roman" w:hAnsi="Times New Roman" w:cs="Times New Roman"/>
          <w:color w:val="000000"/>
          <w:sz w:val="24"/>
          <w:szCs w:val="24"/>
        </w:rPr>
        <w:t>решение образовательных задач с использованием как новых форм организации процесса образования (проектная деятельность, образовательная ситуация, образовательное событие, обогащенные игры детей в центрах активности, проблемно-обучающие ситуации в рамках интеграции образовательных областей и другое), так и традиционных (фронтальные, подгрупповые, индивидуальные занятий. При этом занятие рассматривается как дело, занимательное и интересное детям, развивающее их; деятельность, направленная на освоение детьми одной или нескольких образовательных областей, или их интеграцию с использованием разнообразных педагогически обоснованных форм и методов работы, выбор которых осуществляется педагогом;</w:t>
      </w:r>
    </w:p>
    <w:p w:rsidR="00E54052" w:rsidRPr="007C2F33" w:rsidRDefault="00E54052" w:rsidP="008D259C">
      <w:pPr>
        <w:widowControl w:val="0"/>
        <w:numPr>
          <w:ilvl w:val="0"/>
          <w:numId w:val="132"/>
        </w:numPr>
        <w:tabs>
          <w:tab w:val="left" w:pos="1042"/>
        </w:tabs>
        <w:spacing w:after="0" w:line="240" w:lineRule="auto"/>
        <w:ind w:right="20" w:firstLine="567"/>
        <w:jc w:val="both"/>
        <w:rPr>
          <w:rFonts w:ascii="Times New Roman" w:eastAsia="Times New Roman" w:hAnsi="Times New Roman" w:cs="Times New Roman"/>
          <w:color w:val="000000"/>
          <w:sz w:val="24"/>
          <w:szCs w:val="24"/>
        </w:rPr>
      </w:pPr>
      <w:r w:rsidRPr="007C2F33">
        <w:rPr>
          <w:rFonts w:ascii="Times New Roman" w:eastAsia="Times New Roman" w:hAnsi="Times New Roman" w:cs="Times New Roman"/>
          <w:color w:val="000000"/>
          <w:sz w:val="24"/>
          <w:szCs w:val="24"/>
        </w:rPr>
        <w:t>обеспечение преемственности содержания и форм организации образовательного процесса в ДОО, в том числе дошкольного и начального общего уровней образования (опора на опыт детей, накопленный на предыдущих этапах развития, изменение форм и методов образовательной работы, ориентация на стратегический приоритет непрерывного образования - формирование умения учиться);</w:t>
      </w:r>
    </w:p>
    <w:p w:rsidR="00E54052" w:rsidRPr="007C2F33" w:rsidRDefault="00E54052" w:rsidP="008D259C">
      <w:pPr>
        <w:widowControl w:val="0"/>
        <w:numPr>
          <w:ilvl w:val="0"/>
          <w:numId w:val="132"/>
        </w:numPr>
        <w:tabs>
          <w:tab w:val="left" w:pos="1028"/>
        </w:tabs>
        <w:spacing w:after="0" w:line="240" w:lineRule="auto"/>
        <w:ind w:right="20" w:firstLine="709"/>
        <w:jc w:val="both"/>
        <w:rPr>
          <w:rFonts w:ascii="Times New Roman" w:eastAsia="Times New Roman" w:hAnsi="Times New Roman" w:cs="Times New Roman"/>
          <w:color w:val="000000"/>
          <w:sz w:val="24"/>
          <w:szCs w:val="24"/>
        </w:rPr>
      </w:pPr>
      <w:r w:rsidRPr="007C2F33">
        <w:rPr>
          <w:rFonts w:ascii="Times New Roman" w:eastAsia="Times New Roman" w:hAnsi="Times New Roman" w:cs="Times New Roman"/>
          <w:color w:val="000000"/>
          <w:sz w:val="24"/>
          <w:szCs w:val="24"/>
        </w:rPr>
        <w:t>учёт специфики возрастного и индивидуального психофизического развития обучающихся (использование форм и методов, соответствующих возрастным особенностям детей; видов деятельности, специфических для каждого возрастного периода, социальной ситуации развития);</w:t>
      </w:r>
    </w:p>
    <w:p w:rsidR="00E54052" w:rsidRPr="007C2F33" w:rsidRDefault="00E54052" w:rsidP="008D259C">
      <w:pPr>
        <w:widowControl w:val="0"/>
        <w:numPr>
          <w:ilvl w:val="0"/>
          <w:numId w:val="132"/>
        </w:numPr>
        <w:tabs>
          <w:tab w:val="left" w:pos="1038"/>
        </w:tabs>
        <w:spacing w:after="0" w:line="240" w:lineRule="auto"/>
        <w:ind w:right="20" w:firstLine="709"/>
        <w:jc w:val="both"/>
        <w:rPr>
          <w:rFonts w:ascii="Times New Roman" w:eastAsia="Times New Roman" w:hAnsi="Times New Roman" w:cs="Times New Roman"/>
          <w:color w:val="000000"/>
          <w:sz w:val="24"/>
          <w:szCs w:val="24"/>
        </w:rPr>
      </w:pPr>
      <w:r w:rsidRPr="007C2F33">
        <w:rPr>
          <w:rFonts w:ascii="Times New Roman" w:eastAsia="Times New Roman" w:hAnsi="Times New Roman" w:cs="Times New Roman"/>
          <w:color w:val="000000"/>
          <w:sz w:val="24"/>
          <w:szCs w:val="24"/>
        </w:rPr>
        <w:t>создание развивающей и эмоционально комфортной для ребёнка образовательной среды, способствующей эмоционально-ценностному, социально</w:t>
      </w:r>
      <w:r w:rsidRPr="007C2F33">
        <w:rPr>
          <w:rFonts w:ascii="Times New Roman" w:eastAsia="Times New Roman" w:hAnsi="Times New Roman" w:cs="Times New Roman"/>
          <w:color w:val="000000"/>
          <w:sz w:val="24"/>
          <w:szCs w:val="24"/>
        </w:rPr>
        <w:softHyphen/>
        <w:t>личностному, познавательному, эстетическому развитию ребёнка и сохранению его индивидуальности, в которой ребёнок реализует право на свободу выбора деятельности, партнера, средств и прочее;</w:t>
      </w:r>
    </w:p>
    <w:p w:rsidR="00E54052" w:rsidRPr="007C2F33" w:rsidRDefault="00E54052" w:rsidP="008D259C">
      <w:pPr>
        <w:widowControl w:val="0"/>
        <w:numPr>
          <w:ilvl w:val="0"/>
          <w:numId w:val="132"/>
        </w:numPr>
        <w:tabs>
          <w:tab w:val="left" w:pos="1033"/>
        </w:tabs>
        <w:spacing w:after="0" w:line="240" w:lineRule="auto"/>
        <w:ind w:right="20" w:firstLine="709"/>
        <w:jc w:val="both"/>
        <w:rPr>
          <w:rFonts w:ascii="Times New Roman" w:eastAsia="Times New Roman" w:hAnsi="Times New Roman" w:cs="Times New Roman"/>
          <w:color w:val="000000"/>
          <w:sz w:val="24"/>
          <w:szCs w:val="24"/>
        </w:rPr>
      </w:pPr>
      <w:r w:rsidRPr="007C2F33">
        <w:rPr>
          <w:rFonts w:ascii="Times New Roman" w:eastAsia="Times New Roman" w:hAnsi="Times New Roman" w:cs="Times New Roman"/>
          <w:color w:val="000000"/>
          <w:sz w:val="24"/>
          <w:szCs w:val="24"/>
        </w:rPr>
        <w:t>построение образовательной деятельности на основе взаимодействия взрослых с детьми, ориентированного на интересы и возможности каждого ребёнка и учитывающего социальную ситуацию его развития;</w:t>
      </w:r>
    </w:p>
    <w:p w:rsidR="00E54052" w:rsidRPr="007C2F33" w:rsidRDefault="00E54052" w:rsidP="008D259C">
      <w:pPr>
        <w:widowControl w:val="0"/>
        <w:numPr>
          <w:ilvl w:val="0"/>
          <w:numId w:val="132"/>
        </w:numPr>
        <w:tabs>
          <w:tab w:val="left" w:pos="1038"/>
        </w:tabs>
        <w:spacing w:after="0" w:line="240" w:lineRule="auto"/>
        <w:ind w:right="20" w:firstLine="709"/>
        <w:jc w:val="both"/>
        <w:rPr>
          <w:rFonts w:ascii="Times New Roman" w:eastAsia="Times New Roman" w:hAnsi="Times New Roman" w:cs="Times New Roman"/>
          <w:color w:val="000000"/>
          <w:sz w:val="24"/>
          <w:szCs w:val="24"/>
        </w:rPr>
      </w:pPr>
      <w:r w:rsidRPr="007C2F33">
        <w:rPr>
          <w:rFonts w:ascii="Times New Roman" w:eastAsia="Times New Roman" w:hAnsi="Times New Roman" w:cs="Times New Roman"/>
          <w:color w:val="000000"/>
          <w:sz w:val="24"/>
          <w:szCs w:val="24"/>
        </w:rPr>
        <w:t>индивидуализация образования (в том числе поддержка ребёнка, построение его образовательной траектории) и оптимизация работы с группой детей, основанные на результатах педагогической диагностики (мониторинга);</w:t>
      </w:r>
    </w:p>
    <w:p w:rsidR="00E54052" w:rsidRPr="007C2F33" w:rsidRDefault="00E54052" w:rsidP="008D259C">
      <w:pPr>
        <w:widowControl w:val="0"/>
        <w:numPr>
          <w:ilvl w:val="0"/>
          <w:numId w:val="132"/>
        </w:numPr>
        <w:tabs>
          <w:tab w:val="left" w:pos="1038"/>
        </w:tabs>
        <w:spacing w:after="0" w:line="240" w:lineRule="auto"/>
        <w:ind w:right="20" w:firstLine="709"/>
        <w:jc w:val="both"/>
        <w:rPr>
          <w:rFonts w:ascii="Times New Roman" w:eastAsia="Times New Roman" w:hAnsi="Times New Roman" w:cs="Times New Roman"/>
          <w:color w:val="000000"/>
          <w:sz w:val="24"/>
          <w:szCs w:val="24"/>
        </w:rPr>
      </w:pPr>
      <w:r w:rsidRPr="007C2F33">
        <w:rPr>
          <w:rFonts w:ascii="Times New Roman" w:eastAsia="Times New Roman" w:hAnsi="Times New Roman" w:cs="Times New Roman"/>
          <w:color w:val="000000"/>
          <w:sz w:val="24"/>
          <w:szCs w:val="24"/>
        </w:rPr>
        <w:t>оказание ранней коррекционной помощи детям с ООП, в том числе с ОВЗ на основе специальных психолого-педагогических подходов, методов, способов общения и условий, способствующих получению ДО, социальному развитию этих детей, в том числе посредством организации инклюзивного образования;</w:t>
      </w:r>
    </w:p>
    <w:p w:rsidR="00E54052" w:rsidRPr="007C2F33" w:rsidRDefault="00E54052" w:rsidP="008D259C">
      <w:pPr>
        <w:widowControl w:val="0"/>
        <w:numPr>
          <w:ilvl w:val="0"/>
          <w:numId w:val="132"/>
        </w:numPr>
        <w:tabs>
          <w:tab w:val="left" w:pos="1033"/>
        </w:tabs>
        <w:spacing w:after="0" w:line="240" w:lineRule="auto"/>
        <w:ind w:right="20" w:firstLine="709"/>
        <w:jc w:val="both"/>
        <w:rPr>
          <w:rFonts w:ascii="Times New Roman" w:eastAsia="Times New Roman" w:hAnsi="Times New Roman" w:cs="Times New Roman"/>
          <w:color w:val="000000"/>
          <w:sz w:val="24"/>
          <w:szCs w:val="24"/>
        </w:rPr>
      </w:pPr>
      <w:r w:rsidRPr="007C2F33">
        <w:rPr>
          <w:rFonts w:ascii="Times New Roman" w:eastAsia="Times New Roman" w:hAnsi="Times New Roman" w:cs="Times New Roman"/>
          <w:color w:val="000000"/>
          <w:sz w:val="24"/>
          <w:szCs w:val="24"/>
        </w:rPr>
        <w:t>совершенствование образовательной работы на основе результатов выявления запросов родительского и профессионального сообщества;</w:t>
      </w:r>
    </w:p>
    <w:p w:rsidR="00E54052" w:rsidRPr="007C2F33" w:rsidRDefault="00E54052" w:rsidP="008D259C">
      <w:pPr>
        <w:widowControl w:val="0"/>
        <w:numPr>
          <w:ilvl w:val="0"/>
          <w:numId w:val="132"/>
        </w:numPr>
        <w:tabs>
          <w:tab w:val="left" w:pos="1167"/>
        </w:tabs>
        <w:spacing w:after="0" w:line="240" w:lineRule="auto"/>
        <w:ind w:right="20" w:firstLine="709"/>
        <w:jc w:val="both"/>
        <w:rPr>
          <w:rFonts w:ascii="Times New Roman" w:eastAsia="Times New Roman" w:hAnsi="Times New Roman" w:cs="Times New Roman"/>
          <w:color w:val="000000"/>
          <w:sz w:val="24"/>
          <w:szCs w:val="24"/>
        </w:rPr>
      </w:pPr>
      <w:r w:rsidRPr="007C2F33">
        <w:rPr>
          <w:rFonts w:ascii="Times New Roman" w:eastAsia="Times New Roman" w:hAnsi="Times New Roman" w:cs="Times New Roman"/>
          <w:color w:val="000000"/>
          <w:sz w:val="24"/>
          <w:szCs w:val="24"/>
        </w:rPr>
        <w:t xml:space="preserve">психологическая, педагогическая и методическая помощь и поддержка, </w:t>
      </w:r>
      <w:r w:rsidRPr="007C2F33">
        <w:rPr>
          <w:rFonts w:ascii="Times New Roman" w:eastAsia="Times New Roman" w:hAnsi="Times New Roman" w:cs="Times New Roman"/>
          <w:color w:val="000000"/>
          <w:sz w:val="24"/>
          <w:szCs w:val="24"/>
        </w:rPr>
        <w:lastRenderedPageBreak/>
        <w:t>консультирование родителей (законных представителей) в вопросах обучения, воспитания и развитии детей, охраны и укрепления их здоровья;</w:t>
      </w:r>
    </w:p>
    <w:p w:rsidR="00E54052" w:rsidRPr="007C2F33" w:rsidRDefault="00E54052" w:rsidP="008D259C">
      <w:pPr>
        <w:pStyle w:val="23"/>
        <w:numPr>
          <w:ilvl w:val="0"/>
          <w:numId w:val="132"/>
        </w:numPr>
        <w:shd w:val="clear" w:color="auto" w:fill="auto"/>
        <w:tabs>
          <w:tab w:val="left" w:pos="1172"/>
        </w:tabs>
        <w:spacing w:before="0" w:after="0" w:line="276" w:lineRule="auto"/>
        <w:ind w:left="20" w:right="20" w:firstLine="720"/>
        <w:jc w:val="both"/>
        <w:rPr>
          <w:color w:val="000000"/>
          <w:sz w:val="24"/>
          <w:szCs w:val="24"/>
        </w:rPr>
      </w:pPr>
      <w:r w:rsidRPr="007C2F33">
        <w:rPr>
          <w:rFonts w:eastAsia="Courier New"/>
          <w:color w:val="000000"/>
          <w:sz w:val="24"/>
          <w:szCs w:val="24"/>
        </w:rPr>
        <w:t>вовлечение родителей (законных представителей) в процесс реализации образовательной программы и построение отношений сотрудничества в соответствии с образовательными потребностями и возможностями семьи обучающихся</w:t>
      </w:r>
      <w:r w:rsidRPr="007C2F33">
        <w:rPr>
          <w:b/>
          <w:bCs/>
          <w:color w:val="000000"/>
          <w:sz w:val="24"/>
          <w:szCs w:val="24"/>
        </w:rPr>
        <w:t xml:space="preserve"> </w:t>
      </w:r>
      <w:r w:rsidRPr="007C2F33">
        <w:rPr>
          <w:color w:val="000000"/>
          <w:sz w:val="24"/>
          <w:szCs w:val="24"/>
        </w:rPr>
        <w:t>формирование и развитие профессиональной компетентности педагогов, психолого-педагогического просвещения родителей (законных представителей) обучающихся;</w:t>
      </w:r>
    </w:p>
    <w:p w:rsidR="00E54052" w:rsidRPr="007C2F33" w:rsidRDefault="00E54052" w:rsidP="008D259C">
      <w:pPr>
        <w:widowControl w:val="0"/>
        <w:numPr>
          <w:ilvl w:val="0"/>
          <w:numId w:val="132"/>
        </w:numPr>
        <w:tabs>
          <w:tab w:val="left" w:pos="1172"/>
        </w:tabs>
        <w:spacing w:after="0" w:line="240" w:lineRule="auto"/>
        <w:ind w:right="20" w:firstLine="709"/>
        <w:jc w:val="both"/>
        <w:rPr>
          <w:rFonts w:ascii="Times New Roman" w:eastAsia="Times New Roman" w:hAnsi="Times New Roman" w:cs="Times New Roman"/>
          <w:color w:val="000000"/>
          <w:sz w:val="24"/>
          <w:szCs w:val="24"/>
        </w:rPr>
      </w:pPr>
      <w:r w:rsidRPr="007C2F33">
        <w:rPr>
          <w:rFonts w:ascii="Times New Roman" w:eastAsia="Times New Roman" w:hAnsi="Times New Roman" w:cs="Times New Roman"/>
          <w:color w:val="000000"/>
          <w:sz w:val="24"/>
          <w:szCs w:val="24"/>
        </w:rPr>
        <w:t>непрерывное психолого-педагогическое сопровождение участников образовательных отношений в процессе реализации Федеральной программы в ДОО, обеспечение вариативности его содержания, направлений и форм, согласно запросам родительского и профессионального сообществ;</w:t>
      </w:r>
    </w:p>
    <w:p w:rsidR="00E54052" w:rsidRPr="007C2F33" w:rsidRDefault="00E54052" w:rsidP="008D259C">
      <w:pPr>
        <w:widowControl w:val="0"/>
        <w:numPr>
          <w:ilvl w:val="0"/>
          <w:numId w:val="132"/>
        </w:numPr>
        <w:tabs>
          <w:tab w:val="left" w:pos="1177"/>
        </w:tabs>
        <w:spacing w:after="0" w:line="240" w:lineRule="auto"/>
        <w:ind w:right="20" w:firstLine="709"/>
        <w:jc w:val="both"/>
        <w:rPr>
          <w:rFonts w:ascii="Times New Roman" w:eastAsia="Times New Roman" w:hAnsi="Times New Roman" w:cs="Times New Roman"/>
          <w:color w:val="000000"/>
          <w:sz w:val="24"/>
          <w:szCs w:val="24"/>
        </w:rPr>
      </w:pPr>
      <w:r w:rsidRPr="007C2F33">
        <w:rPr>
          <w:rFonts w:ascii="Times New Roman" w:eastAsia="Times New Roman" w:hAnsi="Times New Roman" w:cs="Times New Roman"/>
          <w:color w:val="000000"/>
          <w:sz w:val="24"/>
          <w:szCs w:val="24"/>
        </w:rPr>
        <w:t>взаимодействие с различными социальными институтами (сферы образования, культуры, физкультуры и спорта, другими социально</w:t>
      </w:r>
      <w:r w:rsidRPr="007C2F33">
        <w:rPr>
          <w:rFonts w:ascii="Times New Roman" w:eastAsia="Times New Roman" w:hAnsi="Times New Roman" w:cs="Times New Roman"/>
          <w:color w:val="000000"/>
          <w:sz w:val="24"/>
          <w:szCs w:val="24"/>
        </w:rPr>
        <w:softHyphen/>
        <w:t>воспитательными субъектами открытой образовательной системы), использование форм и методов взаимодействия, востребованных современной педагогической практикой и семьей, участие всех сторон взаимодействия в совместной социально</w:t>
      </w:r>
      <w:r w:rsidRPr="007C2F33">
        <w:rPr>
          <w:rFonts w:ascii="Times New Roman" w:eastAsia="Times New Roman" w:hAnsi="Times New Roman" w:cs="Times New Roman"/>
          <w:color w:val="000000"/>
          <w:sz w:val="24"/>
          <w:szCs w:val="24"/>
        </w:rPr>
        <w:softHyphen/>
        <w:t>значимой деятельности;</w:t>
      </w:r>
    </w:p>
    <w:p w:rsidR="00E54052" w:rsidRPr="007C2F33" w:rsidRDefault="00E54052" w:rsidP="008D259C">
      <w:pPr>
        <w:widowControl w:val="0"/>
        <w:numPr>
          <w:ilvl w:val="0"/>
          <w:numId w:val="132"/>
        </w:numPr>
        <w:tabs>
          <w:tab w:val="left" w:pos="1167"/>
        </w:tabs>
        <w:spacing w:after="0" w:line="240" w:lineRule="auto"/>
        <w:ind w:right="20" w:firstLine="709"/>
        <w:jc w:val="both"/>
        <w:rPr>
          <w:rFonts w:ascii="Times New Roman" w:eastAsia="Times New Roman" w:hAnsi="Times New Roman" w:cs="Times New Roman"/>
          <w:color w:val="000000"/>
          <w:sz w:val="24"/>
          <w:szCs w:val="24"/>
        </w:rPr>
      </w:pPr>
      <w:r w:rsidRPr="007C2F33">
        <w:rPr>
          <w:rFonts w:ascii="Times New Roman" w:eastAsia="Times New Roman" w:hAnsi="Times New Roman" w:cs="Times New Roman"/>
          <w:color w:val="000000"/>
          <w:sz w:val="24"/>
          <w:szCs w:val="24"/>
        </w:rPr>
        <w:t>использование широких возможностей социальной среды, социума как дополнительного средства развития личности, совершенствования процесса её социализации;</w:t>
      </w:r>
    </w:p>
    <w:p w:rsidR="00E54052" w:rsidRPr="007C2F33" w:rsidRDefault="00E54052" w:rsidP="008D259C">
      <w:pPr>
        <w:widowControl w:val="0"/>
        <w:numPr>
          <w:ilvl w:val="0"/>
          <w:numId w:val="132"/>
        </w:numPr>
        <w:tabs>
          <w:tab w:val="left" w:pos="1172"/>
        </w:tabs>
        <w:spacing w:after="0"/>
        <w:ind w:right="20" w:firstLine="709"/>
        <w:jc w:val="both"/>
        <w:rPr>
          <w:rFonts w:ascii="Times New Roman" w:eastAsia="Times New Roman" w:hAnsi="Times New Roman" w:cs="Times New Roman"/>
          <w:color w:val="000000"/>
          <w:sz w:val="24"/>
          <w:szCs w:val="24"/>
        </w:rPr>
      </w:pPr>
      <w:r w:rsidRPr="007C2F33">
        <w:rPr>
          <w:rFonts w:ascii="Times New Roman" w:eastAsia="Times New Roman" w:hAnsi="Times New Roman" w:cs="Times New Roman"/>
          <w:color w:val="000000"/>
          <w:sz w:val="24"/>
          <w:szCs w:val="24"/>
        </w:rPr>
        <w:t>предоставление информации о Федеральной программе семье, заинтересованным лицам, вовлеченным в образовательную деятельность, а также широкой общественности;</w:t>
      </w:r>
    </w:p>
    <w:p w:rsidR="00E54052" w:rsidRPr="007C2F33" w:rsidRDefault="00E54052" w:rsidP="008D259C">
      <w:pPr>
        <w:widowControl w:val="0"/>
        <w:numPr>
          <w:ilvl w:val="0"/>
          <w:numId w:val="132"/>
        </w:numPr>
        <w:tabs>
          <w:tab w:val="left" w:pos="1167"/>
        </w:tabs>
        <w:spacing w:after="0"/>
        <w:ind w:right="20" w:firstLine="709"/>
        <w:jc w:val="both"/>
        <w:rPr>
          <w:rFonts w:ascii="Times New Roman" w:eastAsia="Times New Roman" w:hAnsi="Times New Roman" w:cs="Times New Roman"/>
          <w:color w:val="000000"/>
          <w:sz w:val="24"/>
          <w:szCs w:val="24"/>
        </w:rPr>
      </w:pPr>
      <w:r w:rsidRPr="007C2F33">
        <w:rPr>
          <w:rFonts w:ascii="Times New Roman" w:eastAsia="Times New Roman" w:hAnsi="Times New Roman" w:cs="Times New Roman"/>
          <w:color w:val="000000"/>
          <w:sz w:val="24"/>
          <w:szCs w:val="24"/>
        </w:rPr>
        <w:t>обеспечение возможностей для обсуждения Федеральной программы, поиска, использования материалов, обеспечивающих её реализацию, в том числе в информационной среде.</w:t>
      </w:r>
    </w:p>
    <w:p w:rsidR="00F52D45" w:rsidRPr="007C2F33" w:rsidRDefault="00F52D45" w:rsidP="008D259C">
      <w:pPr>
        <w:pStyle w:val="23"/>
        <w:numPr>
          <w:ilvl w:val="0"/>
          <w:numId w:val="131"/>
        </w:numPr>
        <w:shd w:val="clear" w:color="auto" w:fill="auto"/>
        <w:tabs>
          <w:tab w:val="left" w:pos="1311"/>
        </w:tabs>
        <w:spacing w:before="0" w:after="0" w:line="276" w:lineRule="auto"/>
        <w:ind w:left="20" w:right="20" w:firstLine="720"/>
        <w:jc w:val="both"/>
        <w:rPr>
          <w:rStyle w:val="14"/>
          <w:b/>
          <w:color w:val="auto"/>
          <w:sz w:val="24"/>
          <w:szCs w:val="24"/>
          <w:shd w:val="clear" w:color="auto" w:fill="auto"/>
        </w:rPr>
      </w:pPr>
      <w:r w:rsidRPr="007C2F33">
        <w:rPr>
          <w:rStyle w:val="14"/>
          <w:b/>
          <w:sz w:val="24"/>
          <w:szCs w:val="24"/>
        </w:rPr>
        <w:t>Особенности организации развивающей предметно-пространственной среды.</w:t>
      </w:r>
    </w:p>
    <w:p w:rsidR="00F52D45" w:rsidRPr="007C2F33" w:rsidRDefault="00F52D45" w:rsidP="008D259C">
      <w:pPr>
        <w:pStyle w:val="23"/>
        <w:numPr>
          <w:ilvl w:val="1"/>
          <w:numId w:val="131"/>
        </w:numPr>
        <w:shd w:val="clear" w:color="auto" w:fill="auto"/>
        <w:tabs>
          <w:tab w:val="left" w:pos="1354"/>
        </w:tabs>
        <w:spacing w:before="0" w:after="0" w:line="276" w:lineRule="auto"/>
        <w:ind w:left="20" w:right="20" w:firstLine="720"/>
        <w:jc w:val="both"/>
        <w:rPr>
          <w:sz w:val="24"/>
          <w:szCs w:val="24"/>
        </w:rPr>
      </w:pPr>
      <w:r w:rsidRPr="007C2F33">
        <w:rPr>
          <w:rStyle w:val="14"/>
          <w:sz w:val="24"/>
          <w:szCs w:val="24"/>
        </w:rPr>
        <w:t>РППС рассматривается как часть образовательной среды и фактор, обогащающий развитие детей. РППС ДОО выступает основой для разнообразной, разносторонне развивающей, содержательной и привлекательной для каждого ребёнка деятельности.</w:t>
      </w:r>
    </w:p>
    <w:p w:rsidR="00F52D45" w:rsidRPr="007C2F33" w:rsidRDefault="00F52D45" w:rsidP="008D259C">
      <w:pPr>
        <w:pStyle w:val="23"/>
        <w:numPr>
          <w:ilvl w:val="1"/>
          <w:numId w:val="131"/>
        </w:numPr>
        <w:shd w:val="clear" w:color="auto" w:fill="auto"/>
        <w:tabs>
          <w:tab w:val="left" w:pos="1354"/>
        </w:tabs>
        <w:spacing w:before="0" w:after="0" w:line="276" w:lineRule="auto"/>
        <w:ind w:left="20" w:right="20" w:firstLine="720"/>
        <w:jc w:val="both"/>
        <w:rPr>
          <w:rStyle w:val="14"/>
          <w:color w:val="auto"/>
          <w:sz w:val="24"/>
          <w:szCs w:val="24"/>
          <w:shd w:val="clear" w:color="auto" w:fill="auto"/>
        </w:rPr>
      </w:pPr>
      <w:r w:rsidRPr="007C2F33">
        <w:rPr>
          <w:rStyle w:val="14"/>
          <w:sz w:val="24"/>
          <w:szCs w:val="24"/>
        </w:rPr>
        <w:t>РППС включает организованное пространство (территория ДОО, групповые комнаты, специализированные, технологические, административные и иные помещения), материалы, оборудование, электронные образовательные ресурсы и средства обучения и воспитания, охраны и укрепления здоровья детей дошкольного возраста, материалы для организации самостоятельной творческой деятельности детей. РППС создает возможности для учёта особенностей, возможностей и интересов детей, коррекции недостатков их развития.</w:t>
      </w:r>
    </w:p>
    <w:p w:rsidR="00F81B4C" w:rsidRPr="007C2F33" w:rsidRDefault="00F81B4C" w:rsidP="008D259C">
      <w:pPr>
        <w:pStyle w:val="23"/>
        <w:numPr>
          <w:ilvl w:val="1"/>
          <w:numId w:val="172"/>
        </w:numPr>
        <w:shd w:val="clear" w:color="auto" w:fill="auto"/>
        <w:tabs>
          <w:tab w:val="left" w:pos="1350"/>
        </w:tabs>
        <w:spacing w:before="0" w:after="0" w:line="276" w:lineRule="auto"/>
        <w:ind w:left="0" w:right="20" w:firstLine="851"/>
        <w:jc w:val="both"/>
        <w:rPr>
          <w:sz w:val="24"/>
          <w:szCs w:val="24"/>
        </w:rPr>
      </w:pPr>
      <w:r w:rsidRPr="007C2F33">
        <w:rPr>
          <w:rStyle w:val="14"/>
          <w:sz w:val="24"/>
          <w:szCs w:val="24"/>
        </w:rPr>
        <w:t>В соответствии с ФГОС ДО РППС должна быть содержательно</w:t>
      </w:r>
      <w:r w:rsidRPr="007C2F33">
        <w:rPr>
          <w:rStyle w:val="14"/>
          <w:sz w:val="24"/>
          <w:szCs w:val="24"/>
        </w:rPr>
        <w:softHyphen/>
        <w:t>насыщенной; трансформируемой; полифункциональной; доступной; безопасной.</w:t>
      </w:r>
    </w:p>
    <w:p w:rsidR="0098076C" w:rsidRPr="007C2F33" w:rsidRDefault="00F81B4C" w:rsidP="00A905D6">
      <w:pPr>
        <w:tabs>
          <w:tab w:val="left" w:pos="709"/>
        </w:tabs>
        <w:spacing w:after="120"/>
        <w:contextualSpacing/>
        <w:jc w:val="both"/>
        <w:rPr>
          <w:rFonts w:ascii="Times New Roman" w:hAnsi="Times New Roman" w:cs="Times New Roman"/>
          <w:sz w:val="24"/>
          <w:szCs w:val="24"/>
        </w:rPr>
      </w:pPr>
      <w:r w:rsidRPr="007C2F33">
        <w:rPr>
          <w:rFonts w:ascii="Times New Roman" w:eastAsia="Times New Roman" w:hAnsi="Times New Roman" w:cs="Times New Roman"/>
          <w:sz w:val="24"/>
          <w:szCs w:val="24"/>
        </w:rPr>
        <w:t xml:space="preserve">            </w:t>
      </w:r>
      <w:r w:rsidR="00557705" w:rsidRPr="007C2F33">
        <w:rPr>
          <w:rFonts w:ascii="Times New Roman" w:hAnsi="Times New Roman" w:cs="Times New Roman"/>
          <w:sz w:val="24"/>
          <w:szCs w:val="24"/>
        </w:rPr>
        <w:t>Для формиро</w:t>
      </w:r>
      <w:r w:rsidR="00D53B99" w:rsidRPr="007C2F33">
        <w:rPr>
          <w:rFonts w:ascii="Times New Roman" w:hAnsi="Times New Roman" w:cs="Times New Roman"/>
          <w:sz w:val="24"/>
          <w:szCs w:val="24"/>
        </w:rPr>
        <w:t xml:space="preserve">вания детской самостоятельности педагог должен выстраивать образовательную среду таким образом, чтобы дети могли: </w:t>
      </w:r>
    </w:p>
    <w:p w:rsidR="0098076C" w:rsidRPr="007C2F33" w:rsidRDefault="00D53B99" w:rsidP="00A905D6">
      <w:pPr>
        <w:tabs>
          <w:tab w:val="left" w:pos="709"/>
        </w:tabs>
        <w:spacing w:after="120"/>
        <w:contextualSpacing/>
        <w:jc w:val="both"/>
        <w:rPr>
          <w:rFonts w:ascii="Times New Roman" w:hAnsi="Times New Roman" w:cs="Times New Roman"/>
          <w:sz w:val="24"/>
          <w:szCs w:val="24"/>
        </w:rPr>
      </w:pPr>
      <w:r w:rsidRPr="007C2F33">
        <w:rPr>
          <w:rFonts w:ascii="Times New Roman" w:hAnsi="Times New Roman" w:cs="Times New Roman"/>
          <w:sz w:val="24"/>
          <w:szCs w:val="24"/>
        </w:rPr>
        <w:t>-</w:t>
      </w:r>
      <w:r w:rsidR="0098076C" w:rsidRPr="007C2F33">
        <w:rPr>
          <w:rFonts w:ascii="Times New Roman" w:hAnsi="Times New Roman" w:cs="Times New Roman"/>
          <w:sz w:val="24"/>
          <w:szCs w:val="24"/>
        </w:rPr>
        <w:t xml:space="preserve"> </w:t>
      </w:r>
      <w:r w:rsidRPr="007C2F33">
        <w:rPr>
          <w:rFonts w:ascii="Times New Roman" w:hAnsi="Times New Roman" w:cs="Times New Roman"/>
          <w:sz w:val="24"/>
          <w:szCs w:val="24"/>
        </w:rPr>
        <w:t xml:space="preserve">учиться на собственном опыте, экспериментировать с различными объектами, в том числе с растениями; </w:t>
      </w:r>
    </w:p>
    <w:p w:rsidR="0098076C" w:rsidRPr="007C2F33" w:rsidRDefault="00D53B99" w:rsidP="00A905D6">
      <w:pPr>
        <w:tabs>
          <w:tab w:val="left" w:pos="709"/>
        </w:tabs>
        <w:spacing w:after="120"/>
        <w:contextualSpacing/>
        <w:jc w:val="both"/>
        <w:rPr>
          <w:rFonts w:ascii="Times New Roman" w:hAnsi="Times New Roman" w:cs="Times New Roman"/>
          <w:sz w:val="24"/>
          <w:szCs w:val="24"/>
        </w:rPr>
      </w:pPr>
      <w:r w:rsidRPr="007C2F33">
        <w:rPr>
          <w:rFonts w:ascii="Times New Roman" w:hAnsi="Times New Roman" w:cs="Times New Roman"/>
          <w:sz w:val="24"/>
          <w:szCs w:val="24"/>
        </w:rPr>
        <w:t>-</w:t>
      </w:r>
      <w:r w:rsidR="0098076C" w:rsidRPr="007C2F33">
        <w:rPr>
          <w:rFonts w:ascii="Times New Roman" w:hAnsi="Times New Roman" w:cs="Times New Roman"/>
          <w:sz w:val="24"/>
          <w:szCs w:val="24"/>
        </w:rPr>
        <w:t xml:space="preserve"> </w:t>
      </w:r>
      <w:r w:rsidRPr="007C2F33">
        <w:rPr>
          <w:rFonts w:ascii="Times New Roman" w:hAnsi="Times New Roman" w:cs="Times New Roman"/>
          <w:sz w:val="24"/>
          <w:szCs w:val="24"/>
        </w:rPr>
        <w:t>находиться в течение дня</w:t>
      </w:r>
      <w:r w:rsidR="00F52D45" w:rsidRPr="007C2F33">
        <w:rPr>
          <w:rFonts w:ascii="Times New Roman" w:hAnsi="Times New Roman" w:cs="Times New Roman"/>
          <w:sz w:val="24"/>
          <w:szCs w:val="24"/>
        </w:rPr>
        <w:t>,</w:t>
      </w:r>
      <w:r w:rsidRPr="007C2F33">
        <w:rPr>
          <w:rFonts w:ascii="Times New Roman" w:hAnsi="Times New Roman" w:cs="Times New Roman"/>
          <w:sz w:val="24"/>
          <w:szCs w:val="24"/>
        </w:rPr>
        <w:t xml:space="preserve"> как в одновозрастных, так и в разновозрастных группах; </w:t>
      </w:r>
    </w:p>
    <w:p w:rsidR="0098076C" w:rsidRPr="007C2F33" w:rsidRDefault="00D53B99" w:rsidP="00A905D6">
      <w:pPr>
        <w:tabs>
          <w:tab w:val="left" w:pos="709"/>
        </w:tabs>
        <w:spacing w:after="120"/>
        <w:contextualSpacing/>
        <w:jc w:val="both"/>
        <w:rPr>
          <w:rFonts w:ascii="Times New Roman" w:hAnsi="Times New Roman" w:cs="Times New Roman"/>
          <w:sz w:val="24"/>
          <w:szCs w:val="24"/>
        </w:rPr>
      </w:pPr>
      <w:r w:rsidRPr="007C2F33">
        <w:rPr>
          <w:rFonts w:ascii="Times New Roman" w:hAnsi="Times New Roman" w:cs="Times New Roman"/>
          <w:sz w:val="24"/>
          <w:szCs w:val="24"/>
        </w:rPr>
        <w:t>-</w:t>
      </w:r>
      <w:r w:rsidR="0098076C" w:rsidRPr="007C2F33">
        <w:rPr>
          <w:rFonts w:ascii="Times New Roman" w:hAnsi="Times New Roman" w:cs="Times New Roman"/>
          <w:sz w:val="24"/>
          <w:szCs w:val="24"/>
        </w:rPr>
        <w:t xml:space="preserve"> </w:t>
      </w:r>
      <w:r w:rsidRPr="007C2F33">
        <w:rPr>
          <w:rFonts w:ascii="Times New Roman" w:hAnsi="Times New Roman" w:cs="Times New Roman"/>
          <w:sz w:val="24"/>
          <w:szCs w:val="24"/>
        </w:rPr>
        <w:t xml:space="preserve">изменять или конструировать игровое пространство в соответствии с возникающими игровыми ситуациями; </w:t>
      </w:r>
    </w:p>
    <w:p w:rsidR="0098076C" w:rsidRPr="007C2F33" w:rsidRDefault="00D53B99" w:rsidP="00A905D6">
      <w:pPr>
        <w:tabs>
          <w:tab w:val="left" w:pos="709"/>
        </w:tabs>
        <w:spacing w:after="120"/>
        <w:contextualSpacing/>
        <w:jc w:val="both"/>
        <w:rPr>
          <w:rFonts w:ascii="Times New Roman" w:hAnsi="Times New Roman" w:cs="Times New Roman"/>
          <w:sz w:val="24"/>
          <w:szCs w:val="24"/>
        </w:rPr>
      </w:pPr>
      <w:r w:rsidRPr="007C2F33">
        <w:rPr>
          <w:rFonts w:ascii="Times New Roman" w:hAnsi="Times New Roman" w:cs="Times New Roman"/>
          <w:sz w:val="24"/>
          <w:szCs w:val="24"/>
        </w:rPr>
        <w:t>-</w:t>
      </w:r>
      <w:r w:rsidR="0098076C" w:rsidRPr="007C2F33">
        <w:rPr>
          <w:rFonts w:ascii="Times New Roman" w:hAnsi="Times New Roman" w:cs="Times New Roman"/>
          <w:sz w:val="24"/>
          <w:szCs w:val="24"/>
        </w:rPr>
        <w:t xml:space="preserve"> </w:t>
      </w:r>
      <w:r w:rsidRPr="007C2F33">
        <w:rPr>
          <w:rFonts w:ascii="Times New Roman" w:hAnsi="Times New Roman" w:cs="Times New Roman"/>
          <w:sz w:val="24"/>
          <w:szCs w:val="24"/>
        </w:rPr>
        <w:t xml:space="preserve">быть автономными в своих действиях и принятии доступных им решений. С целью поддержания детской инициативы педагогам следует регулярно создавать ситуации, в которых дошкольники учатся: </w:t>
      </w:r>
    </w:p>
    <w:p w:rsidR="0098076C" w:rsidRPr="007C2F33" w:rsidRDefault="00D53B99" w:rsidP="00A905D6">
      <w:pPr>
        <w:tabs>
          <w:tab w:val="left" w:pos="709"/>
        </w:tabs>
        <w:spacing w:after="120"/>
        <w:contextualSpacing/>
        <w:jc w:val="both"/>
        <w:rPr>
          <w:rFonts w:ascii="Times New Roman" w:hAnsi="Times New Roman" w:cs="Times New Roman"/>
          <w:sz w:val="24"/>
          <w:szCs w:val="24"/>
        </w:rPr>
      </w:pPr>
      <w:r w:rsidRPr="007C2F33">
        <w:rPr>
          <w:rFonts w:ascii="Times New Roman" w:hAnsi="Times New Roman" w:cs="Times New Roman"/>
          <w:sz w:val="24"/>
          <w:szCs w:val="24"/>
        </w:rPr>
        <w:t>-</w:t>
      </w:r>
      <w:r w:rsidR="0098076C" w:rsidRPr="007C2F33">
        <w:rPr>
          <w:rFonts w:ascii="Times New Roman" w:hAnsi="Times New Roman" w:cs="Times New Roman"/>
          <w:sz w:val="24"/>
          <w:szCs w:val="24"/>
        </w:rPr>
        <w:t xml:space="preserve"> </w:t>
      </w:r>
      <w:r w:rsidRPr="007C2F33">
        <w:rPr>
          <w:rFonts w:ascii="Times New Roman" w:hAnsi="Times New Roman" w:cs="Times New Roman"/>
          <w:sz w:val="24"/>
          <w:szCs w:val="24"/>
        </w:rPr>
        <w:t xml:space="preserve">при участии взрослого обсуждать важные события со сверстниками; </w:t>
      </w:r>
    </w:p>
    <w:p w:rsidR="0098076C" w:rsidRPr="007C2F33" w:rsidRDefault="00D53B99" w:rsidP="00A905D6">
      <w:pPr>
        <w:tabs>
          <w:tab w:val="left" w:pos="709"/>
        </w:tabs>
        <w:spacing w:after="120"/>
        <w:contextualSpacing/>
        <w:jc w:val="both"/>
        <w:rPr>
          <w:rFonts w:ascii="Times New Roman" w:hAnsi="Times New Roman" w:cs="Times New Roman"/>
          <w:sz w:val="24"/>
          <w:szCs w:val="24"/>
        </w:rPr>
      </w:pPr>
      <w:r w:rsidRPr="007C2F33">
        <w:rPr>
          <w:rFonts w:ascii="Times New Roman" w:hAnsi="Times New Roman" w:cs="Times New Roman"/>
          <w:sz w:val="24"/>
          <w:szCs w:val="24"/>
        </w:rPr>
        <w:lastRenderedPageBreak/>
        <w:t>-</w:t>
      </w:r>
      <w:r w:rsidR="0098076C" w:rsidRPr="007C2F33">
        <w:rPr>
          <w:rFonts w:ascii="Times New Roman" w:hAnsi="Times New Roman" w:cs="Times New Roman"/>
          <w:sz w:val="24"/>
          <w:szCs w:val="24"/>
        </w:rPr>
        <w:t xml:space="preserve"> </w:t>
      </w:r>
      <w:r w:rsidRPr="007C2F33">
        <w:rPr>
          <w:rFonts w:ascii="Times New Roman" w:hAnsi="Times New Roman" w:cs="Times New Roman"/>
          <w:sz w:val="24"/>
          <w:szCs w:val="24"/>
        </w:rPr>
        <w:t xml:space="preserve">совершать выбор и обосновывать его (например, детям можно предлагать специальные способы фиксации их выбора); </w:t>
      </w:r>
    </w:p>
    <w:p w:rsidR="0098076C" w:rsidRPr="007C2F33" w:rsidRDefault="00D53B99" w:rsidP="00A905D6">
      <w:pPr>
        <w:tabs>
          <w:tab w:val="left" w:pos="709"/>
        </w:tabs>
        <w:spacing w:after="120"/>
        <w:contextualSpacing/>
        <w:jc w:val="both"/>
        <w:rPr>
          <w:rFonts w:ascii="Times New Roman" w:hAnsi="Times New Roman" w:cs="Times New Roman"/>
          <w:sz w:val="24"/>
          <w:szCs w:val="24"/>
        </w:rPr>
      </w:pPr>
      <w:r w:rsidRPr="007C2F33">
        <w:rPr>
          <w:rFonts w:ascii="Times New Roman" w:hAnsi="Times New Roman" w:cs="Times New Roman"/>
          <w:sz w:val="24"/>
          <w:szCs w:val="24"/>
        </w:rPr>
        <w:t>-</w:t>
      </w:r>
      <w:r w:rsidR="0098076C" w:rsidRPr="007C2F33">
        <w:rPr>
          <w:rFonts w:ascii="Times New Roman" w:hAnsi="Times New Roman" w:cs="Times New Roman"/>
          <w:sz w:val="24"/>
          <w:szCs w:val="24"/>
        </w:rPr>
        <w:t xml:space="preserve"> </w:t>
      </w:r>
      <w:r w:rsidRPr="007C2F33">
        <w:rPr>
          <w:rFonts w:ascii="Times New Roman" w:hAnsi="Times New Roman" w:cs="Times New Roman"/>
          <w:sz w:val="24"/>
          <w:szCs w:val="24"/>
        </w:rPr>
        <w:t xml:space="preserve">предъявлять и обосновывать свою инициативу (замыслы, предложения и пр.); </w:t>
      </w:r>
    </w:p>
    <w:p w:rsidR="0098076C" w:rsidRPr="007C2F33" w:rsidRDefault="00D53B99" w:rsidP="00A905D6">
      <w:pPr>
        <w:tabs>
          <w:tab w:val="left" w:pos="709"/>
        </w:tabs>
        <w:spacing w:after="120"/>
        <w:contextualSpacing/>
        <w:jc w:val="both"/>
        <w:rPr>
          <w:rFonts w:ascii="Times New Roman" w:hAnsi="Times New Roman" w:cs="Times New Roman"/>
          <w:sz w:val="24"/>
          <w:szCs w:val="24"/>
        </w:rPr>
      </w:pPr>
      <w:r w:rsidRPr="007C2F33">
        <w:rPr>
          <w:rFonts w:ascii="Times New Roman" w:hAnsi="Times New Roman" w:cs="Times New Roman"/>
          <w:sz w:val="24"/>
          <w:szCs w:val="24"/>
        </w:rPr>
        <w:t>-</w:t>
      </w:r>
      <w:r w:rsidR="0098076C" w:rsidRPr="007C2F33">
        <w:rPr>
          <w:rFonts w:ascii="Times New Roman" w:hAnsi="Times New Roman" w:cs="Times New Roman"/>
          <w:sz w:val="24"/>
          <w:szCs w:val="24"/>
        </w:rPr>
        <w:t xml:space="preserve"> </w:t>
      </w:r>
      <w:r w:rsidRPr="007C2F33">
        <w:rPr>
          <w:rFonts w:ascii="Times New Roman" w:hAnsi="Times New Roman" w:cs="Times New Roman"/>
          <w:sz w:val="24"/>
          <w:szCs w:val="24"/>
        </w:rPr>
        <w:t xml:space="preserve">планировать собственные действия индивидуально и в малой группе, команде; </w:t>
      </w:r>
    </w:p>
    <w:p w:rsidR="0098076C" w:rsidRPr="007C2F33" w:rsidRDefault="00D53B99" w:rsidP="00A372AD">
      <w:pPr>
        <w:tabs>
          <w:tab w:val="left" w:pos="709"/>
          <w:tab w:val="left" w:pos="3119"/>
        </w:tabs>
        <w:spacing w:after="120"/>
        <w:contextualSpacing/>
        <w:jc w:val="both"/>
        <w:rPr>
          <w:rFonts w:ascii="Times New Roman" w:hAnsi="Times New Roman" w:cs="Times New Roman"/>
          <w:sz w:val="24"/>
          <w:szCs w:val="24"/>
        </w:rPr>
      </w:pPr>
      <w:r w:rsidRPr="007C2F33">
        <w:rPr>
          <w:rFonts w:ascii="Times New Roman" w:hAnsi="Times New Roman" w:cs="Times New Roman"/>
          <w:sz w:val="24"/>
          <w:szCs w:val="24"/>
        </w:rPr>
        <w:t>-</w:t>
      </w:r>
      <w:r w:rsidR="0098076C" w:rsidRPr="007C2F33">
        <w:rPr>
          <w:rFonts w:ascii="Times New Roman" w:hAnsi="Times New Roman" w:cs="Times New Roman"/>
          <w:sz w:val="24"/>
          <w:szCs w:val="24"/>
        </w:rPr>
        <w:t xml:space="preserve"> </w:t>
      </w:r>
      <w:r w:rsidRPr="007C2F33">
        <w:rPr>
          <w:rFonts w:ascii="Times New Roman" w:hAnsi="Times New Roman" w:cs="Times New Roman"/>
          <w:sz w:val="24"/>
          <w:szCs w:val="24"/>
        </w:rPr>
        <w:t xml:space="preserve">оценивать результаты своих действий индивидуально и в малой группе, команде. Важно, чтобы все утренники и праздники создавались с учетом детской инициативы и включали импровизации и презентации детских произведений. </w:t>
      </w:r>
      <w:r w:rsidR="00A905D6" w:rsidRPr="007C2F33">
        <w:rPr>
          <w:rFonts w:ascii="Times New Roman" w:hAnsi="Times New Roman" w:cs="Times New Roman"/>
          <w:sz w:val="24"/>
          <w:szCs w:val="24"/>
        </w:rPr>
        <w:t xml:space="preserve">          </w:t>
      </w:r>
      <w:r w:rsidR="00F81B4C" w:rsidRPr="007C2F33">
        <w:rPr>
          <w:rFonts w:ascii="Times New Roman" w:hAnsi="Times New Roman" w:cs="Times New Roman"/>
          <w:sz w:val="24"/>
          <w:szCs w:val="24"/>
        </w:rPr>
        <w:t xml:space="preserve">   </w:t>
      </w:r>
      <w:r w:rsidRPr="007C2F33">
        <w:rPr>
          <w:rFonts w:ascii="Times New Roman" w:hAnsi="Times New Roman" w:cs="Times New Roman"/>
          <w:b/>
          <w:sz w:val="24"/>
          <w:szCs w:val="24"/>
        </w:rPr>
        <w:t>Особенности организации предметно-пространственной среды.</w:t>
      </w:r>
      <w:r w:rsidRPr="007C2F33">
        <w:rPr>
          <w:rFonts w:ascii="Times New Roman" w:hAnsi="Times New Roman" w:cs="Times New Roman"/>
          <w:sz w:val="24"/>
          <w:szCs w:val="24"/>
        </w:rPr>
        <w:t xml:space="preserve"> Среда должна быть вариативной, состоять из различных площадок (мастерских, исследовательских площадок, художественных студий, библиотечек, игровых, лабораторий и пр.), которые дети могут выбирать по собственному желанию. </w:t>
      </w:r>
      <w:r w:rsidR="00A905D6" w:rsidRPr="007C2F33">
        <w:rPr>
          <w:rFonts w:ascii="Times New Roman" w:hAnsi="Times New Roman" w:cs="Times New Roman"/>
          <w:sz w:val="24"/>
          <w:szCs w:val="24"/>
        </w:rPr>
        <w:t xml:space="preserve">   </w:t>
      </w:r>
      <w:r w:rsidRPr="007C2F33">
        <w:rPr>
          <w:rFonts w:ascii="Times New Roman" w:hAnsi="Times New Roman" w:cs="Times New Roman"/>
          <w:sz w:val="24"/>
          <w:szCs w:val="24"/>
        </w:rPr>
        <w:t xml:space="preserve">Предметно-пространственная среда должна меняться в соответствии с интересами и проектами детей не реже чем один раз в несколько недель. В течение дня необходимо выделять время, чтобы дети могли выбрать пространство активности (площадку) по собственному желанию. Создание условий для развития свободной игровой деятельности Игра — одно из наиболее ценных новообразований дошкольного возраста. Играя, ребенок свободно и с удовольствием осваивает мир во всей его полноте—со стороны смыслов и норм, учась понимать правила и творчески преобразовывать их. Развитие свободной игровой деятельности требует поддержки со стороны взрослого. При этом роль педагога в игре может быть разной в зависимости от возраста детей, уровня развития игровой деятельности, характера ситуации и пр. Педагог может выступать в игре и в роли активного участника, и в роли внимательного наблюдателя. С целью развития игровой деятельности педагоги должны уметь: </w:t>
      </w:r>
    </w:p>
    <w:p w:rsidR="0098076C" w:rsidRPr="007C2F33" w:rsidRDefault="00D53B99" w:rsidP="00A905D6">
      <w:pPr>
        <w:tabs>
          <w:tab w:val="left" w:pos="709"/>
        </w:tabs>
        <w:spacing w:after="120"/>
        <w:contextualSpacing/>
        <w:jc w:val="both"/>
        <w:rPr>
          <w:rFonts w:ascii="Times New Roman" w:hAnsi="Times New Roman" w:cs="Times New Roman"/>
          <w:sz w:val="24"/>
          <w:szCs w:val="24"/>
        </w:rPr>
      </w:pPr>
      <w:r w:rsidRPr="007C2F33">
        <w:rPr>
          <w:rFonts w:ascii="Times New Roman" w:hAnsi="Times New Roman" w:cs="Times New Roman"/>
          <w:sz w:val="24"/>
          <w:szCs w:val="24"/>
        </w:rPr>
        <w:t xml:space="preserve">- создавать в течение дня условия для свободной игры детей; </w:t>
      </w:r>
    </w:p>
    <w:p w:rsidR="0098076C" w:rsidRPr="007C2F33" w:rsidRDefault="00D53B99" w:rsidP="00A905D6">
      <w:pPr>
        <w:tabs>
          <w:tab w:val="left" w:pos="709"/>
        </w:tabs>
        <w:spacing w:after="120"/>
        <w:contextualSpacing/>
        <w:jc w:val="both"/>
        <w:rPr>
          <w:rFonts w:ascii="Times New Roman" w:hAnsi="Times New Roman" w:cs="Times New Roman"/>
          <w:sz w:val="24"/>
          <w:szCs w:val="24"/>
        </w:rPr>
      </w:pPr>
      <w:r w:rsidRPr="007C2F33">
        <w:rPr>
          <w:rFonts w:ascii="Times New Roman" w:hAnsi="Times New Roman" w:cs="Times New Roman"/>
          <w:sz w:val="24"/>
          <w:szCs w:val="24"/>
        </w:rPr>
        <w:t xml:space="preserve">- определять игровые ситуации, в которых детям нужна косвенная помощь; </w:t>
      </w:r>
    </w:p>
    <w:p w:rsidR="0098076C" w:rsidRPr="007C2F33" w:rsidRDefault="00D53B99" w:rsidP="00A905D6">
      <w:pPr>
        <w:tabs>
          <w:tab w:val="left" w:pos="709"/>
        </w:tabs>
        <w:spacing w:after="120"/>
        <w:contextualSpacing/>
        <w:jc w:val="both"/>
        <w:rPr>
          <w:rFonts w:ascii="Times New Roman" w:hAnsi="Times New Roman" w:cs="Times New Roman"/>
          <w:sz w:val="24"/>
          <w:szCs w:val="24"/>
        </w:rPr>
      </w:pPr>
      <w:r w:rsidRPr="007C2F33">
        <w:rPr>
          <w:rFonts w:ascii="Times New Roman" w:hAnsi="Times New Roman" w:cs="Times New Roman"/>
          <w:sz w:val="24"/>
          <w:szCs w:val="24"/>
        </w:rPr>
        <w:t xml:space="preserve">- наблюдать за играющими детьми и понимать, какие именно события дня отражаются в игре; </w:t>
      </w:r>
    </w:p>
    <w:p w:rsidR="0098076C" w:rsidRPr="007C2F33" w:rsidRDefault="00D53B99" w:rsidP="00A905D6">
      <w:pPr>
        <w:tabs>
          <w:tab w:val="left" w:pos="709"/>
        </w:tabs>
        <w:spacing w:after="120"/>
        <w:contextualSpacing/>
        <w:jc w:val="both"/>
        <w:rPr>
          <w:rFonts w:ascii="Times New Roman" w:hAnsi="Times New Roman" w:cs="Times New Roman"/>
          <w:sz w:val="24"/>
          <w:szCs w:val="24"/>
        </w:rPr>
      </w:pPr>
      <w:r w:rsidRPr="007C2F33">
        <w:rPr>
          <w:rFonts w:ascii="Times New Roman" w:hAnsi="Times New Roman" w:cs="Times New Roman"/>
          <w:sz w:val="24"/>
          <w:szCs w:val="24"/>
        </w:rPr>
        <w:t xml:space="preserve">- отличать детей с развитой игровой деятельностью от тех, у кого игра развита слабо; </w:t>
      </w:r>
    </w:p>
    <w:p w:rsidR="00A905D6" w:rsidRPr="007C2F33" w:rsidRDefault="00D53B99" w:rsidP="00A905D6">
      <w:pPr>
        <w:tabs>
          <w:tab w:val="left" w:pos="709"/>
        </w:tabs>
        <w:spacing w:after="120"/>
        <w:contextualSpacing/>
        <w:jc w:val="both"/>
        <w:rPr>
          <w:rFonts w:ascii="Times New Roman" w:hAnsi="Times New Roman" w:cs="Times New Roman"/>
          <w:sz w:val="24"/>
          <w:szCs w:val="24"/>
        </w:rPr>
      </w:pPr>
      <w:r w:rsidRPr="007C2F33">
        <w:rPr>
          <w:rFonts w:ascii="Times New Roman" w:hAnsi="Times New Roman" w:cs="Times New Roman"/>
          <w:sz w:val="24"/>
          <w:szCs w:val="24"/>
        </w:rPr>
        <w:t xml:space="preserve">- косвенно руководить игрой, если игра носит стереотипный характер (например, предлагать новые идеи или способы реализации детских идей). Кроме того, педагоги должны знать детскую субкультуру: наиболее типичные роли и игры детей, понимать их значимость. Воспитатели должны устанавливать взаимосвязь между игрой и другими видами деятельности. Создание условий для развития познавательной деятельности. Обучение наиболее эффективно тогда, когда ребенок занят значимым и интересным исследованием окружающего мира, в ходе которого он самостоятельно и при помощи взрослого совершает открытия. Педагог должен создавать ситуации, в которых может проявляться детская познавательная активность, а не просто воспроизведение информации. Ситуации, которые могут стимулировать познавательное развитие (то есть требующие от детей развития восприятия, мышления, воображения, памяти), возникают в повседневной жизни ребенка постоянно: на прогулках, во время еды, укладывания спать, одевания, подготовки к празднику и т.д. Стимулировать детскую познавательную активность педагог может: регулярно предлагая детям вопросы, требующие не только воспроизведения информации, но и мышления; регулярно предлагая детям открытые, творческие вопросы, в том числе — проблемно-противоречивые ситуации, на которые могут быть даны разные ответы; обеспечивая в ходе обсуждения атмосферу поддержки и принятия; позволяя детям определиться с решением в ходе обсуждения той или иной ситуации; организуя обсуждения, в которых дети могут высказывать разные точки зрения по одному и тому же вопросу, помогая увидеть несовпадение точек зрения; строя обсуждение с учетом высказываний детей, которые могут изменить ход дискуссии; помогая детям обнаружить ошибки в своих рассуждениях; помогая организовать дискуссию; предлагая дополнительные </w:t>
      </w:r>
      <w:r w:rsidRPr="007C2F33">
        <w:rPr>
          <w:rFonts w:ascii="Times New Roman" w:hAnsi="Times New Roman" w:cs="Times New Roman"/>
          <w:sz w:val="24"/>
          <w:szCs w:val="24"/>
        </w:rPr>
        <w:lastRenderedPageBreak/>
        <w:t xml:space="preserve">средства (двигательные, образные, в том числе наглядные модели и символы), в тех случаях, когда детям трудно решить задачу. </w:t>
      </w:r>
    </w:p>
    <w:p w:rsidR="00D76167" w:rsidRPr="007C2F33" w:rsidRDefault="00A905D6" w:rsidP="00A905D6">
      <w:pPr>
        <w:tabs>
          <w:tab w:val="left" w:pos="709"/>
        </w:tabs>
        <w:spacing w:after="120"/>
        <w:contextualSpacing/>
        <w:jc w:val="both"/>
        <w:rPr>
          <w:rFonts w:ascii="Times New Roman" w:hAnsi="Times New Roman" w:cs="Times New Roman"/>
          <w:sz w:val="24"/>
          <w:szCs w:val="24"/>
        </w:rPr>
      </w:pPr>
      <w:r w:rsidRPr="007C2F33">
        <w:rPr>
          <w:rFonts w:ascii="Times New Roman" w:hAnsi="Times New Roman" w:cs="Times New Roman"/>
          <w:sz w:val="24"/>
          <w:szCs w:val="24"/>
        </w:rPr>
        <w:t xml:space="preserve">         </w:t>
      </w:r>
      <w:r w:rsidR="00D53B99" w:rsidRPr="007C2F33">
        <w:rPr>
          <w:rFonts w:ascii="Times New Roman" w:hAnsi="Times New Roman" w:cs="Times New Roman"/>
          <w:sz w:val="24"/>
          <w:szCs w:val="24"/>
        </w:rPr>
        <w:t>Особенности организации предметно-пространственной среды. Среда для развития познавательной деятельности должна быть насыщенной, предоставлять ребенку возможность для активного исследования и решения задач, содержать современные материалы (конструкторы, материалы для формирования сенсорики, наборы для экспериментирования и пр.). Для поддержки самовыражения детей средствами искусства среда должна быть насыщена необходимыми материалами и обеспе</w:t>
      </w:r>
      <w:r w:rsidR="0098076C" w:rsidRPr="007C2F33">
        <w:rPr>
          <w:rFonts w:ascii="Times New Roman" w:hAnsi="Times New Roman" w:cs="Times New Roman"/>
          <w:sz w:val="24"/>
          <w:szCs w:val="24"/>
        </w:rPr>
        <w:t>чивать возможность занимать</w:t>
      </w:r>
      <w:r w:rsidR="00D53B99" w:rsidRPr="007C2F33">
        <w:rPr>
          <w:rFonts w:ascii="Times New Roman" w:hAnsi="Times New Roman" w:cs="Times New Roman"/>
          <w:sz w:val="24"/>
          <w:szCs w:val="24"/>
        </w:rPr>
        <w:t xml:space="preserve">ся разными видами деятельности: живописью, рисунком, игрой на музыкальных инструментах, пением, конструированием, актерским мастерством, танцем, различными видами ремесел, поделками по дереву, из глины и пр. </w:t>
      </w:r>
    </w:p>
    <w:p w:rsidR="0098076C" w:rsidRPr="007C2F33" w:rsidRDefault="00D53B99" w:rsidP="00A905D6">
      <w:pPr>
        <w:tabs>
          <w:tab w:val="left" w:pos="709"/>
        </w:tabs>
        <w:spacing w:after="120"/>
        <w:contextualSpacing/>
        <w:jc w:val="both"/>
        <w:rPr>
          <w:rFonts w:ascii="Times New Roman" w:hAnsi="Times New Roman" w:cs="Times New Roman"/>
          <w:sz w:val="24"/>
          <w:szCs w:val="24"/>
        </w:rPr>
      </w:pPr>
      <w:r w:rsidRPr="007C2F33">
        <w:rPr>
          <w:rFonts w:ascii="Times New Roman" w:hAnsi="Times New Roman" w:cs="Times New Roman"/>
          <w:sz w:val="24"/>
          <w:szCs w:val="24"/>
        </w:rPr>
        <w:t xml:space="preserve">Создание условий для физического развития. Физическое развитие очень важно для здоровья детей, потому что позволяет реализовать их врожденное стремление к движению. Становление детской идентичности, образа Я тесно связано с физическим развитием ребенка, с его ловкостью, подвижностью, активностью. Для того чтобы стимулировать физическое развитие детей, важно: </w:t>
      </w:r>
    </w:p>
    <w:p w:rsidR="0098076C" w:rsidRPr="007C2F33" w:rsidRDefault="00D53B99" w:rsidP="00A905D6">
      <w:pPr>
        <w:tabs>
          <w:tab w:val="left" w:pos="709"/>
        </w:tabs>
        <w:spacing w:after="120"/>
        <w:contextualSpacing/>
        <w:jc w:val="both"/>
        <w:rPr>
          <w:rFonts w:ascii="Times New Roman" w:hAnsi="Times New Roman" w:cs="Times New Roman"/>
          <w:sz w:val="24"/>
          <w:szCs w:val="24"/>
        </w:rPr>
      </w:pPr>
      <w:r w:rsidRPr="007C2F33">
        <w:rPr>
          <w:rFonts w:ascii="Times New Roman" w:hAnsi="Times New Roman" w:cs="Times New Roman"/>
          <w:sz w:val="24"/>
          <w:szCs w:val="24"/>
        </w:rPr>
        <w:t xml:space="preserve">- ежедневно предоставлять детям возможность активно двигаться; </w:t>
      </w:r>
    </w:p>
    <w:p w:rsidR="0098076C" w:rsidRPr="007C2F33" w:rsidRDefault="00D53B99" w:rsidP="00A905D6">
      <w:pPr>
        <w:tabs>
          <w:tab w:val="left" w:pos="709"/>
        </w:tabs>
        <w:spacing w:after="120"/>
        <w:contextualSpacing/>
        <w:jc w:val="both"/>
        <w:rPr>
          <w:rFonts w:ascii="Times New Roman" w:hAnsi="Times New Roman" w:cs="Times New Roman"/>
          <w:sz w:val="24"/>
          <w:szCs w:val="24"/>
        </w:rPr>
      </w:pPr>
      <w:r w:rsidRPr="007C2F33">
        <w:rPr>
          <w:rFonts w:ascii="Times New Roman" w:hAnsi="Times New Roman" w:cs="Times New Roman"/>
          <w:sz w:val="24"/>
          <w:szCs w:val="24"/>
        </w:rPr>
        <w:t xml:space="preserve">- обучать детей правилам безопасности; </w:t>
      </w:r>
    </w:p>
    <w:p w:rsidR="0098076C" w:rsidRPr="007C2F33" w:rsidRDefault="00F81B4C" w:rsidP="00A905D6">
      <w:pPr>
        <w:tabs>
          <w:tab w:val="left" w:pos="709"/>
        </w:tabs>
        <w:spacing w:after="120"/>
        <w:contextualSpacing/>
        <w:jc w:val="both"/>
        <w:rPr>
          <w:rFonts w:ascii="Times New Roman" w:hAnsi="Times New Roman" w:cs="Times New Roman"/>
          <w:sz w:val="24"/>
          <w:szCs w:val="24"/>
        </w:rPr>
      </w:pPr>
      <w:r w:rsidRPr="007C2F33">
        <w:rPr>
          <w:rFonts w:ascii="Times New Roman" w:hAnsi="Times New Roman" w:cs="Times New Roman"/>
          <w:sz w:val="24"/>
          <w:szCs w:val="24"/>
        </w:rPr>
        <w:t>-</w:t>
      </w:r>
      <w:r w:rsidR="00D53B99" w:rsidRPr="007C2F33">
        <w:rPr>
          <w:rFonts w:ascii="Times New Roman" w:hAnsi="Times New Roman" w:cs="Times New Roman"/>
          <w:sz w:val="24"/>
          <w:szCs w:val="24"/>
        </w:rPr>
        <w:t xml:space="preserve">создавать доброжелательную атмосферу эмоционального принятия, способствующую проявлениям активности всех детей (в том числе и менее активных) в двигательной сфере; </w:t>
      </w:r>
    </w:p>
    <w:p w:rsidR="00D76167" w:rsidRPr="007C2F33" w:rsidRDefault="00D53B99" w:rsidP="00A905D6">
      <w:pPr>
        <w:tabs>
          <w:tab w:val="left" w:pos="709"/>
        </w:tabs>
        <w:spacing w:after="120"/>
        <w:contextualSpacing/>
        <w:jc w:val="both"/>
        <w:rPr>
          <w:rFonts w:ascii="Times New Roman" w:hAnsi="Times New Roman" w:cs="Times New Roman"/>
          <w:sz w:val="24"/>
          <w:szCs w:val="24"/>
        </w:rPr>
      </w:pPr>
      <w:r w:rsidRPr="007C2F33">
        <w:rPr>
          <w:rFonts w:ascii="Times New Roman" w:hAnsi="Times New Roman" w:cs="Times New Roman"/>
          <w:sz w:val="24"/>
          <w:szCs w:val="24"/>
        </w:rPr>
        <w:t>-</w:t>
      </w:r>
      <w:r w:rsidR="0098076C" w:rsidRPr="007C2F33">
        <w:rPr>
          <w:rFonts w:ascii="Times New Roman" w:hAnsi="Times New Roman" w:cs="Times New Roman"/>
          <w:sz w:val="24"/>
          <w:szCs w:val="24"/>
        </w:rPr>
        <w:t xml:space="preserve"> </w:t>
      </w:r>
      <w:r w:rsidRPr="007C2F33">
        <w:rPr>
          <w:rFonts w:ascii="Times New Roman" w:hAnsi="Times New Roman" w:cs="Times New Roman"/>
          <w:sz w:val="24"/>
          <w:szCs w:val="24"/>
        </w:rPr>
        <w:t xml:space="preserve">использовать различные методы обучения, помогающие детям с разным уровнем физического развития с удовольствием бегать, лазать, прыгать. </w:t>
      </w:r>
    </w:p>
    <w:p w:rsidR="00C64F8A" w:rsidRPr="007C2F33" w:rsidRDefault="00D76167" w:rsidP="00A905D6">
      <w:pPr>
        <w:tabs>
          <w:tab w:val="left" w:pos="709"/>
        </w:tabs>
        <w:spacing w:after="120"/>
        <w:contextualSpacing/>
        <w:jc w:val="both"/>
        <w:rPr>
          <w:rFonts w:ascii="Times New Roman" w:hAnsi="Times New Roman" w:cs="Times New Roman"/>
          <w:sz w:val="24"/>
          <w:szCs w:val="24"/>
        </w:rPr>
      </w:pPr>
      <w:r w:rsidRPr="007C2F33">
        <w:rPr>
          <w:rFonts w:ascii="Times New Roman" w:hAnsi="Times New Roman" w:cs="Times New Roman"/>
          <w:sz w:val="24"/>
          <w:szCs w:val="24"/>
        </w:rPr>
        <w:t xml:space="preserve">           </w:t>
      </w:r>
      <w:r w:rsidR="00D53B99" w:rsidRPr="007C2F33">
        <w:rPr>
          <w:rFonts w:ascii="Times New Roman" w:hAnsi="Times New Roman" w:cs="Times New Roman"/>
          <w:sz w:val="24"/>
          <w:szCs w:val="24"/>
        </w:rPr>
        <w:t>Цифровизация как элемент общего образовательного пространства</w:t>
      </w:r>
      <w:r w:rsidR="00A905D6" w:rsidRPr="007C2F33">
        <w:rPr>
          <w:rFonts w:ascii="Times New Roman" w:hAnsi="Times New Roman" w:cs="Times New Roman"/>
          <w:sz w:val="24"/>
          <w:szCs w:val="24"/>
        </w:rPr>
        <w:t>.</w:t>
      </w:r>
      <w:r w:rsidR="00F81B4C" w:rsidRPr="007C2F33">
        <w:rPr>
          <w:rFonts w:ascii="Times New Roman" w:hAnsi="Times New Roman" w:cs="Times New Roman"/>
          <w:sz w:val="24"/>
          <w:szCs w:val="24"/>
        </w:rPr>
        <w:t xml:space="preserve"> </w:t>
      </w:r>
      <w:r w:rsidR="00D53B99" w:rsidRPr="007C2F33">
        <w:rPr>
          <w:rFonts w:ascii="Times New Roman" w:hAnsi="Times New Roman" w:cs="Times New Roman"/>
          <w:sz w:val="24"/>
          <w:szCs w:val="24"/>
        </w:rPr>
        <w:t>В современном мире все большая роль отводится процессами цифровизации: с уверенностью можно говорить о том, что препятствовать развитию цивилизации в этом направлении невозможно. Однако, как показывают современные исследования, ежедневное неограниченное индивидуальное использование гаджетов в дошкольном возрасте приводит к негативным последствиям в развитии. Следует признать, что отбор цифрового образовательного контента должен проводит</w:t>
      </w:r>
      <w:r w:rsidR="00A905D6" w:rsidRPr="007C2F33">
        <w:rPr>
          <w:rFonts w:ascii="Times New Roman" w:hAnsi="Times New Roman" w:cs="Times New Roman"/>
          <w:sz w:val="24"/>
          <w:szCs w:val="24"/>
        </w:rPr>
        <w:t>ь</w:t>
      </w:r>
      <w:r w:rsidR="00D53B99" w:rsidRPr="007C2F33">
        <w:rPr>
          <w:rFonts w:ascii="Times New Roman" w:hAnsi="Times New Roman" w:cs="Times New Roman"/>
          <w:sz w:val="24"/>
          <w:szCs w:val="24"/>
        </w:rPr>
        <w:t>ся с особой осторожностью, поскольку в настоящее время его качество редко соответствует задачам развития. В программе «ОТ РОЖДЕНИЯ ДО ШКОЛЫ» развивающая предметнопространственная среда является одним из элементов пространства детской реализации (ПДР). Главная задача педагога при организации развивающей предметной среды состоит в создании детям возможности выбора занятий по своим интересам, проявления самостоятельности и инициативы, в обеспечении условий для самореализации через различные виды детских деятельностей (рисование, конструирование, проекты и пр.). При этом обеспечить высокий уровень развития детей можно, имея даже скромные материальные возможности, так как развивающим эффектом обладают не сами объекты развивающей среды, а детская деятельность, организуемая взрослыми или самостоятельная. Результат работы в первую очередь зависит от профессионализма и творческого потенциала педагогов. Для реализации требований Программы и ФГОС ДО пространство группы следует организовывать в виде хорошо разграниченных зон («центры», «уголки», «площадки», «мастерски</w:t>
      </w:r>
      <w:r w:rsidR="00F81B4C" w:rsidRPr="007C2F33">
        <w:rPr>
          <w:rFonts w:ascii="Times New Roman" w:hAnsi="Times New Roman" w:cs="Times New Roman"/>
          <w:sz w:val="24"/>
          <w:szCs w:val="24"/>
        </w:rPr>
        <w:t xml:space="preserve">е» и пр.), оснащенных большим </w:t>
      </w:r>
      <w:r w:rsidR="00D53B99" w:rsidRPr="007C2F33">
        <w:rPr>
          <w:rFonts w:ascii="Times New Roman" w:hAnsi="Times New Roman" w:cs="Times New Roman"/>
          <w:sz w:val="24"/>
          <w:szCs w:val="24"/>
        </w:rPr>
        <w:t xml:space="preserve"> количеством развивающих материалов (книги, игрушки, материалы для творчества, развивающее оборудование и пр.). Разделение пространства в помещении группы на центры активности способствует большей упорядоченности самостоятельных игр и занятий и позволяет детям заниматься конкретной деятельностью, используя конкретные материалы, без дополнительных пояснений и вмешательства со стороны взрослого. Кроме того, наличие </w:t>
      </w:r>
      <w:r w:rsidR="00D53B99" w:rsidRPr="007C2F33">
        <w:rPr>
          <w:rFonts w:ascii="Times New Roman" w:hAnsi="Times New Roman" w:cs="Times New Roman"/>
          <w:sz w:val="24"/>
          <w:szCs w:val="24"/>
        </w:rPr>
        <w:lastRenderedPageBreak/>
        <w:t xml:space="preserve">центров активности помогает детям лучше понимать, где и как работать с материалами. Количество и организация Центров варьируется в зависимости от возраста детей, размера и конфигурации помещения, возможностей ДОО. Выделение центров активности. Центры активности должны быть четко выделены. Игры наиболее эффективны, если детей, находящихся в том или ином центре, не отвлекают проходящие через центр люди. Поэтому при планировании центров активности нужно заранее предусмотреть места для проходов, которые не будут проходить через пространство центра. Выделять центры активностей можно при помощи низких стеллажей, столов или с помощью ковровых покрытий, мольбертов и пр. </w:t>
      </w:r>
    </w:p>
    <w:p w:rsidR="000D45B4" w:rsidRPr="007C2F33" w:rsidRDefault="00C64F8A" w:rsidP="00504996">
      <w:pPr>
        <w:tabs>
          <w:tab w:val="left" w:pos="709"/>
        </w:tabs>
        <w:rPr>
          <w:rFonts w:ascii="Times New Roman" w:hAnsi="Times New Roman" w:cs="Times New Roman"/>
          <w:sz w:val="24"/>
          <w:szCs w:val="24"/>
        </w:rPr>
      </w:pPr>
      <w:r w:rsidRPr="007C2F33">
        <w:rPr>
          <w:rFonts w:ascii="Times New Roman" w:hAnsi="Times New Roman" w:cs="Times New Roman"/>
          <w:sz w:val="24"/>
          <w:szCs w:val="24"/>
        </w:rPr>
        <w:t>Примерный перечень центров активности в ДОО:</w:t>
      </w:r>
    </w:p>
    <w:p w:rsidR="000D45B4" w:rsidRPr="007C2F33" w:rsidRDefault="000D45B4" w:rsidP="00A372AD">
      <w:pPr>
        <w:tabs>
          <w:tab w:val="left" w:pos="709"/>
        </w:tabs>
        <w:jc w:val="both"/>
        <w:rPr>
          <w:rFonts w:ascii="Times New Roman" w:hAnsi="Times New Roman" w:cs="Times New Roman"/>
          <w:sz w:val="24"/>
          <w:szCs w:val="24"/>
        </w:rPr>
      </w:pPr>
      <w:r w:rsidRPr="007C2F33">
        <w:rPr>
          <w:rFonts w:ascii="Times New Roman" w:hAnsi="Times New Roman" w:cs="Times New Roman"/>
          <w:sz w:val="24"/>
          <w:szCs w:val="24"/>
        </w:rPr>
        <w:t>1.</w:t>
      </w:r>
      <w:r w:rsidR="00D76167" w:rsidRPr="007C2F33">
        <w:rPr>
          <w:rFonts w:ascii="Times New Roman" w:hAnsi="Times New Roman" w:cs="Times New Roman"/>
          <w:sz w:val="24"/>
          <w:szCs w:val="24"/>
        </w:rPr>
        <w:t xml:space="preserve"> </w:t>
      </w:r>
      <w:r w:rsidR="00C64F8A" w:rsidRPr="007C2F33">
        <w:rPr>
          <w:rFonts w:ascii="Times New Roman" w:hAnsi="Times New Roman" w:cs="Times New Roman"/>
          <w:sz w:val="24"/>
          <w:szCs w:val="24"/>
        </w:rPr>
        <w:t>Центр строительства</w:t>
      </w:r>
      <w:r w:rsidRPr="007C2F33">
        <w:rPr>
          <w:rFonts w:ascii="Times New Roman" w:hAnsi="Times New Roman" w:cs="Times New Roman"/>
          <w:sz w:val="24"/>
          <w:szCs w:val="24"/>
        </w:rPr>
        <w:t>.</w:t>
      </w:r>
      <w:r w:rsidR="00C64F8A" w:rsidRPr="007C2F33">
        <w:rPr>
          <w:rFonts w:ascii="Times New Roman" w:hAnsi="Times New Roman" w:cs="Times New Roman"/>
          <w:sz w:val="24"/>
          <w:szCs w:val="24"/>
        </w:rPr>
        <w:t xml:space="preserve"> Обычно это самый популярный у дете</w:t>
      </w:r>
      <w:r w:rsidRPr="007C2F33">
        <w:rPr>
          <w:rFonts w:ascii="Times New Roman" w:hAnsi="Times New Roman" w:cs="Times New Roman"/>
          <w:sz w:val="24"/>
          <w:szCs w:val="24"/>
        </w:rPr>
        <w:t xml:space="preserve">й, особенно у мальчиков, </w:t>
      </w:r>
      <w:r w:rsidR="00C64F8A" w:rsidRPr="007C2F33">
        <w:rPr>
          <w:rFonts w:ascii="Times New Roman" w:hAnsi="Times New Roman" w:cs="Times New Roman"/>
          <w:sz w:val="24"/>
          <w:szCs w:val="24"/>
        </w:rPr>
        <w:t>Важно хорошо зонировать (выделить) этот центр, чтобы проходящие мимо не разрушали постройки</w:t>
      </w:r>
      <w:r w:rsidR="00D76167" w:rsidRPr="007C2F33">
        <w:rPr>
          <w:rFonts w:ascii="Times New Roman" w:hAnsi="Times New Roman" w:cs="Times New Roman"/>
          <w:sz w:val="24"/>
          <w:szCs w:val="24"/>
        </w:rPr>
        <w:t>.</w:t>
      </w:r>
      <w:r w:rsidR="00C64F8A" w:rsidRPr="007C2F33">
        <w:rPr>
          <w:rFonts w:ascii="Times New Roman" w:hAnsi="Times New Roman" w:cs="Times New Roman"/>
          <w:sz w:val="24"/>
          <w:szCs w:val="24"/>
        </w:rPr>
        <w:t xml:space="preserve"> </w:t>
      </w:r>
    </w:p>
    <w:p w:rsidR="000D45B4" w:rsidRPr="007C2F33" w:rsidRDefault="00C64F8A" w:rsidP="00A372AD">
      <w:pPr>
        <w:tabs>
          <w:tab w:val="left" w:pos="709"/>
        </w:tabs>
        <w:jc w:val="both"/>
        <w:rPr>
          <w:rFonts w:ascii="Times New Roman" w:hAnsi="Times New Roman" w:cs="Times New Roman"/>
          <w:sz w:val="24"/>
          <w:szCs w:val="24"/>
        </w:rPr>
      </w:pPr>
      <w:r w:rsidRPr="007C2F33">
        <w:rPr>
          <w:rFonts w:ascii="Times New Roman" w:hAnsi="Times New Roman" w:cs="Times New Roman"/>
          <w:sz w:val="24"/>
          <w:szCs w:val="24"/>
        </w:rPr>
        <w:t>2. Центр сюжетно-ролевых игр Уголок для театрализованных (драматических) игр</w:t>
      </w:r>
      <w:r w:rsidR="000D45B4" w:rsidRPr="007C2F33">
        <w:rPr>
          <w:rFonts w:ascii="Times New Roman" w:hAnsi="Times New Roman" w:cs="Times New Roman"/>
          <w:sz w:val="24"/>
          <w:szCs w:val="24"/>
        </w:rPr>
        <w:t xml:space="preserve">. </w:t>
      </w:r>
      <w:r w:rsidRPr="007C2F33">
        <w:rPr>
          <w:rFonts w:ascii="Times New Roman" w:hAnsi="Times New Roman" w:cs="Times New Roman"/>
          <w:sz w:val="24"/>
          <w:szCs w:val="24"/>
        </w:rPr>
        <w:t xml:space="preserve"> Эти центры расположены рядом. Если в этом центре есть мягкая детская (кукольная) мебель, то центр может послужить и местом отдыха</w:t>
      </w:r>
      <w:r w:rsidR="00D76167" w:rsidRPr="007C2F33">
        <w:rPr>
          <w:rFonts w:ascii="Times New Roman" w:hAnsi="Times New Roman" w:cs="Times New Roman"/>
          <w:sz w:val="24"/>
          <w:szCs w:val="24"/>
        </w:rPr>
        <w:t>.</w:t>
      </w:r>
      <w:r w:rsidRPr="007C2F33">
        <w:rPr>
          <w:rFonts w:ascii="Times New Roman" w:hAnsi="Times New Roman" w:cs="Times New Roman"/>
          <w:sz w:val="24"/>
          <w:szCs w:val="24"/>
        </w:rPr>
        <w:t xml:space="preserve"> </w:t>
      </w:r>
    </w:p>
    <w:p w:rsidR="000D45B4" w:rsidRPr="007C2F33" w:rsidRDefault="00C64F8A" w:rsidP="00A372AD">
      <w:pPr>
        <w:tabs>
          <w:tab w:val="left" w:pos="709"/>
        </w:tabs>
        <w:jc w:val="both"/>
        <w:rPr>
          <w:rFonts w:ascii="Times New Roman" w:hAnsi="Times New Roman" w:cs="Times New Roman"/>
          <w:sz w:val="24"/>
          <w:szCs w:val="24"/>
        </w:rPr>
      </w:pPr>
      <w:r w:rsidRPr="007C2F33">
        <w:rPr>
          <w:rFonts w:ascii="Times New Roman" w:hAnsi="Times New Roman" w:cs="Times New Roman"/>
          <w:sz w:val="24"/>
          <w:szCs w:val="24"/>
        </w:rPr>
        <w:t>3. Центр (уголок) музыки Центр изобразительного искусства Центры расположены рядом.</w:t>
      </w:r>
    </w:p>
    <w:p w:rsidR="000D45B4" w:rsidRPr="007C2F33" w:rsidRDefault="00C64F8A" w:rsidP="00A372AD">
      <w:pPr>
        <w:tabs>
          <w:tab w:val="left" w:pos="709"/>
        </w:tabs>
        <w:jc w:val="both"/>
        <w:rPr>
          <w:rFonts w:ascii="Times New Roman" w:hAnsi="Times New Roman" w:cs="Times New Roman"/>
          <w:sz w:val="24"/>
          <w:szCs w:val="24"/>
        </w:rPr>
      </w:pPr>
      <w:r w:rsidRPr="007C2F33">
        <w:rPr>
          <w:rFonts w:ascii="Times New Roman" w:hAnsi="Times New Roman" w:cs="Times New Roman"/>
          <w:sz w:val="24"/>
          <w:szCs w:val="24"/>
        </w:rPr>
        <w:t xml:space="preserve"> 4. Центр мелкой моторики</w:t>
      </w:r>
      <w:r w:rsidR="00D76167" w:rsidRPr="007C2F33">
        <w:rPr>
          <w:rFonts w:ascii="Times New Roman" w:hAnsi="Times New Roman" w:cs="Times New Roman"/>
          <w:sz w:val="24"/>
          <w:szCs w:val="24"/>
        </w:rPr>
        <w:t>, ц</w:t>
      </w:r>
      <w:r w:rsidRPr="007C2F33">
        <w:rPr>
          <w:rFonts w:ascii="Times New Roman" w:hAnsi="Times New Roman" w:cs="Times New Roman"/>
          <w:sz w:val="24"/>
          <w:szCs w:val="24"/>
        </w:rPr>
        <w:t>ентр конструирования из деталей (среднего и мелкого размера</w:t>
      </w:r>
      <w:r w:rsidR="00817EC6" w:rsidRPr="007C2F33">
        <w:rPr>
          <w:rFonts w:ascii="Times New Roman" w:hAnsi="Times New Roman" w:cs="Times New Roman"/>
          <w:sz w:val="24"/>
          <w:szCs w:val="24"/>
        </w:rPr>
        <w:t>) д</w:t>
      </w:r>
      <w:r w:rsidRPr="007C2F33">
        <w:rPr>
          <w:rFonts w:ascii="Times New Roman" w:hAnsi="Times New Roman" w:cs="Times New Roman"/>
          <w:sz w:val="24"/>
          <w:szCs w:val="24"/>
        </w:rPr>
        <w:t xml:space="preserve">анные центры объединены. </w:t>
      </w:r>
    </w:p>
    <w:p w:rsidR="000D45B4" w:rsidRPr="007C2F33" w:rsidRDefault="00C64F8A" w:rsidP="00A372AD">
      <w:pPr>
        <w:tabs>
          <w:tab w:val="left" w:pos="709"/>
        </w:tabs>
        <w:jc w:val="both"/>
        <w:rPr>
          <w:rFonts w:ascii="Times New Roman" w:hAnsi="Times New Roman" w:cs="Times New Roman"/>
          <w:sz w:val="24"/>
          <w:szCs w:val="24"/>
        </w:rPr>
      </w:pPr>
      <w:r w:rsidRPr="007C2F33">
        <w:rPr>
          <w:rFonts w:ascii="Times New Roman" w:hAnsi="Times New Roman" w:cs="Times New Roman"/>
          <w:sz w:val="24"/>
          <w:szCs w:val="24"/>
        </w:rPr>
        <w:t xml:space="preserve">5. </w:t>
      </w:r>
      <w:r w:rsidR="000D45B4" w:rsidRPr="007C2F33">
        <w:rPr>
          <w:rFonts w:ascii="Times New Roman" w:hAnsi="Times New Roman" w:cs="Times New Roman"/>
          <w:sz w:val="24"/>
          <w:szCs w:val="24"/>
        </w:rPr>
        <w:t>Центр</w:t>
      </w:r>
      <w:r w:rsidRPr="007C2F33">
        <w:rPr>
          <w:rFonts w:ascii="Times New Roman" w:hAnsi="Times New Roman" w:cs="Times New Roman"/>
          <w:sz w:val="24"/>
          <w:szCs w:val="24"/>
        </w:rPr>
        <w:t xml:space="preserve"> настольных игр</w:t>
      </w:r>
      <w:r w:rsidR="000D45B4" w:rsidRPr="007C2F33">
        <w:rPr>
          <w:rFonts w:ascii="Times New Roman" w:hAnsi="Times New Roman" w:cs="Times New Roman"/>
          <w:sz w:val="24"/>
          <w:szCs w:val="24"/>
        </w:rPr>
        <w:t>.</w:t>
      </w:r>
      <w:r w:rsidRPr="007C2F33">
        <w:rPr>
          <w:rFonts w:ascii="Times New Roman" w:hAnsi="Times New Roman" w:cs="Times New Roman"/>
          <w:sz w:val="24"/>
          <w:szCs w:val="24"/>
        </w:rPr>
        <w:t xml:space="preserve"> Эти центры расположены рядом, в случае нехватки места их мо</w:t>
      </w:r>
      <w:r w:rsidR="000D45B4" w:rsidRPr="007C2F33">
        <w:rPr>
          <w:rFonts w:ascii="Times New Roman" w:hAnsi="Times New Roman" w:cs="Times New Roman"/>
          <w:sz w:val="24"/>
          <w:szCs w:val="24"/>
        </w:rPr>
        <w:t xml:space="preserve">жно объединить или совместить. </w:t>
      </w:r>
    </w:p>
    <w:p w:rsidR="000D45B4" w:rsidRPr="007C2F33" w:rsidRDefault="000D45B4" w:rsidP="00A372AD">
      <w:pPr>
        <w:tabs>
          <w:tab w:val="left" w:pos="426"/>
        </w:tabs>
        <w:jc w:val="both"/>
        <w:rPr>
          <w:rFonts w:ascii="Times New Roman" w:hAnsi="Times New Roman" w:cs="Times New Roman"/>
          <w:sz w:val="24"/>
          <w:szCs w:val="24"/>
        </w:rPr>
      </w:pPr>
      <w:r w:rsidRPr="007C2F33">
        <w:rPr>
          <w:rFonts w:ascii="Times New Roman" w:hAnsi="Times New Roman" w:cs="Times New Roman"/>
          <w:sz w:val="24"/>
          <w:szCs w:val="24"/>
        </w:rPr>
        <w:t>6.</w:t>
      </w:r>
      <w:r w:rsidR="00817EC6" w:rsidRPr="007C2F33">
        <w:rPr>
          <w:rFonts w:ascii="Times New Roman" w:hAnsi="Times New Roman" w:cs="Times New Roman"/>
          <w:sz w:val="24"/>
          <w:szCs w:val="24"/>
        </w:rPr>
        <w:t xml:space="preserve"> </w:t>
      </w:r>
      <w:r w:rsidR="00C64F8A" w:rsidRPr="007C2F33">
        <w:rPr>
          <w:rFonts w:ascii="Times New Roman" w:hAnsi="Times New Roman" w:cs="Times New Roman"/>
          <w:sz w:val="24"/>
          <w:szCs w:val="24"/>
        </w:rPr>
        <w:t>Центр математики Центр науки и естествознания</w:t>
      </w:r>
      <w:r w:rsidRPr="007C2F33">
        <w:rPr>
          <w:rFonts w:ascii="Times New Roman" w:hAnsi="Times New Roman" w:cs="Times New Roman"/>
          <w:sz w:val="24"/>
          <w:szCs w:val="24"/>
        </w:rPr>
        <w:t xml:space="preserve">. </w:t>
      </w:r>
    </w:p>
    <w:p w:rsidR="000D45B4" w:rsidRPr="007C2F33" w:rsidRDefault="000D45B4" w:rsidP="00A372AD">
      <w:pPr>
        <w:tabs>
          <w:tab w:val="left" w:pos="709"/>
        </w:tabs>
        <w:jc w:val="both"/>
        <w:rPr>
          <w:rFonts w:ascii="Times New Roman" w:hAnsi="Times New Roman" w:cs="Times New Roman"/>
          <w:sz w:val="24"/>
          <w:szCs w:val="24"/>
        </w:rPr>
      </w:pPr>
      <w:r w:rsidRPr="007C2F33">
        <w:rPr>
          <w:rFonts w:ascii="Times New Roman" w:hAnsi="Times New Roman" w:cs="Times New Roman"/>
          <w:sz w:val="24"/>
          <w:szCs w:val="24"/>
        </w:rPr>
        <w:t>7.</w:t>
      </w:r>
      <w:r w:rsidR="00817EC6" w:rsidRPr="007C2F33">
        <w:rPr>
          <w:rFonts w:ascii="Times New Roman" w:hAnsi="Times New Roman" w:cs="Times New Roman"/>
          <w:sz w:val="24"/>
          <w:szCs w:val="24"/>
        </w:rPr>
        <w:t xml:space="preserve"> </w:t>
      </w:r>
      <w:r w:rsidR="00C64F8A" w:rsidRPr="007C2F33">
        <w:rPr>
          <w:rFonts w:ascii="Times New Roman" w:hAnsi="Times New Roman" w:cs="Times New Roman"/>
          <w:sz w:val="24"/>
          <w:szCs w:val="24"/>
        </w:rPr>
        <w:t>Центр грамотности и письма</w:t>
      </w:r>
      <w:r w:rsidR="00817EC6" w:rsidRPr="007C2F33">
        <w:rPr>
          <w:rFonts w:ascii="Times New Roman" w:hAnsi="Times New Roman" w:cs="Times New Roman"/>
          <w:sz w:val="24"/>
          <w:szCs w:val="24"/>
        </w:rPr>
        <w:t>.</w:t>
      </w:r>
      <w:r w:rsidR="00C64F8A" w:rsidRPr="007C2F33">
        <w:rPr>
          <w:rFonts w:ascii="Times New Roman" w:hAnsi="Times New Roman" w:cs="Times New Roman"/>
          <w:sz w:val="24"/>
          <w:szCs w:val="24"/>
        </w:rPr>
        <w:t xml:space="preserve"> Литературный центр (книжный уголок) Так же эти центры расположены рядом, при нехватке места их можно </w:t>
      </w:r>
      <w:r w:rsidR="00817EC6" w:rsidRPr="007C2F33">
        <w:rPr>
          <w:rFonts w:ascii="Times New Roman" w:hAnsi="Times New Roman" w:cs="Times New Roman"/>
          <w:sz w:val="24"/>
          <w:szCs w:val="24"/>
        </w:rPr>
        <w:t>объединить или совместить</w:t>
      </w:r>
      <w:r w:rsidR="00C64F8A" w:rsidRPr="007C2F33">
        <w:rPr>
          <w:rFonts w:ascii="Times New Roman" w:hAnsi="Times New Roman" w:cs="Times New Roman"/>
          <w:sz w:val="24"/>
          <w:szCs w:val="24"/>
        </w:rPr>
        <w:t>.</w:t>
      </w:r>
    </w:p>
    <w:p w:rsidR="000D45B4" w:rsidRPr="007C2F33" w:rsidRDefault="00C64F8A" w:rsidP="008D259C">
      <w:pPr>
        <w:pStyle w:val="a6"/>
        <w:numPr>
          <w:ilvl w:val="0"/>
          <w:numId w:val="164"/>
        </w:numPr>
        <w:tabs>
          <w:tab w:val="left" w:pos="709"/>
        </w:tabs>
        <w:jc w:val="both"/>
        <w:rPr>
          <w:rFonts w:ascii="Times New Roman" w:hAnsi="Times New Roman" w:cs="Times New Roman"/>
          <w:sz w:val="24"/>
          <w:szCs w:val="24"/>
        </w:rPr>
      </w:pPr>
      <w:r w:rsidRPr="007C2F33">
        <w:rPr>
          <w:rFonts w:ascii="Times New Roman" w:hAnsi="Times New Roman" w:cs="Times New Roman"/>
          <w:sz w:val="24"/>
          <w:szCs w:val="24"/>
        </w:rPr>
        <w:t xml:space="preserve"> </w:t>
      </w:r>
      <w:r w:rsidR="000D45B4" w:rsidRPr="007C2F33">
        <w:rPr>
          <w:rFonts w:ascii="Times New Roman" w:hAnsi="Times New Roman" w:cs="Times New Roman"/>
          <w:sz w:val="24"/>
          <w:szCs w:val="24"/>
        </w:rPr>
        <w:t xml:space="preserve">Центр </w:t>
      </w:r>
      <w:r w:rsidRPr="007C2F33">
        <w:rPr>
          <w:rFonts w:ascii="Times New Roman" w:hAnsi="Times New Roman" w:cs="Times New Roman"/>
          <w:sz w:val="24"/>
          <w:szCs w:val="24"/>
        </w:rPr>
        <w:t xml:space="preserve"> уединения</w:t>
      </w:r>
      <w:r w:rsidR="00817EC6" w:rsidRPr="007C2F33">
        <w:rPr>
          <w:rFonts w:ascii="Times New Roman" w:hAnsi="Times New Roman" w:cs="Times New Roman"/>
          <w:sz w:val="24"/>
          <w:szCs w:val="24"/>
        </w:rPr>
        <w:t>.</w:t>
      </w:r>
      <w:r w:rsidRPr="007C2F33">
        <w:rPr>
          <w:rFonts w:ascii="Times New Roman" w:hAnsi="Times New Roman" w:cs="Times New Roman"/>
          <w:sz w:val="24"/>
          <w:szCs w:val="24"/>
        </w:rPr>
        <w:t xml:space="preserve"> Место для отдыха </w:t>
      </w:r>
      <w:r w:rsidR="00817EC6" w:rsidRPr="007C2F33">
        <w:rPr>
          <w:rFonts w:ascii="Times New Roman" w:hAnsi="Times New Roman" w:cs="Times New Roman"/>
          <w:sz w:val="24"/>
          <w:szCs w:val="24"/>
        </w:rPr>
        <w:t>м</w:t>
      </w:r>
      <w:r w:rsidRPr="007C2F33">
        <w:rPr>
          <w:rFonts w:ascii="Times New Roman" w:hAnsi="Times New Roman" w:cs="Times New Roman"/>
          <w:sz w:val="24"/>
          <w:szCs w:val="24"/>
        </w:rPr>
        <w:t>ожно организовать в любом тихом уголке на 1– 2 человек</w:t>
      </w:r>
    </w:p>
    <w:p w:rsidR="000D45B4" w:rsidRPr="007C2F33" w:rsidRDefault="000D45B4" w:rsidP="008D259C">
      <w:pPr>
        <w:pStyle w:val="a6"/>
        <w:numPr>
          <w:ilvl w:val="0"/>
          <w:numId w:val="164"/>
        </w:numPr>
        <w:tabs>
          <w:tab w:val="left" w:pos="709"/>
        </w:tabs>
        <w:jc w:val="both"/>
        <w:rPr>
          <w:rFonts w:ascii="Times New Roman" w:hAnsi="Times New Roman" w:cs="Times New Roman"/>
          <w:sz w:val="24"/>
          <w:szCs w:val="24"/>
        </w:rPr>
      </w:pPr>
      <w:r w:rsidRPr="007C2F33">
        <w:rPr>
          <w:rFonts w:ascii="Times New Roman" w:hAnsi="Times New Roman" w:cs="Times New Roman"/>
          <w:sz w:val="24"/>
          <w:szCs w:val="24"/>
        </w:rPr>
        <w:t xml:space="preserve"> </w:t>
      </w:r>
      <w:r w:rsidR="00817EC6" w:rsidRPr="007C2F33">
        <w:rPr>
          <w:rFonts w:ascii="Times New Roman" w:hAnsi="Times New Roman" w:cs="Times New Roman"/>
          <w:sz w:val="24"/>
          <w:szCs w:val="24"/>
        </w:rPr>
        <w:t>Центр песка и воды р</w:t>
      </w:r>
      <w:r w:rsidR="00C64F8A" w:rsidRPr="007C2F33">
        <w:rPr>
          <w:rFonts w:ascii="Times New Roman" w:hAnsi="Times New Roman" w:cs="Times New Roman"/>
          <w:sz w:val="24"/>
          <w:szCs w:val="24"/>
        </w:rPr>
        <w:t xml:space="preserve">асполагается рядом с умывальной комнатой. Этот центр не постоянный, его ставят и убирают, в зависимости от задач программы. </w:t>
      </w:r>
    </w:p>
    <w:p w:rsidR="000D45B4" w:rsidRPr="007C2F33" w:rsidRDefault="00C64F8A" w:rsidP="008D259C">
      <w:pPr>
        <w:pStyle w:val="a6"/>
        <w:numPr>
          <w:ilvl w:val="0"/>
          <w:numId w:val="164"/>
        </w:numPr>
        <w:tabs>
          <w:tab w:val="left" w:pos="709"/>
        </w:tabs>
        <w:jc w:val="both"/>
        <w:rPr>
          <w:rFonts w:ascii="Times New Roman" w:hAnsi="Times New Roman" w:cs="Times New Roman"/>
          <w:sz w:val="24"/>
          <w:szCs w:val="24"/>
        </w:rPr>
      </w:pPr>
      <w:r w:rsidRPr="007C2F33">
        <w:rPr>
          <w:rFonts w:ascii="Times New Roman" w:hAnsi="Times New Roman" w:cs="Times New Roman"/>
          <w:sz w:val="24"/>
          <w:szCs w:val="24"/>
        </w:rPr>
        <w:t xml:space="preserve"> Площадка для активного отдыха (спортивный уголок)</w:t>
      </w:r>
      <w:r w:rsidR="00817EC6" w:rsidRPr="007C2F33">
        <w:rPr>
          <w:rFonts w:ascii="Times New Roman" w:hAnsi="Times New Roman" w:cs="Times New Roman"/>
          <w:sz w:val="24"/>
          <w:szCs w:val="24"/>
        </w:rPr>
        <w:t>.</w:t>
      </w:r>
    </w:p>
    <w:p w:rsidR="0031124B" w:rsidRPr="007C2F33" w:rsidRDefault="00817EC6" w:rsidP="008D259C">
      <w:pPr>
        <w:pStyle w:val="a6"/>
        <w:numPr>
          <w:ilvl w:val="0"/>
          <w:numId w:val="164"/>
        </w:numPr>
        <w:tabs>
          <w:tab w:val="left" w:pos="709"/>
        </w:tabs>
        <w:ind w:left="0" w:firstLine="0"/>
        <w:jc w:val="both"/>
        <w:rPr>
          <w:rFonts w:ascii="Times New Roman" w:hAnsi="Times New Roman" w:cs="Times New Roman"/>
          <w:sz w:val="24"/>
          <w:szCs w:val="24"/>
        </w:rPr>
      </w:pPr>
      <w:r w:rsidRPr="007C2F33">
        <w:rPr>
          <w:rFonts w:ascii="Times New Roman" w:hAnsi="Times New Roman" w:cs="Times New Roman"/>
          <w:sz w:val="24"/>
          <w:szCs w:val="24"/>
        </w:rPr>
        <w:t xml:space="preserve"> </w:t>
      </w:r>
      <w:r w:rsidR="00C64F8A" w:rsidRPr="007C2F33">
        <w:rPr>
          <w:rFonts w:ascii="Times New Roman" w:hAnsi="Times New Roman" w:cs="Times New Roman"/>
          <w:sz w:val="24"/>
          <w:szCs w:val="24"/>
        </w:rPr>
        <w:t>Место для группового сбора</w:t>
      </w:r>
      <w:r w:rsidR="000D45B4" w:rsidRPr="007C2F33">
        <w:rPr>
          <w:rFonts w:ascii="Times New Roman" w:hAnsi="Times New Roman" w:cs="Times New Roman"/>
          <w:sz w:val="24"/>
          <w:szCs w:val="24"/>
        </w:rPr>
        <w:t>,</w:t>
      </w:r>
      <w:r w:rsidR="00C64F8A" w:rsidRPr="007C2F33">
        <w:rPr>
          <w:rFonts w:ascii="Times New Roman" w:hAnsi="Times New Roman" w:cs="Times New Roman"/>
          <w:sz w:val="24"/>
          <w:szCs w:val="24"/>
        </w:rPr>
        <w:t xml:space="preserve"> </w:t>
      </w:r>
      <w:r w:rsidR="000D45B4" w:rsidRPr="007C2F33">
        <w:rPr>
          <w:rFonts w:ascii="Times New Roman" w:hAnsi="Times New Roman" w:cs="Times New Roman"/>
          <w:sz w:val="24"/>
          <w:szCs w:val="24"/>
        </w:rPr>
        <w:t>м</w:t>
      </w:r>
      <w:r w:rsidR="00C64F8A" w:rsidRPr="007C2F33">
        <w:rPr>
          <w:rFonts w:ascii="Times New Roman" w:hAnsi="Times New Roman" w:cs="Times New Roman"/>
          <w:sz w:val="24"/>
          <w:szCs w:val="24"/>
        </w:rPr>
        <w:t>есто д</w:t>
      </w:r>
      <w:r w:rsidR="00A372AD" w:rsidRPr="007C2F33">
        <w:rPr>
          <w:rFonts w:ascii="Times New Roman" w:hAnsi="Times New Roman" w:cs="Times New Roman"/>
          <w:sz w:val="24"/>
          <w:szCs w:val="24"/>
        </w:rPr>
        <w:t>ля проведения групповых занятий</w:t>
      </w:r>
      <w:r w:rsidR="000D45B4" w:rsidRPr="007C2F33">
        <w:rPr>
          <w:rFonts w:ascii="Times New Roman" w:hAnsi="Times New Roman" w:cs="Times New Roman"/>
          <w:sz w:val="24"/>
          <w:szCs w:val="24"/>
        </w:rPr>
        <w:t xml:space="preserve">. </w:t>
      </w:r>
      <w:r w:rsidRPr="007C2F33">
        <w:rPr>
          <w:rFonts w:ascii="Times New Roman" w:hAnsi="Times New Roman" w:cs="Times New Roman"/>
          <w:sz w:val="24"/>
          <w:szCs w:val="24"/>
        </w:rPr>
        <w:t xml:space="preserve">Место </w:t>
      </w:r>
      <w:r w:rsidR="00C64F8A" w:rsidRPr="007C2F33">
        <w:rPr>
          <w:rFonts w:ascii="Times New Roman" w:hAnsi="Times New Roman" w:cs="Times New Roman"/>
          <w:sz w:val="24"/>
          <w:szCs w:val="24"/>
        </w:rPr>
        <w:t xml:space="preserve">для приема пищи (детское «кафе») Данный центр является многоцелевым полифункциональным центром. Легко трансформируемая мебель позволяет с участием детей быстро преобразовывать пространство и освобождать место для группового сбора, либо переставлять мебель для целей занятий, либо для приема пищи и т.д. Места для отдыха. Люди любят окружать себя мягкими предметами, связывая с ними понятие уюта и комфорта. Мягкая мебель присутствует в большинстве домов, она помогает людям расслабиться. Дети дошкольного возраста не являются исключением. Для удовлетворения этой потребности в помещении группы размещают место для отдыха, оснащая его мягкой мебелью и делая максимально уютным. Это место, где ребенок сможет побыть один, если площадь ограничить так, чтобы в нем помещалось не больше двух человек. Однако такое место может занимать и относительно большое пространство, став частью, например, литературного центра. И в первом, и во втором случае здесь должны быть запрещены любые активные игры, нарушающие покой отдыхающих </w:t>
      </w:r>
      <w:r w:rsidR="00C64F8A" w:rsidRPr="007C2F33">
        <w:rPr>
          <w:rFonts w:ascii="Times New Roman" w:hAnsi="Times New Roman" w:cs="Times New Roman"/>
          <w:sz w:val="24"/>
          <w:szCs w:val="24"/>
        </w:rPr>
        <w:lastRenderedPageBreak/>
        <w:t>детей. Малыши должны хорошо понимать назначение места для отдыха. Если они забудут, как надо себя здесь вести, их следует мягко переместить в другой центр, более подходящий для активных игр. В одном помещении может быть несколько мест для отдыха. Кроме тог</w:t>
      </w:r>
      <w:r w:rsidRPr="007C2F33">
        <w:rPr>
          <w:rFonts w:ascii="Times New Roman" w:hAnsi="Times New Roman" w:cs="Times New Roman"/>
          <w:sz w:val="24"/>
          <w:szCs w:val="24"/>
        </w:rPr>
        <w:t>о, мягкую мебель можно поста</w:t>
      </w:r>
      <w:r w:rsidR="00C64F8A" w:rsidRPr="007C2F33">
        <w:rPr>
          <w:rFonts w:ascii="Times New Roman" w:hAnsi="Times New Roman" w:cs="Times New Roman"/>
          <w:sz w:val="24"/>
          <w:szCs w:val="24"/>
        </w:rPr>
        <w:t>вить в тех или иных центрах активности. Например, в центре ролевых игр вполне уместны мягкое детское кресло или диван. Дети могут здесь просто отдохнуть, а могут поиграть (в том случае, если игры не становятся слишком активными и шумными). Уголки уединения. Постоянно быть частью большой группы сверстников — большая нагрузка для дошкольника. Поэтому в помещении группы необходимо предусмотреть так называемые уголки уединения, которые помогут ребенку избежать стресса. У ребенка должна быть возможность побыть одному, если он в этом нуждается. Уголок уединения может стать и местом для игры одного или двух детей. В нем может находиться стол с одним или двумя стульями. Соответственно, любой центр, предоставляющий место лишь для одного или двух детей, можно рассматривать в качестве уголка уединения. Необходимо только следить, чтобы другие дети не беспокоили находящихся в нем одногруппников. Важно научить детей понимать, что в уголках уединения не может быть много людей, а также уважать потребность в уединении, возникающую у других. Оптимальное использование пространства. Следует стремиться к максимальной реализации образовательного потенциала пространства детского сада, группы, а также территории детского сада и для организации детской деятельности использовать не только игровую комнату, но все возможное пространство — спальню, рекреации, дополнительные помещения детского сада, территорию детского сада. Для этого можно использовать различные приемы, в том числе: освободить пространство в спальне, частично или полностью заменив обычные кровати выдвижными, двухъярусными, складными, штабелируемыми и пр., либо поставив вместо кроватей специальные подиумы. Это позволит перенести один или несколько тихих центров активности, например литературный центр, зону отдыха, центр грамотности и письма, центр настольнопечатных игр, центр мелкой моторики и пр., в спальную комнату; использовать рекреации, коридоры и другие свободные пространства детского сада для различных целей: для проведения кружков и занятий по интересам (английский язык, шахматы, библиотека и пр.); для физической активности (классики на полу, кегли, физкультурные тренажеры, детский настольный футбол и т.д.); для выставки детских достижений (рисунки, фотографии, поделки, стенгазеты, коллективные работы и пр.); для информационных целей (стенды, объявления и т.д. для родителей и детей); организовать в отдельных помещениях детского сада различные клубы, мастерские, студии, лаборатории: компьютерный клуб, зону робототехники и лего-конструирования, живописную мастерскую, театральную студию, мультстудию и пр.; максимально использовать территорию детского сада, не ограничивая детскую деятельность рамками групповой площадки и создавая условия для разновозрастного общения.</w:t>
      </w:r>
      <w:r w:rsidR="00A372AD" w:rsidRPr="007C2F33">
        <w:rPr>
          <w:rFonts w:ascii="Times New Roman" w:hAnsi="Times New Roman" w:cs="Times New Roman"/>
          <w:sz w:val="24"/>
          <w:szCs w:val="24"/>
        </w:rPr>
        <w:t xml:space="preserve"> </w:t>
      </w:r>
      <w:r w:rsidR="00C64F8A" w:rsidRPr="007C2F33">
        <w:rPr>
          <w:rFonts w:ascii="Times New Roman" w:hAnsi="Times New Roman" w:cs="Times New Roman"/>
          <w:sz w:val="24"/>
          <w:szCs w:val="24"/>
        </w:rPr>
        <w:t xml:space="preserve">Основные принципы оформления пространства: В групповом помещении всегда есть специальное место для размещения различных плакатов, объявлений, детских работ, фотографий и пр., так называемый «групповой стенд» (один или несколько). Правильно оформленные групповые стенды являются эффективным средством развития детей. Стенд станет незаменимым помощником воспитателей в обучении детей, если он отвечает перечисленным ниже требованиям. Материал стенда нужен и интересен детям. Материалы, размещенные на стендах, должны быть интересны и нужны детям. На стенде можно разместить меню на день, написанное крупными печатными буквами, текст новой песенки, кто сегодня дежурный, у кого сегодня день рождения, новости дня и т.д. Особый интерес у детей вызывают их собственные поделки и фотографии. Часть стендов может занимать так называемый справочный материал. Он будет помогать детям в их занятиях или информировать их. </w:t>
      </w:r>
      <w:r w:rsidR="00C64F8A" w:rsidRPr="007C2F33">
        <w:rPr>
          <w:rFonts w:ascii="Times New Roman" w:hAnsi="Times New Roman" w:cs="Times New Roman"/>
          <w:sz w:val="24"/>
          <w:szCs w:val="24"/>
        </w:rPr>
        <w:lastRenderedPageBreak/>
        <w:t>Например, на стенде недалеко от центра грамоты и письма может быть размещен алфавит, около центра математики — плакат с числами. Материалы регулярно обновляются. Материалы соответствуют возрастным возможностям детей. Материалы стенда должны показывать то, что дети могут понять. Главное назначение стенда — побуждать детей обсуждать представленные материалы, получать информацию, размышлять и, как следствие, развивать у детей речь, мышление, познавательный интерес. Материалы снабжены надписями. Материалы, вывешенные на стенде, обязательно нужно подписывать крупными печатными буквами, хотя большинство дошкольников еще не умеют читать. Тем самым педагог знакомит детей с печатным текстом, стимулирует интерес к чтению, а также помогает им понять, что благодаря подписям люди могут больше узнавать о представленных картинках и фотографиях. Стенд с фотографиями. Стенд с фотографиями обычно вызывает большой интерес у всех детей группы. Фотографии детей, занимающихся той или иной деятельностью, а также фотографии их семей, размещенные на стенде, помогут каждому ребенку чувствовать себя полноценным членом группы. При этом если такой стенд организуется, то на нем должны быть представлены фотографии всех детей группы. Это очень важно. Фотографии также можно сопроводить печатными подписями или высказываниями детей по поводу изображенных на них эпизодов. Это позволит детям соотносить напечатанный текст с их собственным опытом, особенно если подробно обсудить с детьми изображенное на фотографи</w:t>
      </w:r>
      <w:r w:rsidRPr="007C2F33">
        <w:rPr>
          <w:rFonts w:ascii="Times New Roman" w:hAnsi="Times New Roman" w:cs="Times New Roman"/>
          <w:sz w:val="24"/>
          <w:szCs w:val="24"/>
        </w:rPr>
        <w:t xml:space="preserve">и и прочитать подписи вслух. </w:t>
      </w:r>
      <w:r w:rsidR="00C64F8A" w:rsidRPr="007C2F33">
        <w:rPr>
          <w:rFonts w:ascii="Times New Roman" w:hAnsi="Times New Roman" w:cs="Times New Roman"/>
          <w:sz w:val="24"/>
          <w:szCs w:val="24"/>
        </w:rPr>
        <w:t xml:space="preserve">Выставка детских работ правильно оформляется. Размещение на стенде детских рисунков и поделок означает признание их значения, а также стимулирует детей ответственно относиться к своим работам. Детские работы и необходимые материалы следует выставлять на уровне, удобном детям для рассматривания и обмена мнениями. Важно помнить, что наиболее интересны для детей именно те материалы, которые, с одной стороны, используются в жизни детей достаточно регулярно, а с другой — к созданию которых дети непосредственно причастны. Использование проектной деятельности, в результате которой рождаются такие материалы, является оптимальным в жизни детского сада. Мебель в центрах активности должна максимально способствовать детской игре и обеспечивать доступность для детей и удобство размещения игровых материалов. Мебель в группе должна быть мобильной (легко передвигаемой), что позволит легко трансформировать (изменять) пространство. Хорошо, когда есть легкие ширмы и низкие стеллажи на колесиках, тогда можно изменять пространство, создавая, убирая и трансформируя центры активности. Обустройство группы должно быть безопасным, например, мебель на колесиках — снабжена замками-блокираторами, стеллажи — устойчивые и не могут упасть и т.д. Мебель и оборудование в группе и на участке нужно располагать таким образом, чтобы обеспечить безопасность передвижения детей. От подбора и расстановки мебели во многом зависит удобство присмотра за детьми. Именно поэтому лучше всего использовать низкие шкафчики или стеллажи без задних стенок, а высокую мебель лучше всего ставить вдоль стен. В группе необходимо предусмотреть специальное место для хранения детских портфолио. Портфолио должны быть легко доступны детям. Материалы для центров активности Очень важен правильный подбор и оснащение центров активности игровыми развивающими материалами. Чтобы самостоятельные занятия детей в центрах активности несли максимальный развивающий и обучающий эффект, должны соблюдаться некоторые основные условия. Упорядоченность материалов. У каждого материала должно быть свое определенное место. Весь материал должен быть хорошо классифицирован, сгруппирован и находиться в соответствующих центрах активности. Оснащение должно соответствовать характеру занятий в центре активности, чтобы дети всегда знали, что где находится. В центрах активности не следует хранить предметы, не соответствующие их назначению. Достаточность </w:t>
      </w:r>
      <w:r w:rsidR="00C64F8A" w:rsidRPr="007C2F33">
        <w:rPr>
          <w:rFonts w:ascii="Times New Roman" w:hAnsi="Times New Roman" w:cs="Times New Roman"/>
          <w:sz w:val="24"/>
          <w:szCs w:val="24"/>
        </w:rPr>
        <w:lastRenderedPageBreak/>
        <w:t xml:space="preserve">материалов. Материалов должно быть достаточно для всех желающих ими воспользоваться, чтобы у детей </w:t>
      </w:r>
      <w:r w:rsidRPr="007C2F33">
        <w:rPr>
          <w:rFonts w:ascii="Times New Roman" w:hAnsi="Times New Roman" w:cs="Times New Roman"/>
          <w:sz w:val="24"/>
          <w:szCs w:val="24"/>
        </w:rPr>
        <w:t>не возникало излишней конку</w:t>
      </w:r>
      <w:r w:rsidR="00C64F8A" w:rsidRPr="007C2F33">
        <w:rPr>
          <w:rFonts w:ascii="Times New Roman" w:hAnsi="Times New Roman" w:cs="Times New Roman"/>
          <w:sz w:val="24"/>
          <w:szCs w:val="24"/>
        </w:rPr>
        <w:t xml:space="preserve">ренции и опасения, что более не будет возможности воспользоваться этими материалами. Разнообразие материалов. Материалы должны быть максимально разнообразны, чтобы любой ребенок смог найти себе занятие по интересам, и полифункциональны, чтобы побуждать детей к творчеству и инициативе. Соответствие возрастным и индивидуальным возможностям. Материалы должны быть разного уровня сложности, отвечать возрастным и индивидуальным возможностям детей. Учебные материалы следует подбирать таким образом, чтобы работа с ними не была слишком легкой, но и не вызывала у детей серьезных затруднений. Доступность и удобство использования. Все материалы для игр и самостоятельных занятий должны быть доступны детям (храниться на доступной детям высоте, в понятном им порядке). Центры активности и материалы следует помечать ярлыками (рисунками, пиктограммами) и снабжать четкими надписями крупными печатными буквами. Материалы, предназначенные для активной детской деятельности, должны быть размещены в открытые пластмассовые контейнеры (коробки, корзины, банки и т.д.). При этом контейнеры, легкие и вместительные, должны располагаться на полках таким образом, чтобы ими было легко и удобно пользоваться. Их необходимо систематизировать и снабдить необходимыми надписями и символами (слова + пиктограммы-картинки/фотографии). Автодидактика. Во всех центрах активности должно быть много материалов, с которыми дети могут работать без помощи воспитателя, а также материалы с элементами автодидактики. Регулярное обновление. Учебные и игровые материалы должны регулярно обновляться в соответствии с Программой и интересами детей. Желательно, чтобы новый материал появлялся не реже чем 1 раз в неделю. При этом появление нового материала должно быть объявлено (например, на утреннем круге), а дети с новым материалом ознакомлены и, при необходимости, обучены, как им можно пользоваться. Привлекательность для детей. Материалы центров должны быть интересны детям, как по содержанию, так и по оформлению, тогда дети с увлечением и по собственной инициативе работают с материалами, проявляют интерес к новинкам, стараются научиться ими пользоваться. Надо помнить — то, что ребенку-дошкольнику не интересно, то для него в плане обучения практически бесполезно. </w:t>
      </w:r>
    </w:p>
    <w:p w:rsidR="0031124B" w:rsidRPr="007C2F33" w:rsidRDefault="0031124B" w:rsidP="008D259C">
      <w:pPr>
        <w:widowControl w:val="0"/>
        <w:numPr>
          <w:ilvl w:val="0"/>
          <w:numId w:val="131"/>
        </w:numPr>
        <w:tabs>
          <w:tab w:val="left" w:pos="1138"/>
        </w:tabs>
        <w:spacing w:after="0" w:line="240" w:lineRule="auto"/>
        <w:ind w:right="20"/>
        <w:jc w:val="both"/>
        <w:rPr>
          <w:rFonts w:ascii="Times New Roman" w:eastAsia="Times New Roman" w:hAnsi="Times New Roman" w:cs="Times New Roman"/>
          <w:b/>
          <w:color w:val="000000"/>
          <w:sz w:val="24"/>
          <w:szCs w:val="24"/>
        </w:rPr>
      </w:pPr>
      <w:r w:rsidRPr="007C2F33">
        <w:rPr>
          <w:rFonts w:ascii="Times New Roman" w:eastAsia="Times New Roman" w:hAnsi="Times New Roman" w:cs="Times New Roman"/>
          <w:b/>
          <w:color w:val="000000"/>
          <w:sz w:val="24"/>
          <w:szCs w:val="24"/>
        </w:rPr>
        <w:t xml:space="preserve">Материально-техническое обеспечение </w:t>
      </w:r>
      <w:r w:rsidR="00D106DB" w:rsidRPr="007C2F33">
        <w:rPr>
          <w:rFonts w:ascii="Times New Roman" w:eastAsia="Times New Roman" w:hAnsi="Times New Roman" w:cs="Times New Roman"/>
          <w:b/>
          <w:color w:val="000000"/>
          <w:sz w:val="24"/>
          <w:szCs w:val="24"/>
        </w:rPr>
        <w:t>Основной образовательной программы в соответствии с Федеральной программой</w:t>
      </w:r>
      <w:r w:rsidRPr="007C2F33">
        <w:rPr>
          <w:rFonts w:ascii="Times New Roman" w:eastAsia="Times New Roman" w:hAnsi="Times New Roman" w:cs="Times New Roman"/>
          <w:b/>
          <w:color w:val="000000"/>
          <w:sz w:val="24"/>
          <w:szCs w:val="24"/>
        </w:rPr>
        <w:t>, обеспеченность методическими материалами и средствами обучения и воспитания.</w:t>
      </w:r>
    </w:p>
    <w:p w:rsidR="0031124B" w:rsidRPr="007C2F33" w:rsidRDefault="0031124B" w:rsidP="008D259C">
      <w:pPr>
        <w:widowControl w:val="0"/>
        <w:numPr>
          <w:ilvl w:val="1"/>
          <w:numId w:val="131"/>
        </w:numPr>
        <w:tabs>
          <w:tab w:val="left" w:pos="1345"/>
        </w:tabs>
        <w:spacing w:after="0"/>
        <w:ind w:right="20"/>
        <w:jc w:val="both"/>
        <w:rPr>
          <w:rFonts w:ascii="Times New Roman" w:eastAsia="Times New Roman" w:hAnsi="Times New Roman" w:cs="Times New Roman"/>
          <w:color w:val="000000"/>
          <w:sz w:val="24"/>
          <w:szCs w:val="24"/>
        </w:rPr>
      </w:pPr>
      <w:r w:rsidRPr="007C2F33">
        <w:rPr>
          <w:rFonts w:ascii="Times New Roman" w:eastAsia="Times New Roman" w:hAnsi="Times New Roman" w:cs="Times New Roman"/>
          <w:color w:val="000000"/>
          <w:sz w:val="24"/>
          <w:szCs w:val="24"/>
        </w:rPr>
        <w:t>В МАДОУ №43 созданы материально-технические условия, обеспечивающие:</w:t>
      </w:r>
    </w:p>
    <w:p w:rsidR="0031124B" w:rsidRPr="007C2F33" w:rsidRDefault="0031124B" w:rsidP="008D259C">
      <w:pPr>
        <w:widowControl w:val="0"/>
        <w:numPr>
          <w:ilvl w:val="0"/>
          <w:numId w:val="133"/>
        </w:numPr>
        <w:tabs>
          <w:tab w:val="left" w:pos="1028"/>
        </w:tabs>
        <w:spacing w:after="0"/>
        <w:ind w:right="20"/>
        <w:jc w:val="both"/>
        <w:rPr>
          <w:rFonts w:ascii="Times New Roman" w:eastAsia="Times New Roman" w:hAnsi="Times New Roman" w:cs="Times New Roman"/>
          <w:color w:val="000000"/>
          <w:sz w:val="24"/>
          <w:szCs w:val="24"/>
        </w:rPr>
      </w:pPr>
      <w:r w:rsidRPr="007C2F33">
        <w:rPr>
          <w:rFonts w:ascii="Times New Roman" w:eastAsia="Times New Roman" w:hAnsi="Times New Roman" w:cs="Times New Roman"/>
          <w:color w:val="000000"/>
          <w:sz w:val="24"/>
          <w:szCs w:val="24"/>
        </w:rPr>
        <w:t>возможность достижения обучающимися планируемых результатов освоения Федеральной программы;</w:t>
      </w:r>
    </w:p>
    <w:p w:rsidR="0031124B" w:rsidRPr="007C2F33" w:rsidRDefault="0031124B" w:rsidP="008D259C">
      <w:pPr>
        <w:widowControl w:val="0"/>
        <w:numPr>
          <w:ilvl w:val="0"/>
          <w:numId w:val="133"/>
        </w:numPr>
        <w:tabs>
          <w:tab w:val="left" w:pos="1038"/>
        </w:tabs>
        <w:spacing w:after="0"/>
        <w:ind w:right="20"/>
        <w:jc w:val="both"/>
        <w:rPr>
          <w:rFonts w:ascii="Times New Roman" w:eastAsia="Times New Roman" w:hAnsi="Times New Roman" w:cs="Times New Roman"/>
          <w:color w:val="000000"/>
          <w:sz w:val="24"/>
          <w:szCs w:val="24"/>
        </w:rPr>
      </w:pPr>
      <w:r w:rsidRPr="007C2F33">
        <w:rPr>
          <w:rFonts w:ascii="Times New Roman" w:eastAsia="Times New Roman" w:hAnsi="Times New Roman" w:cs="Times New Roman"/>
          <w:color w:val="000000"/>
          <w:sz w:val="24"/>
          <w:szCs w:val="24"/>
        </w:rPr>
        <w:t>выполнение ДОО требований санитарно-эпидемиологических правил и гигиенических нормативов, содержащихся в СП 2.4.3648-20, СанПиН 2.3/2.4.3590-20 «Санитарно-эпидемиологические требования к организации общественного питания населения», утверждённых постановлением Главного государственного санитарного врача Российской Федерации от 27 октября 2020 г. №32 (зарегистрировано Министерством юстиции Российской Федерации 11 ноября 2020 г., регистрационный № 60833), действующим до 1 января 2027 года (далее - СанПиН 2.3/2.4.3590-20), СанПиН 1.2.3685-21:</w:t>
      </w:r>
    </w:p>
    <w:p w:rsidR="0031124B" w:rsidRPr="007C2F33" w:rsidRDefault="0031124B" w:rsidP="00282ECD">
      <w:pPr>
        <w:widowControl w:val="0"/>
        <w:spacing w:after="0"/>
        <w:ind w:left="20" w:right="20" w:firstLine="700"/>
        <w:jc w:val="both"/>
        <w:rPr>
          <w:rFonts w:ascii="Times New Roman" w:eastAsia="Times New Roman" w:hAnsi="Times New Roman" w:cs="Times New Roman"/>
          <w:color w:val="000000"/>
          <w:sz w:val="24"/>
          <w:szCs w:val="24"/>
        </w:rPr>
      </w:pPr>
      <w:r w:rsidRPr="007C2F33">
        <w:rPr>
          <w:rFonts w:ascii="Times New Roman" w:eastAsia="Times New Roman" w:hAnsi="Times New Roman" w:cs="Times New Roman"/>
          <w:color w:val="000000"/>
          <w:sz w:val="24"/>
          <w:szCs w:val="24"/>
        </w:rPr>
        <w:t>к условиям размещения организаций, осуществляющих образовательную деятельность;</w:t>
      </w:r>
    </w:p>
    <w:p w:rsidR="0031124B" w:rsidRPr="007C2F33" w:rsidRDefault="0031124B" w:rsidP="00282ECD">
      <w:pPr>
        <w:widowControl w:val="0"/>
        <w:spacing w:after="0"/>
        <w:ind w:left="20" w:firstLine="700"/>
        <w:jc w:val="both"/>
        <w:rPr>
          <w:rFonts w:ascii="Times New Roman" w:eastAsia="Times New Roman" w:hAnsi="Times New Roman" w:cs="Times New Roman"/>
          <w:color w:val="000000"/>
          <w:sz w:val="24"/>
          <w:szCs w:val="24"/>
        </w:rPr>
      </w:pPr>
      <w:r w:rsidRPr="007C2F33">
        <w:rPr>
          <w:rFonts w:ascii="Times New Roman" w:eastAsia="Times New Roman" w:hAnsi="Times New Roman" w:cs="Times New Roman"/>
          <w:color w:val="000000"/>
          <w:sz w:val="24"/>
          <w:szCs w:val="24"/>
        </w:rPr>
        <w:t>оборудованию и содержанию территории;</w:t>
      </w:r>
    </w:p>
    <w:p w:rsidR="0031124B" w:rsidRPr="007C2F33" w:rsidRDefault="0031124B" w:rsidP="00282ECD">
      <w:pPr>
        <w:widowControl w:val="0"/>
        <w:spacing w:after="0"/>
        <w:ind w:left="20" w:firstLine="700"/>
        <w:jc w:val="both"/>
        <w:rPr>
          <w:rFonts w:ascii="Times New Roman" w:eastAsia="Times New Roman" w:hAnsi="Times New Roman" w:cs="Times New Roman"/>
          <w:color w:val="000000"/>
          <w:sz w:val="24"/>
          <w:szCs w:val="24"/>
        </w:rPr>
      </w:pPr>
      <w:r w:rsidRPr="007C2F33">
        <w:rPr>
          <w:rFonts w:ascii="Times New Roman" w:eastAsia="Times New Roman" w:hAnsi="Times New Roman" w:cs="Times New Roman"/>
          <w:color w:val="000000"/>
          <w:sz w:val="24"/>
          <w:szCs w:val="24"/>
        </w:rPr>
        <w:t>помещениям, их оборудованию и содержанию;</w:t>
      </w:r>
    </w:p>
    <w:p w:rsidR="0031124B" w:rsidRPr="007C2F33" w:rsidRDefault="0031124B" w:rsidP="00282ECD">
      <w:pPr>
        <w:widowControl w:val="0"/>
        <w:spacing w:after="0"/>
        <w:ind w:left="20" w:firstLine="700"/>
        <w:jc w:val="both"/>
        <w:rPr>
          <w:rFonts w:ascii="Times New Roman" w:eastAsia="Times New Roman" w:hAnsi="Times New Roman" w:cs="Times New Roman"/>
          <w:color w:val="000000"/>
          <w:sz w:val="24"/>
          <w:szCs w:val="24"/>
        </w:rPr>
      </w:pPr>
      <w:r w:rsidRPr="007C2F33">
        <w:rPr>
          <w:rFonts w:ascii="Times New Roman" w:eastAsia="Times New Roman" w:hAnsi="Times New Roman" w:cs="Times New Roman"/>
          <w:color w:val="000000"/>
          <w:sz w:val="24"/>
          <w:szCs w:val="24"/>
        </w:rPr>
        <w:t>естественному и искусственному освещению помещений;</w:t>
      </w:r>
    </w:p>
    <w:p w:rsidR="0031124B" w:rsidRPr="007C2F33" w:rsidRDefault="0031124B" w:rsidP="00282ECD">
      <w:pPr>
        <w:widowControl w:val="0"/>
        <w:spacing w:after="0"/>
        <w:ind w:left="20" w:firstLine="700"/>
        <w:jc w:val="both"/>
        <w:rPr>
          <w:rFonts w:ascii="Times New Roman" w:eastAsia="Times New Roman" w:hAnsi="Times New Roman" w:cs="Times New Roman"/>
          <w:color w:val="000000"/>
          <w:sz w:val="24"/>
          <w:szCs w:val="24"/>
        </w:rPr>
      </w:pPr>
      <w:r w:rsidRPr="007C2F33">
        <w:rPr>
          <w:rFonts w:ascii="Times New Roman" w:eastAsia="Times New Roman" w:hAnsi="Times New Roman" w:cs="Times New Roman"/>
          <w:color w:val="000000"/>
          <w:sz w:val="24"/>
          <w:szCs w:val="24"/>
        </w:rPr>
        <w:lastRenderedPageBreak/>
        <w:t>отоплению и вентиляции;</w:t>
      </w:r>
    </w:p>
    <w:p w:rsidR="0031124B" w:rsidRPr="007C2F33" w:rsidRDefault="0031124B" w:rsidP="00282ECD">
      <w:pPr>
        <w:widowControl w:val="0"/>
        <w:spacing w:after="0"/>
        <w:ind w:left="20" w:firstLine="700"/>
        <w:jc w:val="both"/>
        <w:rPr>
          <w:rFonts w:ascii="Times New Roman" w:eastAsia="Times New Roman" w:hAnsi="Times New Roman" w:cs="Times New Roman"/>
          <w:color w:val="000000"/>
          <w:sz w:val="24"/>
          <w:szCs w:val="24"/>
        </w:rPr>
      </w:pPr>
      <w:r w:rsidRPr="007C2F33">
        <w:rPr>
          <w:rFonts w:ascii="Times New Roman" w:eastAsia="Times New Roman" w:hAnsi="Times New Roman" w:cs="Times New Roman"/>
          <w:color w:val="000000"/>
          <w:sz w:val="24"/>
          <w:szCs w:val="24"/>
        </w:rPr>
        <w:t>водоснабжению и канализации;</w:t>
      </w:r>
    </w:p>
    <w:p w:rsidR="0031124B" w:rsidRPr="007C2F33" w:rsidRDefault="0031124B" w:rsidP="00282ECD">
      <w:pPr>
        <w:widowControl w:val="0"/>
        <w:spacing w:after="0"/>
        <w:ind w:left="20" w:firstLine="700"/>
        <w:jc w:val="both"/>
        <w:rPr>
          <w:rFonts w:ascii="Times New Roman" w:eastAsia="Times New Roman" w:hAnsi="Times New Roman" w:cs="Times New Roman"/>
          <w:color w:val="000000"/>
          <w:sz w:val="24"/>
          <w:szCs w:val="24"/>
        </w:rPr>
      </w:pPr>
      <w:r w:rsidRPr="007C2F33">
        <w:rPr>
          <w:rFonts w:ascii="Times New Roman" w:eastAsia="Times New Roman" w:hAnsi="Times New Roman" w:cs="Times New Roman"/>
          <w:color w:val="000000"/>
          <w:sz w:val="24"/>
          <w:szCs w:val="24"/>
        </w:rPr>
        <w:t>организации питания;</w:t>
      </w:r>
    </w:p>
    <w:p w:rsidR="0031124B" w:rsidRPr="007C2F33" w:rsidRDefault="0031124B" w:rsidP="00282ECD">
      <w:pPr>
        <w:widowControl w:val="0"/>
        <w:spacing w:after="0"/>
        <w:ind w:left="20" w:firstLine="700"/>
        <w:jc w:val="both"/>
        <w:rPr>
          <w:rFonts w:ascii="Times New Roman" w:eastAsia="Times New Roman" w:hAnsi="Times New Roman" w:cs="Times New Roman"/>
          <w:color w:val="000000"/>
          <w:sz w:val="24"/>
          <w:szCs w:val="24"/>
        </w:rPr>
      </w:pPr>
      <w:r w:rsidRPr="007C2F33">
        <w:rPr>
          <w:rFonts w:ascii="Times New Roman" w:eastAsia="Times New Roman" w:hAnsi="Times New Roman" w:cs="Times New Roman"/>
          <w:color w:val="000000"/>
          <w:sz w:val="24"/>
          <w:szCs w:val="24"/>
        </w:rPr>
        <w:t>медицинскому обеспечению;</w:t>
      </w:r>
    </w:p>
    <w:p w:rsidR="0031124B" w:rsidRPr="007C2F33" w:rsidRDefault="0031124B" w:rsidP="00282ECD">
      <w:pPr>
        <w:widowControl w:val="0"/>
        <w:spacing w:after="0"/>
        <w:ind w:left="20" w:firstLine="700"/>
        <w:jc w:val="both"/>
        <w:rPr>
          <w:rFonts w:ascii="Times New Roman" w:eastAsia="Times New Roman" w:hAnsi="Times New Roman" w:cs="Times New Roman"/>
          <w:color w:val="000000"/>
          <w:sz w:val="24"/>
          <w:szCs w:val="24"/>
        </w:rPr>
      </w:pPr>
      <w:r w:rsidRPr="007C2F33">
        <w:rPr>
          <w:rFonts w:ascii="Times New Roman" w:eastAsia="Times New Roman" w:hAnsi="Times New Roman" w:cs="Times New Roman"/>
          <w:color w:val="000000"/>
          <w:sz w:val="24"/>
          <w:szCs w:val="24"/>
        </w:rPr>
        <w:t>приему детей в организации, осуществляющих образовательную деятельность;</w:t>
      </w:r>
    </w:p>
    <w:p w:rsidR="0031124B" w:rsidRPr="007C2F33" w:rsidRDefault="0031124B" w:rsidP="00282ECD">
      <w:pPr>
        <w:widowControl w:val="0"/>
        <w:spacing w:after="0"/>
        <w:ind w:left="20" w:firstLine="720"/>
        <w:jc w:val="both"/>
        <w:rPr>
          <w:rFonts w:ascii="Times New Roman" w:eastAsia="Times New Roman" w:hAnsi="Times New Roman" w:cs="Times New Roman"/>
          <w:color w:val="000000"/>
          <w:sz w:val="24"/>
          <w:szCs w:val="24"/>
        </w:rPr>
      </w:pPr>
      <w:r w:rsidRPr="007C2F33">
        <w:rPr>
          <w:rFonts w:ascii="Times New Roman" w:eastAsia="Times New Roman" w:hAnsi="Times New Roman" w:cs="Times New Roman"/>
          <w:color w:val="000000"/>
          <w:sz w:val="24"/>
          <w:szCs w:val="24"/>
        </w:rPr>
        <w:t>организации режима дня;</w:t>
      </w:r>
    </w:p>
    <w:p w:rsidR="0031124B" w:rsidRPr="007C2F33" w:rsidRDefault="0031124B" w:rsidP="00282ECD">
      <w:pPr>
        <w:widowControl w:val="0"/>
        <w:spacing w:after="0"/>
        <w:ind w:left="20" w:firstLine="720"/>
        <w:jc w:val="both"/>
        <w:rPr>
          <w:rFonts w:ascii="Times New Roman" w:eastAsia="Times New Roman" w:hAnsi="Times New Roman" w:cs="Times New Roman"/>
          <w:color w:val="000000"/>
          <w:sz w:val="24"/>
          <w:szCs w:val="24"/>
        </w:rPr>
      </w:pPr>
      <w:r w:rsidRPr="007C2F33">
        <w:rPr>
          <w:rFonts w:ascii="Times New Roman" w:eastAsia="Times New Roman" w:hAnsi="Times New Roman" w:cs="Times New Roman"/>
          <w:color w:val="000000"/>
          <w:sz w:val="24"/>
          <w:szCs w:val="24"/>
        </w:rPr>
        <w:t>организации физического воспитания;</w:t>
      </w:r>
    </w:p>
    <w:p w:rsidR="0031124B" w:rsidRPr="007C2F33" w:rsidRDefault="0031124B" w:rsidP="00282ECD">
      <w:pPr>
        <w:widowControl w:val="0"/>
        <w:spacing w:after="0"/>
        <w:ind w:left="20" w:firstLine="720"/>
        <w:jc w:val="both"/>
        <w:rPr>
          <w:rFonts w:ascii="Times New Roman" w:eastAsia="Times New Roman" w:hAnsi="Times New Roman" w:cs="Times New Roman"/>
          <w:color w:val="000000"/>
          <w:sz w:val="24"/>
          <w:szCs w:val="24"/>
        </w:rPr>
      </w:pPr>
      <w:r w:rsidRPr="007C2F33">
        <w:rPr>
          <w:rFonts w:ascii="Times New Roman" w:eastAsia="Times New Roman" w:hAnsi="Times New Roman" w:cs="Times New Roman"/>
          <w:color w:val="000000"/>
          <w:sz w:val="24"/>
          <w:szCs w:val="24"/>
        </w:rPr>
        <w:t>личной гигиене персонала;</w:t>
      </w:r>
    </w:p>
    <w:p w:rsidR="0031124B" w:rsidRPr="007C2F33" w:rsidRDefault="0031124B" w:rsidP="008D259C">
      <w:pPr>
        <w:widowControl w:val="0"/>
        <w:numPr>
          <w:ilvl w:val="0"/>
          <w:numId w:val="133"/>
        </w:numPr>
        <w:tabs>
          <w:tab w:val="left" w:pos="1038"/>
        </w:tabs>
        <w:spacing w:after="0"/>
        <w:ind w:right="20"/>
        <w:jc w:val="both"/>
        <w:rPr>
          <w:rFonts w:ascii="Times New Roman" w:eastAsia="Times New Roman" w:hAnsi="Times New Roman" w:cs="Times New Roman"/>
          <w:color w:val="000000"/>
          <w:sz w:val="24"/>
          <w:szCs w:val="24"/>
        </w:rPr>
      </w:pPr>
      <w:r w:rsidRPr="007C2F33">
        <w:rPr>
          <w:rFonts w:ascii="Times New Roman" w:eastAsia="Times New Roman" w:hAnsi="Times New Roman" w:cs="Times New Roman"/>
          <w:color w:val="000000"/>
          <w:sz w:val="24"/>
          <w:szCs w:val="24"/>
        </w:rPr>
        <w:t>выполнение ДОО требований пожарной безопасности и электробезопасности;</w:t>
      </w:r>
    </w:p>
    <w:p w:rsidR="0031124B" w:rsidRPr="007C2F33" w:rsidRDefault="0031124B" w:rsidP="008D259C">
      <w:pPr>
        <w:widowControl w:val="0"/>
        <w:numPr>
          <w:ilvl w:val="0"/>
          <w:numId w:val="133"/>
        </w:numPr>
        <w:tabs>
          <w:tab w:val="left" w:pos="1038"/>
        </w:tabs>
        <w:spacing w:after="0"/>
        <w:ind w:right="20"/>
        <w:jc w:val="both"/>
        <w:rPr>
          <w:rFonts w:ascii="Times New Roman" w:eastAsia="Times New Roman" w:hAnsi="Times New Roman" w:cs="Times New Roman"/>
          <w:color w:val="000000"/>
          <w:sz w:val="24"/>
          <w:szCs w:val="24"/>
        </w:rPr>
      </w:pPr>
      <w:r w:rsidRPr="007C2F33">
        <w:rPr>
          <w:rFonts w:ascii="Times New Roman" w:eastAsia="Times New Roman" w:hAnsi="Times New Roman" w:cs="Times New Roman"/>
          <w:color w:val="000000"/>
          <w:sz w:val="24"/>
          <w:szCs w:val="24"/>
        </w:rPr>
        <w:t>выполнение ДОО требований по охране здоровья обучающихся и охране труда работников ДОО;</w:t>
      </w:r>
    </w:p>
    <w:p w:rsidR="0031124B" w:rsidRPr="007C2F33" w:rsidRDefault="0031124B" w:rsidP="008D259C">
      <w:pPr>
        <w:widowControl w:val="0"/>
        <w:numPr>
          <w:ilvl w:val="0"/>
          <w:numId w:val="133"/>
        </w:numPr>
        <w:tabs>
          <w:tab w:val="left" w:pos="1038"/>
        </w:tabs>
        <w:spacing w:after="0"/>
        <w:ind w:right="20"/>
        <w:jc w:val="both"/>
        <w:rPr>
          <w:rFonts w:ascii="Times New Roman" w:eastAsia="Times New Roman" w:hAnsi="Times New Roman" w:cs="Times New Roman"/>
          <w:color w:val="000000"/>
          <w:sz w:val="24"/>
          <w:szCs w:val="24"/>
        </w:rPr>
      </w:pPr>
      <w:r w:rsidRPr="007C2F33">
        <w:rPr>
          <w:rFonts w:ascii="Times New Roman" w:eastAsia="Times New Roman" w:hAnsi="Times New Roman" w:cs="Times New Roman"/>
          <w:color w:val="000000"/>
          <w:sz w:val="24"/>
          <w:szCs w:val="24"/>
        </w:rPr>
        <w:t>возможность для беспрепятственного доступа обучающихся с ОВЗ, в том числе детей-инвалидов к объектам инфраструктуры ДОО.</w:t>
      </w:r>
    </w:p>
    <w:p w:rsidR="008047CD" w:rsidRPr="007C2F33" w:rsidRDefault="00660012" w:rsidP="00660012">
      <w:pPr>
        <w:tabs>
          <w:tab w:val="left" w:pos="567"/>
          <w:tab w:val="left" w:pos="3388"/>
        </w:tabs>
        <w:autoSpaceDE w:val="0"/>
        <w:autoSpaceDN w:val="0"/>
        <w:adjustRightInd w:val="0"/>
        <w:spacing w:after="0"/>
        <w:rPr>
          <w:rFonts w:ascii="Times New Roman" w:hAnsi="Times New Roman" w:cs="Times New Roman"/>
          <w:bCs/>
          <w:color w:val="000000"/>
          <w:sz w:val="24"/>
          <w:szCs w:val="24"/>
        </w:rPr>
      </w:pPr>
      <w:r w:rsidRPr="007C2F33">
        <w:rPr>
          <w:rFonts w:ascii="Times New Roman" w:hAnsi="Times New Roman" w:cs="Times New Roman"/>
          <w:b/>
          <w:bCs/>
          <w:color w:val="000000"/>
          <w:sz w:val="24"/>
          <w:szCs w:val="24"/>
        </w:rPr>
        <w:t>В учреждении функционирует:</w:t>
      </w:r>
      <w:r w:rsidRPr="007C2F33">
        <w:rPr>
          <w:rFonts w:ascii="Times New Roman" w:hAnsi="Times New Roman" w:cs="Times New Roman"/>
          <w:bCs/>
          <w:color w:val="000000"/>
          <w:sz w:val="24"/>
          <w:szCs w:val="24"/>
        </w:rPr>
        <w:t xml:space="preserve"> 13 групп, 13 прогулочных участков, 1 автогородок, 1 физкультурная площадка, 17 кабинетов педагогического состава 11 подсобных помещений, 1 актовый зал, 1 спортивный зал, 1 кухня, 2 медицинских кабинета. </w:t>
      </w:r>
    </w:p>
    <w:p w:rsidR="00660012" w:rsidRPr="007C2F33" w:rsidRDefault="00660012" w:rsidP="00660012">
      <w:pPr>
        <w:tabs>
          <w:tab w:val="left" w:pos="567"/>
          <w:tab w:val="left" w:pos="3388"/>
        </w:tabs>
        <w:autoSpaceDE w:val="0"/>
        <w:autoSpaceDN w:val="0"/>
        <w:adjustRightInd w:val="0"/>
        <w:spacing w:after="0"/>
        <w:jc w:val="center"/>
        <w:rPr>
          <w:rFonts w:ascii="Times New Roman" w:hAnsi="Times New Roman" w:cs="Times New Roman"/>
          <w:b/>
          <w:bCs/>
          <w:color w:val="000000"/>
          <w:sz w:val="24"/>
          <w:szCs w:val="24"/>
        </w:rPr>
      </w:pPr>
      <w:r w:rsidRPr="007C2F33">
        <w:rPr>
          <w:rFonts w:ascii="Times New Roman" w:hAnsi="Times New Roman" w:cs="Times New Roman"/>
          <w:b/>
          <w:bCs/>
          <w:color w:val="000000"/>
          <w:sz w:val="24"/>
          <w:szCs w:val="24"/>
        </w:rPr>
        <w:t>Методические материалы и средства обучения и воспитания</w:t>
      </w:r>
    </w:p>
    <w:p w:rsidR="007108C7" w:rsidRPr="007C2F33" w:rsidRDefault="007108C7" w:rsidP="007108C7">
      <w:pPr>
        <w:tabs>
          <w:tab w:val="left" w:pos="567"/>
        </w:tabs>
        <w:autoSpaceDE w:val="0"/>
        <w:autoSpaceDN w:val="0"/>
        <w:adjustRightInd w:val="0"/>
        <w:spacing w:after="0" w:line="360" w:lineRule="auto"/>
        <w:ind w:firstLine="567"/>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Образовательная область «Социально-коммуникативное развитие»</w:t>
      </w:r>
    </w:p>
    <w:tbl>
      <w:tblPr>
        <w:tblStyle w:val="af1"/>
        <w:tblW w:w="0" w:type="auto"/>
        <w:tblLook w:val="04A0" w:firstRow="1" w:lastRow="0" w:firstColumn="1" w:lastColumn="0" w:noHBand="0" w:noVBand="1"/>
      </w:tblPr>
      <w:tblGrid>
        <w:gridCol w:w="3085"/>
        <w:gridCol w:w="6486"/>
      </w:tblGrid>
      <w:tr w:rsidR="007108C7" w:rsidRPr="007C2F33" w:rsidTr="00FA7CEF">
        <w:tc>
          <w:tcPr>
            <w:tcW w:w="3085" w:type="dxa"/>
          </w:tcPr>
          <w:p w:rsidR="007108C7" w:rsidRPr="007C2F33" w:rsidRDefault="007108C7" w:rsidP="00FA7CEF">
            <w:pPr>
              <w:tabs>
                <w:tab w:val="left" w:pos="567"/>
              </w:tabs>
              <w:autoSpaceDE w:val="0"/>
              <w:autoSpaceDN w:val="0"/>
              <w:adjustRightInd w:val="0"/>
              <w:spacing w:after="120"/>
              <w:contextualSpacing/>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Возрастная группа</w:t>
            </w:r>
          </w:p>
        </w:tc>
        <w:tc>
          <w:tcPr>
            <w:tcW w:w="6486" w:type="dxa"/>
          </w:tcPr>
          <w:p w:rsidR="007108C7" w:rsidRPr="007C2F33" w:rsidRDefault="007108C7" w:rsidP="00FA7CEF">
            <w:pPr>
              <w:tabs>
                <w:tab w:val="left" w:pos="567"/>
              </w:tabs>
              <w:autoSpaceDE w:val="0"/>
              <w:autoSpaceDN w:val="0"/>
              <w:adjustRightInd w:val="0"/>
              <w:spacing w:after="120"/>
              <w:contextualSpacing/>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Программы и технологии, пособия</w:t>
            </w:r>
          </w:p>
        </w:tc>
      </w:tr>
      <w:tr w:rsidR="007108C7" w:rsidRPr="007C2F33" w:rsidTr="00FA7CEF">
        <w:tc>
          <w:tcPr>
            <w:tcW w:w="3085" w:type="dxa"/>
          </w:tcPr>
          <w:p w:rsidR="007108C7" w:rsidRPr="007C2F33" w:rsidRDefault="007108C7" w:rsidP="00FA7CEF">
            <w:pPr>
              <w:tabs>
                <w:tab w:val="left" w:pos="567"/>
              </w:tabs>
              <w:autoSpaceDE w:val="0"/>
              <w:autoSpaceDN w:val="0"/>
              <w:adjustRightInd w:val="0"/>
              <w:spacing w:after="120"/>
              <w:contextualSpacing/>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Первая младшая группа</w:t>
            </w:r>
          </w:p>
          <w:p w:rsidR="007108C7" w:rsidRPr="007C2F33" w:rsidRDefault="007108C7" w:rsidP="00FA7CEF">
            <w:pPr>
              <w:tabs>
                <w:tab w:val="left" w:pos="567"/>
              </w:tabs>
              <w:autoSpaceDE w:val="0"/>
              <w:autoSpaceDN w:val="0"/>
              <w:adjustRightInd w:val="0"/>
              <w:spacing w:after="120"/>
              <w:contextualSpacing/>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(2-3 года)</w:t>
            </w:r>
          </w:p>
        </w:tc>
        <w:tc>
          <w:tcPr>
            <w:tcW w:w="6486" w:type="dxa"/>
          </w:tcPr>
          <w:p w:rsidR="007108C7" w:rsidRPr="007C2F33" w:rsidRDefault="007108C7" w:rsidP="00FA7CEF">
            <w:pPr>
              <w:tabs>
                <w:tab w:val="left" w:pos="567"/>
              </w:tabs>
              <w:autoSpaceDE w:val="0"/>
              <w:autoSpaceDN w:val="0"/>
              <w:adjustRightInd w:val="0"/>
              <w:spacing w:after="120"/>
              <w:contextualSpacing/>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Буре Р.С. «Социально-нравственное воспитание дошкольников» Методическое пособие. М.: Мозаика-Синтез,2011;</w:t>
            </w:r>
          </w:p>
          <w:p w:rsidR="007108C7" w:rsidRPr="007C2F33" w:rsidRDefault="007108C7" w:rsidP="00FA7CEF">
            <w:pPr>
              <w:tabs>
                <w:tab w:val="left" w:pos="567"/>
              </w:tabs>
              <w:autoSpaceDE w:val="0"/>
              <w:autoSpaceDN w:val="0"/>
              <w:adjustRightInd w:val="0"/>
              <w:spacing w:after="120"/>
              <w:contextualSpacing/>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«Что такое хорошо» Рабочая тетрадь для занятий с детьми от 2 лет М.: Мозаика-Синтез,2011; (Школа семи гномов);</w:t>
            </w:r>
          </w:p>
          <w:p w:rsidR="007108C7" w:rsidRPr="007C2F33" w:rsidRDefault="007108C7" w:rsidP="00FA7CEF">
            <w:pPr>
              <w:tabs>
                <w:tab w:val="left" w:pos="567"/>
              </w:tabs>
              <w:autoSpaceDE w:val="0"/>
              <w:autoSpaceDN w:val="0"/>
              <w:adjustRightInd w:val="0"/>
              <w:spacing w:after="120"/>
              <w:contextualSpacing/>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Куцакова Л.В. «Нравственно-трудовое воспитание в Детском саду» Методическое пособие. М.: Мозаика-Синтез, 2007-2010;</w:t>
            </w:r>
          </w:p>
          <w:p w:rsidR="007108C7" w:rsidRPr="007C2F33" w:rsidRDefault="007108C7" w:rsidP="00FA7CEF">
            <w:pPr>
              <w:tabs>
                <w:tab w:val="left" w:pos="567"/>
              </w:tabs>
              <w:autoSpaceDE w:val="0"/>
              <w:autoSpaceDN w:val="0"/>
              <w:adjustRightInd w:val="0"/>
              <w:spacing w:after="120"/>
              <w:contextualSpacing/>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С.Н. Теплюк «Занятия на прогулке с малышами», М.: «Мозаика-Синтез», 2006;</w:t>
            </w:r>
          </w:p>
          <w:p w:rsidR="007108C7" w:rsidRPr="007C2F33" w:rsidRDefault="007108C7" w:rsidP="00FA7CEF">
            <w:pPr>
              <w:tabs>
                <w:tab w:val="left" w:pos="567"/>
              </w:tabs>
              <w:autoSpaceDE w:val="0"/>
              <w:autoSpaceDN w:val="0"/>
              <w:adjustRightInd w:val="0"/>
              <w:spacing w:after="120"/>
              <w:contextualSpacing/>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 xml:space="preserve"> Е.А. Мартынова, И.М. Сучкова «Развернутое перспективное планирование по правилам дорожного </w:t>
            </w:r>
          </w:p>
          <w:p w:rsidR="007108C7" w:rsidRPr="007C2F33" w:rsidRDefault="007108C7" w:rsidP="00FA7CEF">
            <w:pPr>
              <w:tabs>
                <w:tab w:val="left" w:pos="567"/>
              </w:tabs>
              <w:autoSpaceDE w:val="0"/>
              <w:autoSpaceDN w:val="0"/>
              <w:adjustRightInd w:val="0"/>
              <w:spacing w:after="120"/>
              <w:contextualSpacing/>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движения», Волгоград «Учитель» , 2010</w:t>
            </w:r>
          </w:p>
        </w:tc>
      </w:tr>
      <w:tr w:rsidR="007108C7" w:rsidRPr="007C2F33" w:rsidTr="00FA7CEF">
        <w:tc>
          <w:tcPr>
            <w:tcW w:w="3085" w:type="dxa"/>
          </w:tcPr>
          <w:p w:rsidR="007108C7" w:rsidRPr="007C2F33" w:rsidRDefault="007108C7" w:rsidP="00FA7CEF">
            <w:pPr>
              <w:tabs>
                <w:tab w:val="left" w:pos="567"/>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Вторая младшая группа</w:t>
            </w:r>
          </w:p>
          <w:p w:rsidR="007108C7" w:rsidRPr="007C2F33" w:rsidRDefault="007108C7" w:rsidP="00FA7CEF">
            <w:pPr>
              <w:tabs>
                <w:tab w:val="left" w:pos="567"/>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(3-4 года)</w:t>
            </w:r>
          </w:p>
        </w:tc>
        <w:tc>
          <w:tcPr>
            <w:tcW w:w="6486" w:type="dxa"/>
          </w:tcPr>
          <w:p w:rsidR="007108C7" w:rsidRPr="007C2F33" w:rsidRDefault="007108C7" w:rsidP="00FA7CEF">
            <w:pPr>
              <w:tabs>
                <w:tab w:val="left" w:pos="567"/>
              </w:tabs>
              <w:autoSpaceDE w:val="0"/>
              <w:autoSpaceDN w:val="0"/>
              <w:adjustRightInd w:val="0"/>
              <w:spacing w:after="120"/>
              <w:contextualSpacing/>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Буре Р.С. «Социально- нравственное воспитание дошкольников» Методическое пособие. М.: Мозаика- Синтез, 2011;</w:t>
            </w:r>
          </w:p>
          <w:p w:rsidR="007108C7" w:rsidRPr="007C2F33" w:rsidRDefault="007108C7" w:rsidP="00FA7CEF">
            <w:pPr>
              <w:tabs>
                <w:tab w:val="left" w:pos="567"/>
              </w:tabs>
              <w:autoSpaceDE w:val="0"/>
              <w:autoSpaceDN w:val="0"/>
              <w:adjustRightInd w:val="0"/>
              <w:spacing w:after="120"/>
              <w:contextualSpacing/>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Зацепина М.Б. «Дни воинской славы. Патриотическое воспитание дошкольников» Методическое пособие М.: Мозаика-Синтез, 2008-2010;</w:t>
            </w:r>
          </w:p>
          <w:p w:rsidR="007108C7" w:rsidRPr="007C2F33" w:rsidRDefault="007108C7" w:rsidP="00FA7CEF">
            <w:pPr>
              <w:tabs>
                <w:tab w:val="left" w:pos="567"/>
              </w:tabs>
              <w:autoSpaceDE w:val="0"/>
              <w:autoSpaceDN w:val="0"/>
              <w:adjustRightInd w:val="0"/>
              <w:spacing w:after="120"/>
              <w:contextualSpacing/>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Петрова В.И., Стульник Т.Д. «Нравственное воспитание в детском саду» Методическое пособие. М.: Мозаика-Синтез, 2006-2010;</w:t>
            </w:r>
          </w:p>
          <w:p w:rsidR="007108C7" w:rsidRPr="007C2F33" w:rsidRDefault="007108C7" w:rsidP="00FA7CEF">
            <w:pPr>
              <w:tabs>
                <w:tab w:val="left" w:pos="567"/>
              </w:tabs>
              <w:autoSpaceDE w:val="0"/>
              <w:autoSpaceDN w:val="0"/>
              <w:adjustRightInd w:val="0"/>
              <w:spacing w:after="120"/>
              <w:contextualSpacing/>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Ривина Е.К. «Знакомим дошкольников с семьей и родословной» Методическое пособие. М.: Мозаика-Синтез, 2009-2010;</w:t>
            </w:r>
          </w:p>
          <w:p w:rsidR="007108C7" w:rsidRPr="007C2F33" w:rsidRDefault="007108C7" w:rsidP="00FA7CEF">
            <w:pPr>
              <w:tabs>
                <w:tab w:val="left" w:pos="567"/>
              </w:tabs>
              <w:autoSpaceDE w:val="0"/>
              <w:autoSpaceDN w:val="0"/>
              <w:adjustRightInd w:val="0"/>
              <w:spacing w:after="120"/>
              <w:contextualSpacing/>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«Я не буду жадным» Рабочая тетрадь для занятий с детьми от 3-х лет М.: Мозаика-Синтез, 2011(Школа семи гномов)</w:t>
            </w:r>
          </w:p>
          <w:p w:rsidR="007108C7" w:rsidRPr="007C2F33" w:rsidRDefault="007108C7" w:rsidP="00FA7CEF">
            <w:pPr>
              <w:tabs>
                <w:tab w:val="left" w:pos="567"/>
              </w:tabs>
              <w:autoSpaceDE w:val="0"/>
              <w:autoSpaceDN w:val="0"/>
              <w:adjustRightInd w:val="0"/>
              <w:spacing w:after="120"/>
              <w:contextualSpacing/>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Куцакова Л.В. «Нравственно-трудовое воспитание в детском саду» Методическое пособие. М.: Мозаика-Синтез, 2007-2010;</w:t>
            </w:r>
          </w:p>
          <w:p w:rsidR="007108C7" w:rsidRPr="007C2F33" w:rsidRDefault="007108C7" w:rsidP="00FA7CEF">
            <w:pPr>
              <w:tabs>
                <w:tab w:val="left" w:pos="567"/>
              </w:tabs>
              <w:autoSpaceDE w:val="0"/>
              <w:autoSpaceDN w:val="0"/>
              <w:adjustRightInd w:val="0"/>
              <w:spacing w:after="120"/>
              <w:contextualSpacing/>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lastRenderedPageBreak/>
              <w:t xml:space="preserve"> С.Н. Теплюк «Занятия на прогулке с малышами», М: «Мозаика-Синтез» 2006;</w:t>
            </w:r>
          </w:p>
          <w:p w:rsidR="007108C7" w:rsidRPr="007C2F33" w:rsidRDefault="007108C7" w:rsidP="00FA7CEF">
            <w:pPr>
              <w:tabs>
                <w:tab w:val="left" w:pos="567"/>
              </w:tabs>
              <w:autoSpaceDE w:val="0"/>
              <w:autoSpaceDN w:val="0"/>
              <w:adjustRightInd w:val="0"/>
              <w:spacing w:after="120"/>
              <w:contextualSpacing/>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Н.Н.Авдеева, О.Л. Князева, Р.Б. Стеркина «Безопасность»;</w:t>
            </w:r>
          </w:p>
          <w:p w:rsidR="007108C7" w:rsidRPr="007C2F33" w:rsidRDefault="007108C7" w:rsidP="00FA7CEF">
            <w:pPr>
              <w:tabs>
                <w:tab w:val="left" w:pos="567"/>
              </w:tabs>
              <w:autoSpaceDE w:val="0"/>
              <w:autoSpaceDN w:val="0"/>
              <w:adjustRightInd w:val="0"/>
              <w:spacing w:after="120"/>
              <w:contextualSpacing/>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Е.Б. Мешкова А.Г. Степина «Уважайте светофор» Киров, 1998;</w:t>
            </w:r>
          </w:p>
          <w:p w:rsidR="007108C7" w:rsidRPr="007C2F33" w:rsidRDefault="007108C7" w:rsidP="00FA7CEF">
            <w:pPr>
              <w:tabs>
                <w:tab w:val="left" w:pos="567"/>
              </w:tabs>
              <w:autoSpaceDE w:val="0"/>
              <w:autoSpaceDN w:val="0"/>
              <w:adjustRightInd w:val="0"/>
              <w:spacing w:after="120"/>
              <w:contextualSpacing/>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 xml:space="preserve"> В.А. Дрязгунова «Дидактические игры для ознакомления дошкольников с растениями», М., «Просвещение» 1981;</w:t>
            </w:r>
          </w:p>
          <w:p w:rsidR="007108C7" w:rsidRPr="007C2F33" w:rsidRDefault="007108C7" w:rsidP="00FA7CEF">
            <w:pPr>
              <w:tabs>
                <w:tab w:val="left" w:pos="567"/>
              </w:tabs>
              <w:autoSpaceDE w:val="0"/>
              <w:autoSpaceDN w:val="0"/>
              <w:adjustRightInd w:val="0"/>
              <w:spacing w:after="120"/>
              <w:contextualSpacing/>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Саулина Т.Ф. «Три сигнала светофора» Ознакомление дошкольников с правилами дорожного движения: Методическое пособие» М.: «Мозаика-Синтез» 2009-2010;</w:t>
            </w:r>
          </w:p>
          <w:p w:rsidR="007108C7" w:rsidRPr="007C2F33" w:rsidRDefault="007108C7" w:rsidP="00FA7CEF">
            <w:pPr>
              <w:tabs>
                <w:tab w:val="left" w:pos="567"/>
              </w:tabs>
              <w:autoSpaceDE w:val="0"/>
              <w:autoSpaceDN w:val="0"/>
              <w:adjustRightInd w:val="0"/>
              <w:spacing w:after="120"/>
              <w:contextualSpacing/>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Казаковцева Т.С. Программа по валеологии и физической культуре для дошкольных образовательных учреждений. Здоровье с детства.- Киров, Кировская областная типография, 1997.</w:t>
            </w:r>
          </w:p>
        </w:tc>
      </w:tr>
      <w:tr w:rsidR="007108C7" w:rsidRPr="007C2F33" w:rsidTr="00FA7CEF">
        <w:tc>
          <w:tcPr>
            <w:tcW w:w="3085" w:type="dxa"/>
          </w:tcPr>
          <w:p w:rsidR="007108C7" w:rsidRPr="007C2F33" w:rsidRDefault="007108C7" w:rsidP="00FA7CEF">
            <w:pPr>
              <w:tabs>
                <w:tab w:val="left" w:pos="567"/>
              </w:tabs>
              <w:autoSpaceDE w:val="0"/>
              <w:autoSpaceDN w:val="0"/>
              <w:adjustRightInd w:val="0"/>
              <w:spacing w:line="360" w:lineRule="auto"/>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lastRenderedPageBreak/>
              <w:t>Средняя группа</w:t>
            </w:r>
          </w:p>
          <w:p w:rsidR="007108C7" w:rsidRPr="007C2F33" w:rsidRDefault="007108C7" w:rsidP="00FA7CEF">
            <w:pPr>
              <w:tabs>
                <w:tab w:val="left" w:pos="567"/>
              </w:tabs>
              <w:autoSpaceDE w:val="0"/>
              <w:autoSpaceDN w:val="0"/>
              <w:adjustRightInd w:val="0"/>
              <w:spacing w:line="360" w:lineRule="auto"/>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(4-5 лет)</w:t>
            </w:r>
          </w:p>
        </w:tc>
        <w:tc>
          <w:tcPr>
            <w:tcW w:w="6486" w:type="dxa"/>
          </w:tcPr>
          <w:p w:rsidR="007108C7" w:rsidRPr="007C2F33" w:rsidRDefault="007108C7" w:rsidP="00FA7CEF">
            <w:pPr>
              <w:tabs>
                <w:tab w:val="left" w:pos="567"/>
              </w:tabs>
              <w:autoSpaceDE w:val="0"/>
              <w:autoSpaceDN w:val="0"/>
              <w:adjustRightInd w:val="0"/>
              <w:spacing w:after="120"/>
              <w:contextualSpacing/>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Буре Р.С. «Социально- нравственное воспитание дошкольников» Методическое пособие. М.: Мозаика- Синтез, 2011;</w:t>
            </w:r>
          </w:p>
          <w:p w:rsidR="007108C7" w:rsidRPr="007C2F33" w:rsidRDefault="007108C7" w:rsidP="00FA7CEF">
            <w:pPr>
              <w:tabs>
                <w:tab w:val="left" w:pos="567"/>
              </w:tabs>
              <w:autoSpaceDE w:val="0"/>
              <w:autoSpaceDN w:val="0"/>
              <w:adjustRightInd w:val="0"/>
              <w:spacing w:after="120"/>
              <w:contextualSpacing/>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Зацепина М.Б. «Дни воинской славы. Патриотическое воспитание дошкольников» Методическое пособие М.: Мозаика-Синтез, 2008-2010;</w:t>
            </w:r>
          </w:p>
          <w:p w:rsidR="007108C7" w:rsidRPr="007C2F33" w:rsidRDefault="007108C7" w:rsidP="00FA7CEF">
            <w:pPr>
              <w:tabs>
                <w:tab w:val="left" w:pos="567"/>
              </w:tabs>
              <w:autoSpaceDE w:val="0"/>
              <w:autoSpaceDN w:val="0"/>
              <w:adjustRightInd w:val="0"/>
              <w:spacing w:after="120"/>
              <w:contextualSpacing/>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Петрова В.И., Стульник Т.Д. «Нравственное воспитание в детском саду» Методическое пособие. М.: Мозаика-Синтез, 2006-2010;</w:t>
            </w:r>
          </w:p>
          <w:p w:rsidR="007108C7" w:rsidRPr="007C2F33" w:rsidRDefault="007108C7" w:rsidP="00FA7CEF">
            <w:pPr>
              <w:tabs>
                <w:tab w:val="left" w:pos="567"/>
              </w:tabs>
              <w:autoSpaceDE w:val="0"/>
              <w:autoSpaceDN w:val="0"/>
              <w:adjustRightInd w:val="0"/>
              <w:spacing w:after="120"/>
              <w:contextualSpacing/>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Петрова В.И. Стульник Т.Д. « Этические беседы с детьми 4-7 лет» Методическое пособие М.: Мозаика-Синтез, 2007-2010;</w:t>
            </w:r>
          </w:p>
          <w:p w:rsidR="007108C7" w:rsidRPr="007C2F33" w:rsidRDefault="007108C7" w:rsidP="00FA7CEF">
            <w:pPr>
              <w:tabs>
                <w:tab w:val="left" w:pos="567"/>
              </w:tabs>
              <w:autoSpaceDE w:val="0"/>
              <w:autoSpaceDN w:val="0"/>
              <w:adjustRightInd w:val="0"/>
              <w:spacing w:after="120"/>
              <w:contextualSpacing/>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Ривина Е.К. «Знакомим дошкольников с семьей и родословной» Методическое пособие. М.: Мозаика-Синтез, 2009-2010;</w:t>
            </w:r>
          </w:p>
          <w:p w:rsidR="007108C7" w:rsidRPr="007C2F33" w:rsidRDefault="007108C7" w:rsidP="00FA7CEF">
            <w:pPr>
              <w:tabs>
                <w:tab w:val="left" w:pos="567"/>
              </w:tabs>
              <w:autoSpaceDE w:val="0"/>
              <w:autoSpaceDN w:val="0"/>
              <w:adjustRightInd w:val="0"/>
              <w:spacing w:after="120"/>
              <w:contextualSpacing/>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«Я не буду жадным» Рабочая тетрадь для занятий с детьми от 3-х лет М.: Мозаика-Синтез, 2011(Школа семи гномов)</w:t>
            </w:r>
          </w:p>
          <w:p w:rsidR="007108C7" w:rsidRPr="007C2F33" w:rsidRDefault="007108C7" w:rsidP="00FA7CEF">
            <w:pPr>
              <w:tabs>
                <w:tab w:val="left" w:pos="567"/>
              </w:tabs>
              <w:autoSpaceDE w:val="0"/>
              <w:autoSpaceDN w:val="0"/>
              <w:adjustRightInd w:val="0"/>
              <w:spacing w:after="120"/>
              <w:contextualSpacing/>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Куцакова Л.В. «Нравственно-трудовое воспитание в детском саду» Методическое пособие. М.: Мозаика-Синтез, 2007-2010;</w:t>
            </w:r>
          </w:p>
          <w:p w:rsidR="007108C7" w:rsidRPr="007C2F33" w:rsidRDefault="007108C7" w:rsidP="00FA7CEF">
            <w:pPr>
              <w:tabs>
                <w:tab w:val="left" w:pos="567"/>
              </w:tabs>
              <w:autoSpaceDE w:val="0"/>
              <w:autoSpaceDN w:val="0"/>
              <w:adjustRightInd w:val="0"/>
              <w:spacing w:after="120"/>
              <w:contextualSpacing/>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 xml:space="preserve"> С.Н. Теплюк «Занятия на прогулке с малышами», М: «Мозаика-Синтез» 2006;</w:t>
            </w:r>
          </w:p>
          <w:p w:rsidR="007108C7" w:rsidRPr="007C2F33" w:rsidRDefault="007108C7" w:rsidP="00FA7CEF">
            <w:pPr>
              <w:tabs>
                <w:tab w:val="left" w:pos="567"/>
              </w:tabs>
              <w:autoSpaceDE w:val="0"/>
              <w:autoSpaceDN w:val="0"/>
              <w:adjustRightInd w:val="0"/>
              <w:spacing w:after="120"/>
              <w:contextualSpacing/>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Н.Н.Авдеева, О.Л. Князева, Р.Б. Стеркина «Безопасность»;</w:t>
            </w:r>
          </w:p>
          <w:p w:rsidR="007108C7" w:rsidRPr="007C2F33" w:rsidRDefault="007108C7" w:rsidP="00FA7CEF">
            <w:pPr>
              <w:tabs>
                <w:tab w:val="left" w:pos="567"/>
              </w:tabs>
              <w:autoSpaceDE w:val="0"/>
              <w:autoSpaceDN w:val="0"/>
              <w:adjustRightInd w:val="0"/>
              <w:spacing w:after="120"/>
              <w:contextualSpacing/>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Е.Б. Мешкова А.Г. Степина «Уважайте светофор» Киров, 1998;</w:t>
            </w:r>
          </w:p>
          <w:p w:rsidR="007108C7" w:rsidRPr="007C2F33" w:rsidRDefault="007108C7" w:rsidP="00FA7CEF">
            <w:pPr>
              <w:tabs>
                <w:tab w:val="left" w:pos="567"/>
              </w:tabs>
              <w:autoSpaceDE w:val="0"/>
              <w:autoSpaceDN w:val="0"/>
              <w:adjustRightInd w:val="0"/>
              <w:spacing w:after="120"/>
              <w:contextualSpacing/>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 xml:space="preserve"> В.А. Дрязгунова «Дидактические игры для ознакомления дошкольников с растениями», М., «Просвещение» 1981;</w:t>
            </w:r>
          </w:p>
          <w:p w:rsidR="007108C7" w:rsidRPr="007C2F33" w:rsidRDefault="007108C7" w:rsidP="00FA7CEF">
            <w:pPr>
              <w:tabs>
                <w:tab w:val="left" w:pos="567"/>
              </w:tabs>
              <w:autoSpaceDE w:val="0"/>
              <w:autoSpaceDN w:val="0"/>
              <w:adjustRightInd w:val="0"/>
              <w:spacing w:after="120"/>
              <w:contextualSpacing/>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Саулина Т.Ф. «Три сигнала светофора» Ознакомление дошкольников с правилами дорожного движения: Методическое пособие» М.: «Мозаика-Синтез» 2009-2010;</w:t>
            </w:r>
          </w:p>
          <w:p w:rsidR="007108C7" w:rsidRPr="007C2F33" w:rsidRDefault="007108C7" w:rsidP="00FA7CEF">
            <w:pPr>
              <w:tabs>
                <w:tab w:val="left" w:pos="567"/>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Казаковцева Т.С. Программа по валеологии и физической культуре для дошкольных образовательных учреждений. Здоровье с детства.- Киров, Кировская областная типография, 1997;</w:t>
            </w:r>
          </w:p>
          <w:p w:rsidR="007108C7" w:rsidRPr="007C2F33" w:rsidRDefault="007108C7" w:rsidP="00FA7CEF">
            <w:pPr>
              <w:tabs>
                <w:tab w:val="left" w:pos="567"/>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К.Ю. Белая «Я и моя безопасность. Тематический словарь в картинках», М.: «Школьная пресса», 2010;</w:t>
            </w:r>
          </w:p>
          <w:p w:rsidR="007108C7" w:rsidRPr="007C2F33" w:rsidRDefault="007108C7" w:rsidP="00FA7CEF">
            <w:pPr>
              <w:tabs>
                <w:tab w:val="left" w:pos="567"/>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Л..Б. Поддубная «Правила дорожного движения» Волгоград: «Корифей», 2007;</w:t>
            </w:r>
          </w:p>
          <w:p w:rsidR="007108C7" w:rsidRPr="007C2F33" w:rsidRDefault="007108C7" w:rsidP="00FA7CEF">
            <w:pPr>
              <w:tabs>
                <w:tab w:val="left" w:pos="567"/>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lastRenderedPageBreak/>
              <w:t>М.Н.Сигимова «Познание мира животных» Волгоград издательство «Учитель», 2009;</w:t>
            </w:r>
          </w:p>
          <w:p w:rsidR="007108C7" w:rsidRPr="007C2F33" w:rsidRDefault="007108C7" w:rsidP="00FA7CEF">
            <w:pPr>
              <w:tabs>
                <w:tab w:val="left" w:pos="567"/>
              </w:tabs>
              <w:autoSpaceDE w:val="0"/>
              <w:autoSpaceDN w:val="0"/>
              <w:adjustRightInd w:val="0"/>
              <w:spacing w:line="360" w:lineRule="auto"/>
              <w:jc w:val="both"/>
              <w:rPr>
                <w:rFonts w:ascii="Times New Roman" w:hAnsi="Times New Roman" w:cs="Times New Roman"/>
                <w:bCs/>
                <w:color w:val="000000"/>
                <w:sz w:val="24"/>
                <w:szCs w:val="24"/>
              </w:rPr>
            </w:pPr>
          </w:p>
        </w:tc>
      </w:tr>
      <w:tr w:rsidR="007108C7" w:rsidRPr="007C2F33" w:rsidTr="00FA7CEF">
        <w:tc>
          <w:tcPr>
            <w:tcW w:w="3085" w:type="dxa"/>
          </w:tcPr>
          <w:p w:rsidR="007108C7" w:rsidRPr="007C2F33" w:rsidRDefault="007108C7" w:rsidP="00FA7CEF">
            <w:pPr>
              <w:tabs>
                <w:tab w:val="left" w:pos="567"/>
              </w:tabs>
              <w:autoSpaceDE w:val="0"/>
              <w:autoSpaceDN w:val="0"/>
              <w:adjustRightInd w:val="0"/>
              <w:spacing w:line="360" w:lineRule="auto"/>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lastRenderedPageBreak/>
              <w:t>Старшая группа</w:t>
            </w:r>
          </w:p>
          <w:p w:rsidR="007108C7" w:rsidRPr="007C2F33" w:rsidRDefault="007108C7" w:rsidP="00FA7CEF">
            <w:pPr>
              <w:tabs>
                <w:tab w:val="left" w:pos="567"/>
              </w:tabs>
              <w:autoSpaceDE w:val="0"/>
              <w:autoSpaceDN w:val="0"/>
              <w:adjustRightInd w:val="0"/>
              <w:spacing w:line="360" w:lineRule="auto"/>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(5-6 лет)</w:t>
            </w:r>
          </w:p>
        </w:tc>
        <w:tc>
          <w:tcPr>
            <w:tcW w:w="6486" w:type="dxa"/>
          </w:tcPr>
          <w:p w:rsidR="007108C7" w:rsidRPr="007C2F33" w:rsidRDefault="007108C7" w:rsidP="00FA7CEF">
            <w:pPr>
              <w:tabs>
                <w:tab w:val="left" w:pos="567"/>
              </w:tabs>
              <w:autoSpaceDE w:val="0"/>
              <w:autoSpaceDN w:val="0"/>
              <w:adjustRightInd w:val="0"/>
              <w:spacing w:after="120"/>
              <w:contextualSpacing/>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Буре Р.С. «Социально- нравственное воспитание дошкольников» Методическое пособие. М.: Мозаика- Синтез, 2011;</w:t>
            </w:r>
          </w:p>
          <w:p w:rsidR="007108C7" w:rsidRPr="007C2F33" w:rsidRDefault="007108C7" w:rsidP="00FA7CEF">
            <w:pPr>
              <w:tabs>
                <w:tab w:val="left" w:pos="567"/>
              </w:tabs>
              <w:autoSpaceDE w:val="0"/>
              <w:autoSpaceDN w:val="0"/>
              <w:adjustRightInd w:val="0"/>
              <w:spacing w:after="120"/>
              <w:contextualSpacing/>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Зацепина М.Б. «Дни воинской славы. Патриотическое воспитание дошкольников» Методическое пособие М.: Мозаика-Синтез, 2008-2010;</w:t>
            </w:r>
          </w:p>
          <w:p w:rsidR="007108C7" w:rsidRPr="007C2F33" w:rsidRDefault="007108C7" w:rsidP="00FA7CEF">
            <w:pPr>
              <w:tabs>
                <w:tab w:val="left" w:pos="567"/>
              </w:tabs>
              <w:autoSpaceDE w:val="0"/>
              <w:autoSpaceDN w:val="0"/>
              <w:adjustRightInd w:val="0"/>
              <w:spacing w:after="120"/>
              <w:contextualSpacing/>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Петрова В.И., Стульник Т.Д. «Нравственное воспитание в детском саду» Методическое пособие. М.: Мозаика-Синтез, 2006-2010;</w:t>
            </w:r>
          </w:p>
          <w:p w:rsidR="007108C7" w:rsidRPr="007C2F33" w:rsidRDefault="007108C7" w:rsidP="00FA7CEF">
            <w:pPr>
              <w:tabs>
                <w:tab w:val="left" w:pos="567"/>
              </w:tabs>
              <w:autoSpaceDE w:val="0"/>
              <w:autoSpaceDN w:val="0"/>
              <w:adjustRightInd w:val="0"/>
              <w:spacing w:after="120"/>
              <w:contextualSpacing/>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Петрова В.И. Стульник Т.Д. « Этические беседы с детьми 4-7 лет» Методическое пособие М.: Мозаика-Синтез, 2007-2010;</w:t>
            </w:r>
          </w:p>
          <w:p w:rsidR="007108C7" w:rsidRPr="007C2F33" w:rsidRDefault="007108C7" w:rsidP="00FA7CEF">
            <w:pPr>
              <w:tabs>
                <w:tab w:val="left" w:pos="567"/>
              </w:tabs>
              <w:autoSpaceDE w:val="0"/>
              <w:autoSpaceDN w:val="0"/>
              <w:adjustRightInd w:val="0"/>
              <w:spacing w:after="120"/>
              <w:contextualSpacing/>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Ривина Е.К. «Знакомим дошкольников с семьей и родословной» Методическое пособие. М.: Мозаика-Синтез, 2009-2010;</w:t>
            </w:r>
          </w:p>
          <w:p w:rsidR="007108C7" w:rsidRPr="007C2F33" w:rsidRDefault="007108C7" w:rsidP="00FA7CEF">
            <w:pPr>
              <w:tabs>
                <w:tab w:val="left" w:pos="567"/>
              </w:tabs>
              <w:autoSpaceDE w:val="0"/>
              <w:autoSpaceDN w:val="0"/>
              <w:adjustRightInd w:val="0"/>
              <w:spacing w:after="120"/>
              <w:contextualSpacing/>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«Уроки этики» Рабочая тетрадь для занятий с детьми от 6 лет М.: Мозаика-Синтез, 2011 (Школа семи гномов);</w:t>
            </w:r>
          </w:p>
          <w:p w:rsidR="007108C7" w:rsidRPr="007C2F33" w:rsidRDefault="007108C7" w:rsidP="00FA7CEF">
            <w:pPr>
              <w:tabs>
                <w:tab w:val="left" w:pos="567"/>
              </w:tabs>
              <w:autoSpaceDE w:val="0"/>
              <w:autoSpaceDN w:val="0"/>
              <w:adjustRightInd w:val="0"/>
              <w:spacing w:after="120"/>
              <w:contextualSpacing/>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Куцакова Л.В. «Нравственно-трудовое воспитание в детском саду» Методическое пособие. М.: Мозаика-Синтез, 2007-2010;</w:t>
            </w:r>
          </w:p>
          <w:p w:rsidR="007108C7" w:rsidRPr="007C2F33" w:rsidRDefault="007108C7" w:rsidP="00FA7CEF">
            <w:pPr>
              <w:tabs>
                <w:tab w:val="left" w:pos="567"/>
              </w:tabs>
              <w:autoSpaceDE w:val="0"/>
              <w:autoSpaceDN w:val="0"/>
              <w:adjustRightInd w:val="0"/>
              <w:spacing w:after="120"/>
              <w:contextualSpacing/>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 xml:space="preserve"> С.Н. Теплюк «Занятия на прогулке с малышами», М: «Мозаика-Синтез» 2006;</w:t>
            </w:r>
          </w:p>
          <w:p w:rsidR="007108C7" w:rsidRPr="007C2F33" w:rsidRDefault="007108C7" w:rsidP="00FA7CEF">
            <w:pPr>
              <w:tabs>
                <w:tab w:val="left" w:pos="567"/>
              </w:tabs>
              <w:autoSpaceDE w:val="0"/>
              <w:autoSpaceDN w:val="0"/>
              <w:adjustRightInd w:val="0"/>
              <w:spacing w:after="120"/>
              <w:contextualSpacing/>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Н.Н.Авдеева, О.Л. Князева, Р.Б. Стеркина «Безопасность: Учебное пособие по основам безопасности жизнедеятельности детей старшего дошкоьного возраста. – Спб.: ДЕТСТВО-ПРЕСС, 2007;</w:t>
            </w:r>
          </w:p>
          <w:p w:rsidR="007108C7" w:rsidRPr="007C2F33" w:rsidRDefault="007108C7" w:rsidP="00FA7CEF">
            <w:pPr>
              <w:tabs>
                <w:tab w:val="left" w:pos="567"/>
              </w:tabs>
              <w:autoSpaceDE w:val="0"/>
              <w:autoSpaceDN w:val="0"/>
              <w:adjustRightInd w:val="0"/>
              <w:spacing w:after="120"/>
              <w:contextualSpacing/>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Е.Б. Мешкова А.Г. Степина «Уважайте светофор» Киров, 1998;</w:t>
            </w:r>
          </w:p>
          <w:p w:rsidR="007108C7" w:rsidRPr="007C2F33" w:rsidRDefault="007108C7" w:rsidP="00FA7CEF">
            <w:pPr>
              <w:tabs>
                <w:tab w:val="left" w:pos="567"/>
              </w:tabs>
              <w:autoSpaceDE w:val="0"/>
              <w:autoSpaceDN w:val="0"/>
              <w:adjustRightInd w:val="0"/>
              <w:spacing w:after="120"/>
              <w:contextualSpacing/>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«Как перейти дорогу» Рабочая тетрадь для занятий с детьми от 5 лет. М. Мозаика-Синтез, 2011 (Школа семи гномов)</w:t>
            </w:r>
          </w:p>
          <w:p w:rsidR="007108C7" w:rsidRPr="007C2F33" w:rsidRDefault="007108C7" w:rsidP="00FA7CEF">
            <w:pPr>
              <w:tabs>
                <w:tab w:val="left" w:pos="567"/>
              </w:tabs>
              <w:autoSpaceDE w:val="0"/>
              <w:autoSpaceDN w:val="0"/>
              <w:adjustRightInd w:val="0"/>
              <w:spacing w:after="120"/>
              <w:contextualSpacing/>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 xml:space="preserve"> В.А. Дрязгунова «Дидактические игры для ознакомления дошкольников с растениями», М., «Просвещение» 1981;</w:t>
            </w:r>
          </w:p>
          <w:p w:rsidR="007108C7" w:rsidRPr="007C2F33" w:rsidRDefault="007108C7" w:rsidP="00FA7CEF">
            <w:pPr>
              <w:tabs>
                <w:tab w:val="left" w:pos="567"/>
              </w:tabs>
              <w:autoSpaceDE w:val="0"/>
              <w:autoSpaceDN w:val="0"/>
              <w:adjustRightInd w:val="0"/>
              <w:spacing w:after="120"/>
              <w:contextualSpacing/>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Саулина Т.Ф. «Три сигнала светофора» Ознакомление дошкольников с правилами дорожного движения: Методическое пособие» М.: «Мозаика-Синтез» 2009-2010;</w:t>
            </w:r>
          </w:p>
          <w:p w:rsidR="007108C7" w:rsidRPr="007C2F33" w:rsidRDefault="007108C7" w:rsidP="00FA7CEF">
            <w:pPr>
              <w:tabs>
                <w:tab w:val="left" w:pos="567"/>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Казаковцева Т.С. Программа по валеологии и физической культуре для дошкольных образовательных учреждений. Здоровье с детства.- Киров, Кировская областная типография, 1997;</w:t>
            </w:r>
          </w:p>
          <w:p w:rsidR="007108C7" w:rsidRPr="007C2F33" w:rsidRDefault="007108C7" w:rsidP="00FA7CEF">
            <w:pPr>
              <w:tabs>
                <w:tab w:val="left" w:pos="567"/>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К.Ю. Белая «Я и моя безопасность. Тематический словарь в картинках», М.: «Школьная пресса», 2010;</w:t>
            </w:r>
          </w:p>
          <w:p w:rsidR="007108C7" w:rsidRPr="007C2F33" w:rsidRDefault="007108C7" w:rsidP="00FA7CEF">
            <w:pPr>
              <w:tabs>
                <w:tab w:val="left" w:pos="567"/>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Л..Б. Поддубная «Правила дорожного движения» Волгоград: «Корифей», 2007;</w:t>
            </w:r>
          </w:p>
          <w:p w:rsidR="007108C7" w:rsidRPr="007C2F33" w:rsidRDefault="007108C7" w:rsidP="00FA7CEF">
            <w:pPr>
              <w:tabs>
                <w:tab w:val="left" w:pos="567"/>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М.Н. Сигимова «Познание мира животных» Волгоград издательство «Учитель», 2009;</w:t>
            </w:r>
          </w:p>
          <w:p w:rsidR="007108C7" w:rsidRPr="007C2F33" w:rsidRDefault="007108C7" w:rsidP="00FA7CEF">
            <w:pPr>
              <w:tabs>
                <w:tab w:val="left" w:pos="567"/>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Т.А.Шорыгина «Беседы о правилах дорожного движения с детьми 5-8 лет», ТЦ «Сфера», 2009;</w:t>
            </w:r>
          </w:p>
          <w:p w:rsidR="007108C7" w:rsidRPr="007C2F33" w:rsidRDefault="007108C7" w:rsidP="00FA7CEF">
            <w:pPr>
              <w:tabs>
                <w:tab w:val="left" w:pos="567"/>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 xml:space="preserve">Т.Ф. Скоролупова «Занятия с детьми старшего возраста по теме «Правила и безопасность дорожного движения» М.: </w:t>
            </w:r>
            <w:r w:rsidRPr="007C2F33">
              <w:rPr>
                <w:rFonts w:ascii="Times New Roman" w:hAnsi="Times New Roman" w:cs="Times New Roman"/>
                <w:bCs/>
                <w:color w:val="000000"/>
                <w:sz w:val="24"/>
                <w:szCs w:val="24"/>
              </w:rPr>
              <w:lastRenderedPageBreak/>
              <w:t>«Издательство Скрипторий 2003», 2007;</w:t>
            </w:r>
          </w:p>
          <w:p w:rsidR="007108C7" w:rsidRPr="007C2F33" w:rsidRDefault="007108C7" w:rsidP="00FA7CEF">
            <w:pPr>
              <w:tabs>
                <w:tab w:val="left" w:pos="567"/>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Т.В. Иванова «Пожарная безопасность. Разработки занятий. Старшая группа», Волгоград: «Корифей», 2009;</w:t>
            </w:r>
          </w:p>
          <w:p w:rsidR="007108C7" w:rsidRPr="007C2F33" w:rsidRDefault="007108C7" w:rsidP="00FA7CEF">
            <w:pPr>
              <w:tabs>
                <w:tab w:val="left" w:pos="567"/>
              </w:tabs>
              <w:autoSpaceDE w:val="0"/>
              <w:autoSpaceDN w:val="0"/>
              <w:adjustRightInd w:val="0"/>
              <w:jc w:val="both"/>
              <w:rPr>
                <w:rFonts w:ascii="Times New Roman" w:hAnsi="Times New Roman" w:cs="Times New Roman"/>
                <w:bCs/>
                <w:color w:val="000000"/>
                <w:sz w:val="24"/>
                <w:szCs w:val="24"/>
              </w:rPr>
            </w:pPr>
          </w:p>
        </w:tc>
      </w:tr>
      <w:tr w:rsidR="007108C7" w:rsidRPr="007C2F33" w:rsidTr="00FA7CEF">
        <w:tc>
          <w:tcPr>
            <w:tcW w:w="3085" w:type="dxa"/>
          </w:tcPr>
          <w:p w:rsidR="007108C7" w:rsidRPr="007C2F33" w:rsidRDefault="007108C7" w:rsidP="00FA7CEF">
            <w:pPr>
              <w:tabs>
                <w:tab w:val="left" w:pos="567"/>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lastRenderedPageBreak/>
              <w:t>Подготовительная к школе группа</w:t>
            </w:r>
          </w:p>
          <w:p w:rsidR="007108C7" w:rsidRPr="007C2F33" w:rsidRDefault="007108C7" w:rsidP="00FA7CEF">
            <w:pPr>
              <w:tabs>
                <w:tab w:val="left" w:pos="567"/>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(6-7 лет)</w:t>
            </w:r>
          </w:p>
        </w:tc>
        <w:tc>
          <w:tcPr>
            <w:tcW w:w="6486" w:type="dxa"/>
          </w:tcPr>
          <w:p w:rsidR="007108C7" w:rsidRPr="007C2F33" w:rsidRDefault="007108C7" w:rsidP="00FA7CEF">
            <w:pPr>
              <w:tabs>
                <w:tab w:val="left" w:pos="567"/>
              </w:tabs>
              <w:autoSpaceDE w:val="0"/>
              <w:autoSpaceDN w:val="0"/>
              <w:adjustRightInd w:val="0"/>
              <w:spacing w:after="120"/>
              <w:contextualSpacing/>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Буре Р.С. «Социально- нравственное воспитание дошкольников» Методическое пособие. М.: Мозаика- Синтез, 2011;</w:t>
            </w:r>
          </w:p>
          <w:p w:rsidR="007108C7" w:rsidRPr="007C2F33" w:rsidRDefault="007108C7" w:rsidP="00FA7CEF">
            <w:pPr>
              <w:tabs>
                <w:tab w:val="left" w:pos="567"/>
              </w:tabs>
              <w:autoSpaceDE w:val="0"/>
              <w:autoSpaceDN w:val="0"/>
              <w:adjustRightInd w:val="0"/>
              <w:spacing w:after="120"/>
              <w:contextualSpacing/>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Зацепина М.Б. «Дни воинской славы. Патриотическое воспитание дошкольников» Методическое пособие М.: Мозаика-Синтез, 2008-2010;</w:t>
            </w:r>
          </w:p>
          <w:p w:rsidR="007108C7" w:rsidRPr="007C2F33" w:rsidRDefault="007108C7" w:rsidP="00FA7CEF">
            <w:pPr>
              <w:tabs>
                <w:tab w:val="left" w:pos="567"/>
              </w:tabs>
              <w:autoSpaceDE w:val="0"/>
              <w:autoSpaceDN w:val="0"/>
              <w:adjustRightInd w:val="0"/>
              <w:spacing w:after="120"/>
              <w:contextualSpacing/>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Петрова В.И., Стульник Т.Д. «Нравственное воспитание в детском саду» Методическое пособие. М.: Мозаика-Синтез, 2006-2010;</w:t>
            </w:r>
          </w:p>
          <w:p w:rsidR="007108C7" w:rsidRPr="007C2F33" w:rsidRDefault="007108C7" w:rsidP="00FA7CEF">
            <w:pPr>
              <w:tabs>
                <w:tab w:val="left" w:pos="567"/>
              </w:tabs>
              <w:autoSpaceDE w:val="0"/>
              <w:autoSpaceDN w:val="0"/>
              <w:adjustRightInd w:val="0"/>
              <w:spacing w:after="120"/>
              <w:contextualSpacing/>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Петрова В.И. Стульник Т.Д. « Этические беседы с детьми 4-7 лет» Методическое пособие М.: Мозаика-Синтез, 2007-2010;</w:t>
            </w:r>
          </w:p>
          <w:p w:rsidR="007108C7" w:rsidRPr="007C2F33" w:rsidRDefault="007108C7" w:rsidP="00FA7CEF">
            <w:pPr>
              <w:tabs>
                <w:tab w:val="left" w:pos="567"/>
              </w:tabs>
              <w:autoSpaceDE w:val="0"/>
              <w:autoSpaceDN w:val="0"/>
              <w:adjustRightInd w:val="0"/>
              <w:spacing w:after="120"/>
              <w:contextualSpacing/>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Ривина Е.К. «Знакомим дошкольников с семьей и родословной» Методическое пособие. М.: Мозаика-Синтез, 2009-2010;</w:t>
            </w:r>
          </w:p>
          <w:p w:rsidR="007108C7" w:rsidRPr="007C2F33" w:rsidRDefault="007108C7" w:rsidP="00FA7CEF">
            <w:pPr>
              <w:tabs>
                <w:tab w:val="left" w:pos="567"/>
              </w:tabs>
              <w:autoSpaceDE w:val="0"/>
              <w:autoSpaceDN w:val="0"/>
              <w:adjustRightInd w:val="0"/>
              <w:spacing w:after="120"/>
              <w:contextualSpacing/>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«Уроки этики» Рабочая тетрадь для занятий с детьми от 6 лет М.: Мозаика-Синтез, 2011 (Школа семи гномов);</w:t>
            </w:r>
          </w:p>
          <w:p w:rsidR="007108C7" w:rsidRPr="007C2F33" w:rsidRDefault="007108C7" w:rsidP="00FA7CEF">
            <w:pPr>
              <w:tabs>
                <w:tab w:val="left" w:pos="567"/>
              </w:tabs>
              <w:autoSpaceDE w:val="0"/>
              <w:autoSpaceDN w:val="0"/>
              <w:adjustRightInd w:val="0"/>
              <w:spacing w:after="120"/>
              <w:contextualSpacing/>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Куцакова Л.В. «Нравственно-трудовое воспитание в детском саду» Методическое пособие. М.: Мозаика-Синтез, 2007-2010;</w:t>
            </w:r>
          </w:p>
          <w:p w:rsidR="007108C7" w:rsidRPr="007C2F33" w:rsidRDefault="007108C7" w:rsidP="00FA7CEF">
            <w:pPr>
              <w:tabs>
                <w:tab w:val="left" w:pos="567"/>
              </w:tabs>
              <w:autoSpaceDE w:val="0"/>
              <w:autoSpaceDN w:val="0"/>
              <w:adjustRightInd w:val="0"/>
              <w:spacing w:after="120"/>
              <w:contextualSpacing/>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 xml:space="preserve"> Н.Н.Авдеева, О.Л. Князева, Р.Б. Стеркина «Безопасность: Учебное пособие по основам безопасности жизнедеятельности детей старшего дошкольного возраста. – Спб.: ДЕТСТВО-ПРЕСС, 2007;</w:t>
            </w:r>
          </w:p>
          <w:p w:rsidR="007108C7" w:rsidRPr="007C2F33" w:rsidRDefault="007108C7" w:rsidP="00FA7CEF">
            <w:pPr>
              <w:tabs>
                <w:tab w:val="left" w:pos="567"/>
              </w:tabs>
              <w:autoSpaceDE w:val="0"/>
              <w:autoSpaceDN w:val="0"/>
              <w:adjustRightInd w:val="0"/>
              <w:spacing w:after="120"/>
              <w:contextualSpacing/>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Е.Б. Мешкова А.Г. Степина «Уважайте светофор» Киров, 1998;</w:t>
            </w:r>
          </w:p>
          <w:p w:rsidR="007108C7" w:rsidRPr="007C2F33" w:rsidRDefault="007108C7" w:rsidP="00FA7CEF">
            <w:pPr>
              <w:tabs>
                <w:tab w:val="left" w:pos="567"/>
              </w:tabs>
              <w:autoSpaceDE w:val="0"/>
              <w:autoSpaceDN w:val="0"/>
              <w:adjustRightInd w:val="0"/>
              <w:spacing w:after="120"/>
              <w:contextualSpacing/>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«Как перейти дорогу» Рабочая тетрадь для занятий с детьми от 5 лет. М. Мозаика-Синтез, 2011 (Школа семи гномов)</w:t>
            </w:r>
          </w:p>
          <w:p w:rsidR="007108C7" w:rsidRPr="007C2F33" w:rsidRDefault="007108C7" w:rsidP="00FA7CEF">
            <w:pPr>
              <w:tabs>
                <w:tab w:val="left" w:pos="567"/>
              </w:tabs>
              <w:autoSpaceDE w:val="0"/>
              <w:autoSpaceDN w:val="0"/>
              <w:adjustRightInd w:val="0"/>
              <w:spacing w:after="120"/>
              <w:contextualSpacing/>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 xml:space="preserve"> В.А. Дрязгунова «Дидактические игры для ознакомления дошкольников с растениями», М., «Просвещение» 1981;</w:t>
            </w:r>
          </w:p>
          <w:p w:rsidR="007108C7" w:rsidRPr="007C2F33" w:rsidRDefault="007108C7" w:rsidP="00FA7CEF">
            <w:pPr>
              <w:tabs>
                <w:tab w:val="left" w:pos="567"/>
              </w:tabs>
              <w:autoSpaceDE w:val="0"/>
              <w:autoSpaceDN w:val="0"/>
              <w:adjustRightInd w:val="0"/>
              <w:spacing w:after="120"/>
              <w:contextualSpacing/>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Саулина Т.Ф. «Три сигнала светофора» Ознакомление дошкольников с правилами дорожного движения: Методическое пособие» М.: «Мозаика-Синтез» 2009-2010;</w:t>
            </w:r>
          </w:p>
          <w:p w:rsidR="007108C7" w:rsidRPr="007C2F33" w:rsidRDefault="007108C7" w:rsidP="00FA7CEF">
            <w:pPr>
              <w:tabs>
                <w:tab w:val="left" w:pos="567"/>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Казаковцева Т.С. Программа по валеологии и физической культуре для дошкольных образовательных учреждений. Здоровье с детства.- Киров, Кировская областная типография, 1997;</w:t>
            </w:r>
          </w:p>
          <w:p w:rsidR="007108C7" w:rsidRPr="007C2F33" w:rsidRDefault="007108C7" w:rsidP="00FA7CEF">
            <w:pPr>
              <w:tabs>
                <w:tab w:val="left" w:pos="567"/>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К.Ю. Белая «Я и моя безопасность. Тематический словарь в картинках», М.: «Школьная пресса», 2010;</w:t>
            </w:r>
          </w:p>
          <w:p w:rsidR="007108C7" w:rsidRPr="007C2F33" w:rsidRDefault="007108C7" w:rsidP="00FA7CEF">
            <w:pPr>
              <w:tabs>
                <w:tab w:val="left" w:pos="567"/>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Л..Б. Поддубная «Правила дорожного движения» Волгоград: «Корифей», 2007;</w:t>
            </w:r>
          </w:p>
          <w:p w:rsidR="007108C7" w:rsidRPr="007C2F33" w:rsidRDefault="007108C7" w:rsidP="00FA7CEF">
            <w:pPr>
              <w:tabs>
                <w:tab w:val="left" w:pos="567"/>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М.Н. Сигимова «Познание мира животных» Волгоград издательство «Учитель», 2009;</w:t>
            </w:r>
          </w:p>
          <w:p w:rsidR="007108C7" w:rsidRPr="007C2F33" w:rsidRDefault="007108C7" w:rsidP="00FA7CEF">
            <w:pPr>
              <w:tabs>
                <w:tab w:val="left" w:pos="567"/>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Т.А.Шорыгина «Беседы о правилах дорожного движения с детьми 5-8 лет», ТЦ «Сфера», 2009;</w:t>
            </w:r>
          </w:p>
          <w:p w:rsidR="007108C7" w:rsidRPr="007C2F33" w:rsidRDefault="007108C7" w:rsidP="00FA7CEF">
            <w:pPr>
              <w:tabs>
                <w:tab w:val="left" w:pos="567"/>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Т.А.Шорыгина «Беседы о правилах пожарной безопасности», М., ТЦ «Сфера», 2008;</w:t>
            </w:r>
          </w:p>
          <w:p w:rsidR="007108C7" w:rsidRPr="007C2F33" w:rsidRDefault="007108C7" w:rsidP="00FA7CEF">
            <w:pPr>
              <w:tabs>
                <w:tab w:val="left" w:pos="567"/>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 xml:space="preserve">Т.Ф. Скоролупова «Занятия с детьми старшего возраста по </w:t>
            </w:r>
            <w:r w:rsidRPr="007C2F33">
              <w:rPr>
                <w:rFonts w:ascii="Times New Roman" w:hAnsi="Times New Roman" w:cs="Times New Roman"/>
                <w:bCs/>
                <w:color w:val="000000"/>
                <w:sz w:val="24"/>
                <w:szCs w:val="24"/>
              </w:rPr>
              <w:lastRenderedPageBreak/>
              <w:t>теме «Правила и безопасность дорожного движения» М.: «Издательство Скрипторий 2003», 2007;</w:t>
            </w:r>
          </w:p>
          <w:p w:rsidR="007108C7" w:rsidRPr="007C2F33" w:rsidRDefault="007108C7" w:rsidP="00FA7CEF">
            <w:pPr>
              <w:tabs>
                <w:tab w:val="left" w:pos="567"/>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Т.В. Иванова «Пожарная безопасность. Разработки занятий. Старшая группа», Волгоград: «Корифей», 2009;</w:t>
            </w:r>
          </w:p>
          <w:p w:rsidR="007108C7" w:rsidRPr="007C2F33" w:rsidRDefault="007108C7" w:rsidP="00FA7CEF">
            <w:pPr>
              <w:tabs>
                <w:tab w:val="left" w:pos="567"/>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С.Н.Черепанова «Правила дорожного движения дошкольникам», М.: «Скрипторий, 2008;</w:t>
            </w:r>
          </w:p>
        </w:tc>
      </w:tr>
    </w:tbl>
    <w:p w:rsidR="007108C7" w:rsidRPr="007C2F33" w:rsidRDefault="007108C7" w:rsidP="007108C7">
      <w:pPr>
        <w:tabs>
          <w:tab w:val="left" w:pos="567"/>
        </w:tabs>
        <w:autoSpaceDE w:val="0"/>
        <w:autoSpaceDN w:val="0"/>
        <w:adjustRightInd w:val="0"/>
        <w:spacing w:after="0" w:line="360" w:lineRule="auto"/>
        <w:jc w:val="both"/>
        <w:rPr>
          <w:rFonts w:ascii="Times New Roman" w:hAnsi="Times New Roman" w:cs="Times New Roman"/>
          <w:bCs/>
          <w:color w:val="000000"/>
          <w:sz w:val="24"/>
          <w:szCs w:val="24"/>
        </w:rPr>
      </w:pPr>
    </w:p>
    <w:p w:rsidR="007108C7" w:rsidRPr="007C2F33" w:rsidRDefault="007108C7" w:rsidP="007108C7">
      <w:pPr>
        <w:tabs>
          <w:tab w:val="left" w:pos="567"/>
        </w:tabs>
        <w:autoSpaceDE w:val="0"/>
        <w:autoSpaceDN w:val="0"/>
        <w:adjustRightInd w:val="0"/>
        <w:spacing w:after="0" w:line="360" w:lineRule="auto"/>
        <w:ind w:firstLine="567"/>
        <w:jc w:val="center"/>
        <w:rPr>
          <w:rFonts w:ascii="Times New Roman" w:hAnsi="Times New Roman" w:cs="Times New Roman"/>
          <w:b/>
          <w:bCs/>
          <w:color w:val="000000"/>
          <w:sz w:val="24"/>
          <w:szCs w:val="24"/>
        </w:rPr>
      </w:pPr>
      <w:r w:rsidRPr="007C2F33">
        <w:rPr>
          <w:rFonts w:ascii="Times New Roman" w:hAnsi="Times New Roman" w:cs="Times New Roman"/>
          <w:b/>
          <w:bCs/>
          <w:color w:val="000000"/>
          <w:sz w:val="24"/>
          <w:szCs w:val="24"/>
        </w:rPr>
        <w:t>Образовательная область «Познавательное развитие»</w:t>
      </w:r>
    </w:p>
    <w:tbl>
      <w:tblPr>
        <w:tblStyle w:val="af1"/>
        <w:tblW w:w="0" w:type="auto"/>
        <w:tblLook w:val="04A0" w:firstRow="1" w:lastRow="0" w:firstColumn="1" w:lastColumn="0" w:noHBand="0" w:noVBand="1"/>
      </w:tblPr>
      <w:tblGrid>
        <w:gridCol w:w="3085"/>
        <w:gridCol w:w="6486"/>
      </w:tblGrid>
      <w:tr w:rsidR="007108C7" w:rsidRPr="007C2F33" w:rsidTr="00FA7CEF">
        <w:tc>
          <w:tcPr>
            <w:tcW w:w="3085" w:type="dxa"/>
          </w:tcPr>
          <w:p w:rsidR="007108C7" w:rsidRPr="007C2F33" w:rsidRDefault="007108C7" w:rsidP="00FA7CEF">
            <w:pPr>
              <w:tabs>
                <w:tab w:val="left" w:pos="567"/>
              </w:tabs>
              <w:autoSpaceDE w:val="0"/>
              <w:autoSpaceDN w:val="0"/>
              <w:adjustRightInd w:val="0"/>
              <w:spacing w:line="360" w:lineRule="auto"/>
              <w:jc w:val="both"/>
              <w:rPr>
                <w:rFonts w:ascii="Times New Roman" w:hAnsi="Times New Roman" w:cs="Times New Roman"/>
                <w:b/>
                <w:bCs/>
                <w:color w:val="000000"/>
                <w:sz w:val="24"/>
                <w:szCs w:val="24"/>
              </w:rPr>
            </w:pPr>
            <w:r w:rsidRPr="007C2F33">
              <w:rPr>
                <w:rFonts w:ascii="Times New Roman" w:hAnsi="Times New Roman" w:cs="Times New Roman"/>
                <w:b/>
                <w:bCs/>
                <w:color w:val="000000"/>
                <w:sz w:val="24"/>
                <w:szCs w:val="24"/>
              </w:rPr>
              <w:t>Возрастная группа</w:t>
            </w:r>
          </w:p>
        </w:tc>
        <w:tc>
          <w:tcPr>
            <w:tcW w:w="6486" w:type="dxa"/>
          </w:tcPr>
          <w:p w:rsidR="007108C7" w:rsidRPr="007C2F33" w:rsidRDefault="007108C7" w:rsidP="00FA7CEF">
            <w:pPr>
              <w:tabs>
                <w:tab w:val="left" w:pos="567"/>
              </w:tabs>
              <w:autoSpaceDE w:val="0"/>
              <w:autoSpaceDN w:val="0"/>
              <w:adjustRightInd w:val="0"/>
              <w:spacing w:line="360" w:lineRule="auto"/>
              <w:jc w:val="both"/>
              <w:rPr>
                <w:rFonts w:ascii="Times New Roman" w:hAnsi="Times New Roman" w:cs="Times New Roman"/>
                <w:b/>
                <w:bCs/>
                <w:color w:val="000000"/>
                <w:sz w:val="24"/>
                <w:szCs w:val="24"/>
              </w:rPr>
            </w:pPr>
            <w:r w:rsidRPr="007C2F33">
              <w:rPr>
                <w:rFonts w:ascii="Times New Roman" w:hAnsi="Times New Roman" w:cs="Times New Roman"/>
                <w:b/>
                <w:bCs/>
                <w:color w:val="000000"/>
                <w:sz w:val="24"/>
                <w:szCs w:val="24"/>
              </w:rPr>
              <w:t>Программы и технологии, методические пособия</w:t>
            </w:r>
          </w:p>
        </w:tc>
      </w:tr>
      <w:tr w:rsidR="007108C7" w:rsidRPr="007C2F33" w:rsidTr="00FA7CEF">
        <w:tc>
          <w:tcPr>
            <w:tcW w:w="3085" w:type="dxa"/>
          </w:tcPr>
          <w:p w:rsidR="007108C7" w:rsidRPr="007C2F33" w:rsidRDefault="007108C7" w:rsidP="00FA7CEF">
            <w:pPr>
              <w:tabs>
                <w:tab w:val="left" w:pos="567"/>
              </w:tabs>
              <w:autoSpaceDE w:val="0"/>
              <w:autoSpaceDN w:val="0"/>
              <w:adjustRightInd w:val="0"/>
              <w:spacing w:line="360" w:lineRule="auto"/>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Первая младшая группа</w:t>
            </w:r>
          </w:p>
          <w:p w:rsidR="007108C7" w:rsidRPr="007C2F33" w:rsidRDefault="007108C7" w:rsidP="00FA7CEF">
            <w:pPr>
              <w:tabs>
                <w:tab w:val="left" w:pos="567"/>
              </w:tabs>
              <w:autoSpaceDE w:val="0"/>
              <w:autoSpaceDN w:val="0"/>
              <w:adjustRightInd w:val="0"/>
              <w:spacing w:line="360" w:lineRule="auto"/>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(2-3 года)</w:t>
            </w:r>
          </w:p>
        </w:tc>
        <w:tc>
          <w:tcPr>
            <w:tcW w:w="6486" w:type="dxa"/>
          </w:tcPr>
          <w:p w:rsidR="007108C7" w:rsidRPr="007C2F33" w:rsidRDefault="007108C7" w:rsidP="00FA7CEF">
            <w:pPr>
              <w:tabs>
                <w:tab w:val="left" w:pos="567"/>
              </w:tabs>
              <w:autoSpaceDE w:val="0"/>
              <w:autoSpaceDN w:val="0"/>
              <w:adjustRightInd w:val="0"/>
              <w:jc w:val="both"/>
              <w:rPr>
                <w:rFonts w:ascii="Times New Roman" w:hAnsi="Times New Roman" w:cs="Times New Roman"/>
                <w:sz w:val="24"/>
                <w:szCs w:val="24"/>
              </w:rPr>
            </w:pPr>
            <w:r w:rsidRPr="007C2F33">
              <w:rPr>
                <w:rFonts w:ascii="Times New Roman" w:hAnsi="Times New Roman" w:cs="Times New Roman"/>
                <w:sz w:val="24"/>
                <w:szCs w:val="24"/>
              </w:rPr>
              <w:t>Венгер Л.А., Пилюгина Э.Г., Венгер Н.Б. Воспитание сенсорной культуры ребенка от рождения до 6 лет: Кн. для воспитателя детского сада/Под редакцией Л.А. Венгера.- М.: Просвещение, 1988;</w:t>
            </w:r>
          </w:p>
          <w:p w:rsidR="007108C7" w:rsidRPr="007C2F33" w:rsidRDefault="007108C7" w:rsidP="00FA7CEF">
            <w:pPr>
              <w:numPr>
                <w:ilvl w:val="0"/>
                <w:numId w:val="16"/>
              </w:numPr>
              <w:tabs>
                <w:tab w:val="num" w:pos="-720"/>
              </w:tabs>
              <w:ind w:left="-900" w:firstLine="0"/>
              <w:jc w:val="both"/>
              <w:rPr>
                <w:rFonts w:ascii="Times New Roman" w:hAnsi="Times New Roman" w:cs="Times New Roman"/>
                <w:sz w:val="24"/>
                <w:szCs w:val="24"/>
              </w:rPr>
            </w:pPr>
            <w:r w:rsidRPr="007C2F33">
              <w:rPr>
                <w:rFonts w:ascii="Times New Roman" w:hAnsi="Times New Roman" w:cs="Times New Roman"/>
                <w:sz w:val="24"/>
                <w:szCs w:val="24"/>
              </w:rPr>
              <w:t>Па Павлова   Л.Н., Волосова Е.Б., Пилюгина Э.Г. Раннее детс детство познавательное развитие. Методическое пособиздание - М.: Мозаика- Синтез, 2006.- 152с.</w:t>
            </w:r>
          </w:p>
          <w:p w:rsidR="007108C7" w:rsidRPr="007C2F33" w:rsidRDefault="007108C7" w:rsidP="00FA7CEF">
            <w:pPr>
              <w:numPr>
                <w:ilvl w:val="0"/>
                <w:numId w:val="16"/>
              </w:numPr>
              <w:tabs>
                <w:tab w:val="num" w:pos="-720"/>
              </w:tabs>
              <w:ind w:left="-900" w:firstLine="0"/>
              <w:jc w:val="both"/>
              <w:rPr>
                <w:rFonts w:ascii="Times New Roman" w:hAnsi="Times New Roman" w:cs="Times New Roman"/>
                <w:sz w:val="24"/>
                <w:szCs w:val="24"/>
              </w:rPr>
            </w:pPr>
            <w:r w:rsidRPr="007C2F33">
              <w:rPr>
                <w:rFonts w:ascii="Times New Roman" w:hAnsi="Times New Roman" w:cs="Times New Roman"/>
                <w:sz w:val="24"/>
                <w:szCs w:val="24"/>
              </w:rPr>
              <w:t>Развивающие игры с малышами до трех лет. Популярное пособие для родителей и педагогов./ Сост. Т.В. Галанова. Художники Г.В. Соколов, В.Н. Куров.- Ярославль: «Академия развития», 1998.- 240с., ил. (Серия: «Игра, обучение, развитие, развлечение»).</w:t>
            </w:r>
          </w:p>
          <w:p w:rsidR="007108C7" w:rsidRPr="007C2F33" w:rsidRDefault="007108C7" w:rsidP="00FA7CEF">
            <w:pPr>
              <w:tabs>
                <w:tab w:val="left" w:pos="567"/>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Пилюгина Э.Г. Игры-занятия с малышом от рождения до 3-х лет. Развитие восприятие цвета, формы и величины. – М.: Мозаика-Синтез, 2010;</w:t>
            </w:r>
          </w:p>
          <w:p w:rsidR="007108C7" w:rsidRPr="007C2F33" w:rsidRDefault="007108C7" w:rsidP="00FA7CEF">
            <w:pPr>
              <w:tabs>
                <w:tab w:val="left" w:pos="567"/>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Цвет и форма: Рабочая тетрадь для занятий с детьми от 2-х лет. – М.: Мозаика- Синтез, 2011.- Школа Семи Гномов;</w:t>
            </w:r>
          </w:p>
          <w:p w:rsidR="007108C7" w:rsidRPr="007C2F33" w:rsidRDefault="007108C7" w:rsidP="00FA7CEF">
            <w:pPr>
              <w:tabs>
                <w:tab w:val="left" w:pos="567"/>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Вместе с куклой я расту: познавательно-игровые занятия с детьми 2-7 лет/авт. – сост. О.Р. Меремьянина.- Волгоград: Учитель, 2012;</w:t>
            </w:r>
          </w:p>
          <w:p w:rsidR="007108C7" w:rsidRPr="007C2F33" w:rsidRDefault="007108C7" w:rsidP="00FA7CEF">
            <w:pPr>
              <w:tabs>
                <w:tab w:val="left" w:pos="567"/>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Один-много: рабочая тетрадь для занятий с детьми от 2-х лет.- М.: мозаика-Синтез, 2011.- (Школа Семи Гномов);</w:t>
            </w:r>
          </w:p>
          <w:p w:rsidR="007108C7" w:rsidRPr="007C2F33" w:rsidRDefault="007108C7" w:rsidP="00FA7CEF">
            <w:pPr>
              <w:tabs>
                <w:tab w:val="left" w:pos="567"/>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Времена года: Рабочая тетрадь для занятий  с детьми от 2-х лет.- М.: мозаика-Синтез, 2011.- (Школа Семи Гномов);</w:t>
            </w:r>
          </w:p>
          <w:p w:rsidR="007108C7" w:rsidRPr="007C2F33" w:rsidRDefault="007108C7" w:rsidP="00FA7CEF">
            <w:pPr>
              <w:tabs>
                <w:tab w:val="left" w:pos="567"/>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Домашние питомцы: Рабочая тетрадь для занятий  с детьми от 2-х лет.- М.: мозаика-Синтез, 2011.- (Школа Семи Гномов);</w:t>
            </w:r>
          </w:p>
          <w:p w:rsidR="007108C7" w:rsidRPr="007C2F33" w:rsidRDefault="007108C7" w:rsidP="00FA7CEF">
            <w:pPr>
              <w:tabs>
                <w:tab w:val="left" w:pos="567"/>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Какие бывают профессии: Рабочая тетрадь для занятий  с детьми от 2-х лет.- М.: мозаика-Синтез, 2011.- (Школа Семи Гномов);</w:t>
            </w:r>
          </w:p>
          <w:p w:rsidR="007108C7" w:rsidRPr="007C2F33" w:rsidRDefault="007108C7" w:rsidP="00FA7CEF">
            <w:pPr>
              <w:tabs>
                <w:tab w:val="left" w:pos="567"/>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Кто где живет: Рабочая тетрадь для занятий  с детьми от 2-х лет.- М.: мозаика-Синтез, 2011.- (Школа Семи Гномов);</w:t>
            </w:r>
          </w:p>
          <w:p w:rsidR="007108C7" w:rsidRPr="007C2F33" w:rsidRDefault="007108C7" w:rsidP="00FA7CEF">
            <w:pPr>
              <w:tabs>
                <w:tab w:val="left" w:pos="567"/>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На лесной полянке: Рабочая тетрадь для занятий  с детьми от 2-х лет.- М.: мозаика-Синтез, 2011.- (Школа Семи Гномов);</w:t>
            </w:r>
          </w:p>
          <w:p w:rsidR="007108C7" w:rsidRPr="007C2F33" w:rsidRDefault="007108C7" w:rsidP="00FA7CEF">
            <w:pPr>
              <w:tabs>
                <w:tab w:val="left" w:pos="567"/>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Домашние животные: Наглядно-дидактическое пособие.- М.: Мозаика-Синтез, 2005-2011;</w:t>
            </w:r>
          </w:p>
          <w:p w:rsidR="007108C7" w:rsidRPr="007C2F33" w:rsidRDefault="007108C7" w:rsidP="00FA7CEF">
            <w:pPr>
              <w:tabs>
                <w:tab w:val="left" w:pos="567"/>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Домашние птицы: Наглядно-дидактическое пособие.- М.: Мозаика-Синтез, 2005-2011;</w:t>
            </w:r>
          </w:p>
          <w:p w:rsidR="007108C7" w:rsidRPr="007C2F33" w:rsidRDefault="007108C7" w:rsidP="00FA7CEF">
            <w:pPr>
              <w:tabs>
                <w:tab w:val="left" w:pos="567"/>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Животные-домашние питомцы: Наглядно-дидактическое пособие.- М.: Мозаика-Синтез, 2005-2011;</w:t>
            </w:r>
          </w:p>
          <w:p w:rsidR="007108C7" w:rsidRPr="007C2F33" w:rsidRDefault="007108C7" w:rsidP="00FA7CEF">
            <w:pPr>
              <w:tabs>
                <w:tab w:val="left" w:pos="567"/>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Овощи: Наглядно-дидактическое пособие.- М.: Мозаика-Синтез, 2005-2011;</w:t>
            </w:r>
          </w:p>
          <w:p w:rsidR="007108C7" w:rsidRPr="007C2F33" w:rsidRDefault="007108C7" w:rsidP="00FA7CEF">
            <w:pPr>
              <w:tabs>
                <w:tab w:val="left" w:pos="567"/>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lastRenderedPageBreak/>
              <w:t>Фрукты: Наглядно-дидактическое пособие.- М.: Мозаика-Синтез, 2005-2011;</w:t>
            </w:r>
          </w:p>
          <w:p w:rsidR="007108C7" w:rsidRPr="007C2F33" w:rsidRDefault="007108C7" w:rsidP="00FA7CEF">
            <w:pPr>
              <w:tabs>
                <w:tab w:val="left" w:pos="567"/>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Расскажите детям об овощах: Наглядно-дидактическое пособие.- М.: Мозаика-Синтез, 2011;</w:t>
            </w:r>
          </w:p>
          <w:p w:rsidR="007108C7" w:rsidRPr="007C2F33" w:rsidRDefault="007108C7" w:rsidP="00FA7CEF">
            <w:pPr>
              <w:tabs>
                <w:tab w:val="left" w:pos="567"/>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Расскажите детям о фруктах: Наглядно-дидактическое пособие.- М.: Мозаика-Синтез, 2011;</w:t>
            </w:r>
          </w:p>
          <w:p w:rsidR="007108C7" w:rsidRPr="007C2F33" w:rsidRDefault="007108C7" w:rsidP="00FA7CEF">
            <w:pPr>
              <w:tabs>
                <w:tab w:val="left" w:pos="567"/>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Расскажите детям о домашних животных: Наглядно-дидактическое пособие.- М.: Мозаика-Синтез2011;</w:t>
            </w:r>
          </w:p>
          <w:p w:rsidR="007108C7" w:rsidRPr="007C2F33" w:rsidRDefault="007108C7" w:rsidP="00FA7CEF">
            <w:pPr>
              <w:tabs>
                <w:tab w:val="left" w:pos="567"/>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Расскажите детям о лесных животных: Наглядно-дидактическое пособие.- М.: Мозаика-Синтез, 2011;</w:t>
            </w:r>
          </w:p>
          <w:p w:rsidR="007108C7" w:rsidRPr="007C2F33" w:rsidRDefault="007108C7" w:rsidP="00FA7CEF">
            <w:pPr>
              <w:tabs>
                <w:tab w:val="left" w:pos="567"/>
              </w:tabs>
              <w:autoSpaceDE w:val="0"/>
              <w:autoSpaceDN w:val="0"/>
              <w:adjustRightInd w:val="0"/>
              <w:jc w:val="both"/>
              <w:rPr>
                <w:rFonts w:ascii="Times New Roman" w:hAnsi="Times New Roman" w:cs="Times New Roman"/>
                <w:bCs/>
                <w:color w:val="000000"/>
                <w:sz w:val="24"/>
                <w:szCs w:val="24"/>
              </w:rPr>
            </w:pPr>
          </w:p>
        </w:tc>
      </w:tr>
      <w:tr w:rsidR="007108C7" w:rsidRPr="007C2F33" w:rsidTr="00FA7CEF">
        <w:tc>
          <w:tcPr>
            <w:tcW w:w="3085" w:type="dxa"/>
          </w:tcPr>
          <w:p w:rsidR="007108C7" w:rsidRPr="007C2F33" w:rsidRDefault="007108C7" w:rsidP="00FA7CEF">
            <w:pPr>
              <w:tabs>
                <w:tab w:val="left" w:pos="567"/>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lastRenderedPageBreak/>
              <w:t>Вторая младшая группа</w:t>
            </w:r>
          </w:p>
          <w:p w:rsidR="007108C7" w:rsidRPr="007C2F33" w:rsidRDefault="007108C7" w:rsidP="00FA7CEF">
            <w:pPr>
              <w:tabs>
                <w:tab w:val="left" w:pos="567"/>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( 3-4 года)</w:t>
            </w:r>
          </w:p>
        </w:tc>
        <w:tc>
          <w:tcPr>
            <w:tcW w:w="6486" w:type="dxa"/>
          </w:tcPr>
          <w:p w:rsidR="007108C7" w:rsidRPr="007C2F33" w:rsidRDefault="007108C7" w:rsidP="00FA7CEF">
            <w:pPr>
              <w:tabs>
                <w:tab w:val="left" w:pos="567"/>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Новикова В.П. Математика в детском саду. Младший дошкольный возраст.- М.: Мозаика-Синтез, 2007;</w:t>
            </w:r>
          </w:p>
          <w:p w:rsidR="007108C7" w:rsidRPr="007C2F33" w:rsidRDefault="007108C7" w:rsidP="00FA7CEF">
            <w:pPr>
              <w:tabs>
                <w:tab w:val="left" w:pos="567"/>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Венгер Л.А. и др. Воспитание сенсорной культуры ребенка от рождения до 6 лет: Книга для воспитателя дет. сада. / Л.А. Венгер, Э.Г. Птлягина, Н.Б.Венгер Под ред. Л.А. Венгер.-М.: Просвещение, 1988;</w:t>
            </w:r>
          </w:p>
          <w:p w:rsidR="007108C7" w:rsidRPr="007C2F33" w:rsidRDefault="007108C7" w:rsidP="00FA7CEF">
            <w:pPr>
              <w:tabs>
                <w:tab w:val="left" w:pos="567"/>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Вместе с куклой я расту: познавательно-игровые занятия с детьми 2-7 лет/авт. – сост. О.Р. Меремьянина.- Волгоград: Учитель, 2012;</w:t>
            </w:r>
          </w:p>
          <w:p w:rsidR="007108C7" w:rsidRPr="007C2F33" w:rsidRDefault="007108C7" w:rsidP="00FA7CEF">
            <w:pPr>
              <w:tabs>
                <w:tab w:val="left" w:pos="567"/>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Время, пространство: Рабочая тетрадь для занятий с детьми от 3-х лет.- М.: Мозаика-Синтез, 2011.-(Школа Семи Гномов);</w:t>
            </w:r>
          </w:p>
          <w:p w:rsidR="007108C7" w:rsidRPr="007C2F33" w:rsidRDefault="007108C7" w:rsidP="00FA7CEF">
            <w:pPr>
              <w:tabs>
                <w:tab w:val="left" w:pos="567"/>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Логика и мышление: Рабочая тетрадь для занятий с детьми от 3-х лет.- М.: Мозаика-Синтез, 2011.-(Школа Семи Гномов);</w:t>
            </w:r>
          </w:p>
          <w:p w:rsidR="007108C7" w:rsidRPr="007C2F33" w:rsidRDefault="007108C7" w:rsidP="00FA7CEF">
            <w:pPr>
              <w:tabs>
                <w:tab w:val="left" w:pos="567"/>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Счет, форма, величина: Рабочая тетрадь для занятий с детьми от 3-х лет.- М.: Мозаика-Синтез, 2011.- (Школа Семи Гномов);</w:t>
            </w:r>
          </w:p>
          <w:p w:rsidR="007108C7" w:rsidRPr="007C2F33" w:rsidRDefault="007108C7" w:rsidP="00FA7CEF">
            <w:pPr>
              <w:tabs>
                <w:tab w:val="left" w:pos="567"/>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Какие бывают машины: Рабочая тетрадь для занятий с детьми от 3-х лет.- М.: Мозаика-Синтез, 2011.- (Школа Семи Гномов);</w:t>
            </w:r>
          </w:p>
          <w:p w:rsidR="007108C7" w:rsidRPr="007C2F33" w:rsidRDefault="007108C7" w:rsidP="00FA7CEF">
            <w:pPr>
              <w:tabs>
                <w:tab w:val="left" w:pos="567"/>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Какие бывают профессии: Рабочая тетрадь для занятий с детьми от 3-х лет.- М.: Мозаика-Синтез, 2011.- (Школа Семи Гномов);</w:t>
            </w:r>
          </w:p>
          <w:p w:rsidR="007108C7" w:rsidRPr="007C2F33" w:rsidRDefault="007108C7" w:rsidP="00FA7CEF">
            <w:pPr>
              <w:tabs>
                <w:tab w:val="left" w:pos="567"/>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Что лежит в лукошке: Рабочая тетрадь для занятий с детьми от 3-х лет.- М.: Мозаика-Синтез, 2011.-(Школа Семи Гномов);</w:t>
            </w:r>
          </w:p>
          <w:p w:rsidR="007108C7" w:rsidRPr="007C2F33" w:rsidRDefault="007108C7" w:rsidP="00FA7CEF">
            <w:pPr>
              <w:tabs>
                <w:tab w:val="left" w:pos="567"/>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Я изучаю природу: Рабочая тетрадь для занятий с детьми от 3-х лет.- М.: Мозаика-Синтез, 2011.-(Школа Семи Гномов);</w:t>
            </w:r>
          </w:p>
          <w:p w:rsidR="007108C7" w:rsidRPr="007C2F33" w:rsidRDefault="007108C7" w:rsidP="00FA7CEF">
            <w:pPr>
              <w:tabs>
                <w:tab w:val="left" w:pos="567"/>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Автомобильный транспорт: Наглядно-дидактическое пособие.- М.: Мозаика-Синтез, 2005-20011;</w:t>
            </w:r>
          </w:p>
          <w:p w:rsidR="007108C7" w:rsidRPr="007C2F33" w:rsidRDefault="007108C7" w:rsidP="00FA7CEF">
            <w:pPr>
              <w:tabs>
                <w:tab w:val="left" w:pos="567"/>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Деревья и листья: Наглядно-дидактическое пособие.- М.: Мозаика-Синтез, 2005-20011;</w:t>
            </w:r>
          </w:p>
          <w:p w:rsidR="007108C7" w:rsidRPr="007C2F33" w:rsidRDefault="007108C7" w:rsidP="00FA7CEF">
            <w:pPr>
              <w:tabs>
                <w:tab w:val="left" w:pos="567"/>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Домашние животные: Наглядно-дидактическое пособие.- М.: Мозаика-Синтез, 2005-20011;</w:t>
            </w:r>
          </w:p>
          <w:p w:rsidR="007108C7" w:rsidRPr="007C2F33" w:rsidRDefault="007108C7" w:rsidP="00FA7CEF">
            <w:pPr>
              <w:tabs>
                <w:tab w:val="left" w:pos="567"/>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Домашние птицы: Наглядно-дидактическое пособие.- М.: Мозаика-Синтез, 2005-20011;</w:t>
            </w:r>
          </w:p>
          <w:p w:rsidR="007108C7" w:rsidRPr="007C2F33" w:rsidRDefault="007108C7" w:rsidP="00FA7CEF">
            <w:pPr>
              <w:tabs>
                <w:tab w:val="left" w:pos="567"/>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Животные-домашние питомцы: Наглядно-дидактическое пособие.- М.: Мозаика-Синтез, 2005-20011;</w:t>
            </w:r>
          </w:p>
          <w:p w:rsidR="007108C7" w:rsidRPr="007C2F33" w:rsidRDefault="007108C7" w:rsidP="00FA7CEF">
            <w:pPr>
              <w:tabs>
                <w:tab w:val="left" w:pos="567"/>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Инструменты домашнего мастера: Наглядно-дидактическое пособие.- М.: Мозаика-Синтез, 2005-20011;</w:t>
            </w:r>
          </w:p>
          <w:p w:rsidR="007108C7" w:rsidRPr="007C2F33" w:rsidRDefault="007108C7" w:rsidP="00FA7CEF">
            <w:pPr>
              <w:tabs>
                <w:tab w:val="left" w:pos="567"/>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lastRenderedPageBreak/>
              <w:t>Музыкальные инструменты: Наглядно-дидактическое пособие.- М.: Мозаика-Синтез, 2005-20011;</w:t>
            </w:r>
          </w:p>
          <w:p w:rsidR="007108C7" w:rsidRPr="007C2F33" w:rsidRDefault="007108C7" w:rsidP="00FA7CEF">
            <w:pPr>
              <w:tabs>
                <w:tab w:val="left" w:pos="567"/>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Насекомые: Наглядно-дидактическое пособие.- М.: Мозаика-Синтез, 2005-20011;</w:t>
            </w:r>
          </w:p>
          <w:p w:rsidR="007108C7" w:rsidRPr="007C2F33" w:rsidRDefault="007108C7" w:rsidP="00FA7CEF">
            <w:pPr>
              <w:tabs>
                <w:tab w:val="left" w:pos="567"/>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Овощи: Наглядно-дидактическое пособие.- М.: Мозаика-Синтез, 2005-20011;</w:t>
            </w:r>
          </w:p>
          <w:p w:rsidR="007108C7" w:rsidRPr="007C2F33" w:rsidRDefault="007108C7" w:rsidP="00FA7CEF">
            <w:pPr>
              <w:tabs>
                <w:tab w:val="left" w:pos="567"/>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Посуда: Наглядно-дидактическое пособие.- М.: Мозаика-Синтез, 2005-20011;</w:t>
            </w:r>
          </w:p>
          <w:p w:rsidR="007108C7" w:rsidRPr="007C2F33" w:rsidRDefault="007108C7" w:rsidP="00FA7CEF">
            <w:pPr>
              <w:tabs>
                <w:tab w:val="left" w:pos="567"/>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Фрукты: Наглядно-дидактическое пособие.- М.: Мозаика-Синтез, 2005-20011;</w:t>
            </w:r>
          </w:p>
          <w:p w:rsidR="007108C7" w:rsidRPr="007C2F33" w:rsidRDefault="007108C7" w:rsidP="00FA7CEF">
            <w:pPr>
              <w:tabs>
                <w:tab w:val="left" w:pos="567"/>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Расскажите детям об овощах: Наглядно-дидактическое пособие.- М.: Мозаика-Синтез, 2011;</w:t>
            </w:r>
          </w:p>
          <w:p w:rsidR="007108C7" w:rsidRPr="007C2F33" w:rsidRDefault="007108C7" w:rsidP="00FA7CEF">
            <w:pPr>
              <w:tabs>
                <w:tab w:val="left" w:pos="567"/>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Расскажите детям о фруктах: Наглядно-дидактическое пособие.- М.: Мозаика-Синтез, 2011;</w:t>
            </w:r>
          </w:p>
          <w:p w:rsidR="007108C7" w:rsidRPr="007C2F33" w:rsidRDefault="007108C7" w:rsidP="00FA7CEF">
            <w:pPr>
              <w:tabs>
                <w:tab w:val="left" w:pos="567"/>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Расскажите детям о деревьях: Наглядно-дидактическое пособие.- М.: Мозаика-Синтез, 2011;</w:t>
            </w:r>
          </w:p>
          <w:p w:rsidR="007108C7" w:rsidRPr="007C2F33" w:rsidRDefault="007108C7" w:rsidP="00FA7CEF">
            <w:pPr>
              <w:tabs>
                <w:tab w:val="left" w:pos="567"/>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Расскажите детям о грибах: Наглядно-дидактическое пособие.- М.: Мозаика-Синтез, 2011;</w:t>
            </w:r>
          </w:p>
          <w:p w:rsidR="007108C7" w:rsidRPr="007C2F33" w:rsidRDefault="007108C7" w:rsidP="00FA7CEF">
            <w:pPr>
              <w:tabs>
                <w:tab w:val="left" w:pos="567"/>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Расскажите детям о музыкальных инструментах: Наглядно-дидактическое пособие.- М.: Мозаика-Синтез, 2011;</w:t>
            </w:r>
          </w:p>
          <w:p w:rsidR="007108C7" w:rsidRPr="007C2F33" w:rsidRDefault="007108C7" w:rsidP="00FA7CEF">
            <w:pPr>
              <w:tabs>
                <w:tab w:val="left" w:pos="567"/>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Расскажите детям о домашних животных: Наглядно-дидактическое пособие.- М.: Мозаика-Синтез, 2011;</w:t>
            </w:r>
          </w:p>
          <w:p w:rsidR="007108C7" w:rsidRPr="007C2F33" w:rsidRDefault="007108C7" w:rsidP="00FA7CEF">
            <w:pPr>
              <w:tabs>
                <w:tab w:val="left" w:pos="567"/>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Расскажите детям о хлебе: Наглядно-дидактическое пособие.- М.: Мозаика-Синтез, 2011;</w:t>
            </w:r>
          </w:p>
          <w:p w:rsidR="007108C7" w:rsidRPr="007C2F33" w:rsidRDefault="007108C7" w:rsidP="00FA7CEF">
            <w:pPr>
              <w:tabs>
                <w:tab w:val="left" w:pos="567"/>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Расскажите детям о бытовых приборах: Наглядно-дидактическое пособие.- М.: Мозаика-Синтез, 2011;</w:t>
            </w:r>
          </w:p>
          <w:p w:rsidR="007108C7" w:rsidRPr="007C2F33" w:rsidRDefault="007108C7" w:rsidP="00FA7CEF">
            <w:pPr>
              <w:tabs>
                <w:tab w:val="left" w:pos="567"/>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Расскажите детям о лесных животных: Наглядно-дидактическое пособие.- М.: Мозаика-Синтез, 2011;</w:t>
            </w:r>
          </w:p>
          <w:p w:rsidR="007108C7" w:rsidRPr="007C2F33" w:rsidRDefault="007108C7" w:rsidP="00FA7CEF">
            <w:pPr>
              <w:tabs>
                <w:tab w:val="left" w:pos="567"/>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Расскажите детям о рабочих инструментах: Наглядно-дидактическое пособие.- М.: Мозаика-Синтез, 2011;</w:t>
            </w:r>
          </w:p>
        </w:tc>
      </w:tr>
      <w:tr w:rsidR="007108C7" w:rsidRPr="007C2F33" w:rsidTr="00FA7CEF">
        <w:tc>
          <w:tcPr>
            <w:tcW w:w="3085" w:type="dxa"/>
          </w:tcPr>
          <w:p w:rsidR="007108C7" w:rsidRPr="007C2F33" w:rsidRDefault="007108C7" w:rsidP="00FA7CEF">
            <w:pPr>
              <w:tabs>
                <w:tab w:val="left" w:pos="567"/>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lastRenderedPageBreak/>
              <w:t>Средняя группа</w:t>
            </w:r>
          </w:p>
          <w:p w:rsidR="007108C7" w:rsidRPr="007C2F33" w:rsidRDefault="007108C7" w:rsidP="00FA7CEF">
            <w:pPr>
              <w:tabs>
                <w:tab w:val="left" w:pos="567"/>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(4-5 лет)</w:t>
            </w:r>
          </w:p>
        </w:tc>
        <w:tc>
          <w:tcPr>
            <w:tcW w:w="6486" w:type="dxa"/>
          </w:tcPr>
          <w:p w:rsidR="007108C7" w:rsidRPr="007C2F33" w:rsidRDefault="007108C7" w:rsidP="00FA7CEF">
            <w:pPr>
              <w:tabs>
                <w:tab w:val="left" w:pos="567"/>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Новикова В.П. Математика в детском саду. Средний дошкольный  возраст. – М.: Мозаика-Синтез, 2007;</w:t>
            </w:r>
          </w:p>
          <w:p w:rsidR="007108C7" w:rsidRPr="007C2F33" w:rsidRDefault="007108C7" w:rsidP="00FA7CEF">
            <w:pPr>
              <w:tabs>
                <w:tab w:val="left" w:pos="567"/>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Венгер Л.А. и др. Воспитание сенсорной культуры ребенка от рождения до 6 лет: Книга для воспитателя дет. сада. / Л.А. Венгер, Э.Г. Птлягина, Н.Б.Венгер Под ред. Л.А. Венгер.-М.: Просвещение, 1988;</w:t>
            </w:r>
          </w:p>
          <w:p w:rsidR="007108C7" w:rsidRPr="007C2F33" w:rsidRDefault="007108C7" w:rsidP="00FA7CEF">
            <w:pPr>
              <w:tabs>
                <w:tab w:val="left" w:pos="567"/>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Вместе с куклой я расту: познавательно-игровые занятия с детьми 2-7 лет/авт. – сост. О.Р. Меремьянина.- Волгоград: Учитель, 2012;</w:t>
            </w:r>
          </w:p>
          <w:p w:rsidR="007108C7" w:rsidRPr="007C2F33" w:rsidRDefault="007108C7" w:rsidP="00FA7CEF">
            <w:pPr>
              <w:tabs>
                <w:tab w:val="left" w:pos="567"/>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Время, пространство: Рабочая тетрадь для занятий с детьми от 4-х лет.- М.: Мозаика-Синтез, 2011.-(Школа Семи Гномов);</w:t>
            </w:r>
          </w:p>
          <w:p w:rsidR="007108C7" w:rsidRPr="007C2F33" w:rsidRDefault="007108C7" w:rsidP="00FA7CEF">
            <w:pPr>
              <w:tabs>
                <w:tab w:val="left" w:pos="567"/>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Логика и мышление: Рабочая тетрадь для занятий с детьми от 4-х лет.- М.: Мозаика-Синтез, 2011.-(Школа Семи Гномов);</w:t>
            </w:r>
          </w:p>
          <w:p w:rsidR="007108C7" w:rsidRPr="007C2F33" w:rsidRDefault="007108C7" w:rsidP="00FA7CEF">
            <w:pPr>
              <w:tabs>
                <w:tab w:val="left" w:pos="567"/>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Счет, форма, величина: Рабочая тетрадь для занятий с детьми от 4-х лет.- М.: Мозаика-Синтез, 2011.- (Школа Семи Гномов);</w:t>
            </w:r>
          </w:p>
          <w:p w:rsidR="007108C7" w:rsidRPr="007C2F33" w:rsidRDefault="007108C7" w:rsidP="00FA7CEF">
            <w:pPr>
              <w:tabs>
                <w:tab w:val="left" w:pos="567"/>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Кто самый-самый? Рабочая тетрадь для занятий с детьми от 4-х лет.- М.: Мозаика-Синтез, 2011.- (Школа Семи Гномов);</w:t>
            </w:r>
          </w:p>
          <w:p w:rsidR="007108C7" w:rsidRPr="007C2F33" w:rsidRDefault="007108C7" w:rsidP="00FA7CEF">
            <w:pPr>
              <w:tabs>
                <w:tab w:val="left" w:pos="567"/>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Что из чего? Рабочая тетрадь для занятий с детьми от 4-х лет.- М.: Мозаика-Синтез, 2011.- (Школа Семи Гномов);</w:t>
            </w:r>
          </w:p>
          <w:p w:rsidR="007108C7" w:rsidRPr="007C2F33" w:rsidRDefault="007108C7" w:rsidP="00FA7CEF">
            <w:pPr>
              <w:tabs>
                <w:tab w:val="left" w:pos="567"/>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lastRenderedPageBreak/>
              <w:t>Насекомые: Наглядно-дидактическое пособие .- М.: Мозаика-Синтез, 2005-2011;</w:t>
            </w:r>
          </w:p>
          <w:p w:rsidR="007108C7" w:rsidRPr="007C2F33" w:rsidRDefault="007108C7" w:rsidP="00FA7CEF">
            <w:pPr>
              <w:tabs>
                <w:tab w:val="left" w:pos="567"/>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Овощи: Наглядно-дидактическое пособие .- М.: Мозаика-Синтез, 2005-2011;</w:t>
            </w:r>
          </w:p>
          <w:p w:rsidR="007108C7" w:rsidRPr="007C2F33" w:rsidRDefault="007108C7" w:rsidP="00FA7CEF">
            <w:pPr>
              <w:tabs>
                <w:tab w:val="left" w:pos="567"/>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Посуда: Наглядно-дидактическое пособие .- М.: Мозаика-Синтез, 2005-2011;</w:t>
            </w:r>
          </w:p>
          <w:p w:rsidR="007108C7" w:rsidRPr="007C2F33" w:rsidRDefault="007108C7" w:rsidP="00FA7CEF">
            <w:pPr>
              <w:tabs>
                <w:tab w:val="left" w:pos="567"/>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Собаки-друзья и помощники: Наглядно-дидактическое пособие.- М.: Мозаика-Синтез, 2005-2011;</w:t>
            </w:r>
          </w:p>
          <w:p w:rsidR="007108C7" w:rsidRPr="007C2F33" w:rsidRDefault="007108C7" w:rsidP="00FA7CEF">
            <w:pPr>
              <w:tabs>
                <w:tab w:val="left" w:pos="567"/>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Спортивный инвентарь: Наглядно-дидактическое пособие.- М.: Мозаика-Синтез, 2005-2011;</w:t>
            </w:r>
          </w:p>
          <w:p w:rsidR="007108C7" w:rsidRPr="007C2F33" w:rsidRDefault="007108C7" w:rsidP="00FA7CEF">
            <w:pPr>
              <w:tabs>
                <w:tab w:val="left" w:pos="567"/>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Фрукты: Наглядно-дидактическое пособие.- М.: Мозаика-Синтез, 2011;</w:t>
            </w:r>
          </w:p>
          <w:p w:rsidR="007108C7" w:rsidRPr="007C2F33" w:rsidRDefault="007108C7" w:rsidP="00FA7CEF">
            <w:pPr>
              <w:tabs>
                <w:tab w:val="left" w:pos="567"/>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Цветы: М.: Мозаика-Синтез, 2011;</w:t>
            </w:r>
          </w:p>
          <w:p w:rsidR="007108C7" w:rsidRPr="007C2F33" w:rsidRDefault="007108C7" w:rsidP="00FA7CEF">
            <w:pPr>
              <w:tabs>
                <w:tab w:val="left" w:pos="567"/>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Расскажите детям об овощах: М.: Мозаика-Синтез, 2011;</w:t>
            </w:r>
          </w:p>
          <w:p w:rsidR="007108C7" w:rsidRPr="007C2F33" w:rsidRDefault="007108C7" w:rsidP="00FA7CEF">
            <w:pPr>
              <w:tabs>
                <w:tab w:val="left" w:pos="567"/>
              </w:tabs>
              <w:autoSpaceDE w:val="0"/>
              <w:autoSpaceDN w:val="0"/>
              <w:adjustRightInd w:val="0"/>
              <w:jc w:val="both"/>
              <w:rPr>
                <w:rFonts w:ascii="Times New Roman" w:hAnsi="Times New Roman" w:cs="Times New Roman"/>
                <w:bCs/>
                <w:color w:val="000000"/>
                <w:sz w:val="24"/>
                <w:szCs w:val="24"/>
              </w:rPr>
            </w:pPr>
          </w:p>
          <w:p w:rsidR="007108C7" w:rsidRPr="007C2F33" w:rsidRDefault="007108C7" w:rsidP="00FA7CEF">
            <w:pPr>
              <w:tabs>
                <w:tab w:val="left" w:pos="567"/>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Расскажите детям о фруктах: М.: Мозаика-Синтез, 2011;</w:t>
            </w:r>
          </w:p>
          <w:p w:rsidR="007108C7" w:rsidRPr="007C2F33" w:rsidRDefault="007108C7" w:rsidP="00FA7CEF">
            <w:pPr>
              <w:tabs>
                <w:tab w:val="left" w:pos="567"/>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Расскажите детям о садовых ягодах: М.: Мозаика-Синтез, 2011;</w:t>
            </w:r>
          </w:p>
          <w:p w:rsidR="007108C7" w:rsidRPr="007C2F33" w:rsidRDefault="007108C7" w:rsidP="00FA7CEF">
            <w:pPr>
              <w:tabs>
                <w:tab w:val="left" w:pos="567"/>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Расскажите детям о деревьях: М.: Мозаика-Синтез, 2011;</w:t>
            </w:r>
          </w:p>
          <w:p w:rsidR="007108C7" w:rsidRPr="007C2F33" w:rsidRDefault="007108C7" w:rsidP="00FA7CEF">
            <w:pPr>
              <w:tabs>
                <w:tab w:val="left" w:pos="567"/>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Расскажите детям о морских обитателях: М.: Мозаика-Синтез, 2011;</w:t>
            </w:r>
          </w:p>
          <w:p w:rsidR="007108C7" w:rsidRPr="007C2F33" w:rsidRDefault="007108C7" w:rsidP="00FA7CEF">
            <w:pPr>
              <w:tabs>
                <w:tab w:val="left" w:pos="567"/>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Расскажите детям о птицах: М.: Мозаика-Синтез, 2011;</w:t>
            </w:r>
          </w:p>
          <w:p w:rsidR="007108C7" w:rsidRPr="007C2F33" w:rsidRDefault="007108C7" w:rsidP="00FA7CEF">
            <w:pPr>
              <w:tabs>
                <w:tab w:val="left" w:pos="567"/>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Расскажите детям о насекомых: М.: Мозаика-Синтез, 2011;</w:t>
            </w:r>
          </w:p>
          <w:p w:rsidR="007108C7" w:rsidRPr="007C2F33" w:rsidRDefault="007108C7" w:rsidP="00FA7CEF">
            <w:pPr>
              <w:tabs>
                <w:tab w:val="left" w:pos="567"/>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Расскажите детям о достопримечательностях Москвы: М.: Мозаика-Синтез, 2011;</w:t>
            </w:r>
          </w:p>
          <w:p w:rsidR="007108C7" w:rsidRPr="007C2F33" w:rsidRDefault="007108C7" w:rsidP="00FA7CEF">
            <w:pPr>
              <w:tabs>
                <w:tab w:val="left" w:pos="567"/>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Расскажите детям о космосе: М.: Мозаика-Синтез, 2011;</w:t>
            </w:r>
          </w:p>
          <w:p w:rsidR="007108C7" w:rsidRPr="007C2F33" w:rsidRDefault="007108C7" w:rsidP="00FA7CEF">
            <w:pPr>
              <w:tabs>
                <w:tab w:val="left" w:pos="567"/>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Расскажите детям о космонавтике: М.: Мозаика-Синтез, 2011;</w:t>
            </w:r>
          </w:p>
          <w:p w:rsidR="007108C7" w:rsidRPr="007C2F33" w:rsidRDefault="007108C7" w:rsidP="00FA7CEF">
            <w:pPr>
              <w:tabs>
                <w:tab w:val="left" w:pos="567"/>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Расскажите детям о грибах: Наглядно-дидактическое пособие.- М.: Мозаика-Синтез, 2011;</w:t>
            </w:r>
          </w:p>
          <w:p w:rsidR="007108C7" w:rsidRPr="007C2F33" w:rsidRDefault="007108C7" w:rsidP="00FA7CEF">
            <w:pPr>
              <w:tabs>
                <w:tab w:val="left" w:pos="567"/>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Расскажите детям о музыкальных инструментах: Наглядно-дидактическое пособие.- М.: Мозаика-Синтез, 2011;</w:t>
            </w:r>
          </w:p>
          <w:p w:rsidR="007108C7" w:rsidRPr="007C2F33" w:rsidRDefault="007108C7" w:rsidP="00FA7CEF">
            <w:pPr>
              <w:tabs>
                <w:tab w:val="left" w:pos="567"/>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Расскажите детям о домашних животных: Наглядно-дидактическое пособие.- М.: Мозаика-Синтез, 2011;</w:t>
            </w:r>
          </w:p>
          <w:p w:rsidR="007108C7" w:rsidRPr="007C2F33" w:rsidRDefault="007108C7" w:rsidP="00FA7CEF">
            <w:pPr>
              <w:tabs>
                <w:tab w:val="left" w:pos="567"/>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Расскажите детям о хлебе: Наглядно-дидактическое пособие.- М.: Мозаика-Синтез, 2011;</w:t>
            </w:r>
          </w:p>
          <w:p w:rsidR="007108C7" w:rsidRPr="007C2F33" w:rsidRDefault="007108C7" w:rsidP="00FA7CEF">
            <w:pPr>
              <w:tabs>
                <w:tab w:val="left" w:pos="567"/>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Расскажите детям о бытовых приборах: Наглядно-дидактическое пособие.- М.: Мозаика-Синтез, 2011;</w:t>
            </w:r>
          </w:p>
          <w:p w:rsidR="007108C7" w:rsidRPr="007C2F33" w:rsidRDefault="007108C7" w:rsidP="00FA7CEF">
            <w:pPr>
              <w:tabs>
                <w:tab w:val="left" w:pos="567"/>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Расскажите детям о лесных животных: Наглядно-дидактическое пособие.- М.: Мозаика-Синтез, 2011;</w:t>
            </w:r>
          </w:p>
          <w:p w:rsidR="007108C7" w:rsidRPr="007C2F33" w:rsidRDefault="007108C7" w:rsidP="00FA7CEF">
            <w:pPr>
              <w:tabs>
                <w:tab w:val="left" w:pos="567"/>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Расскажите детям о рабочих инструментах: Наглядно-дидактическое пособие.- М.: Мозаика-Синтез, 2011;</w:t>
            </w:r>
          </w:p>
          <w:p w:rsidR="007108C7" w:rsidRPr="007C2F33" w:rsidRDefault="007108C7" w:rsidP="00FA7CEF">
            <w:pPr>
              <w:tabs>
                <w:tab w:val="left" w:pos="567"/>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Расскажите детям о домашних животных: Наглядно-дидактическое пособие.- М.: Мозаика-Синтез, 2011;</w:t>
            </w:r>
          </w:p>
          <w:p w:rsidR="007108C7" w:rsidRPr="007C2F33" w:rsidRDefault="007108C7" w:rsidP="00FA7CEF">
            <w:pPr>
              <w:tabs>
                <w:tab w:val="left" w:pos="567"/>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Расскажите детям о хлебе: Наглядно-дидактическое пособие.- М.: Мозаика-Синтез, 2011;</w:t>
            </w:r>
          </w:p>
          <w:p w:rsidR="007108C7" w:rsidRPr="007C2F33" w:rsidRDefault="007108C7" w:rsidP="00FA7CEF">
            <w:pPr>
              <w:tabs>
                <w:tab w:val="left" w:pos="567"/>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Расскажите детям о бытовых приборах: Наглядно-дидактическое пособие.- М.: Мозаика-Синтез, 2011;</w:t>
            </w:r>
          </w:p>
          <w:p w:rsidR="007108C7" w:rsidRPr="007C2F33" w:rsidRDefault="007108C7" w:rsidP="00FA7CEF">
            <w:pPr>
              <w:tabs>
                <w:tab w:val="left" w:pos="567"/>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Расскажите детям о лесных животных: Наглядно-дидактическое пособие.- М.: Мозаика-Синтез, 2011;</w:t>
            </w:r>
          </w:p>
          <w:p w:rsidR="007108C7" w:rsidRPr="007C2F33" w:rsidRDefault="007108C7" w:rsidP="00FA7CEF">
            <w:pPr>
              <w:tabs>
                <w:tab w:val="left" w:pos="567"/>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Расскажите детям о рабочих инструментах: Наглядно-дидактическое пособие.- М.: Мозаика-Синтез, 2011;</w:t>
            </w:r>
          </w:p>
          <w:p w:rsidR="007108C7" w:rsidRPr="007C2F33" w:rsidRDefault="007108C7" w:rsidP="00FA7CEF">
            <w:pPr>
              <w:tabs>
                <w:tab w:val="left" w:pos="567"/>
              </w:tabs>
              <w:autoSpaceDE w:val="0"/>
              <w:autoSpaceDN w:val="0"/>
              <w:adjustRightInd w:val="0"/>
              <w:jc w:val="both"/>
              <w:rPr>
                <w:rFonts w:ascii="Times New Roman" w:hAnsi="Times New Roman" w:cs="Times New Roman"/>
                <w:bCs/>
                <w:color w:val="000000"/>
                <w:sz w:val="24"/>
                <w:szCs w:val="24"/>
              </w:rPr>
            </w:pPr>
          </w:p>
        </w:tc>
      </w:tr>
      <w:tr w:rsidR="007108C7" w:rsidRPr="007C2F33" w:rsidTr="00FA7CEF">
        <w:tc>
          <w:tcPr>
            <w:tcW w:w="3085" w:type="dxa"/>
          </w:tcPr>
          <w:p w:rsidR="007108C7" w:rsidRPr="007C2F33" w:rsidRDefault="007108C7" w:rsidP="00FA7CEF">
            <w:pPr>
              <w:tabs>
                <w:tab w:val="left" w:pos="567"/>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lastRenderedPageBreak/>
              <w:t>Старшая группа</w:t>
            </w:r>
          </w:p>
          <w:p w:rsidR="007108C7" w:rsidRPr="007C2F33" w:rsidRDefault="007108C7" w:rsidP="00FA7CEF">
            <w:pPr>
              <w:tabs>
                <w:tab w:val="left" w:pos="567"/>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(5-6 лет)</w:t>
            </w:r>
          </w:p>
        </w:tc>
        <w:tc>
          <w:tcPr>
            <w:tcW w:w="6486" w:type="dxa"/>
          </w:tcPr>
          <w:p w:rsidR="007108C7" w:rsidRPr="007C2F33" w:rsidRDefault="007108C7" w:rsidP="00FA7CEF">
            <w:pPr>
              <w:tabs>
                <w:tab w:val="left" w:pos="567"/>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Новикова В.П. Математика в детском саду. Старший дошкольный  возраст. – М.: Мозаика-Синтез, 2007;</w:t>
            </w:r>
          </w:p>
          <w:p w:rsidR="007108C7" w:rsidRPr="007C2F33" w:rsidRDefault="007108C7" w:rsidP="00FA7CEF">
            <w:pPr>
              <w:tabs>
                <w:tab w:val="left" w:pos="567"/>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Венгер Л.А. и др. Воспитание сенсорной культуры ребенка от рождения до 6 лет: Книга для воспитателя дет. сада. / Л.А. Венгер, Э.Г. Птлягина, Н.Б.Венгер Под ред. Л.А. Венгер.-М.: Просвещение, 1988;</w:t>
            </w:r>
          </w:p>
          <w:p w:rsidR="007108C7" w:rsidRPr="007C2F33" w:rsidRDefault="007108C7" w:rsidP="00FA7CEF">
            <w:pPr>
              <w:tabs>
                <w:tab w:val="left" w:pos="567"/>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Вместе с куклой я расту: познавательно-игровые занятия с детьми 2-7 лет/авт. – сост. О.Р. Меремьянина.- Волгоград: Учитель, 2012;</w:t>
            </w:r>
          </w:p>
          <w:p w:rsidR="007108C7" w:rsidRPr="007C2F33" w:rsidRDefault="007108C7" w:rsidP="00FA7CEF">
            <w:pPr>
              <w:tabs>
                <w:tab w:val="left" w:pos="567"/>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Время, пространство: Рабочая тетрадь для занятий с детьми от 5-и лет.- М.: Мозаика-Синтез, 2011.-(Школа Семи Гномов);</w:t>
            </w:r>
          </w:p>
          <w:p w:rsidR="007108C7" w:rsidRPr="007C2F33" w:rsidRDefault="007108C7" w:rsidP="00FA7CEF">
            <w:pPr>
              <w:tabs>
                <w:tab w:val="left" w:pos="567"/>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Логика и мышление: Рабочая тетрадь для занятий с детьми от 5-и лет.- М.: Мозаика-Синтез, 2011.-(Школа Семи Гномов);</w:t>
            </w:r>
          </w:p>
          <w:p w:rsidR="007108C7" w:rsidRPr="007C2F33" w:rsidRDefault="007108C7" w:rsidP="00FA7CEF">
            <w:pPr>
              <w:tabs>
                <w:tab w:val="left" w:pos="567"/>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Счет, форма, величина: Рабочая тетрадь для занятий с детьми от 5-и лет.- М.: Мозаика-Синтез, 2011.- (Школа Семи Гномов);</w:t>
            </w:r>
          </w:p>
          <w:p w:rsidR="007108C7" w:rsidRPr="007C2F33" w:rsidRDefault="007108C7" w:rsidP="00FA7CEF">
            <w:pPr>
              <w:tabs>
                <w:tab w:val="left" w:pos="567"/>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География для малышей: Рабочая тетрадь для занятий с детьми от 5-и лет.- М.Мозаика-Синтез, 2011 (Школа Семи Гномов);</w:t>
            </w:r>
          </w:p>
          <w:p w:rsidR="007108C7" w:rsidRPr="007C2F33" w:rsidRDefault="007108C7" w:rsidP="00FA7CEF">
            <w:pPr>
              <w:tabs>
                <w:tab w:val="left" w:pos="567"/>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Защитники Отечества: Рабочая тетрадь для занятий с детьми от 5-и лет.- М.: Мозаика-Синтез, 2011.- (Школа Семи Гномов);</w:t>
            </w:r>
          </w:p>
          <w:p w:rsidR="007108C7" w:rsidRPr="007C2F33" w:rsidRDefault="007108C7" w:rsidP="00FA7CEF">
            <w:pPr>
              <w:tabs>
                <w:tab w:val="left" w:pos="567"/>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Московский Кремль: Рабочая тетрадь для занятий с детьми от 5-и лет.- М.: Мозаика-Синтез, 2011.- (Школа Семи Гномов);</w:t>
            </w:r>
          </w:p>
          <w:p w:rsidR="007108C7" w:rsidRPr="007C2F33" w:rsidRDefault="007108C7" w:rsidP="00FA7CEF">
            <w:pPr>
              <w:tabs>
                <w:tab w:val="left" w:pos="567"/>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Тайны природы: Авиация: Рабочая тетрадь для занятий с детьми от 5-и лет.- М.: Мозаика-Синтез, 2011.- (Школа Семи Гномов);</w:t>
            </w:r>
          </w:p>
          <w:p w:rsidR="007108C7" w:rsidRPr="007C2F33" w:rsidRDefault="007108C7" w:rsidP="00FA7CEF">
            <w:pPr>
              <w:tabs>
                <w:tab w:val="left" w:pos="567"/>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Авиация: Наглядно-дидактическое пособие.- М.: Мозаика-Синтез, 2011;</w:t>
            </w:r>
          </w:p>
          <w:p w:rsidR="007108C7" w:rsidRPr="007C2F33" w:rsidRDefault="007108C7" w:rsidP="00FA7CEF">
            <w:pPr>
              <w:tabs>
                <w:tab w:val="left" w:pos="567"/>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Автомобильный транспорт: Наглядно-дидактическое пособие.- М.: Мозаика-Синтез, 2011;</w:t>
            </w:r>
          </w:p>
          <w:p w:rsidR="007108C7" w:rsidRPr="007C2F33" w:rsidRDefault="007108C7" w:rsidP="00FA7CEF">
            <w:pPr>
              <w:tabs>
                <w:tab w:val="left" w:pos="567"/>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Арктика и Антарктика: Наглядно-дидактическое пособие.- М.: Мозаика-Синтез, 2011;</w:t>
            </w:r>
          </w:p>
          <w:p w:rsidR="007108C7" w:rsidRPr="007C2F33" w:rsidRDefault="007108C7" w:rsidP="00FA7CEF">
            <w:pPr>
              <w:tabs>
                <w:tab w:val="left" w:pos="567"/>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Бытовая техника: Наглядно-дидактическое пособие.- М.: Мозаика-Синтез, 2005-2011;</w:t>
            </w:r>
          </w:p>
          <w:p w:rsidR="007108C7" w:rsidRPr="007C2F33" w:rsidRDefault="007108C7" w:rsidP="00FA7CEF">
            <w:pPr>
              <w:tabs>
                <w:tab w:val="left" w:pos="567"/>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Водный транспорт: Наглядно-дидактическое пособие.- М.: Мозаика-Синтез, 2005-2011;</w:t>
            </w:r>
          </w:p>
          <w:p w:rsidR="007108C7" w:rsidRPr="007C2F33" w:rsidRDefault="007108C7" w:rsidP="00FA7CEF">
            <w:pPr>
              <w:tabs>
                <w:tab w:val="left" w:pos="567"/>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Государственные символы России: Наглядно-дидактическое пособие.- М.: Мозаика-Синтез, 2011;</w:t>
            </w:r>
          </w:p>
          <w:p w:rsidR="007108C7" w:rsidRPr="007C2F33" w:rsidRDefault="007108C7" w:rsidP="00FA7CEF">
            <w:pPr>
              <w:tabs>
                <w:tab w:val="left" w:pos="567"/>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Деревья и листья: Наглядно-дидактическое пособие.- М.: Мозаика-Синтез, 2005-2011;</w:t>
            </w:r>
          </w:p>
          <w:p w:rsidR="007108C7" w:rsidRPr="007C2F33" w:rsidRDefault="007108C7" w:rsidP="00FA7CEF">
            <w:pPr>
              <w:tabs>
                <w:tab w:val="left" w:pos="567"/>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День Победы: Наглядно-дидактическое пособие.- М.: Мозаика-Синтез, 2005-2011;</w:t>
            </w:r>
          </w:p>
          <w:p w:rsidR="007108C7" w:rsidRPr="007C2F33" w:rsidRDefault="007108C7" w:rsidP="00FA7CEF">
            <w:pPr>
              <w:tabs>
                <w:tab w:val="left" w:pos="567"/>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Животные-домашние питомцы: Наглядно-дидактическое пособие.- М.: Мозаика-Синтез, 2005-2011;</w:t>
            </w:r>
          </w:p>
          <w:p w:rsidR="007108C7" w:rsidRPr="007C2F33" w:rsidRDefault="007108C7" w:rsidP="00FA7CEF">
            <w:pPr>
              <w:tabs>
                <w:tab w:val="left" w:pos="567"/>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Инструменты домашнего мастера: Наглядно-дидактическое пособие.- М.: Мозаика-Синтез, 2005-2011;</w:t>
            </w:r>
          </w:p>
          <w:p w:rsidR="007108C7" w:rsidRPr="007C2F33" w:rsidRDefault="007108C7" w:rsidP="00FA7CEF">
            <w:pPr>
              <w:tabs>
                <w:tab w:val="left" w:pos="567"/>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Космос: Наглядно-дидактическое пособие.- М.: Мозаика-</w:t>
            </w:r>
            <w:r w:rsidRPr="007C2F33">
              <w:rPr>
                <w:rFonts w:ascii="Times New Roman" w:hAnsi="Times New Roman" w:cs="Times New Roman"/>
                <w:bCs/>
                <w:color w:val="000000"/>
                <w:sz w:val="24"/>
                <w:szCs w:val="24"/>
              </w:rPr>
              <w:lastRenderedPageBreak/>
              <w:t>Синтез, 2005-2011;</w:t>
            </w:r>
          </w:p>
          <w:p w:rsidR="007108C7" w:rsidRPr="007C2F33" w:rsidRDefault="007108C7" w:rsidP="00FA7CEF">
            <w:pPr>
              <w:tabs>
                <w:tab w:val="left" w:pos="567"/>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Морские обитатели: Наглядно-дидактическое пособие.- М.: Мозаика-Синтез, 2005-2011;</w:t>
            </w:r>
          </w:p>
          <w:p w:rsidR="007108C7" w:rsidRPr="007C2F33" w:rsidRDefault="007108C7" w:rsidP="00FA7CEF">
            <w:pPr>
              <w:tabs>
                <w:tab w:val="left" w:pos="567"/>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Насекомые: Наглядно-дидактическое пособие.- М.: Мозаика-Синтез, 2005-20011;</w:t>
            </w:r>
          </w:p>
          <w:p w:rsidR="007108C7" w:rsidRPr="007C2F33" w:rsidRDefault="007108C7" w:rsidP="00FA7CEF">
            <w:pPr>
              <w:tabs>
                <w:tab w:val="left" w:pos="567"/>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Овощи: Наглядно-дидактическое пособие.- М.: Мозаика-Синтез, 2005-20011;</w:t>
            </w:r>
          </w:p>
          <w:p w:rsidR="007108C7" w:rsidRPr="007C2F33" w:rsidRDefault="007108C7" w:rsidP="00FA7CEF">
            <w:pPr>
              <w:tabs>
                <w:tab w:val="left" w:pos="567"/>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Фрукты: Наглядно-дидактическое пособие.- М.: Мозаика-Синтез, 2005-2011;</w:t>
            </w:r>
          </w:p>
          <w:p w:rsidR="007108C7" w:rsidRPr="007C2F33" w:rsidRDefault="007108C7" w:rsidP="00FA7CEF">
            <w:pPr>
              <w:tabs>
                <w:tab w:val="left" w:pos="567"/>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Посуда: Наглядно-дидактическое пособие.- М.: Мозаика-Синтез, 2005-20011;</w:t>
            </w:r>
          </w:p>
          <w:p w:rsidR="007108C7" w:rsidRPr="007C2F33" w:rsidRDefault="007108C7" w:rsidP="00FA7CEF">
            <w:pPr>
              <w:tabs>
                <w:tab w:val="left" w:pos="567"/>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Собаки-друзья и помощники: Наглядно-дидактическое пособие.- М.: Мозаика-Синтез, 2005-2011;</w:t>
            </w:r>
          </w:p>
          <w:p w:rsidR="007108C7" w:rsidRPr="007C2F33" w:rsidRDefault="007108C7" w:rsidP="00FA7CEF">
            <w:pPr>
              <w:tabs>
                <w:tab w:val="left" w:pos="567"/>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Спортивный инвентарь: Наглядно-дидактическое пособие.- М.: Мозаика-Синтез, 2005-2011;</w:t>
            </w:r>
          </w:p>
          <w:p w:rsidR="007108C7" w:rsidRPr="007C2F33" w:rsidRDefault="007108C7" w:rsidP="00FA7CEF">
            <w:pPr>
              <w:tabs>
                <w:tab w:val="left" w:pos="567"/>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Офисная техника и оборудование: Наглядно-дидактическое пособие.- М.: Мозаика-Синтез, 2005-2011;</w:t>
            </w:r>
          </w:p>
          <w:p w:rsidR="007108C7" w:rsidRPr="007C2F33" w:rsidRDefault="007108C7" w:rsidP="00FA7CEF">
            <w:pPr>
              <w:tabs>
                <w:tab w:val="left" w:pos="567"/>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Рептилии и амфибии: Наглядно-дидактическое пособие.- М.: Мозаика-Синтез, 2005-2011;</w:t>
            </w:r>
          </w:p>
          <w:p w:rsidR="007108C7" w:rsidRPr="007C2F33" w:rsidRDefault="007108C7" w:rsidP="00FA7CEF">
            <w:pPr>
              <w:tabs>
                <w:tab w:val="left" w:pos="567"/>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Школьные принадлежности: Наглядно-дидактическое пособие.- М.: Мозаика-Синтез, 2005-2011;</w:t>
            </w:r>
          </w:p>
          <w:p w:rsidR="007108C7" w:rsidRPr="007C2F33" w:rsidRDefault="007108C7" w:rsidP="00FA7CEF">
            <w:pPr>
              <w:tabs>
                <w:tab w:val="left" w:pos="567"/>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Расскажите детям об овощах: М.: Мозаика-Синтез, 2011;</w:t>
            </w:r>
          </w:p>
          <w:p w:rsidR="007108C7" w:rsidRPr="007C2F33" w:rsidRDefault="007108C7" w:rsidP="00FA7CEF">
            <w:pPr>
              <w:tabs>
                <w:tab w:val="left" w:pos="567"/>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Расскажите детям о фруктах: М.: Мозаика-Синтез, 2011;</w:t>
            </w:r>
          </w:p>
          <w:p w:rsidR="007108C7" w:rsidRPr="007C2F33" w:rsidRDefault="007108C7" w:rsidP="00FA7CEF">
            <w:pPr>
              <w:tabs>
                <w:tab w:val="left" w:pos="567"/>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Расскажите детям о садовых ягодах: М.: Мозаика-Синтез, 2011;</w:t>
            </w:r>
          </w:p>
          <w:p w:rsidR="007108C7" w:rsidRPr="007C2F33" w:rsidRDefault="007108C7" w:rsidP="00FA7CEF">
            <w:pPr>
              <w:tabs>
                <w:tab w:val="left" w:pos="567"/>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Расскажите детям о деревьях: М.: Мозаика-Синтез, 2011;</w:t>
            </w:r>
          </w:p>
          <w:p w:rsidR="007108C7" w:rsidRPr="007C2F33" w:rsidRDefault="007108C7" w:rsidP="00FA7CEF">
            <w:pPr>
              <w:tabs>
                <w:tab w:val="left" w:pos="567"/>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Расскажите детям о морских обитателях: М.: Мозаика-Синтез, 2011;</w:t>
            </w:r>
          </w:p>
          <w:p w:rsidR="007108C7" w:rsidRPr="007C2F33" w:rsidRDefault="007108C7" w:rsidP="00FA7CEF">
            <w:pPr>
              <w:tabs>
                <w:tab w:val="left" w:pos="567"/>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Расскажите детям о птицах: М.: Мозаика-Синтез, 2011;</w:t>
            </w:r>
          </w:p>
          <w:p w:rsidR="007108C7" w:rsidRPr="007C2F33" w:rsidRDefault="007108C7" w:rsidP="00FA7CEF">
            <w:pPr>
              <w:tabs>
                <w:tab w:val="left" w:pos="567"/>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Расскажите детям о насекомых: М.: Мозаика-Синтез, 2011;</w:t>
            </w:r>
          </w:p>
          <w:p w:rsidR="007108C7" w:rsidRPr="007C2F33" w:rsidRDefault="007108C7" w:rsidP="00FA7CEF">
            <w:pPr>
              <w:tabs>
                <w:tab w:val="left" w:pos="567"/>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Расскажите детям о достопримечательностях Москвы: М.: Мозаика-Синтез, 2011;</w:t>
            </w:r>
          </w:p>
          <w:p w:rsidR="007108C7" w:rsidRPr="007C2F33" w:rsidRDefault="007108C7" w:rsidP="00FA7CEF">
            <w:pPr>
              <w:tabs>
                <w:tab w:val="left" w:pos="567"/>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Расскажите детям о космосе: М.: Мозаика-Синтез, 2011;</w:t>
            </w:r>
          </w:p>
          <w:p w:rsidR="007108C7" w:rsidRPr="007C2F33" w:rsidRDefault="007108C7" w:rsidP="00FA7CEF">
            <w:pPr>
              <w:tabs>
                <w:tab w:val="left" w:pos="567"/>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Расскажите детям о космонавтике: М.: Мозаика-Синтез, 2011;</w:t>
            </w:r>
          </w:p>
          <w:p w:rsidR="007108C7" w:rsidRPr="007C2F33" w:rsidRDefault="007108C7" w:rsidP="00FA7CEF">
            <w:pPr>
              <w:tabs>
                <w:tab w:val="left" w:pos="567"/>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Расскажите детям о грибах: Наглядно-дидактическое пособие.- М.: Мозаика-Синтез, 2011;</w:t>
            </w:r>
          </w:p>
          <w:p w:rsidR="007108C7" w:rsidRPr="007C2F33" w:rsidRDefault="007108C7" w:rsidP="00FA7CEF">
            <w:pPr>
              <w:tabs>
                <w:tab w:val="left" w:pos="567"/>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Расскажите детям о музыкальных инструментах: Наглядно-дидактическое пособие.- М.: Мозаика-Синтез, 2011;</w:t>
            </w:r>
          </w:p>
          <w:p w:rsidR="007108C7" w:rsidRPr="007C2F33" w:rsidRDefault="007108C7" w:rsidP="00FA7CEF">
            <w:pPr>
              <w:tabs>
                <w:tab w:val="left" w:pos="567"/>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Расскажите детям о хлебе: Наглядно-дидактическое пособие.- М.: Мозаика-Синтез, 2011;</w:t>
            </w:r>
          </w:p>
          <w:p w:rsidR="007108C7" w:rsidRPr="007C2F33" w:rsidRDefault="007108C7" w:rsidP="00FA7CEF">
            <w:pPr>
              <w:tabs>
                <w:tab w:val="left" w:pos="567"/>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Расскажите детям о лесных животных: Наглядно-дидактическое пособие.- М.: Мозаика-Синтез, 2011;</w:t>
            </w:r>
          </w:p>
          <w:p w:rsidR="007108C7" w:rsidRPr="007C2F33" w:rsidRDefault="007108C7" w:rsidP="00FA7CEF">
            <w:pPr>
              <w:tabs>
                <w:tab w:val="left" w:pos="567"/>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Расскажите детям о домашних животных: Наглядно-дидактическое пособие.- М.: Мозаика-Синтез, 2011;</w:t>
            </w:r>
          </w:p>
          <w:p w:rsidR="007108C7" w:rsidRPr="007C2F33" w:rsidRDefault="007108C7" w:rsidP="00FA7CEF">
            <w:pPr>
              <w:tabs>
                <w:tab w:val="left" w:pos="567"/>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Расскажите детям о бытовых приборах: Наглядно-дидактическое пособие.- М.: Мозаика-Синтез, 2011;</w:t>
            </w:r>
          </w:p>
          <w:p w:rsidR="007108C7" w:rsidRPr="007C2F33" w:rsidRDefault="007108C7" w:rsidP="00FA7CEF">
            <w:pPr>
              <w:tabs>
                <w:tab w:val="left" w:pos="567"/>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Расскажите детям о рабочих инструментах: Наглядно-дидактическое пособие.- М.: Мозаика-Синтез, 2011;</w:t>
            </w:r>
          </w:p>
          <w:p w:rsidR="007108C7" w:rsidRPr="007C2F33" w:rsidRDefault="007108C7" w:rsidP="00FA7CEF">
            <w:pPr>
              <w:tabs>
                <w:tab w:val="left" w:pos="567"/>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Расскажите детям о Московском Кремле: Наглядно-дидактическое пособие.- М.: Мозаика-Синтез, 2011;</w:t>
            </w:r>
          </w:p>
          <w:p w:rsidR="007108C7" w:rsidRPr="007C2F33" w:rsidRDefault="007108C7" w:rsidP="00FA7CEF">
            <w:pPr>
              <w:tabs>
                <w:tab w:val="left" w:pos="567"/>
              </w:tabs>
              <w:autoSpaceDE w:val="0"/>
              <w:autoSpaceDN w:val="0"/>
              <w:adjustRightInd w:val="0"/>
              <w:jc w:val="both"/>
              <w:rPr>
                <w:rFonts w:ascii="Times New Roman" w:hAnsi="Times New Roman" w:cs="Times New Roman"/>
                <w:bCs/>
                <w:color w:val="000000"/>
                <w:sz w:val="24"/>
                <w:szCs w:val="24"/>
              </w:rPr>
            </w:pPr>
          </w:p>
          <w:p w:rsidR="007108C7" w:rsidRPr="007C2F33" w:rsidRDefault="007108C7" w:rsidP="00FA7CEF">
            <w:pPr>
              <w:tabs>
                <w:tab w:val="left" w:pos="567"/>
              </w:tabs>
              <w:autoSpaceDE w:val="0"/>
              <w:autoSpaceDN w:val="0"/>
              <w:adjustRightInd w:val="0"/>
              <w:jc w:val="both"/>
              <w:rPr>
                <w:rFonts w:ascii="Times New Roman" w:hAnsi="Times New Roman" w:cs="Times New Roman"/>
                <w:bCs/>
                <w:color w:val="000000"/>
                <w:sz w:val="24"/>
                <w:szCs w:val="24"/>
              </w:rPr>
            </w:pPr>
          </w:p>
        </w:tc>
      </w:tr>
      <w:tr w:rsidR="007108C7" w:rsidRPr="007C2F33" w:rsidTr="00FA7CEF">
        <w:tc>
          <w:tcPr>
            <w:tcW w:w="3085" w:type="dxa"/>
          </w:tcPr>
          <w:p w:rsidR="007108C7" w:rsidRPr="007C2F33" w:rsidRDefault="007108C7" w:rsidP="00FA7CEF">
            <w:pPr>
              <w:tabs>
                <w:tab w:val="left" w:pos="567"/>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lastRenderedPageBreak/>
              <w:t>Подготовительная к школе группа</w:t>
            </w:r>
          </w:p>
          <w:p w:rsidR="007108C7" w:rsidRPr="007C2F33" w:rsidRDefault="007108C7" w:rsidP="00FA7CEF">
            <w:pPr>
              <w:tabs>
                <w:tab w:val="left" w:pos="567"/>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(6-7 лет)</w:t>
            </w:r>
          </w:p>
        </w:tc>
        <w:tc>
          <w:tcPr>
            <w:tcW w:w="6486" w:type="dxa"/>
          </w:tcPr>
          <w:p w:rsidR="007108C7" w:rsidRPr="007C2F33" w:rsidRDefault="007108C7" w:rsidP="00FA7CEF">
            <w:pPr>
              <w:tabs>
                <w:tab w:val="left" w:pos="567"/>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Новикова В.П. Математика в детском саду. Подготовительный дошкольный возраст. М.: Мозаика-Синтез, 2007;</w:t>
            </w:r>
          </w:p>
          <w:p w:rsidR="007108C7" w:rsidRPr="007C2F33" w:rsidRDefault="007108C7" w:rsidP="00FA7CEF">
            <w:pPr>
              <w:tabs>
                <w:tab w:val="left" w:pos="567"/>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Время – пространство: Рабочая тетрадь для занятий с детьми от 6 лет.- М.: Мозаика-Синтез, 2011.-(Школа Семи Гномов);</w:t>
            </w:r>
          </w:p>
          <w:p w:rsidR="007108C7" w:rsidRPr="007C2F33" w:rsidRDefault="007108C7" w:rsidP="00FA7CEF">
            <w:pPr>
              <w:tabs>
                <w:tab w:val="left" w:pos="567"/>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Венгер Л.А. и др. Воспитание сенсорной культуры ребенка от рождения до 6 лет: Книга для воспитателя дет. сада. / Л.А. Венгер, Э.Г. Птлягина, Н.Б.Венгер Под ред. Л.А. Венгер.-М.: Просвещение, 1988;</w:t>
            </w:r>
          </w:p>
          <w:p w:rsidR="007108C7" w:rsidRPr="007C2F33" w:rsidRDefault="007108C7" w:rsidP="00FA7CEF">
            <w:pPr>
              <w:tabs>
                <w:tab w:val="left" w:pos="567"/>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Вместе с куклой я расту: познавательно-игровые занятия с детьми 2-7 лет/авт. – сост. О.Р. Меремьянина.- Волгоград: Учитель, 2012;</w:t>
            </w:r>
          </w:p>
          <w:p w:rsidR="007108C7" w:rsidRPr="007C2F33" w:rsidRDefault="007108C7" w:rsidP="00FA7CEF">
            <w:pPr>
              <w:tabs>
                <w:tab w:val="left" w:pos="567"/>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Время, пространство: Рабочая тетрадь для занятий с детьми от 6-и лет.- М.: Мозаика-Синтез, 2011.-(Школа Семи Гномов);</w:t>
            </w:r>
          </w:p>
          <w:p w:rsidR="007108C7" w:rsidRPr="007C2F33" w:rsidRDefault="007108C7" w:rsidP="00FA7CEF">
            <w:pPr>
              <w:tabs>
                <w:tab w:val="left" w:pos="567"/>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Логика и мышление: Рабочая тетрадь для занятий с детьми от 6-и лет.- М.: Мозаика-Синтез, 2011.-(Школа Семи Гномов);</w:t>
            </w:r>
          </w:p>
          <w:p w:rsidR="007108C7" w:rsidRPr="007C2F33" w:rsidRDefault="007108C7" w:rsidP="00FA7CEF">
            <w:pPr>
              <w:tabs>
                <w:tab w:val="left" w:pos="567"/>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Счет, форма, величина: Рабочая тетрадь для занятий с детьми от 6-и лет.- М.: Мозаика-Синтез, 2011.- (Школа Семи Гномов);</w:t>
            </w:r>
          </w:p>
          <w:p w:rsidR="007108C7" w:rsidRPr="007C2F33" w:rsidRDefault="007108C7" w:rsidP="00FA7CEF">
            <w:pPr>
              <w:tabs>
                <w:tab w:val="left" w:pos="567"/>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Как жили наши предки: Рабочая тетрадь для занятий с детьми от 6-и лет.- М.: Мозаика-Синтез, 2011.- (Школа Семи Гномов);</w:t>
            </w:r>
          </w:p>
          <w:p w:rsidR="007108C7" w:rsidRPr="007C2F33" w:rsidRDefault="007108C7" w:rsidP="00FA7CEF">
            <w:pPr>
              <w:tabs>
                <w:tab w:val="left" w:pos="567"/>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Московский Кремль: Рабочая тетрадь для занятий с детьми от 6-и лет.- М.: Мозаика-Синтез, 2011.- (Школа Семи Гномов);</w:t>
            </w:r>
          </w:p>
          <w:p w:rsidR="007108C7" w:rsidRPr="007C2F33" w:rsidRDefault="007108C7" w:rsidP="00FA7CEF">
            <w:pPr>
              <w:tabs>
                <w:tab w:val="left" w:pos="567"/>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Народы мира: Рабочая тетрадь для занятий с детьми от 6-и лет.- М.: Мозаика-Синтез, 2011.- (Школа Семи Гномов);</w:t>
            </w:r>
          </w:p>
          <w:p w:rsidR="007108C7" w:rsidRPr="007C2F33" w:rsidRDefault="007108C7" w:rsidP="00FA7CEF">
            <w:pPr>
              <w:tabs>
                <w:tab w:val="left" w:pos="567"/>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Экология для малышей: Рабочая тетрадь для занятий с детьми от 6-и лет.- М.: Мозаика-Синтез, 2011.- (Школа Семи Гномов);</w:t>
            </w:r>
          </w:p>
          <w:p w:rsidR="007108C7" w:rsidRPr="007C2F33" w:rsidRDefault="007108C7" w:rsidP="00FA7CEF">
            <w:pPr>
              <w:tabs>
                <w:tab w:val="left" w:pos="567"/>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Авиация: Рабочая тетрадь для занятий с детьми от 6-и лет.- М.: Мозаика-Синтез, 2011.- (Школа Семи Гномов);</w:t>
            </w:r>
          </w:p>
          <w:p w:rsidR="007108C7" w:rsidRPr="007C2F33" w:rsidRDefault="007108C7" w:rsidP="00FA7CEF">
            <w:pPr>
              <w:tabs>
                <w:tab w:val="left" w:pos="567"/>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Автомобильный транспорт: Рабочая тетрадь для занятий с детьми от 6-и лет.- М.: Мозаика-Синтез, 2011.- (Школа Семи Гномов);</w:t>
            </w:r>
          </w:p>
          <w:p w:rsidR="007108C7" w:rsidRPr="007C2F33" w:rsidRDefault="007108C7" w:rsidP="00FA7CEF">
            <w:pPr>
              <w:tabs>
                <w:tab w:val="left" w:pos="567"/>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Арктика и Антарктика: Наглядно-дидактическое пособие.- М.: Мозаика-Синтез, 2011;</w:t>
            </w:r>
          </w:p>
          <w:p w:rsidR="007108C7" w:rsidRPr="007C2F33" w:rsidRDefault="007108C7" w:rsidP="00FA7CEF">
            <w:pPr>
              <w:tabs>
                <w:tab w:val="left" w:pos="567"/>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Бытовая техника: Наглядно-дидактическое пособие.- М.: Мозаика-Синтез, 2005-2011;</w:t>
            </w:r>
          </w:p>
          <w:p w:rsidR="007108C7" w:rsidRPr="007C2F33" w:rsidRDefault="007108C7" w:rsidP="00FA7CEF">
            <w:pPr>
              <w:tabs>
                <w:tab w:val="left" w:pos="567"/>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Водный транспорт: Наглядно-дидактическое пособие.- М.: Мозаика-Синтез, 2005-2011;</w:t>
            </w:r>
          </w:p>
          <w:p w:rsidR="007108C7" w:rsidRPr="007C2F33" w:rsidRDefault="007108C7" w:rsidP="00FA7CEF">
            <w:pPr>
              <w:tabs>
                <w:tab w:val="left" w:pos="567"/>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Государственные символы России: Наглядно-дидактическое пособие.- М.: Мозаика-Синтез, 2011;</w:t>
            </w:r>
          </w:p>
          <w:p w:rsidR="007108C7" w:rsidRPr="007C2F33" w:rsidRDefault="007108C7" w:rsidP="00FA7CEF">
            <w:pPr>
              <w:tabs>
                <w:tab w:val="left" w:pos="567"/>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Высоко в горах: Наглядно-дидактическое пособие.- М.: Мозаика-Синтез, 2005-2011;</w:t>
            </w:r>
          </w:p>
          <w:p w:rsidR="007108C7" w:rsidRPr="007C2F33" w:rsidRDefault="007108C7" w:rsidP="00FA7CEF">
            <w:pPr>
              <w:tabs>
                <w:tab w:val="left" w:pos="567"/>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День Победы: Наглядно-дидактическое пособие.- М.: Мозаика-Синтез, 2005-2011;</w:t>
            </w:r>
          </w:p>
          <w:p w:rsidR="007108C7" w:rsidRPr="007C2F33" w:rsidRDefault="007108C7" w:rsidP="00FA7CEF">
            <w:pPr>
              <w:tabs>
                <w:tab w:val="left" w:pos="567"/>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 xml:space="preserve">Животные-домашние питомцы: Наглядно-дидактическое </w:t>
            </w:r>
            <w:r w:rsidRPr="007C2F33">
              <w:rPr>
                <w:rFonts w:ascii="Times New Roman" w:hAnsi="Times New Roman" w:cs="Times New Roman"/>
                <w:bCs/>
                <w:color w:val="000000"/>
                <w:sz w:val="24"/>
                <w:szCs w:val="24"/>
              </w:rPr>
              <w:lastRenderedPageBreak/>
              <w:t>пособие.- М.: Мозаика-Синтез, 2005-2011;</w:t>
            </w:r>
          </w:p>
          <w:p w:rsidR="007108C7" w:rsidRPr="007C2F33" w:rsidRDefault="007108C7" w:rsidP="00FA7CEF">
            <w:pPr>
              <w:tabs>
                <w:tab w:val="left" w:pos="567"/>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Инструменты домашнего мастера: Наглядно-дидактическое пособие.- М.: Мозаика-Синтез, 2005-2011;</w:t>
            </w:r>
          </w:p>
          <w:p w:rsidR="007108C7" w:rsidRPr="007C2F33" w:rsidRDefault="007108C7" w:rsidP="00FA7CEF">
            <w:pPr>
              <w:tabs>
                <w:tab w:val="left" w:pos="567"/>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Космос: Наглядно-дидактическое пособие.- М.: Мозаика-Синтез, 2005-2011;</w:t>
            </w:r>
          </w:p>
          <w:p w:rsidR="007108C7" w:rsidRPr="007C2F33" w:rsidRDefault="007108C7" w:rsidP="00FA7CEF">
            <w:pPr>
              <w:tabs>
                <w:tab w:val="left" w:pos="567"/>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Морские обитатели: Наглядно-дидактическое пособие.- М.: Мозаика-Синтез, 2005-2011;</w:t>
            </w:r>
          </w:p>
          <w:p w:rsidR="007108C7" w:rsidRPr="007C2F33" w:rsidRDefault="007108C7" w:rsidP="00FA7CEF">
            <w:pPr>
              <w:tabs>
                <w:tab w:val="left" w:pos="567"/>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Насекомые: Наглядно-дидактическое пособие.- М.: Мозаика-Синтез, 2005-20011;</w:t>
            </w:r>
          </w:p>
          <w:p w:rsidR="007108C7" w:rsidRPr="007C2F33" w:rsidRDefault="007108C7" w:rsidP="00FA7CEF">
            <w:pPr>
              <w:tabs>
                <w:tab w:val="left" w:pos="567"/>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Овощи: Наглядно-дидактическое пособие.- М.: Мозаика-Синтез, 2005-20011;</w:t>
            </w:r>
          </w:p>
          <w:p w:rsidR="007108C7" w:rsidRPr="007C2F33" w:rsidRDefault="007108C7" w:rsidP="00FA7CEF">
            <w:pPr>
              <w:tabs>
                <w:tab w:val="left" w:pos="567"/>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Фрукты: Наглядно-дидактическое пособие.- М.: Мозаика-Синтез, 2005-2011;</w:t>
            </w:r>
          </w:p>
          <w:p w:rsidR="007108C7" w:rsidRPr="007C2F33" w:rsidRDefault="007108C7" w:rsidP="00FA7CEF">
            <w:pPr>
              <w:tabs>
                <w:tab w:val="left" w:pos="567"/>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Посуда: Наглядно-дидактическое пособие.- М.: Мозаика-Синтез, 2005-20011;</w:t>
            </w:r>
          </w:p>
          <w:p w:rsidR="007108C7" w:rsidRPr="007C2F33" w:rsidRDefault="007108C7" w:rsidP="00FA7CEF">
            <w:pPr>
              <w:tabs>
                <w:tab w:val="left" w:pos="567"/>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Собаки-друзья и помощники: Наглядно-дидактическое пособие.- М.: Мозаика-Синтез, 2005-2011;</w:t>
            </w:r>
          </w:p>
          <w:p w:rsidR="007108C7" w:rsidRPr="007C2F33" w:rsidRDefault="007108C7" w:rsidP="00FA7CEF">
            <w:pPr>
              <w:tabs>
                <w:tab w:val="left" w:pos="567"/>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Спортивный инвентарь: Наглядно-дидактическое пособие.- М.: Мозаика-Синтез, 2005-2011;</w:t>
            </w:r>
          </w:p>
          <w:p w:rsidR="007108C7" w:rsidRPr="007C2F33" w:rsidRDefault="007108C7" w:rsidP="00FA7CEF">
            <w:pPr>
              <w:tabs>
                <w:tab w:val="left" w:pos="567"/>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Офисная техника и оборудование: Наглядно-дидактическое пособие.- М.: Мозаика-Синтез, 2005-2011;</w:t>
            </w:r>
          </w:p>
          <w:p w:rsidR="007108C7" w:rsidRPr="007C2F33" w:rsidRDefault="007108C7" w:rsidP="00FA7CEF">
            <w:pPr>
              <w:tabs>
                <w:tab w:val="left" w:pos="567"/>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Рептилии и амфибии: Наглядно-дидактическое пособие.- М.: Мозаика-Синтез, 2005-2011;</w:t>
            </w:r>
          </w:p>
          <w:p w:rsidR="007108C7" w:rsidRPr="007C2F33" w:rsidRDefault="007108C7" w:rsidP="00FA7CEF">
            <w:pPr>
              <w:tabs>
                <w:tab w:val="left" w:pos="567"/>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Школьные принадлежности: Наглядно-дидактическое пособие.- М.: Мозаика-Синтез, 2005-2011;</w:t>
            </w:r>
          </w:p>
          <w:p w:rsidR="007108C7" w:rsidRPr="007C2F33" w:rsidRDefault="007108C7" w:rsidP="00FA7CEF">
            <w:pPr>
              <w:tabs>
                <w:tab w:val="left" w:pos="567"/>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Расскажите детям об овощах: М.: Мозаика-Синтез, 2011;</w:t>
            </w:r>
          </w:p>
          <w:p w:rsidR="007108C7" w:rsidRPr="007C2F33" w:rsidRDefault="007108C7" w:rsidP="00FA7CEF">
            <w:pPr>
              <w:tabs>
                <w:tab w:val="left" w:pos="567"/>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Расскажите детям о фруктах: М.: Мозаика-Синтез, 2011;</w:t>
            </w:r>
          </w:p>
          <w:p w:rsidR="007108C7" w:rsidRPr="007C2F33" w:rsidRDefault="007108C7" w:rsidP="00FA7CEF">
            <w:pPr>
              <w:tabs>
                <w:tab w:val="left" w:pos="567"/>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Расскажите детям о садовых ягодах: М.: Мозаика-Синтез, 2011;</w:t>
            </w:r>
          </w:p>
          <w:p w:rsidR="007108C7" w:rsidRPr="007C2F33" w:rsidRDefault="007108C7" w:rsidP="00FA7CEF">
            <w:pPr>
              <w:tabs>
                <w:tab w:val="left" w:pos="567"/>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Расскажите детям о деревьях: М.: Мозаика-Синтез, 2011;</w:t>
            </w:r>
          </w:p>
          <w:p w:rsidR="007108C7" w:rsidRPr="007C2F33" w:rsidRDefault="007108C7" w:rsidP="00FA7CEF">
            <w:pPr>
              <w:tabs>
                <w:tab w:val="left" w:pos="567"/>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Расскажите детям о морских обитателях: М.: Мозаика-Синтез, 2011;</w:t>
            </w:r>
          </w:p>
          <w:p w:rsidR="007108C7" w:rsidRPr="007C2F33" w:rsidRDefault="007108C7" w:rsidP="00FA7CEF">
            <w:pPr>
              <w:tabs>
                <w:tab w:val="left" w:pos="567"/>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Расскажите детям о птицах: М.: Мозаика-Синтез, 2011;</w:t>
            </w:r>
          </w:p>
          <w:p w:rsidR="007108C7" w:rsidRPr="007C2F33" w:rsidRDefault="007108C7" w:rsidP="00FA7CEF">
            <w:pPr>
              <w:tabs>
                <w:tab w:val="left" w:pos="567"/>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Расскажите детям о насекомых: М.: Мозаика-Синтез, 2011;</w:t>
            </w:r>
          </w:p>
          <w:p w:rsidR="007108C7" w:rsidRPr="007C2F33" w:rsidRDefault="007108C7" w:rsidP="00FA7CEF">
            <w:pPr>
              <w:tabs>
                <w:tab w:val="left" w:pos="567"/>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Расскажите детям о достопримечательностях Москвы: М.: Мозаика-Синтез, 2011;</w:t>
            </w:r>
          </w:p>
          <w:p w:rsidR="007108C7" w:rsidRPr="007C2F33" w:rsidRDefault="007108C7" w:rsidP="00FA7CEF">
            <w:pPr>
              <w:tabs>
                <w:tab w:val="left" w:pos="567"/>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Расскажите детям о космосе: М.: Мозаика-Синтез, 2011;</w:t>
            </w:r>
          </w:p>
          <w:p w:rsidR="007108C7" w:rsidRPr="007C2F33" w:rsidRDefault="007108C7" w:rsidP="00FA7CEF">
            <w:pPr>
              <w:tabs>
                <w:tab w:val="left" w:pos="567"/>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Расскажите детям о космонавтике: М.: Мозаика-Синтез, 2011;</w:t>
            </w:r>
          </w:p>
          <w:p w:rsidR="007108C7" w:rsidRPr="007C2F33" w:rsidRDefault="007108C7" w:rsidP="00FA7CEF">
            <w:pPr>
              <w:tabs>
                <w:tab w:val="left" w:pos="567"/>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Расскажите детям о грибах: Наглядно-дидактическое пособие.- М.: Мозаика-Синтез, 2011;</w:t>
            </w:r>
          </w:p>
          <w:p w:rsidR="007108C7" w:rsidRPr="007C2F33" w:rsidRDefault="007108C7" w:rsidP="00FA7CEF">
            <w:pPr>
              <w:tabs>
                <w:tab w:val="left" w:pos="567"/>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Расскажите детям о музыкальных инструментах: Наглядно-дидактическое пособие.- М.: Мозаика-Синтез, 2011;</w:t>
            </w:r>
          </w:p>
          <w:p w:rsidR="007108C7" w:rsidRPr="007C2F33" w:rsidRDefault="007108C7" w:rsidP="00FA7CEF">
            <w:pPr>
              <w:tabs>
                <w:tab w:val="left" w:pos="567"/>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Расскажите детям о хлебе: Наглядно-дидактическое пособие.- М.: Мозаика-Синтез, 2011;</w:t>
            </w:r>
          </w:p>
          <w:p w:rsidR="007108C7" w:rsidRPr="007C2F33" w:rsidRDefault="007108C7" w:rsidP="00FA7CEF">
            <w:pPr>
              <w:tabs>
                <w:tab w:val="left" w:pos="567"/>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Расскажите детям о лесных животных: Наглядно-дидактическое пособие.- М.: Мозаика-Синтез, 2011;</w:t>
            </w:r>
          </w:p>
          <w:p w:rsidR="007108C7" w:rsidRPr="007C2F33" w:rsidRDefault="007108C7" w:rsidP="00FA7CEF">
            <w:pPr>
              <w:tabs>
                <w:tab w:val="left" w:pos="567"/>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Расскажите детям о домашних животных: Наглядно-дидактическое пособие.- М.: Мозаика-Синтез, 2011;</w:t>
            </w:r>
          </w:p>
          <w:p w:rsidR="007108C7" w:rsidRPr="007C2F33" w:rsidRDefault="007108C7" w:rsidP="00FA7CEF">
            <w:pPr>
              <w:tabs>
                <w:tab w:val="left" w:pos="567"/>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Расскажите детям о бытовых приборах: Наглядно-дидактическое пособие.- М.: Мозаика-Синтез, 2011;</w:t>
            </w:r>
          </w:p>
          <w:p w:rsidR="007108C7" w:rsidRPr="007C2F33" w:rsidRDefault="007108C7" w:rsidP="00FA7CEF">
            <w:pPr>
              <w:tabs>
                <w:tab w:val="left" w:pos="567"/>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Расскажите детям о рабочих инструментах: Наглядно-</w:t>
            </w:r>
            <w:r w:rsidRPr="007C2F33">
              <w:rPr>
                <w:rFonts w:ascii="Times New Roman" w:hAnsi="Times New Roman" w:cs="Times New Roman"/>
                <w:bCs/>
                <w:color w:val="000000"/>
                <w:sz w:val="24"/>
                <w:szCs w:val="24"/>
              </w:rPr>
              <w:lastRenderedPageBreak/>
              <w:t>дидактическое пособие.- М.: Мозаика-Синтез, 2011;</w:t>
            </w:r>
          </w:p>
          <w:p w:rsidR="007108C7" w:rsidRPr="007C2F33" w:rsidRDefault="007108C7" w:rsidP="00FA7CEF">
            <w:pPr>
              <w:tabs>
                <w:tab w:val="left" w:pos="567"/>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Расскажите детям о Московском Кремле: Наглядно-дидактическое пособие.- М.: Мозаика-Синтез, 2011;</w:t>
            </w:r>
          </w:p>
          <w:p w:rsidR="007108C7" w:rsidRPr="007C2F33" w:rsidRDefault="007108C7" w:rsidP="00FA7CEF">
            <w:pPr>
              <w:tabs>
                <w:tab w:val="left" w:pos="567"/>
              </w:tabs>
              <w:autoSpaceDE w:val="0"/>
              <w:autoSpaceDN w:val="0"/>
              <w:adjustRightInd w:val="0"/>
              <w:jc w:val="both"/>
              <w:rPr>
                <w:rFonts w:ascii="Times New Roman" w:hAnsi="Times New Roman" w:cs="Times New Roman"/>
                <w:bCs/>
                <w:color w:val="000000"/>
                <w:sz w:val="24"/>
                <w:szCs w:val="24"/>
              </w:rPr>
            </w:pPr>
          </w:p>
          <w:p w:rsidR="007108C7" w:rsidRPr="007C2F33" w:rsidRDefault="007108C7" w:rsidP="00FA7CEF">
            <w:pPr>
              <w:tabs>
                <w:tab w:val="left" w:pos="567"/>
              </w:tabs>
              <w:autoSpaceDE w:val="0"/>
              <w:autoSpaceDN w:val="0"/>
              <w:adjustRightInd w:val="0"/>
              <w:jc w:val="both"/>
              <w:rPr>
                <w:rFonts w:ascii="Times New Roman" w:hAnsi="Times New Roman" w:cs="Times New Roman"/>
                <w:bCs/>
                <w:color w:val="000000"/>
                <w:sz w:val="24"/>
                <w:szCs w:val="24"/>
              </w:rPr>
            </w:pPr>
          </w:p>
        </w:tc>
      </w:tr>
    </w:tbl>
    <w:p w:rsidR="007108C7" w:rsidRPr="007C2F33" w:rsidRDefault="007108C7" w:rsidP="007108C7">
      <w:pPr>
        <w:tabs>
          <w:tab w:val="left" w:pos="567"/>
        </w:tabs>
        <w:autoSpaceDE w:val="0"/>
        <w:autoSpaceDN w:val="0"/>
        <w:adjustRightInd w:val="0"/>
        <w:spacing w:after="0" w:line="360" w:lineRule="auto"/>
        <w:ind w:firstLine="567"/>
        <w:jc w:val="both"/>
        <w:rPr>
          <w:rFonts w:ascii="Times New Roman" w:hAnsi="Times New Roman" w:cs="Times New Roman"/>
          <w:bCs/>
          <w:color w:val="000000"/>
          <w:sz w:val="24"/>
          <w:szCs w:val="24"/>
        </w:rPr>
      </w:pPr>
    </w:p>
    <w:p w:rsidR="007108C7" w:rsidRPr="007C2F33" w:rsidRDefault="007108C7" w:rsidP="007108C7">
      <w:pPr>
        <w:tabs>
          <w:tab w:val="left" w:pos="567"/>
        </w:tabs>
        <w:autoSpaceDE w:val="0"/>
        <w:autoSpaceDN w:val="0"/>
        <w:adjustRightInd w:val="0"/>
        <w:spacing w:after="0" w:line="360" w:lineRule="auto"/>
        <w:ind w:firstLine="567"/>
        <w:jc w:val="center"/>
        <w:rPr>
          <w:rFonts w:ascii="Times New Roman" w:hAnsi="Times New Roman" w:cs="Times New Roman"/>
          <w:b/>
          <w:bCs/>
          <w:color w:val="000000"/>
          <w:sz w:val="24"/>
          <w:szCs w:val="24"/>
        </w:rPr>
      </w:pPr>
      <w:r w:rsidRPr="007C2F33">
        <w:rPr>
          <w:rFonts w:ascii="Times New Roman" w:hAnsi="Times New Roman" w:cs="Times New Roman"/>
          <w:b/>
          <w:bCs/>
          <w:color w:val="000000"/>
          <w:sz w:val="24"/>
          <w:szCs w:val="24"/>
        </w:rPr>
        <w:t>Образовательная область «Речевое развитие»</w:t>
      </w:r>
    </w:p>
    <w:p w:rsidR="007108C7" w:rsidRPr="007C2F33" w:rsidRDefault="007108C7" w:rsidP="007108C7">
      <w:pPr>
        <w:tabs>
          <w:tab w:val="left" w:pos="567"/>
        </w:tabs>
        <w:autoSpaceDE w:val="0"/>
        <w:autoSpaceDN w:val="0"/>
        <w:adjustRightInd w:val="0"/>
        <w:spacing w:after="0" w:line="360" w:lineRule="auto"/>
        <w:ind w:firstLine="567"/>
        <w:rPr>
          <w:rFonts w:ascii="Times New Roman" w:hAnsi="Times New Roman" w:cs="Times New Roman"/>
          <w:bCs/>
          <w:color w:val="000000"/>
          <w:sz w:val="24"/>
          <w:szCs w:val="24"/>
        </w:rPr>
      </w:pPr>
    </w:p>
    <w:tbl>
      <w:tblPr>
        <w:tblStyle w:val="af1"/>
        <w:tblW w:w="0" w:type="auto"/>
        <w:tblLook w:val="04A0" w:firstRow="1" w:lastRow="0" w:firstColumn="1" w:lastColumn="0" w:noHBand="0" w:noVBand="1"/>
      </w:tblPr>
      <w:tblGrid>
        <w:gridCol w:w="3085"/>
        <w:gridCol w:w="6486"/>
      </w:tblGrid>
      <w:tr w:rsidR="007108C7" w:rsidRPr="007C2F33" w:rsidTr="00FA7CEF">
        <w:tc>
          <w:tcPr>
            <w:tcW w:w="3085" w:type="dxa"/>
          </w:tcPr>
          <w:p w:rsidR="007108C7" w:rsidRPr="007C2F33" w:rsidRDefault="007108C7" w:rsidP="00FA7CEF">
            <w:pPr>
              <w:tabs>
                <w:tab w:val="left" w:pos="567"/>
              </w:tabs>
              <w:autoSpaceDE w:val="0"/>
              <w:autoSpaceDN w:val="0"/>
              <w:adjustRightInd w:val="0"/>
              <w:spacing w:line="360" w:lineRule="auto"/>
              <w:jc w:val="center"/>
              <w:rPr>
                <w:rFonts w:ascii="Times New Roman" w:hAnsi="Times New Roman" w:cs="Times New Roman"/>
                <w:b/>
                <w:bCs/>
                <w:color w:val="000000"/>
                <w:sz w:val="24"/>
                <w:szCs w:val="24"/>
              </w:rPr>
            </w:pPr>
            <w:r w:rsidRPr="007C2F33">
              <w:rPr>
                <w:rFonts w:ascii="Times New Roman" w:hAnsi="Times New Roman" w:cs="Times New Roman"/>
                <w:b/>
                <w:bCs/>
                <w:color w:val="000000"/>
                <w:sz w:val="24"/>
                <w:szCs w:val="24"/>
              </w:rPr>
              <w:t>Возрастная группа</w:t>
            </w:r>
          </w:p>
        </w:tc>
        <w:tc>
          <w:tcPr>
            <w:tcW w:w="6486" w:type="dxa"/>
          </w:tcPr>
          <w:p w:rsidR="007108C7" w:rsidRPr="007C2F33" w:rsidRDefault="007108C7" w:rsidP="00FA7CEF">
            <w:pPr>
              <w:tabs>
                <w:tab w:val="left" w:pos="567"/>
              </w:tabs>
              <w:autoSpaceDE w:val="0"/>
              <w:autoSpaceDN w:val="0"/>
              <w:adjustRightInd w:val="0"/>
              <w:spacing w:line="360" w:lineRule="auto"/>
              <w:jc w:val="center"/>
              <w:rPr>
                <w:rFonts w:ascii="Times New Roman" w:hAnsi="Times New Roman" w:cs="Times New Roman"/>
                <w:b/>
                <w:bCs/>
                <w:color w:val="000000"/>
                <w:sz w:val="24"/>
                <w:szCs w:val="24"/>
              </w:rPr>
            </w:pPr>
            <w:r w:rsidRPr="007C2F33">
              <w:rPr>
                <w:rFonts w:ascii="Times New Roman" w:hAnsi="Times New Roman" w:cs="Times New Roman"/>
                <w:b/>
                <w:bCs/>
                <w:color w:val="000000"/>
                <w:sz w:val="24"/>
                <w:szCs w:val="24"/>
              </w:rPr>
              <w:t>Программы и технологии, пособия</w:t>
            </w:r>
          </w:p>
        </w:tc>
      </w:tr>
      <w:tr w:rsidR="007108C7" w:rsidRPr="007C2F33" w:rsidTr="00FA7CEF">
        <w:tc>
          <w:tcPr>
            <w:tcW w:w="3085" w:type="dxa"/>
          </w:tcPr>
          <w:p w:rsidR="007108C7" w:rsidRPr="007C2F33" w:rsidRDefault="007108C7" w:rsidP="00FA7CEF">
            <w:pPr>
              <w:tabs>
                <w:tab w:val="left" w:pos="567"/>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Первая младшая группа</w:t>
            </w:r>
          </w:p>
          <w:p w:rsidR="007108C7" w:rsidRPr="007C2F33" w:rsidRDefault="007108C7" w:rsidP="00FA7CEF">
            <w:pPr>
              <w:tabs>
                <w:tab w:val="left" w:pos="567"/>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(2-3 года)</w:t>
            </w:r>
          </w:p>
        </w:tc>
        <w:tc>
          <w:tcPr>
            <w:tcW w:w="6486" w:type="dxa"/>
          </w:tcPr>
          <w:p w:rsidR="007108C7" w:rsidRPr="007C2F33" w:rsidRDefault="007108C7" w:rsidP="00FA7CEF">
            <w:pPr>
              <w:tabs>
                <w:tab w:val="left" w:pos="567"/>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Развитие речи детей дошкольного возраста: Пособие для воспитателей детского сада/ В.И. Логинова, А.И. Максаков, М.И. Попова и др.; Под ред. Ф.А. Сохина.- 3-е изд., испр. И доп.- М.: просвещение, 1984;</w:t>
            </w:r>
          </w:p>
          <w:p w:rsidR="007108C7" w:rsidRPr="007C2F33" w:rsidRDefault="007108C7" w:rsidP="00FA7CEF">
            <w:pPr>
              <w:tabs>
                <w:tab w:val="left" w:pos="567"/>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Максаков А.И. Правильно ли говорит ваш ребенок: Пособие для воспитателей и родителей.- 3-е изд., испр. И доп.- М.: Мозаика-Синтез, 2006;</w:t>
            </w:r>
          </w:p>
          <w:p w:rsidR="007108C7" w:rsidRPr="007C2F33" w:rsidRDefault="007108C7" w:rsidP="00FA7CEF">
            <w:pPr>
              <w:tabs>
                <w:tab w:val="left" w:pos="567"/>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Гербова В.В. Занятия по развитию речи в первой младшей группе детского сада. Планы занятий.- 2-е изд., испр. И доп.- М.: Мозаика-Синтез, 2008;</w:t>
            </w:r>
          </w:p>
          <w:p w:rsidR="007108C7" w:rsidRPr="007C2F33" w:rsidRDefault="007108C7" w:rsidP="00FA7CEF">
            <w:pPr>
              <w:tabs>
                <w:tab w:val="left" w:pos="567"/>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Ушакова О.С. Ознакомление дошкольников с литературой и развитие речи: Методическое пособие.- М.: ТЦ Сфера, 2012;</w:t>
            </w:r>
          </w:p>
          <w:p w:rsidR="007108C7" w:rsidRPr="007C2F33" w:rsidRDefault="007108C7" w:rsidP="00FA7CEF">
            <w:pPr>
              <w:tabs>
                <w:tab w:val="left" w:pos="567"/>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Гербова В.В. Приобщение детей к художественной литературе.- М.: мозаика-Синтез,, 2005;</w:t>
            </w:r>
          </w:p>
          <w:p w:rsidR="007108C7" w:rsidRPr="007C2F33" w:rsidRDefault="007108C7" w:rsidP="00FA7CEF">
            <w:pPr>
              <w:tabs>
                <w:tab w:val="left" w:pos="567"/>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Гербова В.В. Развитие речи в детском саду. Для занятий с детьми 2-3 лет.: Наглядно-дидактическое пособие.- М.: Мозаика-Синтез, 2008-2010;</w:t>
            </w:r>
          </w:p>
          <w:p w:rsidR="007108C7" w:rsidRPr="007C2F33" w:rsidRDefault="007108C7" w:rsidP="00FA7CEF">
            <w:pPr>
              <w:tabs>
                <w:tab w:val="left" w:pos="567"/>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Гербова В.В. Правильно или неправильно. Для занятий с детьми 2-4 лет: Наглядно-дидактическое пособие.- М.: Мозаика-Синтез , 2008-2010;</w:t>
            </w:r>
          </w:p>
          <w:p w:rsidR="007108C7" w:rsidRPr="007C2F33" w:rsidRDefault="007108C7" w:rsidP="00FA7CEF">
            <w:pPr>
              <w:tabs>
                <w:tab w:val="left" w:pos="567"/>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Гербова В.В. Развитие речи в детском саду. Для занятий с детьми 2-4 лет.: Раздаточный материал.- М.: Мозаика-Синтез, 2009-2010;</w:t>
            </w:r>
          </w:p>
          <w:p w:rsidR="007108C7" w:rsidRPr="007C2F33" w:rsidRDefault="007108C7" w:rsidP="00FA7CEF">
            <w:pPr>
              <w:tabs>
                <w:tab w:val="left" w:pos="567"/>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Азбука для малышей: рабочая тетрадь для занятий с детьми от 2 лет.- М.: Мозаика-Синтез, 2011.- (Школа Семи Гномов).</w:t>
            </w:r>
          </w:p>
        </w:tc>
      </w:tr>
      <w:tr w:rsidR="007108C7" w:rsidRPr="007C2F33" w:rsidTr="00FA7CEF">
        <w:tc>
          <w:tcPr>
            <w:tcW w:w="3085" w:type="dxa"/>
          </w:tcPr>
          <w:p w:rsidR="007108C7" w:rsidRPr="007C2F33" w:rsidRDefault="007108C7" w:rsidP="00FA7CEF">
            <w:pPr>
              <w:tabs>
                <w:tab w:val="left" w:pos="567"/>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Вторая младшая группа</w:t>
            </w:r>
          </w:p>
          <w:p w:rsidR="007108C7" w:rsidRPr="007C2F33" w:rsidRDefault="007108C7" w:rsidP="00FA7CEF">
            <w:pPr>
              <w:tabs>
                <w:tab w:val="left" w:pos="567"/>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(3-4 года)</w:t>
            </w:r>
          </w:p>
        </w:tc>
        <w:tc>
          <w:tcPr>
            <w:tcW w:w="6486" w:type="dxa"/>
          </w:tcPr>
          <w:p w:rsidR="007108C7" w:rsidRPr="007C2F33" w:rsidRDefault="007108C7" w:rsidP="00FA7CEF">
            <w:pPr>
              <w:tabs>
                <w:tab w:val="left" w:pos="567"/>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Развитие речи детей дошкольного возраста: Пособие для воспитателей детского сада/ В.И. Логинова, А.И. Максаков, М.И. Попова и др.; Под ред. Ф.А. Сохина.- 3-е изд., испр. И доп.- М.: просвещение, 1984;</w:t>
            </w:r>
          </w:p>
          <w:p w:rsidR="007108C7" w:rsidRPr="007C2F33" w:rsidRDefault="007108C7" w:rsidP="00FA7CEF">
            <w:pPr>
              <w:tabs>
                <w:tab w:val="left" w:pos="567"/>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Максаков А.И. Правильно ли говорит ваш ребенок: Пособие для воспитателей и родителей.- 3-е изд., испр. И доп.- М.: Мозаика-Синтез, 2006;</w:t>
            </w:r>
          </w:p>
          <w:p w:rsidR="007108C7" w:rsidRPr="007C2F33" w:rsidRDefault="007108C7" w:rsidP="00FA7CEF">
            <w:pPr>
              <w:tabs>
                <w:tab w:val="left" w:pos="567"/>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Гербова В.В. Занятия по развитию речи во второй младшей группе детского сада. Планы занятий.- 2-е изд., испр. И доп.- М.: Мозаика-Синтез, 2008;</w:t>
            </w:r>
          </w:p>
          <w:p w:rsidR="007108C7" w:rsidRPr="007C2F33" w:rsidRDefault="007108C7" w:rsidP="00FA7CEF">
            <w:pPr>
              <w:tabs>
                <w:tab w:val="left" w:pos="567"/>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Ушакова О.С. Ознакомление дошкольников с литературой и развитие речи: Методическое пособие.- М.: ТЦ Сфера, 2012;</w:t>
            </w:r>
          </w:p>
          <w:p w:rsidR="007108C7" w:rsidRPr="007C2F33" w:rsidRDefault="007108C7" w:rsidP="00FA7CEF">
            <w:pPr>
              <w:tabs>
                <w:tab w:val="left" w:pos="567"/>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Гербова В.В. Приобщение детей к художественной литературе.- М.: мозаика-Синтез,, 2005;</w:t>
            </w:r>
          </w:p>
          <w:p w:rsidR="007108C7" w:rsidRPr="007C2F33" w:rsidRDefault="007108C7" w:rsidP="00FA7CEF">
            <w:pPr>
              <w:tabs>
                <w:tab w:val="left" w:pos="567"/>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 xml:space="preserve">Гербова В.В. Развитие речи в детском саду. Для занятий с детьми 3-4 года.: Наглядно-дидактическое пособие.- М.: </w:t>
            </w:r>
            <w:r w:rsidRPr="007C2F33">
              <w:rPr>
                <w:rFonts w:ascii="Times New Roman" w:hAnsi="Times New Roman" w:cs="Times New Roman"/>
                <w:bCs/>
                <w:color w:val="000000"/>
                <w:sz w:val="24"/>
                <w:szCs w:val="24"/>
              </w:rPr>
              <w:lastRenderedPageBreak/>
              <w:t>Мозаика-Синтез, 2008-2010;</w:t>
            </w:r>
          </w:p>
          <w:p w:rsidR="007108C7" w:rsidRPr="007C2F33" w:rsidRDefault="007108C7" w:rsidP="00FA7CEF">
            <w:pPr>
              <w:tabs>
                <w:tab w:val="left" w:pos="567"/>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Гербова В.В. Правильно или неправильно. Для занятий с детьми 2-4 лет: Наглядно-дидактическое пособие.- М.: Мозаика-Синтез , 2008-2010;</w:t>
            </w:r>
          </w:p>
          <w:p w:rsidR="007108C7" w:rsidRPr="007C2F33" w:rsidRDefault="007108C7" w:rsidP="00FA7CEF">
            <w:pPr>
              <w:tabs>
                <w:tab w:val="left" w:pos="567"/>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Гербова В.В. Развитие речи в детском саду. Для занятий с детьми 2-4 лет.: Раздаточный материал.- М.: Мозаика-Синтез, 2009-2010;</w:t>
            </w:r>
          </w:p>
          <w:p w:rsidR="007108C7" w:rsidRPr="007C2F33" w:rsidRDefault="007108C7" w:rsidP="00FA7CEF">
            <w:pPr>
              <w:tabs>
                <w:tab w:val="left" w:pos="567"/>
              </w:tabs>
              <w:autoSpaceDE w:val="0"/>
              <w:autoSpaceDN w:val="0"/>
              <w:adjustRightInd w:val="0"/>
              <w:spacing w:after="120"/>
              <w:contextualSpacing/>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Азбука для малышей: рабочая тетрадь для занятий с детьми от 2 лет.- М.: Мозаика-Синтез, 2011.- (Школа Семи Гномов);</w:t>
            </w:r>
          </w:p>
          <w:p w:rsidR="007108C7" w:rsidRPr="007C2F33" w:rsidRDefault="007108C7" w:rsidP="00FA7CEF">
            <w:pPr>
              <w:tabs>
                <w:tab w:val="left" w:pos="567"/>
              </w:tabs>
              <w:autoSpaceDE w:val="0"/>
              <w:autoSpaceDN w:val="0"/>
              <w:adjustRightInd w:val="0"/>
              <w:spacing w:after="120"/>
              <w:contextualSpacing/>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Прописи для малышей: рабочая тетрадь дл занятий с детьми от 3-х лет.- М.: Мозаика-Синтез,2011.- (Школа Семи Гномов);</w:t>
            </w:r>
          </w:p>
          <w:p w:rsidR="007108C7" w:rsidRPr="007C2F33" w:rsidRDefault="007108C7" w:rsidP="00FA7CEF">
            <w:pPr>
              <w:tabs>
                <w:tab w:val="left" w:pos="567"/>
              </w:tabs>
              <w:autoSpaceDE w:val="0"/>
              <w:autoSpaceDN w:val="0"/>
              <w:adjustRightInd w:val="0"/>
              <w:spacing w:after="120"/>
              <w:contextualSpacing/>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Развитие речи: Рабочая тетрадь для занятий с детьми от 3-х лет.- М.: Мозаика-Синтез, 2011.- (Школа Семи Гномов);</w:t>
            </w:r>
          </w:p>
          <w:p w:rsidR="007108C7" w:rsidRPr="007C2F33" w:rsidRDefault="007108C7" w:rsidP="00FA7CEF">
            <w:pPr>
              <w:tabs>
                <w:tab w:val="left" w:pos="567"/>
              </w:tabs>
              <w:autoSpaceDE w:val="0"/>
              <w:autoSpaceDN w:val="0"/>
              <w:adjustRightInd w:val="0"/>
              <w:spacing w:after="120"/>
              <w:contextualSpacing/>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Уроки грамоты: Рабочая тетрадь для занятий с детьми от 3-х лет.- М.: Мозаика-Синтез, 2011.- (Школа Семи Гномов);</w:t>
            </w:r>
          </w:p>
          <w:p w:rsidR="007108C7" w:rsidRPr="007C2F33" w:rsidRDefault="007108C7" w:rsidP="00FA7CEF">
            <w:pPr>
              <w:tabs>
                <w:tab w:val="left" w:pos="567"/>
              </w:tabs>
              <w:autoSpaceDE w:val="0"/>
              <w:autoSpaceDN w:val="0"/>
              <w:adjustRightInd w:val="0"/>
              <w:spacing w:after="120"/>
              <w:contextualSpacing/>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Говори правильно: Наглядно-дидактическое пособие.- М.: Мозаика-Синтез, 2010;</w:t>
            </w:r>
          </w:p>
          <w:p w:rsidR="007108C7" w:rsidRPr="007C2F33" w:rsidRDefault="007108C7" w:rsidP="00FA7CEF">
            <w:pPr>
              <w:tabs>
                <w:tab w:val="left" w:pos="567"/>
              </w:tabs>
              <w:autoSpaceDE w:val="0"/>
              <w:autoSpaceDN w:val="0"/>
              <w:adjustRightInd w:val="0"/>
              <w:spacing w:after="120"/>
              <w:contextualSpacing/>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Один-много: Наглядно-дидактическое пособие.- М.: Мозаика-Синтез, 2010;</w:t>
            </w:r>
          </w:p>
          <w:p w:rsidR="007108C7" w:rsidRPr="007C2F33" w:rsidRDefault="007108C7" w:rsidP="00FA7CEF">
            <w:pPr>
              <w:tabs>
                <w:tab w:val="left" w:pos="567"/>
              </w:tabs>
              <w:autoSpaceDE w:val="0"/>
              <w:autoSpaceDN w:val="0"/>
              <w:adjustRightInd w:val="0"/>
              <w:spacing w:after="120"/>
              <w:contextualSpacing/>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Времена-года: Наглядно-дидактическое пособие.- М.: Мозаика-Синтез, 2011;</w:t>
            </w:r>
          </w:p>
          <w:p w:rsidR="007108C7" w:rsidRPr="007C2F33" w:rsidRDefault="007108C7" w:rsidP="00FA7CEF">
            <w:pPr>
              <w:tabs>
                <w:tab w:val="left" w:pos="567"/>
              </w:tabs>
              <w:autoSpaceDE w:val="0"/>
              <w:autoSpaceDN w:val="0"/>
              <w:adjustRightInd w:val="0"/>
              <w:spacing w:after="120"/>
              <w:contextualSpacing/>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Зима: Наглядно- дидактическое пособие.- М.: Мозаика-Синтез, 2011;</w:t>
            </w:r>
          </w:p>
          <w:p w:rsidR="007108C7" w:rsidRPr="007C2F33" w:rsidRDefault="007108C7" w:rsidP="00FA7CEF">
            <w:pPr>
              <w:tabs>
                <w:tab w:val="left" w:pos="567"/>
              </w:tabs>
              <w:autoSpaceDE w:val="0"/>
              <w:autoSpaceDN w:val="0"/>
              <w:adjustRightInd w:val="0"/>
              <w:spacing w:after="120"/>
              <w:contextualSpacing/>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Весна: Наглядно- дидактическое пособие.- М.: Мозаика-Синтез, 2011;</w:t>
            </w:r>
          </w:p>
          <w:p w:rsidR="007108C7" w:rsidRPr="007C2F33" w:rsidRDefault="007108C7" w:rsidP="00FA7CEF">
            <w:pPr>
              <w:tabs>
                <w:tab w:val="left" w:pos="567"/>
              </w:tabs>
              <w:autoSpaceDE w:val="0"/>
              <w:autoSpaceDN w:val="0"/>
              <w:adjustRightInd w:val="0"/>
              <w:spacing w:after="120"/>
              <w:contextualSpacing/>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Лето: Наглядно- дидактическое пособие.- М.: Мозаика-Синтез, 2011;</w:t>
            </w:r>
          </w:p>
          <w:p w:rsidR="007108C7" w:rsidRPr="007C2F33" w:rsidRDefault="007108C7" w:rsidP="00FA7CEF">
            <w:pPr>
              <w:tabs>
                <w:tab w:val="left" w:pos="567"/>
              </w:tabs>
              <w:autoSpaceDE w:val="0"/>
              <w:autoSpaceDN w:val="0"/>
              <w:adjustRightInd w:val="0"/>
              <w:spacing w:after="120"/>
              <w:contextualSpacing/>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Осень: Наглядно- дидактическое пособие.- М.: Мозаика-Синтез, 2011;</w:t>
            </w:r>
          </w:p>
        </w:tc>
      </w:tr>
      <w:tr w:rsidR="007108C7" w:rsidRPr="007C2F33" w:rsidTr="00FA7CEF">
        <w:tc>
          <w:tcPr>
            <w:tcW w:w="3085" w:type="dxa"/>
          </w:tcPr>
          <w:p w:rsidR="007108C7" w:rsidRPr="007C2F33" w:rsidRDefault="007108C7" w:rsidP="00FA7CEF">
            <w:pPr>
              <w:tabs>
                <w:tab w:val="left" w:pos="567"/>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lastRenderedPageBreak/>
              <w:t>Средняя группа</w:t>
            </w:r>
          </w:p>
          <w:p w:rsidR="007108C7" w:rsidRPr="007C2F33" w:rsidRDefault="007108C7" w:rsidP="00FA7CEF">
            <w:pPr>
              <w:tabs>
                <w:tab w:val="left" w:pos="567"/>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(4-5 лет)</w:t>
            </w:r>
          </w:p>
        </w:tc>
        <w:tc>
          <w:tcPr>
            <w:tcW w:w="6486" w:type="dxa"/>
          </w:tcPr>
          <w:p w:rsidR="007108C7" w:rsidRPr="007C2F33" w:rsidRDefault="007108C7" w:rsidP="00FA7CEF">
            <w:pPr>
              <w:tabs>
                <w:tab w:val="left" w:pos="567"/>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Развитие речи детей дошкольного возраста: Пособие для воспитателей детского сада/ В.И. Логинова, А.И. Максаков, М.И. Попова и др.; Под ред. Ф.А. Сохина.- 3-е изд., испр. И доп.- М.: просвещение, 1984;</w:t>
            </w:r>
          </w:p>
          <w:p w:rsidR="007108C7" w:rsidRPr="007C2F33" w:rsidRDefault="007108C7" w:rsidP="00FA7CEF">
            <w:pPr>
              <w:tabs>
                <w:tab w:val="left" w:pos="567"/>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Максаков А.И. Правильно ли говорит ваш ребенок: Пособие для воспитателей и родителей.- 3-е изд., испр. И доп.- М.: Мозаика-Синтез, 2006;</w:t>
            </w:r>
          </w:p>
          <w:p w:rsidR="007108C7" w:rsidRPr="007C2F33" w:rsidRDefault="007108C7" w:rsidP="00FA7CEF">
            <w:pPr>
              <w:tabs>
                <w:tab w:val="left" w:pos="567"/>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Гербова В.В. Занятия по развитию речи в средней группе детского сада. Планы занятий.- 2-е изд., испр. И доп.- М.: Мозаика-Синтез, 2008;</w:t>
            </w:r>
          </w:p>
          <w:p w:rsidR="007108C7" w:rsidRPr="007C2F33" w:rsidRDefault="007108C7" w:rsidP="00FA7CEF">
            <w:pPr>
              <w:tabs>
                <w:tab w:val="left" w:pos="567"/>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Ушакова О.С. Ознакомление дошкольников с литературой и развитие речи: Методическое пособие.- М.: ТЦ Сфера, 2012;</w:t>
            </w:r>
          </w:p>
          <w:p w:rsidR="007108C7" w:rsidRPr="007C2F33" w:rsidRDefault="007108C7" w:rsidP="00FA7CEF">
            <w:pPr>
              <w:tabs>
                <w:tab w:val="left" w:pos="567"/>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Гербова В.В. Приобщение детей к художественной литературе.- М.: мозаика-Синтез,, 2005;</w:t>
            </w:r>
          </w:p>
          <w:p w:rsidR="007108C7" w:rsidRPr="007C2F33" w:rsidRDefault="007108C7" w:rsidP="00FA7CEF">
            <w:pPr>
              <w:tabs>
                <w:tab w:val="left" w:pos="567"/>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Гербова В.В. Развитие речи в детском саду. Для занятий с детьми 4-6 лет.: Наглядно-дидактическое пособие.- М.: Мозаика-Синтез, 2008-2010;</w:t>
            </w:r>
          </w:p>
          <w:p w:rsidR="007108C7" w:rsidRPr="007C2F33" w:rsidRDefault="007108C7" w:rsidP="00FA7CEF">
            <w:pPr>
              <w:tabs>
                <w:tab w:val="left" w:pos="567"/>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Прописи дл малышей: Рабочая тетрадь для занятий с детьми от 4-х лет.- М.: Мозаика-Синтез, 2011.- (Школа Семи Гномов);</w:t>
            </w:r>
          </w:p>
          <w:p w:rsidR="007108C7" w:rsidRPr="007C2F33" w:rsidRDefault="007108C7" w:rsidP="00FA7CEF">
            <w:pPr>
              <w:tabs>
                <w:tab w:val="left" w:pos="567"/>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Развитие речи: Рабочая тетрадь для занятий с детьми от 4-х лет.- М.: Мозаика- Синтез, 2011.- (Школа Семи Гномов);</w:t>
            </w:r>
          </w:p>
          <w:p w:rsidR="007108C7" w:rsidRPr="007C2F33" w:rsidRDefault="007108C7" w:rsidP="00FA7CEF">
            <w:pPr>
              <w:tabs>
                <w:tab w:val="left" w:pos="567"/>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lastRenderedPageBreak/>
              <w:t>Антонимы-Глаголы: Наглядно-дидактическое пособие .- М.: Мозаика-Синтез, 2007-2010;</w:t>
            </w:r>
          </w:p>
          <w:p w:rsidR="007108C7" w:rsidRPr="007C2F33" w:rsidRDefault="007108C7" w:rsidP="00FA7CEF">
            <w:pPr>
              <w:tabs>
                <w:tab w:val="left" w:pos="567"/>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Антонимы-Прилагательные: Наглядно-дидактическое пособие .- М.: Мозаика-Синтез, 2007-2010;</w:t>
            </w:r>
          </w:p>
          <w:p w:rsidR="007108C7" w:rsidRPr="007C2F33" w:rsidRDefault="007108C7" w:rsidP="00FA7CEF">
            <w:pPr>
              <w:tabs>
                <w:tab w:val="left" w:pos="567"/>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Говори правильно: Наглядно-дидактическое пособие .- М.: Мозаика-Синтез, 2010;</w:t>
            </w:r>
          </w:p>
          <w:p w:rsidR="007108C7" w:rsidRPr="007C2F33" w:rsidRDefault="007108C7" w:rsidP="00FA7CEF">
            <w:pPr>
              <w:tabs>
                <w:tab w:val="left" w:pos="567"/>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Множественное число: Наглядно-дидактическое пособие .- М.: Мозаика-Синтез, 2010;</w:t>
            </w:r>
          </w:p>
          <w:p w:rsidR="007108C7" w:rsidRPr="007C2F33" w:rsidRDefault="007108C7" w:rsidP="00FA7CEF">
            <w:pPr>
              <w:tabs>
                <w:tab w:val="left" w:pos="567"/>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Многозначные слова: Наглядно-дидактическое пособие.- М.: Мозаика-Синтез, 2010;</w:t>
            </w:r>
          </w:p>
          <w:p w:rsidR="007108C7" w:rsidRPr="007C2F33" w:rsidRDefault="007108C7" w:rsidP="00FA7CEF">
            <w:pPr>
              <w:tabs>
                <w:tab w:val="left" w:pos="567"/>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Один - много: Наглядно-дидактическое пособие .- М.: Мозаика-Синтез,2010;</w:t>
            </w:r>
          </w:p>
          <w:p w:rsidR="007108C7" w:rsidRPr="007C2F33" w:rsidRDefault="007108C7" w:rsidP="00FA7CEF">
            <w:pPr>
              <w:tabs>
                <w:tab w:val="left" w:pos="567"/>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Словообразование: Наглядно-дидактическое пособие.- М.: Мозаика-Синтез, 2007-2010;</w:t>
            </w:r>
          </w:p>
          <w:p w:rsidR="007108C7" w:rsidRPr="007C2F33" w:rsidRDefault="007108C7" w:rsidP="00FA7CEF">
            <w:pPr>
              <w:tabs>
                <w:tab w:val="left" w:pos="567"/>
              </w:tabs>
              <w:autoSpaceDE w:val="0"/>
              <w:autoSpaceDN w:val="0"/>
              <w:adjustRightInd w:val="0"/>
              <w:spacing w:after="120"/>
              <w:contextualSpacing/>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Времена-года: Наглядно-дидактическое пособие.- М.: Мозаика-Синтез, 2011;</w:t>
            </w:r>
          </w:p>
          <w:p w:rsidR="007108C7" w:rsidRPr="007C2F33" w:rsidRDefault="007108C7" w:rsidP="00FA7CEF">
            <w:pPr>
              <w:tabs>
                <w:tab w:val="left" w:pos="567"/>
              </w:tabs>
              <w:autoSpaceDE w:val="0"/>
              <w:autoSpaceDN w:val="0"/>
              <w:adjustRightInd w:val="0"/>
              <w:spacing w:after="120"/>
              <w:contextualSpacing/>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Зима: Наглядно- дидактическое пособие.- М.: Мозаика-Синтез, 2011;</w:t>
            </w:r>
          </w:p>
          <w:p w:rsidR="007108C7" w:rsidRPr="007C2F33" w:rsidRDefault="007108C7" w:rsidP="00FA7CEF">
            <w:pPr>
              <w:tabs>
                <w:tab w:val="left" w:pos="567"/>
              </w:tabs>
              <w:autoSpaceDE w:val="0"/>
              <w:autoSpaceDN w:val="0"/>
              <w:adjustRightInd w:val="0"/>
              <w:spacing w:after="120"/>
              <w:contextualSpacing/>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Весна: Наглядно- дидактическое пособие.- М.: Мозаика-Синтез, 2011;</w:t>
            </w:r>
          </w:p>
          <w:p w:rsidR="007108C7" w:rsidRPr="007C2F33" w:rsidRDefault="007108C7" w:rsidP="00FA7CEF">
            <w:pPr>
              <w:tabs>
                <w:tab w:val="left" w:pos="567"/>
              </w:tabs>
              <w:autoSpaceDE w:val="0"/>
              <w:autoSpaceDN w:val="0"/>
              <w:adjustRightInd w:val="0"/>
              <w:spacing w:after="120"/>
              <w:contextualSpacing/>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Лето: Наглядно- дидактическое пособие.- М.: Мозаика-Синтез, 2011;</w:t>
            </w:r>
          </w:p>
          <w:p w:rsidR="007108C7" w:rsidRPr="007C2F33" w:rsidRDefault="007108C7" w:rsidP="00FA7CEF">
            <w:pPr>
              <w:tabs>
                <w:tab w:val="left" w:pos="567"/>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Осень: Наглядно- дидактическое пособие.- М.: Мозаика-Синтез, 2011;</w:t>
            </w:r>
          </w:p>
          <w:p w:rsidR="007108C7" w:rsidRPr="007C2F33" w:rsidRDefault="007108C7" w:rsidP="00FA7CEF">
            <w:pPr>
              <w:tabs>
                <w:tab w:val="left" w:pos="567"/>
              </w:tabs>
              <w:autoSpaceDE w:val="0"/>
              <w:autoSpaceDN w:val="0"/>
              <w:adjustRightInd w:val="0"/>
              <w:spacing w:after="120"/>
              <w:contextualSpacing/>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Зимние виды спорта: Времена-года: Наглядно-дидактическое пособие.- М.: Мозаика-Синтез, 2005-2010;</w:t>
            </w:r>
          </w:p>
          <w:p w:rsidR="007108C7" w:rsidRPr="007C2F33" w:rsidRDefault="007108C7" w:rsidP="00FA7CEF">
            <w:pPr>
              <w:tabs>
                <w:tab w:val="left" w:pos="567"/>
              </w:tabs>
              <w:autoSpaceDE w:val="0"/>
              <w:autoSpaceDN w:val="0"/>
              <w:adjustRightInd w:val="0"/>
              <w:spacing w:after="120"/>
              <w:contextualSpacing/>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Летние виды спорта: Наглядно-дидактическое пособие.- М.: Мозаика-Синтез, 2011;</w:t>
            </w:r>
          </w:p>
          <w:p w:rsidR="007108C7" w:rsidRPr="007C2F33" w:rsidRDefault="007108C7" w:rsidP="00FA7CEF">
            <w:pPr>
              <w:tabs>
                <w:tab w:val="left" w:pos="567"/>
              </w:tabs>
              <w:autoSpaceDE w:val="0"/>
              <w:autoSpaceDN w:val="0"/>
              <w:adjustRightInd w:val="0"/>
              <w:spacing w:after="120"/>
              <w:contextualSpacing/>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Распорядок дня: Наглядно-дидактическое пособие.- М.: Мозаика-Синтез, 2011;</w:t>
            </w:r>
          </w:p>
          <w:p w:rsidR="007108C7" w:rsidRPr="007C2F33" w:rsidRDefault="007108C7" w:rsidP="00FA7CEF">
            <w:pPr>
              <w:tabs>
                <w:tab w:val="left" w:pos="567"/>
              </w:tabs>
              <w:autoSpaceDE w:val="0"/>
              <w:autoSpaceDN w:val="0"/>
              <w:adjustRightInd w:val="0"/>
              <w:spacing w:after="120"/>
              <w:contextualSpacing/>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Великая Отечественная война и произведения художников: Наглядно-дидактическое пособие.- М.: Мозаика-Синтез, 2005-2010;</w:t>
            </w:r>
          </w:p>
          <w:p w:rsidR="007108C7" w:rsidRPr="007C2F33" w:rsidRDefault="007108C7" w:rsidP="00FA7CEF">
            <w:pPr>
              <w:tabs>
                <w:tab w:val="left" w:pos="567"/>
              </w:tabs>
              <w:autoSpaceDE w:val="0"/>
              <w:autoSpaceDN w:val="0"/>
              <w:adjustRightInd w:val="0"/>
              <w:spacing w:after="120"/>
              <w:contextualSpacing/>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Защитники Отечества: Наглядно-дидактическое пособие.- М.: Мозаика-Синтез, 2010;</w:t>
            </w:r>
          </w:p>
          <w:p w:rsidR="007108C7" w:rsidRPr="007C2F33" w:rsidRDefault="007108C7" w:rsidP="00FA7CEF">
            <w:pPr>
              <w:tabs>
                <w:tab w:val="left" w:pos="567"/>
              </w:tabs>
              <w:autoSpaceDE w:val="0"/>
              <w:autoSpaceDN w:val="0"/>
              <w:adjustRightInd w:val="0"/>
              <w:spacing w:after="120"/>
              <w:contextualSpacing/>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Кем быть: Наглядно-дидактическое пособие.- М.: Мозаика-Синтез, 2011;</w:t>
            </w:r>
          </w:p>
        </w:tc>
      </w:tr>
      <w:tr w:rsidR="007108C7" w:rsidRPr="007C2F33" w:rsidTr="00FA7CEF">
        <w:tc>
          <w:tcPr>
            <w:tcW w:w="3085" w:type="dxa"/>
          </w:tcPr>
          <w:p w:rsidR="007108C7" w:rsidRPr="007C2F33" w:rsidRDefault="007108C7" w:rsidP="00FA7CEF">
            <w:pPr>
              <w:tabs>
                <w:tab w:val="left" w:pos="567"/>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lastRenderedPageBreak/>
              <w:t>Старшая группа</w:t>
            </w:r>
          </w:p>
          <w:p w:rsidR="007108C7" w:rsidRPr="007C2F33" w:rsidRDefault="007108C7" w:rsidP="00FA7CEF">
            <w:pPr>
              <w:tabs>
                <w:tab w:val="left" w:pos="567"/>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( 5-6 лет)</w:t>
            </w:r>
          </w:p>
        </w:tc>
        <w:tc>
          <w:tcPr>
            <w:tcW w:w="6486" w:type="dxa"/>
          </w:tcPr>
          <w:p w:rsidR="007108C7" w:rsidRPr="007C2F33" w:rsidRDefault="007108C7" w:rsidP="00FA7CEF">
            <w:pPr>
              <w:tabs>
                <w:tab w:val="left" w:pos="567"/>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Развитие речи детей дошкольного возраста: Пособие для воспитателей детского сада/ В.И. Логинова, А.И. Максаков, М.И. Попова и др.; Под ред. Ф.А. Сохина.- 3-е изд., испр. И доп.- М.: просвещение, 1984;</w:t>
            </w:r>
          </w:p>
          <w:p w:rsidR="007108C7" w:rsidRPr="007C2F33" w:rsidRDefault="007108C7" w:rsidP="00FA7CEF">
            <w:pPr>
              <w:tabs>
                <w:tab w:val="left" w:pos="567"/>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Максаков А.И. Правильно ли говорит ваш ребенок: Пособие для воспитателей и родителей.- 3-е изд., испр. И доп.- М.: Мозаика-Синтез, 2006;</w:t>
            </w:r>
          </w:p>
          <w:p w:rsidR="007108C7" w:rsidRPr="007C2F33" w:rsidRDefault="007108C7" w:rsidP="00FA7CEF">
            <w:pPr>
              <w:tabs>
                <w:tab w:val="left" w:pos="567"/>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Гербова В.В. Занятия по развитию речи в старшей группе детского сада. Планы занятий.- 2-е изд., испр. И доп.- М.: Мозаика-Синтез, 2008;</w:t>
            </w:r>
          </w:p>
          <w:p w:rsidR="007108C7" w:rsidRPr="007C2F33" w:rsidRDefault="007108C7" w:rsidP="00FA7CEF">
            <w:pPr>
              <w:tabs>
                <w:tab w:val="left" w:pos="567"/>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Ушакова О.С. Ознакомление дошкольников с литературой и развитие речи: Методическое пособие.- М.: ТЦ Сфера, 2012;</w:t>
            </w:r>
          </w:p>
          <w:p w:rsidR="007108C7" w:rsidRPr="007C2F33" w:rsidRDefault="007108C7" w:rsidP="00FA7CEF">
            <w:pPr>
              <w:tabs>
                <w:tab w:val="left" w:pos="567"/>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Гербова В.В. Приобщение детей к художественной литературе.- М.: мозаика-Синтез,, 2005;</w:t>
            </w:r>
          </w:p>
          <w:p w:rsidR="007108C7" w:rsidRPr="007C2F33" w:rsidRDefault="007108C7" w:rsidP="00FA7CEF">
            <w:pPr>
              <w:tabs>
                <w:tab w:val="left" w:pos="567"/>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 xml:space="preserve">Гербова В.В. Развитие речи в детском саду. Для занятий с </w:t>
            </w:r>
            <w:r w:rsidRPr="007C2F33">
              <w:rPr>
                <w:rFonts w:ascii="Times New Roman" w:hAnsi="Times New Roman" w:cs="Times New Roman"/>
                <w:bCs/>
                <w:color w:val="000000"/>
                <w:sz w:val="24"/>
                <w:szCs w:val="24"/>
              </w:rPr>
              <w:lastRenderedPageBreak/>
              <w:t>детьми 4-6 лет.: Наглядно-дидактическое пособие.- М.: Мозаика-Синтез, 2008-2010;</w:t>
            </w:r>
          </w:p>
          <w:p w:rsidR="007108C7" w:rsidRPr="007C2F33" w:rsidRDefault="007108C7" w:rsidP="00FA7CEF">
            <w:pPr>
              <w:tabs>
                <w:tab w:val="left" w:pos="567"/>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Прописи дл малышей: Рабочая тетрадь для занятий с детьми от 5-и лет.- М.: Мозаика-Синтез, 2011.- (Школа Семи Гномов);</w:t>
            </w:r>
          </w:p>
          <w:p w:rsidR="007108C7" w:rsidRPr="007C2F33" w:rsidRDefault="007108C7" w:rsidP="00FA7CEF">
            <w:pPr>
              <w:tabs>
                <w:tab w:val="left" w:pos="567"/>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Развитие речи: Рабочая тетрадь для занятий с детьми от 5-и лет.- М.: Мозаика- Синтез, 2011.- (Школа Семи Гномов);</w:t>
            </w:r>
          </w:p>
          <w:p w:rsidR="007108C7" w:rsidRPr="007C2F33" w:rsidRDefault="007108C7" w:rsidP="00FA7CEF">
            <w:pPr>
              <w:tabs>
                <w:tab w:val="left" w:pos="567"/>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Антонимы-Глаголы: Наглядно-дидактическое пособие .- М.: Мозаика-Синтез, 2007-2010;</w:t>
            </w:r>
          </w:p>
          <w:p w:rsidR="007108C7" w:rsidRPr="007C2F33" w:rsidRDefault="007108C7" w:rsidP="00FA7CEF">
            <w:pPr>
              <w:tabs>
                <w:tab w:val="left" w:pos="567"/>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Антонимы-Прилагательные: Наглядно-дидактическое пособие .- М.: Мозаика-Синтез, 2007-2010;</w:t>
            </w:r>
          </w:p>
          <w:p w:rsidR="007108C7" w:rsidRPr="007C2F33" w:rsidRDefault="007108C7" w:rsidP="00FA7CEF">
            <w:pPr>
              <w:tabs>
                <w:tab w:val="left" w:pos="567"/>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Говори правильно: Наглядно-дидактическое пособие .- М.: Мозаика-Синтез, 2010;</w:t>
            </w:r>
          </w:p>
          <w:p w:rsidR="007108C7" w:rsidRPr="007C2F33" w:rsidRDefault="007108C7" w:rsidP="00FA7CEF">
            <w:pPr>
              <w:tabs>
                <w:tab w:val="left" w:pos="567"/>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Множественное число: Наглядно-дидактическое пособие .- М.: Мозаика-Синтез, 2010;</w:t>
            </w:r>
          </w:p>
          <w:p w:rsidR="007108C7" w:rsidRPr="007C2F33" w:rsidRDefault="007108C7" w:rsidP="00FA7CEF">
            <w:pPr>
              <w:tabs>
                <w:tab w:val="left" w:pos="567"/>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Многозначные слова: Наглядно-дидактическое пособие.- М.: Мозаика-Синтез, 2010;</w:t>
            </w:r>
          </w:p>
          <w:p w:rsidR="007108C7" w:rsidRPr="007C2F33" w:rsidRDefault="007108C7" w:rsidP="00FA7CEF">
            <w:pPr>
              <w:tabs>
                <w:tab w:val="left" w:pos="567"/>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Один - много: Наглядно-дидактическое пособие .- М.: Мозаика-Синтез,2010;</w:t>
            </w:r>
          </w:p>
          <w:p w:rsidR="007108C7" w:rsidRPr="007C2F33" w:rsidRDefault="007108C7" w:rsidP="00FA7CEF">
            <w:pPr>
              <w:tabs>
                <w:tab w:val="left" w:pos="567"/>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Словообразование: Наглядно-дидактическое пособие.- М.: Мозаика-Синтез, 2007-2010;</w:t>
            </w:r>
          </w:p>
          <w:p w:rsidR="007108C7" w:rsidRPr="007C2F33" w:rsidRDefault="007108C7" w:rsidP="00FA7CEF">
            <w:pPr>
              <w:tabs>
                <w:tab w:val="left" w:pos="567"/>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Ударение: Наглядно-дидактическое пособие.- М.: Мозаика-Синтез, 2010;</w:t>
            </w:r>
          </w:p>
          <w:p w:rsidR="007108C7" w:rsidRPr="007C2F33" w:rsidRDefault="007108C7" w:rsidP="00FA7CEF">
            <w:pPr>
              <w:tabs>
                <w:tab w:val="left" w:pos="567"/>
              </w:tabs>
              <w:autoSpaceDE w:val="0"/>
              <w:autoSpaceDN w:val="0"/>
              <w:adjustRightInd w:val="0"/>
              <w:spacing w:after="120"/>
              <w:contextualSpacing/>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Времена-года: Наглядно-дидактическое пособие.- М.: Мозаика-Синтез, 2011;</w:t>
            </w:r>
          </w:p>
          <w:p w:rsidR="007108C7" w:rsidRPr="007C2F33" w:rsidRDefault="007108C7" w:rsidP="00FA7CEF">
            <w:pPr>
              <w:tabs>
                <w:tab w:val="left" w:pos="567"/>
              </w:tabs>
              <w:autoSpaceDE w:val="0"/>
              <w:autoSpaceDN w:val="0"/>
              <w:adjustRightInd w:val="0"/>
              <w:spacing w:after="120"/>
              <w:contextualSpacing/>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Зима: Наглядно- дидактическое пособие.- М.: Мозаика-Синтез, 2011;</w:t>
            </w:r>
          </w:p>
          <w:p w:rsidR="007108C7" w:rsidRPr="007C2F33" w:rsidRDefault="007108C7" w:rsidP="00FA7CEF">
            <w:pPr>
              <w:tabs>
                <w:tab w:val="left" w:pos="567"/>
              </w:tabs>
              <w:autoSpaceDE w:val="0"/>
              <w:autoSpaceDN w:val="0"/>
              <w:adjustRightInd w:val="0"/>
              <w:spacing w:after="120"/>
              <w:contextualSpacing/>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Весна: Наглядно- дидактическое пособие.- М.: Мозаика-Синтез, 2011;</w:t>
            </w:r>
          </w:p>
          <w:p w:rsidR="007108C7" w:rsidRPr="007C2F33" w:rsidRDefault="007108C7" w:rsidP="00FA7CEF">
            <w:pPr>
              <w:tabs>
                <w:tab w:val="left" w:pos="567"/>
              </w:tabs>
              <w:autoSpaceDE w:val="0"/>
              <w:autoSpaceDN w:val="0"/>
              <w:adjustRightInd w:val="0"/>
              <w:spacing w:after="120"/>
              <w:contextualSpacing/>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Лето: Наглядно- дидактическое пособие.- М.: Мозаика-Синтез, 2011;</w:t>
            </w:r>
          </w:p>
          <w:p w:rsidR="007108C7" w:rsidRPr="007C2F33" w:rsidRDefault="007108C7" w:rsidP="00FA7CEF">
            <w:pPr>
              <w:tabs>
                <w:tab w:val="left" w:pos="567"/>
              </w:tabs>
              <w:autoSpaceDE w:val="0"/>
              <w:autoSpaceDN w:val="0"/>
              <w:adjustRightInd w:val="0"/>
              <w:spacing w:after="120"/>
              <w:contextualSpacing/>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Колобок: Наглядно-дидактическое пособие.- М.: Мозаика-Синтез, 2011;</w:t>
            </w:r>
          </w:p>
          <w:p w:rsidR="007108C7" w:rsidRPr="007C2F33" w:rsidRDefault="007108C7" w:rsidP="00FA7CEF">
            <w:pPr>
              <w:tabs>
                <w:tab w:val="left" w:pos="567"/>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Осень: Наглядно- дидактическое пособие.- М.: Мозаика-Синтез, 2011;</w:t>
            </w:r>
          </w:p>
          <w:p w:rsidR="007108C7" w:rsidRPr="007C2F33" w:rsidRDefault="007108C7" w:rsidP="00FA7CEF">
            <w:pPr>
              <w:tabs>
                <w:tab w:val="left" w:pos="567"/>
              </w:tabs>
              <w:autoSpaceDE w:val="0"/>
              <w:autoSpaceDN w:val="0"/>
              <w:adjustRightInd w:val="0"/>
              <w:spacing w:after="120"/>
              <w:contextualSpacing/>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Зимние виды спорта: Времена-года: Наглядно-дидактическое пособие.- М.: Мозаика-Синтез, 2005-2010;</w:t>
            </w:r>
          </w:p>
          <w:p w:rsidR="007108C7" w:rsidRPr="007C2F33" w:rsidRDefault="007108C7" w:rsidP="00FA7CEF">
            <w:pPr>
              <w:tabs>
                <w:tab w:val="left" w:pos="567"/>
              </w:tabs>
              <w:autoSpaceDE w:val="0"/>
              <w:autoSpaceDN w:val="0"/>
              <w:adjustRightInd w:val="0"/>
              <w:spacing w:after="120"/>
              <w:contextualSpacing/>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Летние виды спорта: Наглядно-дидактическое пособие.- М.: Мозаика-Синтез, 2011;</w:t>
            </w:r>
          </w:p>
          <w:p w:rsidR="007108C7" w:rsidRPr="007C2F33" w:rsidRDefault="007108C7" w:rsidP="00FA7CEF">
            <w:pPr>
              <w:tabs>
                <w:tab w:val="left" w:pos="567"/>
              </w:tabs>
              <w:autoSpaceDE w:val="0"/>
              <w:autoSpaceDN w:val="0"/>
              <w:adjustRightInd w:val="0"/>
              <w:spacing w:after="120"/>
              <w:contextualSpacing/>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Распорядок дня: Наглядно-дидактическое пособие.- М.: Мозаика-Синтез, 2011;</w:t>
            </w:r>
          </w:p>
          <w:p w:rsidR="007108C7" w:rsidRPr="007C2F33" w:rsidRDefault="007108C7" w:rsidP="00FA7CEF">
            <w:pPr>
              <w:tabs>
                <w:tab w:val="left" w:pos="567"/>
              </w:tabs>
              <w:autoSpaceDE w:val="0"/>
              <w:autoSpaceDN w:val="0"/>
              <w:adjustRightInd w:val="0"/>
              <w:spacing w:after="120"/>
              <w:contextualSpacing/>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Великая Отечественная война и произведения художников: Наглядно-дидактическое пособие.- М.: Мозаика-Синтез, 2005-2010;</w:t>
            </w:r>
          </w:p>
          <w:p w:rsidR="007108C7" w:rsidRPr="007C2F33" w:rsidRDefault="007108C7" w:rsidP="00FA7CEF">
            <w:pPr>
              <w:tabs>
                <w:tab w:val="left" w:pos="567"/>
              </w:tabs>
              <w:autoSpaceDE w:val="0"/>
              <w:autoSpaceDN w:val="0"/>
              <w:adjustRightInd w:val="0"/>
              <w:spacing w:after="120"/>
              <w:contextualSpacing/>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Защитники Отечества: Наглядно-дидактическое пособие.- М.: Мозаика-Синтез, 2010;</w:t>
            </w:r>
          </w:p>
          <w:p w:rsidR="007108C7" w:rsidRPr="007C2F33" w:rsidRDefault="007108C7" w:rsidP="00FA7CEF">
            <w:pPr>
              <w:tabs>
                <w:tab w:val="left" w:pos="567"/>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Кем быть: Наглядно-дидактическое пособие.- М.: Мозаика-Синтез, 2011;</w:t>
            </w:r>
          </w:p>
          <w:p w:rsidR="007108C7" w:rsidRPr="007C2F33" w:rsidRDefault="007108C7" w:rsidP="00FA7CEF">
            <w:pPr>
              <w:tabs>
                <w:tab w:val="left" w:pos="567"/>
              </w:tabs>
              <w:autoSpaceDE w:val="0"/>
              <w:autoSpaceDN w:val="0"/>
              <w:adjustRightInd w:val="0"/>
              <w:spacing w:line="360" w:lineRule="auto"/>
              <w:jc w:val="both"/>
              <w:rPr>
                <w:rFonts w:ascii="Times New Roman" w:hAnsi="Times New Roman" w:cs="Times New Roman"/>
                <w:bCs/>
                <w:color w:val="000000"/>
                <w:sz w:val="24"/>
                <w:szCs w:val="24"/>
              </w:rPr>
            </w:pPr>
          </w:p>
        </w:tc>
      </w:tr>
      <w:tr w:rsidR="007108C7" w:rsidRPr="007C2F33" w:rsidTr="00FA7CEF">
        <w:tc>
          <w:tcPr>
            <w:tcW w:w="3085" w:type="dxa"/>
          </w:tcPr>
          <w:p w:rsidR="007108C7" w:rsidRPr="007C2F33" w:rsidRDefault="007108C7" w:rsidP="00FA7CEF">
            <w:pPr>
              <w:tabs>
                <w:tab w:val="left" w:pos="567"/>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lastRenderedPageBreak/>
              <w:t>Подготовительная к школе группа</w:t>
            </w:r>
          </w:p>
          <w:p w:rsidR="007108C7" w:rsidRPr="007C2F33" w:rsidRDefault="007108C7" w:rsidP="00FA7CEF">
            <w:pPr>
              <w:tabs>
                <w:tab w:val="left" w:pos="567"/>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(6-7 лет)</w:t>
            </w:r>
          </w:p>
        </w:tc>
        <w:tc>
          <w:tcPr>
            <w:tcW w:w="6486" w:type="dxa"/>
          </w:tcPr>
          <w:p w:rsidR="007108C7" w:rsidRPr="007C2F33" w:rsidRDefault="007108C7" w:rsidP="00FA7CEF">
            <w:pPr>
              <w:tabs>
                <w:tab w:val="left" w:pos="567"/>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 xml:space="preserve">Развитие речи детей дошкольного возраста: Пособие для воспитателей детского сада/ В.И. Логинова, А.И. Максаков, М.И. Попова и др.; Под ред. Ф.А. Сохина.- 3-е изд., испр. И </w:t>
            </w:r>
            <w:r w:rsidRPr="007C2F33">
              <w:rPr>
                <w:rFonts w:ascii="Times New Roman" w:hAnsi="Times New Roman" w:cs="Times New Roman"/>
                <w:bCs/>
                <w:color w:val="000000"/>
                <w:sz w:val="24"/>
                <w:szCs w:val="24"/>
              </w:rPr>
              <w:lastRenderedPageBreak/>
              <w:t>доп.- М.: просвещение, 1984;</w:t>
            </w:r>
          </w:p>
          <w:p w:rsidR="007108C7" w:rsidRPr="007C2F33" w:rsidRDefault="007108C7" w:rsidP="00FA7CEF">
            <w:pPr>
              <w:tabs>
                <w:tab w:val="left" w:pos="567"/>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Максаков А.И. Правильно ли говорит ваш ребенок: Пособие для воспитателей и родителей.- 3-е изд., испр. И доп.- М.: Мозаика-Синтез, 2006;</w:t>
            </w:r>
          </w:p>
          <w:p w:rsidR="007108C7" w:rsidRPr="007C2F33" w:rsidRDefault="007108C7" w:rsidP="00FA7CEF">
            <w:pPr>
              <w:tabs>
                <w:tab w:val="left" w:pos="567"/>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Гербова В.В. Занятия по развитию речи в подготовительной группе детского сада. Планы занятий.- 2-е изд., испр. И доп.- М.: Мозаика-Синтез, 2008;</w:t>
            </w:r>
          </w:p>
          <w:p w:rsidR="007108C7" w:rsidRPr="007C2F33" w:rsidRDefault="007108C7" w:rsidP="00FA7CEF">
            <w:pPr>
              <w:tabs>
                <w:tab w:val="left" w:pos="567"/>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Ушакова О.С. Ознакомление дошкольников с литературой и развитие речи: Методическое пособие.- М.: ТЦ Сфера, 2012;</w:t>
            </w:r>
          </w:p>
          <w:p w:rsidR="007108C7" w:rsidRPr="007C2F33" w:rsidRDefault="007108C7" w:rsidP="00FA7CEF">
            <w:pPr>
              <w:tabs>
                <w:tab w:val="left" w:pos="567"/>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Гербова В.В. Приобщение детей к художественной литературе.- М.: мозаика-Синтез,, 2005;</w:t>
            </w:r>
          </w:p>
          <w:p w:rsidR="007108C7" w:rsidRPr="007C2F33" w:rsidRDefault="007108C7" w:rsidP="00FA7CEF">
            <w:pPr>
              <w:tabs>
                <w:tab w:val="left" w:pos="567"/>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Гербова В.В. Развитие речи в детском саду. Для занятий с детьми 4-6 лет.: Наглядно-дидактическое пособие.- М.: Мозаика-Синтез, 2008-2010;</w:t>
            </w:r>
          </w:p>
          <w:p w:rsidR="007108C7" w:rsidRPr="007C2F33" w:rsidRDefault="007108C7" w:rsidP="00FA7CEF">
            <w:pPr>
              <w:tabs>
                <w:tab w:val="left" w:pos="567"/>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Где живут предлоги: Рабочая тетрадь для занятий с детьми от 6 до 7 лет.- М.: Мозаика-Синтез,2011- (Школа Семи Гномов);</w:t>
            </w:r>
          </w:p>
          <w:p w:rsidR="007108C7" w:rsidRPr="007C2F33" w:rsidRDefault="007108C7" w:rsidP="00FA7CEF">
            <w:pPr>
              <w:tabs>
                <w:tab w:val="left" w:pos="567"/>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Дошкольные прописи: Рабочая тетрадь для занятий с детьми от 6 до 7 лет.- М.: Мозаика-Синтез,2011.- (Школа Семи Гномов);</w:t>
            </w:r>
          </w:p>
          <w:p w:rsidR="007108C7" w:rsidRPr="007C2F33" w:rsidRDefault="007108C7" w:rsidP="00FA7CEF">
            <w:pPr>
              <w:tabs>
                <w:tab w:val="left" w:pos="567"/>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Уроки грамоты: Рабочая тетрадь для занятий с детьми от 6 лет.- М.: Мозаика-Синтез, 2011.- (Школа Семи Гномов);</w:t>
            </w:r>
          </w:p>
          <w:p w:rsidR="007108C7" w:rsidRPr="007C2F33" w:rsidRDefault="007108C7" w:rsidP="00FA7CEF">
            <w:pPr>
              <w:tabs>
                <w:tab w:val="left" w:pos="567"/>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Говори правильно: Наглядно-дидактическое пособие .- М.: Мозаика-Синтез, 2010;</w:t>
            </w:r>
          </w:p>
          <w:p w:rsidR="007108C7" w:rsidRPr="007C2F33" w:rsidRDefault="007108C7" w:rsidP="00FA7CEF">
            <w:pPr>
              <w:tabs>
                <w:tab w:val="left" w:pos="567"/>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Множественное число: Наглядно-дидактическое пособие .- М.: Мозаика-Синтез, 2010;</w:t>
            </w:r>
          </w:p>
          <w:p w:rsidR="007108C7" w:rsidRPr="007C2F33" w:rsidRDefault="007108C7" w:rsidP="00FA7CEF">
            <w:pPr>
              <w:tabs>
                <w:tab w:val="left" w:pos="567"/>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Многозначные слова: Наглядно-дидактическое пособие.- М.: Мозаика-Синтез, 2010;</w:t>
            </w:r>
          </w:p>
          <w:p w:rsidR="007108C7" w:rsidRPr="007C2F33" w:rsidRDefault="007108C7" w:rsidP="00FA7CEF">
            <w:pPr>
              <w:tabs>
                <w:tab w:val="left" w:pos="567"/>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Один - много: Наглядно-дидактическое пособие .- М.: Мозаика-Синтез,2010;</w:t>
            </w:r>
          </w:p>
          <w:p w:rsidR="007108C7" w:rsidRPr="007C2F33" w:rsidRDefault="007108C7" w:rsidP="00FA7CEF">
            <w:pPr>
              <w:tabs>
                <w:tab w:val="left" w:pos="567"/>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Словообразование: Наглядно-дидактическое пособие.- М.: Мозаика-Синтез, 2007-2010;</w:t>
            </w:r>
          </w:p>
          <w:p w:rsidR="007108C7" w:rsidRPr="007C2F33" w:rsidRDefault="007108C7" w:rsidP="00FA7CEF">
            <w:pPr>
              <w:tabs>
                <w:tab w:val="left" w:pos="567"/>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Ударение: Наглядно-дидактическое пособие.- М.: Мозаика-Синтез, 2010;</w:t>
            </w:r>
          </w:p>
          <w:p w:rsidR="007108C7" w:rsidRPr="007C2F33" w:rsidRDefault="007108C7" w:rsidP="00FA7CEF">
            <w:pPr>
              <w:tabs>
                <w:tab w:val="left" w:pos="567"/>
              </w:tabs>
              <w:autoSpaceDE w:val="0"/>
              <w:autoSpaceDN w:val="0"/>
              <w:adjustRightInd w:val="0"/>
              <w:spacing w:after="120"/>
              <w:contextualSpacing/>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Времена-года: Наглядно-дидактическое пособие.- М.: Мозаика-Синтез, 2011;</w:t>
            </w:r>
          </w:p>
          <w:p w:rsidR="007108C7" w:rsidRPr="007C2F33" w:rsidRDefault="007108C7" w:rsidP="00FA7CEF">
            <w:pPr>
              <w:tabs>
                <w:tab w:val="left" w:pos="567"/>
              </w:tabs>
              <w:autoSpaceDE w:val="0"/>
              <w:autoSpaceDN w:val="0"/>
              <w:adjustRightInd w:val="0"/>
              <w:spacing w:after="120"/>
              <w:contextualSpacing/>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Зима: Наглядно- дидактическое пособие.- М.: Мозаика-Синтез, 2011;</w:t>
            </w:r>
          </w:p>
          <w:p w:rsidR="007108C7" w:rsidRPr="007C2F33" w:rsidRDefault="007108C7" w:rsidP="00FA7CEF">
            <w:pPr>
              <w:tabs>
                <w:tab w:val="left" w:pos="567"/>
              </w:tabs>
              <w:autoSpaceDE w:val="0"/>
              <w:autoSpaceDN w:val="0"/>
              <w:adjustRightInd w:val="0"/>
              <w:spacing w:after="120"/>
              <w:contextualSpacing/>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Весна: Наглядно- дидактическое пособие.- М.: Мозаика-Синтез, 2011;</w:t>
            </w:r>
          </w:p>
          <w:p w:rsidR="007108C7" w:rsidRPr="007C2F33" w:rsidRDefault="007108C7" w:rsidP="00FA7CEF">
            <w:pPr>
              <w:tabs>
                <w:tab w:val="left" w:pos="567"/>
              </w:tabs>
              <w:autoSpaceDE w:val="0"/>
              <w:autoSpaceDN w:val="0"/>
              <w:adjustRightInd w:val="0"/>
              <w:spacing w:after="120"/>
              <w:contextualSpacing/>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Лето: Наглядно- дидактическое пособие.- М.: Мозаика-Синтез, 2011;</w:t>
            </w:r>
          </w:p>
          <w:p w:rsidR="007108C7" w:rsidRPr="007C2F33" w:rsidRDefault="007108C7" w:rsidP="00FA7CEF">
            <w:pPr>
              <w:tabs>
                <w:tab w:val="left" w:pos="567"/>
              </w:tabs>
              <w:autoSpaceDE w:val="0"/>
              <w:autoSpaceDN w:val="0"/>
              <w:adjustRightInd w:val="0"/>
              <w:spacing w:after="120"/>
              <w:contextualSpacing/>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Колобок: Наглядно-дидактическое пособие.- М.: Мозаика-Синтез, 2011;</w:t>
            </w:r>
          </w:p>
          <w:p w:rsidR="007108C7" w:rsidRPr="007C2F33" w:rsidRDefault="007108C7" w:rsidP="00FA7CEF">
            <w:pPr>
              <w:tabs>
                <w:tab w:val="left" w:pos="567"/>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Осень: Наглядно- дидактическое пособие.- М.: Мозаика-Синтез, 2011;</w:t>
            </w:r>
          </w:p>
          <w:p w:rsidR="007108C7" w:rsidRPr="007C2F33" w:rsidRDefault="007108C7" w:rsidP="00FA7CEF">
            <w:pPr>
              <w:tabs>
                <w:tab w:val="left" w:pos="567"/>
              </w:tabs>
              <w:autoSpaceDE w:val="0"/>
              <w:autoSpaceDN w:val="0"/>
              <w:adjustRightInd w:val="0"/>
              <w:spacing w:after="120"/>
              <w:contextualSpacing/>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Зимние виды спорта: Времена-года: Наглядно-дидактическое пособие.- М.: Мозаика-Синтез, 2005-2010;</w:t>
            </w:r>
          </w:p>
          <w:p w:rsidR="007108C7" w:rsidRPr="007C2F33" w:rsidRDefault="007108C7" w:rsidP="00FA7CEF">
            <w:pPr>
              <w:tabs>
                <w:tab w:val="left" w:pos="567"/>
              </w:tabs>
              <w:autoSpaceDE w:val="0"/>
              <w:autoSpaceDN w:val="0"/>
              <w:adjustRightInd w:val="0"/>
              <w:spacing w:after="120"/>
              <w:contextualSpacing/>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Летние виды спорта: Наглядно-дидактическое пособие.- М.: Мозаика-Синтез, 2011;</w:t>
            </w:r>
          </w:p>
          <w:p w:rsidR="007108C7" w:rsidRPr="007C2F33" w:rsidRDefault="007108C7" w:rsidP="00FA7CEF">
            <w:pPr>
              <w:tabs>
                <w:tab w:val="left" w:pos="567"/>
              </w:tabs>
              <w:autoSpaceDE w:val="0"/>
              <w:autoSpaceDN w:val="0"/>
              <w:adjustRightInd w:val="0"/>
              <w:spacing w:after="120"/>
              <w:contextualSpacing/>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Распорядок дня: Наглядно-дидактическое пособие.- М.: Мозаика-Синтез, 2011;</w:t>
            </w:r>
          </w:p>
          <w:p w:rsidR="007108C7" w:rsidRPr="007C2F33" w:rsidRDefault="007108C7" w:rsidP="00FA7CEF">
            <w:pPr>
              <w:tabs>
                <w:tab w:val="left" w:pos="567"/>
              </w:tabs>
              <w:autoSpaceDE w:val="0"/>
              <w:autoSpaceDN w:val="0"/>
              <w:adjustRightInd w:val="0"/>
              <w:spacing w:after="120"/>
              <w:contextualSpacing/>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lastRenderedPageBreak/>
              <w:t>Великая Отечественная война и произведения художников: Наглядно-дидактическое пособие.- М.: Мозаика-Синтез, 2005-2010;</w:t>
            </w:r>
          </w:p>
          <w:p w:rsidR="007108C7" w:rsidRPr="007C2F33" w:rsidRDefault="007108C7" w:rsidP="00FA7CEF">
            <w:pPr>
              <w:tabs>
                <w:tab w:val="left" w:pos="567"/>
              </w:tabs>
              <w:autoSpaceDE w:val="0"/>
              <w:autoSpaceDN w:val="0"/>
              <w:adjustRightInd w:val="0"/>
              <w:spacing w:after="120"/>
              <w:contextualSpacing/>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Защитники Отечества: Наглядно-дидактическое пособие.- М.: Мозаика-Синтез, 2010;</w:t>
            </w:r>
          </w:p>
          <w:p w:rsidR="007108C7" w:rsidRPr="007C2F33" w:rsidRDefault="007108C7" w:rsidP="00FA7CEF">
            <w:pPr>
              <w:tabs>
                <w:tab w:val="left" w:pos="567"/>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Кем быть: Наглядно-дидактическое пособие.- М.: Мозаика-Синтез, 2011;</w:t>
            </w:r>
          </w:p>
          <w:p w:rsidR="007108C7" w:rsidRPr="007C2F33" w:rsidRDefault="007108C7" w:rsidP="00FA7CEF">
            <w:pPr>
              <w:tabs>
                <w:tab w:val="left" w:pos="567"/>
              </w:tabs>
              <w:autoSpaceDE w:val="0"/>
              <w:autoSpaceDN w:val="0"/>
              <w:adjustRightInd w:val="0"/>
              <w:jc w:val="both"/>
              <w:rPr>
                <w:rFonts w:ascii="Times New Roman" w:hAnsi="Times New Roman" w:cs="Times New Roman"/>
                <w:bCs/>
                <w:color w:val="000000"/>
                <w:sz w:val="24"/>
                <w:szCs w:val="24"/>
              </w:rPr>
            </w:pPr>
          </w:p>
          <w:p w:rsidR="007108C7" w:rsidRPr="007C2F33" w:rsidRDefault="007108C7" w:rsidP="00FA7CEF">
            <w:pPr>
              <w:tabs>
                <w:tab w:val="left" w:pos="567"/>
              </w:tabs>
              <w:autoSpaceDE w:val="0"/>
              <w:autoSpaceDN w:val="0"/>
              <w:adjustRightInd w:val="0"/>
              <w:spacing w:line="360" w:lineRule="auto"/>
              <w:jc w:val="both"/>
              <w:rPr>
                <w:rFonts w:ascii="Times New Roman" w:hAnsi="Times New Roman" w:cs="Times New Roman"/>
                <w:bCs/>
                <w:color w:val="000000"/>
                <w:sz w:val="24"/>
                <w:szCs w:val="24"/>
              </w:rPr>
            </w:pPr>
          </w:p>
        </w:tc>
      </w:tr>
    </w:tbl>
    <w:p w:rsidR="007108C7" w:rsidRPr="007C2F33" w:rsidRDefault="007108C7" w:rsidP="007108C7">
      <w:pPr>
        <w:tabs>
          <w:tab w:val="left" w:pos="567"/>
        </w:tabs>
        <w:autoSpaceDE w:val="0"/>
        <w:autoSpaceDN w:val="0"/>
        <w:adjustRightInd w:val="0"/>
        <w:spacing w:after="0" w:line="360" w:lineRule="auto"/>
        <w:ind w:firstLine="567"/>
        <w:jc w:val="both"/>
        <w:rPr>
          <w:rFonts w:ascii="Times New Roman" w:hAnsi="Times New Roman" w:cs="Times New Roman"/>
          <w:bCs/>
          <w:color w:val="000000"/>
          <w:sz w:val="24"/>
          <w:szCs w:val="24"/>
        </w:rPr>
      </w:pPr>
    </w:p>
    <w:p w:rsidR="007108C7" w:rsidRPr="007C2F33" w:rsidRDefault="007108C7" w:rsidP="007108C7">
      <w:pPr>
        <w:tabs>
          <w:tab w:val="left" w:pos="567"/>
        </w:tabs>
        <w:autoSpaceDE w:val="0"/>
        <w:autoSpaceDN w:val="0"/>
        <w:adjustRightInd w:val="0"/>
        <w:spacing w:after="0" w:line="360" w:lineRule="auto"/>
        <w:ind w:firstLine="567"/>
        <w:jc w:val="center"/>
        <w:rPr>
          <w:rFonts w:ascii="Times New Roman" w:hAnsi="Times New Roman" w:cs="Times New Roman"/>
          <w:b/>
          <w:bCs/>
          <w:color w:val="000000"/>
          <w:sz w:val="24"/>
          <w:szCs w:val="24"/>
        </w:rPr>
      </w:pPr>
      <w:r w:rsidRPr="007C2F33">
        <w:rPr>
          <w:rFonts w:ascii="Times New Roman" w:hAnsi="Times New Roman" w:cs="Times New Roman"/>
          <w:b/>
          <w:bCs/>
          <w:color w:val="000000"/>
          <w:sz w:val="24"/>
          <w:szCs w:val="24"/>
        </w:rPr>
        <w:t>Образовательная область «Художественно-эстетическое развитие»</w:t>
      </w:r>
    </w:p>
    <w:tbl>
      <w:tblPr>
        <w:tblStyle w:val="af1"/>
        <w:tblW w:w="0" w:type="auto"/>
        <w:tblLook w:val="04A0" w:firstRow="1" w:lastRow="0" w:firstColumn="1" w:lastColumn="0" w:noHBand="0" w:noVBand="1"/>
      </w:tblPr>
      <w:tblGrid>
        <w:gridCol w:w="3085"/>
        <w:gridCol w:w="6486"/>
      </w:tblGrid>
      <w:tr w:rsidR="007108C7" w:rsidRPr="007C2F33" w:rsidTr="00FA7CEF">
        <w:tc>
          <w:tcPr>
            <w:tcW w:w="3085" w:type="dxa"/>
          </w:tcPr>
          <w:p w:rsidR="007108C7" w:rsidRPr="007C2F33" w:rsidRDefault="007108C7" w:rsidP="00FA7CEF">
            <w:pPr>
              <w:tabs>
                <w:tab w:val="left" w:pos="567"/>
              </w:tabs>
              <w:autoSpaceDE w:val="0"/>
              <w:autoSpaceDN w:val="0"/>
              <w:adjustRightInd w:val="0"/>
              <w:spacing w:line="360" w:lineRule="auto"/>
              <w:jc w:val="center"/>
              <w:rPr>
                <w:rFonts w:ascii="Times New Roman" w:hAnsi="Times New Roman" w:cs="Times New Roman"/>
                <w:b/>
                <w:bCs/>
                <w:color w:val="000000"/>
                <w:sz w:val="24"/>
                <w:szCs w:val="24"/>
              </w:rPr>
            </w:pPr>
            <w:r w:rsidRPr="007C2F33">
              <w:rPr>
                <w:rFonts w:ascii="Times New Roman" w:hAnsi="Times New Roman" w:cs="Times New Roman"/>
                <w:b/>
                <w:bCs/>
                <w:color w:val="000000"/>
                <w:sz w:val="24"/>
                <w:szCs w:val="24"/>
              </w:rPr>
              <w:t>Возрастная группа</w:t>
            </w:r>
          </w:p>
        </w:tc>
        <w:tc>
          <w:tcPr>
            <w:tcW w:w="6486" w:type="dxa"/>
          </w:tcPr>
          <w:p w:rsidR="007108C7" w:rsidRPr="007C2F33" w:rsidRDefault="007108C7" w:rsidP="00FA7CEF">
            <w:pPr>
              <w:tabs>
                <w:tab w:val="left" w:pos="567"/>
              </w:tabs>
              <w:autoSpaceDE w:val="0"/>
              <w:autoSpaceDN w:val="0"/>
              <w:adjustRightInd w:val="0"/>
              <w:spacing w:line="360" w:lineRule="auto"/>
              <w:jc w:val="center"/>
              <w:rPr>
                <w:rFonts w:ascii="Times New Roman" w:hAnsi="Times New Roman" w:cs="Times New Roman"/>
                <w:b/>
                <w:bCs/>
                <w:color w:val="000000"/>
                <w:sz w:val="24"/>
                <w:szCs w:val="24"/>
              </w:rPr>
            </w:pPr>
            <w:r w:rsidRPr="007C2F33">
              <w:rPr>
                <w:rFonts w:ascii="Times New Roman" w:hAnsi="Times New Roman" w:cs="Times New Roman"/>
                <w:b/>
                <w:bCs/>
                <w:color w:val="000000"/>
                <w:sz w:val="24"/>
                <w:szCs w:val="24"/>
              </w:rPr>
              <w:t>Программы и технологии, пособия</w:t>
            </w:r>
          </w:p>
        </w:tc>
      </w:tr>
      <w:tr w:rsidR="007108C7" w:rsidRPr="007C2F33" w:rsidTr="00FA7CEF">
        <w:tc>
          <w:tcPr>
            <w:tcW w:w="3085" w:type="dxa"/>
          </w:tcPr>
          <w:p w:rsidR="007108C7" w:rsidRPr="007C2F33" w:rsidRDefault="007108C7" w:rsidP="00FA7CEF">
            <w:pPr>
              <w:tabs>
                <w:tab w:val="left" w:pos="567"/>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Первая младшая группа</w:t>
            </w:r>
          </w:p>
          <w:p w:rsidR="007108C7" w:rsidRPr="007C2F33" w:rsidRDefault="007108C7" w:rsidP="00FA7CEF">
            <w:pPr>
              <w:tabs>
                <w:tab w:val="left" w:pos="567"/>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( 2-3 года)</w:t>
            </w:r>
          </w:p>
        </w:tc>
        <w:tc>
          <w:tcPr>
            <w:tcW w:w="6486" w:type="dxa"/>
          </w:tcPr>
          <w:p w:rsidR="007108C7" w:rsidRPr="007C2F33" w:rsidRDefault="007108C7" w:rsidP="00FA7CEF">
            <w:pPr>
              <w:tabs>
                <w:tab w:val="left" w:pos="567"/>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Лыкова И.А. Программа художественного воспитания, обучения и развития детей 2-7 лет «Цветные ладошки», - М.: КАРАПУЗ-ДИДАКТИКА, 2007;</w:t>
            </w:r>
          </w:p>
          <w:p w:rsidR="007108C7" w:rsidRPr="007C2F33" w:rsidRDefault="007108C7" w:rsidP="00FA7CEF">
            <w:pPr>
              <w:tabs>
                <w:tab w:val="left" w:pos="567"/>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Лыкова И.А. Изобразительная деятельность в д/с . Планирование и конспекты занятий , методические рекомендации. Ранний возраст.- М.: КАРАПУЗ-ДИДАКТИКА, 2009;</w:t>
            </w:r>
          </w:p>
          <w:p w:rsidR="007108C7" w:rsidRPr="007C2F33" w:rsidRDefault="007108C7" w:rsidP="00FA7CEF">
            <w:pPr>
              <w:tabs>
                <w:tab w:val="left" w:pos="567"/>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Комарова Т.С. Изобразительная деятельность  д/с. Программа и методические рекомендации.- М.: Мозаика-Синтез, 2018;</w:t>
            </w:r>
          </w:p>
          <w:p w:rsidR="007108C7" w:rsidRPr="007C2F33" w:rsidRDefault="007108C7" w:rsidP="00FA7CEF">
            <w:pPr>
              <w:tabs>
                <w:tab w:val="left" w:pos="567"/>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Комарова Т.С. Детское художественное творчество. Методическое пособие для воспитателей и педагогов. – М.: Мозаика-Синтез, 2018;</w:t>
            </w:r>
          </w:p>
          <w:p w:rsidR="007108C7" w:rsidRPr="007C2F33" w:rsidRDefault="007108C7" w:rsidP="00FA7CEF">
            <w:pPr>
              <w:tabs>
                <w:tab w:val="left" w:pos="567"/>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Комарова Т.С. занятия по изобразительной деятельности в первой младшей группе д/с. Конспекты занятий.- М.: Мозаика-Синтез, 2008;</w:t>
            </w:r>
          </w:p>
          <w:p w:rsidR="007108C7" w:rsidRPr="007C2F33" w:rsidRDefault="007108C7" w:rsidP="00FA7CEF">
            <w:pPr>
              <w:tabs>
                <w:tab w:val="left" w:pos="567"/>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Н.Б. Халезова, Н.А. Курочкина, Г.В. Пантюхина «Лепка в детском саду» Москва, «Просвещенеи», 1978;</w:t>
            </w:r>
          </w:p>
          <w:p w:rsidR="007108C7" w:rsidRPr="007C2F33" w:rsidRDefault="007108C7" w:rsidP="00FA7CEF">
            <w:pPr>
              <w:tabs>
                <w:tab w:val="left" w:pos="567"/>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Халезова Н.Б. «Декоративная лепка в д/с» - М.: Сфера, 2007;</w:t>
            </w:r>
          </w:p>
          <w:p w:rsidR="007108C7" w:rsidRPr="007C2F33" w:rsidRDefault="007108C7" w:rsidP="00FA7CEF">
            <w:pPr>
              <w:tabs>
                <w:tab w:val="left" w:pos="567"/>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Давыдова Г.Н. Пластилинография. М.: Скрипторий 2003;</w:t>
            </w:r>
          </w:p>
          <w:p w:rsidR="007108C7" w:rsidRPr="007C2F33" w:rsidRDefault="007108C7" w:rsidP="00FA7CEF">
            <w:pPr>
              <w:tabs>
                <w:tab w:val="left" w:pos="567"/>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Баранова Е.В., Савельева А., Куцакова Л.В. Творим и мастерим. Ручной труд в детском саду и дома: методическое пособие.- М.: Мозаика-Синтез, 2007-2010;</w:t>
            </w:r>
          </w:p>
          <w:p w:rsidR="007108C7" w:rsidRPr="007C2F33" w:rsidRDefault="007108C7" w:rsidP="00FA7CEF">
            <w:pPr>
              <w:tabs>
                <w:tab w:val="left" w:pos="567"/>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 xml:space="preserve"> Комарова Т.С., Зацепина М.Б. Интеграция в воспитательно-образовательной работе детского сада: Методическое пособие.- М.: Мозаика-Синтез, 2010;</w:t>
            </w:r>
          </w:p>
          <w:p w:rsidR="007108C7" w:rsidRPr="007C2F33" w:rsidRDefault="007108C7" w:rsidP="00FA7CEF">
            <w:pPr>
              <w:tabs>
                <w:tab w:val="left" w:pos="567"/>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Куцакова Л.В. Творим и мастерим . Ручной труд в детском саду и дома: методическое пособие.- М.: Мозаика-Синтез, 2007-2010;</w:t>
            </w:r>
          </w:p>
          <w:p w:rsidR="007108C7" w:rsidRPr="007C2F33" w:rsidRDefault="007108C7" w:rsidP="00FA7CEF">
            <w:pPr>
              <w:tabs>
                <w:tab w:val="left" w:pos="567"/>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Зацепина М.Б., Антонова Т.В. Народные праздники в детском саду: Методическое пособие.- М.: Москва-Синтез, 2005-2010;</w:t>
            </w:r>
          </w:p>
          <w:p w:rsidR="007108C7" w:rsidRPr="007C2F33" w:rsidRDefault="007108C7" w:rsidP="00FA7CEF">
            <w:pPr>
              <w:tabs>
                <w:tab w:val="left" w:pos="567"/>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Зацепина М.Б., Антонова Т.В. Праздники и развлечения  в детском саду: Методическое пособие.- М.: Москва-Синтез, 2005-2010;</w:t>
            </w:r>
          </w:p>
          <w:p w:rsidR="007108C7" w:rsidRPr="007C2F33" w:rsidRDefault="007108C7" w:rsidP="00FA7CEF">
            <w:pPr>
              <w:tabs>
                <w:tab w:val="left" w:pos="567"/>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Комарова Т.С. Детское художественное творчество: Методическое пособие М.: Мозаика-Синтез, 2005-2010;</w:t>
            </w:r>
          </w:p>
          <w:p w:rsidR="007108C7" w:rsidRPr="007C2F33" w:rsidRDefault="007108C7" w:rsidP="00FA7CEF">
            <w:pPr>
              <w:tabs>
                <w:tab w:val="left" w:pos="567"/>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 xml:space="preserve">Комарова Т.С. Школа эстетического воспитания: </w:t>
            </w:r>
            <w:r w:rsidRPr="007C2F33">
              <w:rPr>
                <w:rFonts w:ascii="Times New Roman" w:hAnsi="Times New Roman" w:cs="Times New Roman"/>
                <w:bCs/>
                <w:color w:val="000000"/>
                <w:sz w:val="24"/>
                <w:szCs w:val="24"/>
              </w:rPr>
              <w:lastRenderedPageBreak/>
              <w:t>методическое пособие М.: Мозаика-Синтез, 2009. Пластилиновые картинки: Рабочая тетрадь для занятий с детьми от 2-х лет.- М.: Мозаика-Синтез, 2011.- (Школа Семи Гномов):</w:t>
            </w:r>
          </w:p>
          <w:p w:rsidR="007108C7" w:rsidRPr="007C2F33" w:rsidRDefault="007108C7" w:rsidP="00FA7CEF">
            <w:pPr>
              <w:tabs>
                <w:tab w:val="left" w:pos="567"/>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Рисуем  пальчиками: Рабочая тетрадь для занятий с детьми от 2-х лет.- М.: Мозаика-Синтез, 2011.- )Школа Семи Гномов);</w:t>
            </w:r>
          </w:p>
          <w:p w:rsidR="007108C7" w:rsidRPr="007C2F33" w:rsidRDefault="007108C7" w:rsidP="00FA7CEF">
            <w:pPr>
              <w:tabs>
                <w:tab w:val="left" w:pos="567"/>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 xml:space="preserve"> Умная вырезалочка: Рабочая тетрадь для занятий с детьми от 2 до 3 лет. – Мозаика-Синтез, 2011.- (Школа Семи Гномов);</w:t>
            </w:r>
          </w:p>
          <w:p w:rsidR="007108C7" w:rsidRPr="007C2F33" w:rsidRDefault="007108C7" w:rsidP="00FA7CEF">
            <w:pPr>
              <w:tabs>
                <w:tab w:val="left" w:pos="567"/>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Методическое пособие для детей дошкольного возраста по курсу «Знакомство деетй дошкольного возраста с изобразительным искусством» подготовлено коллективом педагогов г. Кирова под редакцией магистра педагогических наук Кибишевой Г. Б. Киров, 2010;</w:t>
            </w:r>
          </w:p>
          <w:p w:rsidR="007108C7" w:rsidRPr="007C2F33" w:rsidRDefault="007108C7" w:rsidP="00FA7CEF">
            <w:pPr>
              <w:tabs>
                <w:tab w:val="left" w:pos="567"/>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 xml:space="preserve"> Каплунова И.М, Новоскольцева И.А. Ладушки. Программа по музыкальному воспитанию детей дошкольного возраста.- Санкт-Петербург, Композитор, 200;</w:t>
            </w:r>
          </w:p>
          <w:p w:rsidR="007108C7" w:rsidRPr="007C2F33" w:rsidRDefault="007108C7" w:rsidP="00FA7CEF">
            <w:pPr>
              <w:tabs>
                <w:tab w:val="left" w:pos="567"/>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Каплунова И.М, Новоскольцева И.А. Серия «Ладушка» Праздник каждый день. Конспекты музыкальных занятий, ясельная группа.- Санкт-Петербург, Композитор, 2009;</w:t>
            </w:r>
          </w:p>
          <w:p w:rsidR="007108C7" w:rsidRPr="007C2F33" w:rsidRDefault="007108C7" w:rsidP="00FA7CEF">
            <w:pPr>
              <w:tabs>
                <w:tab w:val="left" w:pos="567"/>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И.Дзержинская «Музыкальное воспитание младших дошкольников» М. «Просвещение» 1985;</w:t>
            </w:r>
          </w:p>
          <w:p w:rsidR="007108C7" w:rsidRPr="007C2F33" w:rsidRDefault="007108C7" w:rsidP="00FA7CEF">
            <w:pPr>
              <w:tabs>
                <w:tab w:val="left" w:pos="567"/>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 xml:space="preserve"> Зацепина М.Б. Культурно-досуговая деятельность.- М.: Педагогическое общество России, 2004;</w:t>
            </w:r>
          </w:p>
          <w:p w:rsidR="007108C7" w:rsidRPr="007C2F33" w:rsidRDefault="007108C7" w:rsidP="00FA7CEF">
            <w:pPr>
              <w:tabs>
                <w:tab w:val="left" w:pos="567"/>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Н.Г. Кононова Музыкально-дидактические игры для дошкольников. М.: «Просвещение» 1982;</w:t>
            </w:r>
          </w:p>
          <w:p w:rsidR="007108C7" w:rsidRPr="007C2F33" w:rsidRDefault="007108C7" w:rsidP="00FA7CEF">
            <w:pPr>
              <w:tabs>
                <w:tab w:val="left" w:pos="567"/>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Т.Н. Караманенко, Ю.Г. Караманенко «Кукольный театр - дошкольникам».: «Просвещение», 1982;</w:t>
            </w:r>
          </w:p>
          <w:p w:rsidR="007108C7" w:rsidRPr="007C2F33" w:rsidRDefault="007108C7" w:rsidP="00FA7CEF">
            <w:pPr>
              <w:tabs>
                <w:tab w:val="left" w:pos="567"/>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Н.Г. Кононова «Музыкально-дидактические игры для дошкольников», М.: «Просвещение» 1982;</w:t>
            </w:r>
          </w:p>
          <w:p w:rsidR="007108C7" w:rsidRPr="007C2F33" w:rsidRDefault="007108C7" w:rsidP="00FA7CEF">
            <w:pPr>
              <w:tabs>
                <w:tab w:val="left" w:pos="567"/>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В.А. Петрова «Музыкальные занятия с малышами» М.: «Просвещение», 1993;</w:t>
            </w:r>
          </w:p>
          <w:p w:rsidR="007108C7" w:rsidRPr="007C2F33" w:rsidRDefault="007108C7" w:rsidP="00FA7CEF">
            <w:pPr>
              <w:tabs>
                <w:tab w:val="left" w:pos="567"/>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Н. Ветлугина, И.Дзержинская, Л. Комиссарова «Музыка в детском саду. Первая младшая группа», М.: «Музыка», 1990</w:t>
            </w:r>
          </w:p>
        </w:tc>
      </w:tr>
      <w:tr w:rsidR="007108C7" w:rsidRPr="007C2F33" w:rsidTr="00FA7CEF">
        <w:tc>
          <w:tcPr>
            <w:tcW w:w="3085" w:type="dxa"/>
          </w:tcPr>
          <w:p w:rsidR="007108C7" w:rsidRPr="007C2F33" w:rsidRDefault="007108C7" w:rsidP="00FA7CEF">
            <w:pPr>
              <w:tabs>
                <w:tab w:val="left" w:pos="567"/>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lastRenderedPageBreak/>
              <w:t>Вторая младшая группа</w:t>
            </w:r>
          </w:p>
          <w:p w:rsidR="007108C7" w:rsidRPr="007C2F33" w:rsidRDefault="007108C7" w:rsidP="00FA7CEF">
            <w:pPr>
              <w:tabs>
                <w:tab w:val="left" w:pos="567"/>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(3-4года)</w:t>
            </w:r>
          </w:p>
        </w:tc>
        <w:tc>
          <w:tcPr>
            <w:tcW w:w="6486" w:type="dxa"/>
          </w:tcPr>
          <w:p w:rsidR="007108C7" w:rsidRPr="007C2F33" w:rsidRDefault="007108C7" w:rsidP="00FA7CEF">
            <w:pPr>
              <w:tabs>
                <w:tab w:val="left" w:pos="567"/>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Лыкова И.А. Программа художественного воспитания, обучения и развития детей 2-7 лет «Цветные ладошки», - М.: КАРАПУЗ-ДИДАКТИКА, 2007;</w:t>
            </w:r>
          </w:p>
          <w:p w:rsidR="007108C7" w:rsidRPr="007C2F33" w:rsidRDefault="007108C7" w:rsidP="00FA7CEF">
            <w:pPr>
              <w:tabs>
                <w:tab w:val="left" w:pos="567"/>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Лыкова И.А. Изобразительная деятельность в д/с . Планирование и конспекты занятий , методические рекомендации. Младшая группа.- М.: КАРАПУЗ-ДИДАКТИКА, 2009;</w:t>
            </w:r>
          </w:p>
          <w:p w:rsidR="007108C7" w:rsidRPr="007C2F33" w:rsidRDefault="007108C7" w:rsidP="00FA7CEF">
            <w:pPr>
              <w:tabs>
                <w:tab w:val="left" w:pos="567"/>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Комарова Т.С. Изобразительная деятельность  д/с. Программа и методические рекомендации.- М.: Мозаика-Синтез, 2018;</w:t>
            </w:r>
          </w:p>
          <w:p w:rsidR="007108C7" w:rsidRPr="007C2F33" w:rsidRDefault="007108C7" w:rsidP="00FA7CEF">
            <w:pPr>
              <w:tabs>
                <w:tab w:val="left" w:pos="567"/>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Комарова Т.С. Детское художественное творчество. Методическое пособие для воспитателей и педагогов. – М.: Мозаика-Синтез, 2018;</w:t>
            </w:r>
          </w:p>
          <w:p w:rsidR="007108C7" w:rsidRPr="007C2F33" w:rsidRDefault="007108C7" w:rsidP="00FA7CEF">
            <w:pPr>
              <w:tabs>
                <w:tab w:val="left" w:pos="567"/>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Комарова Т.С. занятия по изобразительной деятельности во второй младшей группе д/с. Конспекты занятий.- М.: Мозаика-Синтез, 2008;</w:t>
            </w:r>
          </w:p>
          <w:p w:rsidR="007108C7" w:rsidRPr="007C2F33" w:rsidRDefault="007108C7" w:rsidP="00FA7CEF">
            <w:pPr>
              <w:tabs>
                <w:tab w:val="left" w:pos="567"/>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 xml:space="preserve">Н.Б. Халезова, Н.А. Курочкина, Г.В. Пантюхина «Лепка в </w:t>
            </w:r>
            <w:r w:rsidRPr="007C2F33">
              <w:rPr>
                <w:rFonts w:ascii="Times New Roman" w:hAnsi="Times New Roman" w:cs="Times New Roman"/>
                <w:bCs/>
                <w:color w:val="000000"/>
                <w:sz w:val="24"/>
                <w:szCs w:val="24"/>
              </w:rPr>
              <w:lastRenderedPageBreak/>
              <w:t>детском саду» Москва, «Просвещение», 1978;</w:t>
            </w:r>
          </w:p>
          <w:p w:rsidR="007108C7" w:rsidRPr="007C2F33" w:rsidRDefault="007108C7" w:rsidP="00FA7CEF">
            <w:pPr>
              <w:tabs>
                <w:tab w:val="left" w:pos="567"/>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Халезова Н.Б. «Декоративная лепка в д/с» - М.: Сфера, 2007;</w:t>
            </w:r>
          </w:p>
          <w:p w:rsidR="007108C7" w:rsidRPr="007C2F33" w:rsidRDefault="007108C7" w:rsidP="00FA7CEF">
            <w:pPr>
              <w:tabs>
                <w:tab w:val="left" w:pos="567"/>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Давыдова Г.Н. Пластилинография. М.: Скрипторий 2003;</w:t>
            </w:r>
          </w:p>
          <w:p w:rsidR="007108C7" w:rsidRPr="007C2F33" w:rsidRDefault="007108C7" w:rsidP="00FA7CEF">
            <w:pPr>
              <w:tabs>
                <w:tab w:val="left" w:pos="567"/>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Баранова Е.В., Савельева А., Куцакова Л.В. Творим и мастерим. Ручной труд в детском саду и дома: методическое пособие.- М.: Мозаика-Синтез, 2007-2010;</w:t>
            </w:r>
          </w:p>
          <w:p w:rsidR="007108C7" w:rsidRPr="007C2F33" w:rsidRDefault="007108C7" w:rsidP="00FA7CEF">
            <w:pPr>
              <w:tabs>
                <w:tab w:val="left" w:pos="567"/>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 xml:space="preserve"> Комарова Т.С., Зацепина М.Б. Интеграция в воспитательно-образовательной работе детского сада: Методическое пособие.- М.: Мозаика-Синтез, 2010;</w:t>
            </w:r>
          </w:p>
          <w:p w:rsidR="007108C7" w:rsidRPr="007C2F33" w:rsidRDefault="007108C7" w:rsidP="00FA7CEF">
            <w:pPr>
              <w:tabs>
                <w:tab w:val="left" w:pos="567"/>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Куцакова Л.В. Творим и мастерим . Ручной труд в детском саду и дома: методическое пособие.- М.: Мозаика-Синтез, 2007-2010;</w:t>
            </w:r>
          </w:p>
          <w:p w:rsidR="007108C7" w:rsidRPr="007C2F33" w:rsidRDefault="007108C7" w:rsidP="00FA7CEF">
            <w:pPr>
              <w:tabs>
                <w:tab w:val="left" w:pos="567"/>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Зацепина М.Б., Антонова Т.В. Народные праздники в детском саду: Методическое пособие.- М.: Москва-Синтез, 2005-2010;</w:t>
            </w:r>
          </w:p>
          <w:p w:rsidR="007108C7" w:rsidRPr="007C2F33" w:rsidRDefault="007108C7" w:rsidP="00FA7CEF">
            <w:pPr>
              <w:tabs>
                <w:tab w:val="left" w:pos="567"/>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Зацепина М.Б., Антонова Т.В. Праздники и развлечения  в детском саду: Методическое пособие.- М.: Москва-Синтез, 2005-2010;</w:t>
            </w:r>
          </w:p>
          <w:p w:rsidR="007108C7" w:rsidRPr="007C2F33" w:rsidRDefault="007108C7" w:rsidP="00FA7CEF">
            <w:pPr>
              <w:tabs>
                <w:tab w:val="left" w:pos="567"/>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Комарова Т.С. Детское художественное творчество: Методическое пособие М.: Мозаика-Синтез, 2005-2010;</w:t>
            </w:r>
          </w:p>
          <w:p w:rsidR="007108C7" w:rsidRPr="007C2F33" w:rsidRDefault="007108C7" w:rsidP="00FA7CEF">
            <w:pPr>
              <w:tabs>
                <w:tab w:val="left" w:pos="567"/>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Комарова Т.С. Школа эстетического воспитания: методическое пособие М.: Мозаика-Синтез, 2009. Пластилиновые картинки: Рабочая тетрадь для занятий с детьми от 2-х лет.- М.: Мозаика-Синтез, 2011.- (Школа Семи Гномов):</w:t>
            </w:r>
          </w:p>
          <w:p w:rsidR="007108C7" w:rsidRPr="007C2F33" w:rsidRDefault="007108C7" w:rsidP="00FA7CEF">
            <w:pPr>
              <w:tabs>
                <w:tab w:val="left" w:pos="567"/>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Рисуем  пальчиками: Рабочая тетрадь для занятий с детьми от 2-х лет.- М.: Мозаика-Синтез, 2011.- (Школа Семи Гномов);</w:t>
            </w:r>
          </w:p>
          <w:p w:rsidR="007108C7" w:rsidRPr="007C2F33" w:rsidRDefault="007108C7" w:rsidP="00FA7CEF">
            <w:pPr>
              <w:tabs>
                <w:tab w:val="left" w:pos="567"/>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Методическое пособие для детей дошкольного возраста по курсу «Знакомство детей дошкольного возраста с изобразительным искусством» подготовлено коллективом педагогов г. Кирова под редакцией магистра педагогических наук Кибишевой Г. Б. Киров, 2010;</w:t>
            </w:r>
          </w:p>
          <w:p w:rsidR="007108C7" w:rsidRPr="007C2F33" w:rsidRDefault="007108C7" w:rsidP="00FA7CEF">
            <w:pPr>
              <w:tabs>
                <w:tab w:val="left" w:pos="567"/>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 xml:space="preserve"> Каплунова И.М, Новоскольцева И.А. Ладушки. Программа по музыкальному воспитанию детей дошкольного возраста.- Санкт-Петербург, Композитор, 200;</w:t>
            </w:r>
          </w:p>
          <w:p w:rsidR="007108C7" w:rsidRPr="007C2F33" w:rsidRDefault="007108C7" w:rsidP="00FA7CEF">
            <w:pPr>
              <w:tabs>
                <w:tab w:val="left" w:pos="567"/>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Каплунова И.М, Новоскольцева И.А. Серия «Ладушка» Праздник каждый день. Конспекты музыкальных занятий, младшая группа.- Санкт-Петербург, Композитор, 2009;</w:t>
            </w:r>
          </w:p>
          <w:p w:rsidR="007108C7" w:rsidRPr="007C2F33" w:rsidRDefault="007108C7" w:rsidP="00FA7CEF">
            <w:pPr>
              <w:tabs>
                <w:tab w:val="left" w:pos="567"/>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И.Дзержинская «Музыкальное воспитание младших дошкольников» М. «Просвещение» 1985;</w:t>
            </w:r>
          </w:p>
          <w:p w:rsidR="007108C7" w:rsidRPr="007C2F33" w:rsidRDefault="007108C7" w:rsidP="00FA7CEF">
            <w:pPr>
              <w:tabs>
                <w:tab w:val="left" w:pos="567"/>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 xml:space="preserve"> Зацепина М.Б. Культурно-досуговая деятельность.- М.: Педагогическое общество России, 2004;</w:t>
            </w:r>
          </w:p>
          <w:p w:rsidR="007108C7" w:rsidRPr="007C2F33" w:rsidRDefault="007108C7" w:rsidP="00FA7CEF">
            <w:pPr>
              <w:tabs>
                <w:tab w:val="left" w:pos="567"/>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Н.Г. Кононова Музыкально-дидактические игры для дошкольников. М.: «Просвещение» 1982;</w:t>
            </w:r>
          </w:p>
          <w:p w:rsidR="007108C7" w:rsidRPr="007C2F33" w:rsidRDefault="007108C7" w:rsidP="00FA7CEF">
            <w:pPr>
              <w:tabs>
                <w:tab w:val="left" w:pos="567"/>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Т.Н. Караманенко, Ю.Г. Караманенко «Кукольный театр - дошкольникам».: «Просвещение», 1982;</w:t>
            </w:r>
          </w:p>
          <w:p w:rsidR="007108C7" w:rsidRPr="007C2F33" w:rsidRDefault="007108C7" w:rsidP="00FA7CEF">
            <w:pPr>
              <w:tabs>
                <w:tab w:val="left" w:pos="567"/>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Н.Г. Кононова «Музыкально-дидактические игры для дошкольников», М.: «Просвещение» 1982;</w:t>
            </w:r>
          </w:p>
          <w:p w:rsidR="007108C7" w:rsidRPr="007C2F33" w:rsidRDefault="007108C7" w:rsidP="00FA7CEF">
            <w:pPr>
              <w:tabs>
                <w:tab w:val="left" w:pos="567"/>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В.А. Петрова «Музыкальные занятия с малышами» М.: «Просвещение», 1993;</w:t>
            </w:r>
          </w:p>
          <w:p w:rsidR="007108C7" w:rsidRPr="007C2F33" w:rsidRDefault="007108C7" w:rsidP="00FA7CEF">
            <w:pPr>
              <w:tabs>
                <w:tab w:val="left" w:pos="567"/>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 xml:space="preserve">Н. Ветлугина, И.Дзержинская, Л. Комиссарова «Музыка в </w:t>
            </w:r>
            <w:r w:rsidRPr="007C2F33">
              <w:rPr>
                <w:rFonts w:ascii="Times New Roman" w:hAnsi="Times New Roman" w:cs="Times New Roman"/>
                <w:bCs/>
                <w:color w:val="000000"/>
                <w:sz w:val="24"/>
                <w:szCs w:val="24"/>
              </w:rPr>
              <w:lastRenderedPageBreak/>
              <w:t>детском саду. Вторая младшая группа», М.: «Музыка», 1990;</w:t>
            </w:r>
          </w:p>
          <w:p w:rsidR="007108C7" w:rsidRPr="007C2F33" w:rsidRDefault="007108C7" w:rsidP="00FA7CEF">
            <w:pPr>
              <w:tabs>
                <w:tab w:val="left" w:pos="567"/>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Т.М. Орлова, И. Бекина «Учите детей петь» (3-5 лет), М.: «Просвещение», 1986</w:t>
            </w:r>
          </w:p>
        </w:tc>
      </w:tr>
      <w:tr w:rsidR="007108C7" w:rsidRPr="007C2F33" w:rsidTr="00FA7CEF">
        <w:tc>
          <w:tcPr>
            <w:tcW w:w="3085" w:type="dxa"/>
          </w:tcPr>
          <w:p w:rsidR="007108C7" w:rsidRPr="007C2F33" w:rsidRDefault="007108C7" w:rsidP="00FA7CEF">
            <w:pPr>
              <w:tabs>
                <w:tab w:val="left" w:pos="567"/>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lastRenderedPageBreak/>
              <w:t>Средняя группа</w:t>
            </w:r>
          </w:p>
          <w:p w:rsidR="007108C7" w:rsidRPr="007C2F33" w:rsidRDefault="007108C7" w:rsidP="00FA7CEF">
            <w:pPr>
              <w:tabs>
                <w:tab w:val="left" w:pos="567"/>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(4-5 лет)</w:t>
            </w:r>
          </w:p>
        </w:tc>
        <w:tc>
          <w:tcPr>
            <w:tcW w:w="6486" w:type="dxa"/>
          </w:tcPr>
          <w:p w:rsidR="007108C7" w:rsidRPr="007C2F33" w:rsidRDefault="007108C7" w:rsidP="00FA7CEF">
            <w:pPr>
              <w:tabs>
                <w:tab w:val="left" w:pos="567"/>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Лыкова И.А. Программа художественного воспитания, обучения и развития детей 2-7 лет «Цветные ладошки», - М.: КАРАПУЗ-ДИДАКТИКА, 2007;</w:t>
            </w:r>
          </w:p>
          <w:p w:rsidR="007108C7" w:rsidRPr="007C2F33" w:rsidRDefault="007108C7" w:rsidP="00FA7CEF">
            <w:pPr>
              <w:tabs>
                <w:tab w:val="left" w:pos="567"/>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Лыкова И.А. Изобразительная деятельность в д/с . Планирование и конспекты занятий , методические рекомендации. Средний возраст.- М.: КАРАПУЗ-ДИДАКТИКА, 2009;</w:t>
            </w:r>
          </w:p>
          <w:p w:rsidR="007108C7" w:rsidRPr="007C2F33" w:rsidRDefault="007108C7" w:rsidP="00FA7CEF">
            <w:pPr>
              <w:tabs>
                <w:tab w:val="left" w:pos="567"/>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Лыкова И.А. Художественный труд в детском саду. Экопластика: аранжировки и скульптуры из природного материала.- М.: КАРАПУЗ, 2009;</w:t>
            </w:r>
          </w:p>
          <w:p w:rsidR="007108C7" w:rsidRPr="007C2F33" w:rsidRDefault="007108C7" w:rsidP="00FA7CEF">
            <w:pPr>
              <w:tabs>
                <w:tab w:val="left" w:pos="567"/>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Комарова Т.С. Изобразительная деятельность  д/с. Программа и методические рекомендации.- М.: Мозаика-Синтез, 2018;</w:t>
            </w:r>
          </w:p>
          <w:p w:rsidR="007108C7" w:rsidRPr="007C2F33" w:rsidRDefault="007108C7" w:rsidP="00FA7CEF">
            <w:pPr>
              <w:tabs>
                <w:tab w:val="left" w:pos="567"/>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Комарова Т.С. Детское художественное творчество. Методическое пособие для воспитателей и педагогов. – М.: Мозаика-Синтез, 2018;</w:t>
            </w:r>
          </w:p>
          <w:p w:rsidR="007108C7" w:rsidRPr="007C2F33" w:rsidRDefault="007108C7" w:rsidP="00FA7CEF">
            <w:pPr>
              <w:tabs>
                <w:tab w:val="left" w:pos="567"/>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Комарова Т.С. занятия по изобразительной деятельности в средней группе д/с. Конспекты занятий.- М.: Мозаика-Синтез, 2008;</w:t>
            </w:r>
          </w:p>
          <w:p w:rsidR="007108C7" w:rsidRPr="007C2F33" w:rsidRDefault="007108C7" w:rsidP="00FA7CEF">
            <w:pPr>
              <w:tabs>
                <w:tab w:val="left" w:pos="567"/>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Н.Б. Халезова, Н.А. Курочкина, Г.В. Пантюхина «Лепка в детском саду» Москва, «Просвещение», 1978;</w:t>
            </w:r>
          </w:p>
          <w:p w:rsidR="007108C7" w:rsidRPr="007C2F33" w:rsidRDefault="007108C7" w:rsidP="00FA7CEF">
            <w:pPr>
              <w:tabs>
                <w:tab w:val="left" w:pos="567"/>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Халезова Н.Б. «Декоративная лепка в д/с» - М.: Сфера, 2007;</w:t>
            </w:r>
          </w:p>
          <w:p w:rsidR="007108C7" w:rsidRPr="007C2F33" w:rsidRDefault="007108C7" w:rsidP="00FA7CEF">
            <w:pPr>
              <w:tabs>
                <w:tab w:val="left" w:pos="567"/>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Давыдова Г.Н. Пластилинография. М.: Скрипторий 2003;</w:t>
            </w:r>
          </w:p>
          <w:p w:rsidR="007108C7" w:rsidRPr="007C2F33" w:rsidRDefault="007108C7" w:rsidP="00FA7CEF">
            <w:pPr>
              <w:tabs>
                <w:tab w:val="left" w:pos="567"/>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Баранова Е.В., Савельева А., Куцакова Л.В. Творим и мастерим. Ручной труд в детском саду и дома: методическое пособие.- М.: Мозаика-Синтез, 2007-2010;</w:t>
            </w:r>
          </w:p>
          <w:p w:rsidR="007108C7" w:rsidRPr="007C2F33" w:rsidRDefault="007108C7" w:rsidP="00FA7CEF">
            <w:pPr>
              <w:tabs>
                <w:tab w:val="left" w:pos="567"/>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 xml:space="preserve"> Комарова Т.С., Зацепина М.Б. Интеграция в воспитательно-образовательной работе детского сада: Методическое пособие.- М.: Мозаика-Синтез, 2010;</w:t>
            </w:r>
          </w:p>
          <w:p w:rsidR="007108C7" w:rsidRPr="007C2F33" w:rsidRDefault="007108C7" w:rsidP="00FA7CEF">
            <w:pPr>
              <w:tabs>
                <w:tab w:val="left" w:pos="567"/>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Куцакова Л.В. Творим и мастерим . Ручной труд в детском саду и дома: методическое пособие.- М.: Мозаика-Синтез, 2007-2010;</w:t>
            </w:r>
          </w:p>
          <w:p w:rsidR="007108C7" w:rsidRPr="007C2F33" w:rsidRDefault="007108C7" w:rsidP="00FA7CEF">
            <w:pPr>
              <w:tabs>
                <w:tab w:val="left" w:pos="567"/>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Зацепина М.Б., Антонова Т.В. Народные праздники в детском саду: Методическое пособие.- М.: Москва-Синтез, 2005-2010;</w:t>
            </w:r>
          </w:p>
          <w:p w:rsidR="007108C7" w:rsidRPr="007C2F33" w:rsidRDefault="007108C7" w:rsidP="00FA7CEF">
            <w:pPr>
              <w:tabs>
                <w:tab w:val="left" w:pos="567"/>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Зацепина М.Б., Антонова Т.В. Праздники и развлечения  в детском саду: Методическое пособие.- М.: Москва-Синтез, 2005-2010;</w:t>
            </w:r>
          </w:p>
          <w:p w:rsidR="007108C7" w:rsidRPr="007C2F33" w:rsidRDefault="007108C7" w:rsidP="00FA7CEF">
            <w:pPr>
              <w:tabs>
                <w:tab w:val="left" w:pos="567"/>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Комарова Т.С. Детское художественное творчество: Методическое пособие М.: Мозаика-Синтез, 2005-2010;</w:t>
            </w:r>
          </w:p>
          <w:p w:rsidR="007108C7" w:rsidRPr="007C2F33" w:rsidRDefault="007108C7" w:rsidP="00FA7CEF">
            <w:pPr>
              <w:tabs>
                <w:tab w:val="left" w:pos="567"/>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Методическое пособие для детей дошкольного возраста по курсу «Знакомство детей дошкольного возраста с изобразительным искусством» подготовлено коллективом педагогов г. Кирова под редакцией магистра педагогических наук Кибишевой Г. Б. Киров, 2010;</w:t>
            </w:r>
          </w:p>
          <w:p w:rsidR="007108C7" w:rsidRPr="007C2F33" w:rsidRDefault="007108C7" w:rsidP="00FA7CEF">
            <w:pPr>
              <w:tabs>
                <w:tab w:val="left" w:pos="567"/>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 xml:space="preserve"> Каплунова И.М, Новоскольцева И.А. Ладушки. Программа по музыкальному воспитанию детей дошкольного возраста.- Санкт-Петербург, Композитор, 200;</w:t>
            </w:r>
          </w:p>
          <w:p w:rsidR="007108C7" w:rsidRPr="007C2F33" w:rsidRDefault="007108C7" w:rsidP="00FA7CEF">
            <w:pPr>
              <w:tabs>
                <w:tab w:val="left" w:pos="567"/>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 xml:space="preserve">Каплунова И.М, Новоскольцева И.А. Серия «Ладушка» </w:t>
            </w:r>
            <w:r w:rsidRPr="007C2F33">
              <w:rPr>
                <w:rFonts w:ascii="Times New Roman" w:hAnsi="Times New Roman" w:cs="Times New Roman"/>
                <w:bCs/>
                <w:color w:val="000000"/>
                <w:sz w:val="24"/>
                <w:szCs w:val="24"/>
              </w:rPr>
              <w:lastRenderedPageBreak/>
              <w:t>Праздник каждый день. Конспекты музыкальных занятий, средняя группа.- Санкт-Петербург, Композитор, 2009;</w:t>
            </w:r>
          </w:p>
          <w:p w:rsidR="007108C7" w:rsidRPr="007C2F33" w:rsidRDefault="007108C7" w:rsidP="00FA7CEF">
            <w:pPr>
              <w:tabs>
                <w:tab w:val="left" w:pos="567"/>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И.Дзержинская «Музыкальное воспитание средних дошкольников» М. «Просвещение» 1985;</w:t>
            </w:r>
          </w:p>
          <w:p w:rsidR="007108C7" w:rsidRPr="007C2F33" w:rsidRDefault="007108C7" w:rsidP="00FA7CEF">
            <w:pPr>
              <w:tabs>
                <w:tab w:val="left" w:pos="567"/>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 xml:space="preserve"> Зацепина М.Б. Культурно-досуговая деятельность.- М.: Педагогическое общество России, 2004;</w:t>
            </w:r>
          </w:p>
          <w:p w:rsidR="007108C7" w:rsidRPr="007C2F33" w:rsidRDefault="007108C7" w:rsidP="00FA7CEF">
            <w:pPr>
              <w:tabs>
                <w:tab w:val="left" w:pos="567"/>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Н.Г. Кононова Музыкально-дидактические игры для дошкольников. М.: «Просвещение» 1982;</w:t>
            </w:r>
          </w:p>
          <w:p w:rsidR="007108C7" w:rsidRPr="007C2F33" w:rsidRDefault="007108C7" w:rsidP="00FA7CEF">
            <w:pPr>
              <w:tabs>
                <w:tab w:val="left" w:pos="567"/>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Т.Н. Караманенко, Ю.Г. Караманенко «Кукольный театр - дошкольникам».: «Просвещение», 1982;</w:t>
            </w:r>
          </w:p>
          <w:p w:rsidR="007108C7" w:rsidRPr="007C2F33" w:rsidRDefault="007108C7" w:rsidP="00FA7CEF">
            <w:pPr>
              <w:tabs>
                <w:tab w:val="left" w:pos="567"/>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Н.Г. Кононова «Музыкально-дидактические игры для дошкольников», М.: «Просвещение» 1982;</w:t>
            </w:r>
          </w:p>
          <w:p w:rsidR="007108C7" w:rsidRPr="007C2F33" w:rsidRDefault="007108C7" w:rsidP="00FA7CEF">
            <w:pPr>
              <w:tabs>
                <w:tab w:val="left" w:pos="567"/>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Н. Ветлугина, И.Дзержинская, Л. Комиссарова «Музыка в детском саду. Средняя группа», М.: «Музыка», 1990;</w:t>
            </w:r>
          </w:p>
          <w:p w:rsidR="007108C7" w:rsidRPr="007C2F33" w:rsidRDefault="007108C7" w:rsidP="00FA7CEF">
            <w:pPr>
              <w:tabs>
                <w:tab w:val="left" w:pos="567"/>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Т.М. Орлова, И. Бекина «Учите детей петь» (3-5 лет), М.: «Просвещение», 1986;</w:t>
            </w:r>
          </w:p>
          <w:p w:rsidR="007108C7" w:rsidRPr="007C2F33" w:rsidRDefault="007108C7" w:rsidP="00FA7CEF">
            <w:pPr>
              <w:tabs>
                <w:tab w:val="left" w:pos="567"/>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Расписная игрушка: рабочая тетрадь для занятий с детьми от 4-х до 5-и лет.- М.: Мозаика-Синтез, 2011.- (Школа Семи Гномов);</w:t>
            </w:r>
          </w:p>
          <w:p w:rsidR="007108C7" w:rsidRPr="007C2F33" w:rsidRDefault="007108C7" w:rsidP="00FA7CEF">
            <w:pPr>
              <w:tabs>
                <w:tab w:val="left" w:pos="567"/>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Филимоновская народная игрушка. Наглядно-дидактическое пособие.- М.: Мозаика-Синтез, 2005-2011.- (Мир в картинках);</w:t>
            </w:r>
          </w:p>
          <w:p w:rsidR="007108C7" w:rsidRPr="007C2F33" w:rsidRDefault="007108C7" w:rsidP="00FA7CEF">
            <w:pPr>
              <w:tabs>
                <w:tab w:val="left" w:pos="567"/>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Городецкая роспись по дереву. Наглядно-дидактическое пособие.- М.: Мозаика-Синтез, 2005-2011.- (Мир в картинках);</w:t>
            </w:r>
          </w:p>
          <w:p w:rsidR="007108C7" w:rsidRPr="007C2F33" w:rsidRDefault="007108C7" w:rsidP="00FA7CEF">
            <w:pPr>
              <w:tabs>
                <w:tab w:val="left" w:pos="567"/>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 xml:space="preserve"> Полхов-Майдан: Наглядно-дидактическое пособие.- М.: Мозаика-Синтез, 2005-2011.- (Мир в картинках);</w:t>
            </w:r>
          </w:p>
          <w:p w:rsidR="007108C7" w:rsidRPr="007C2F33" w:rsidRDefault="007108C7" w:rsidP="00FA7CEF">
            <w:pPr>
              <w:tabs>
                <w:tab w:val="left" w:pos="567"/>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Каргополь-народная игрушка: Наглядно-дидактическое пособие.- М.: Мозаика-Синтез, 2005-2011.- (Мир в картинках);</w:t>
            </w:r>
          </w:p>
          <w:p w:rsidR="007108C7" w:rsidRPr="007C2F33" w:rsidRDefault="007108C7" w:rsidP="00FA7CEF">
            <w:pPr>
              <w:tabs>
                <w:tab w:val="left" w:pos="567"/>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Дымковская игрушка: Наглядно-дидактическое пособие.- М.: Мозаика-Синтез, 2005-2011.- (Мир в картинках);</w:t>
            </w:r>
          </w:p>
          <w:p w:rsidR="007108C7" w:rsidRPr="007C2F33" w:rsidRDefault="007108C7" w:rsidP="00FA7CEF">
            <w:pPr>
              <w:tabs>
                <w:tab w:val="left" w:pos="567"/>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 xml:space="preserve">Хохлома: Наглядно-дидактическое пособие.- М.: Мозаика-Синтез, 2005-2011.- (Мир в картинках); </w:t>
            </w:r>
          </w:p>
          <w:p w:rsidR="007108C7" w:rsidRPr="007C2F33" w:rsidRDefault="007108C7" w:rsidP="00FA7CEF">
            <w:pPr>
              <w:tabs>
                <w:tab w:val="left" w:pos="567"/>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Гжель: Наглядно-дидактическое пособие.- М.: Мозаика-Синтез, 2005-2011.- (Мир в картинках);</w:t>
            </w:r>
          </w:p>
          <w:p w:rsidR="007108C7" w:rsidRPr="007C2F33" w:rsidRDefault="007108C7" w:rsidP="00FA7CEF">
            <w:pPr>
              <w:tabs>
                <w:tab w:val="left" w:pos="567"/>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Волшебный пластилин: Рабочая тетрадь.- М.: Мозаика-Синтез, 2011.- (Искусство детям);</w:t>
            </w:r>
          </w:p>
          <w:p w:rsidR="007108C7" w:rsidRPr="007C2F33" w:rsidRDefault="007108C7" w:rsidP="00FA7CEF">
            <w:pPr>
              <w:tabs>
                <w:tab w:val="left" w:pos="567"/>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Городецкая роспись: Рабочая тетрадь.- М.: Мозаика-Синтез, 2011.- (Искусство детям);</w:t>
            </w:r>
          </w:p>
          <w:p w:rsidR="007108C7" w:rsidRPr="007C2F33" w:rsidRDefault="007108C7" w:rsidP="00FA7CEF">
            <w:pPr>
              <w:tabs>
                <w:tab w:val="left" w:pos="567"/>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Дымковская игрушка: Рабочая тетрадь.- М.: Мозаика-Синтез, 2011.- (Искусство детям);</w:t>
            </w:r>
          </w:p>
          <w:p w:rsidR="007108C7" w:rsidRPr="007C2F33" w:rsidRDefault="007108C7" w:rsidP="00FA7CEF">
            <w:pPr>
              <w:tabs>
                <w:tab w:val="left" w:pos="567"/>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Филимоновская игрушка: Рабочая тетрадь.- М.: Мозаика-Синтез, 2011.- (Искусство детям);</w:t>
            </w:r>
          </w:p>
          <w:p w:rsidR="007108C7" w:rsidRPr="007C2F33" w:rsidRDefault="007108C7" w:rsidP="00FA7CEF">
            <w:pPr>
              <w:tabs>
                <w:tab w:val="left" w:pos="567"/>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Хохломская роспись: Рабочая тетрадь.- М.: Мозаика-Синтез, 2011.- (Искусство детям);</w:t>
            </w:r>
          </w:p>
          <w:p w:rsidR="007108C7" w:rsidRPr="007C2F33" w:rsidRDefault="007108C7" w:rsidP="00FA7CEF">
            <w:pPr>
              <w:tabs>
                <w:tab w:val="left" w:pos="567"/>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Простые узоры и орнаменты: Рабочая тетрадь.- М.: Мозаика-Синтез, 2011.- (Искусство детям);</w:t>
            </w:r>
          </w:p>
          <w:p w:rsidR="007108C7" w:rsidRPr="007C2F33" w:rsidRDefault="007108C7" w:rsidP="00FA7CEF">
            <w:pPr>
              <w:tabs>
                <w:tab w:val="left" w:pos="567"/>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Узоры Северной Двины: Рабочая тетрадь.- М.: Мозаика-Синтез, 2011.- (Искусство детям);</w:t>
            </w:r>
          </w:p>
          <w:p w:rsidR="007108C7" w:rsidRPr="007C2F33" w:rsidRDefault="007108C7" w:rsidP="00FA7CEF">
            <w:pPr>
              <w:tabs>
                <w:tab w:val="left" w:pos="567"/>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Сказочная гжель: Рабочая тетрадь.- М.: Мозаика-Синтез, 2011.- (Искусство детям);</w:t>
            </w:r>
          </w:p>
          <w:p w:rsidR="007108C7" w:rsidRPr="007C2F33" w:rsidRDefault="007108C7" w:rsidP="00FA7CEF">
            <w:pPr>
              <w:tabs>
                <w:tab w:val="left" w:pos="567"/>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lastRenderedPageBreak/>
              <w:t>Смешные игрушки из пластмассы: Рабочая тетрадь.- М.: Мозаика-Синтез, 2011.- (Искусство детям);</w:t>
            </w:r>
          </w:p>
          <w:p w:rsidR="007108C7" w:rsidRPr="007C2F33" w:rsidRDefault="007108C7" w:rsidP="00FA7CEF">
            <w:pPr>
              <w:tabs>
                <w:tab w:val="left" w:pos="567"/>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Тайны бумажного листа: Рабочая тетрадь.- М.: Мозаика-Синтез, 2011.- (Искусство детям);</w:t>
            </w:r>
          </w:p>
          <w:p w:rsidR="007108C7" w:rsidRPr="007C2F33" w:rsidRDefault="007108C7" w:rsidP="00FA7CEF">
            <w:pPr>
              <w:tabs>
                <w:tab w:val="left" w:pos="567"/>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Секреты бумажного листа: Рабочая тетрадь.- М.: Мозаика-Синтез, 2011.- (Искусство детям);</w:t>
            </w:r>
          </w:p>
          <w:p w:rsidR="007108C7" w:rsidRPr="007C2F33" w:rsidRDefault="007108C7" w:rsidP="00FA7CEF">
            <w:pPr>
              <w:tabs>
                <w:tab w:val="left" w:pos="567"/>
              </w:tabs>
              <w:autoSpaceDE w:val="0"/>
              <w:autoSpaceDN w:val="0"/>
              <w:adjustRightInd w:val="0"/>
              <w:jc w:val="both"/>
              <w:rPr>
                <w:rFonts w:ascii="Times New Roman" w:hAnsi="Times New Roman" w:cs="Times New Roman"/>
                <w:bCs/>
                <w:color w:val="000000"/>
                <w:sz w:val="24"/>
                <w:szCs w:val="24"/>
              </w:rPr>
            </w:pPr>
          </w:p>
        </w:tc>
      </w:tr>
      <w:tr w:rsidR="007108C7" w:rsidRPr="007C2F33" w:rsidTr="00FA7CEF">
        <w:tc>
          <w:tcPr>
            <w:tcW w:w="3085" w:type="dxa"/>
          </w:tcPr>
          <w:p w:rsidR="007108C7" w:rsidRPr="007C2F33" w:rsidRDefault="007108C7" w:rsidP="00FA7CEF">
            <w:pPr>
              <w:tabs>
                <w:tab w:val="left" w:pos="567"/>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lastRenderedPageBreak/>
              <w:t>Старшая группа</w:t>
            </w:r>
          </w:p>
          <w:p w:rsidR="007108C7" w:rsidRPr="007C2F33" w:rsidRDefault="007108C7" w:rsidP="00FA7CEF">
            <w:pPr>
              <w:tabs>
                <w:tab w:val="left" w:pos="567"/>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(5-6 лет)</w:t>
            </w:r>
          </w:p>
        </w:tc>
        <w:tc>
          <w:tcPr>
            <w:tcW w:w="6486" w:type="dxa"/>
          </w:tcPr>
          <w:p w:rsidR="007108C7" w:rsidRPr="007C2F33" w:rsidRDefault="007108C7" w:rsidP="00FA7CEF">
            <w:pPr>
              <w:tabs>
                <w:tab w:val="left" w:pos="567"/>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Лыкова И.А. Программа художественного воспитания, обучения и развития детей 2-7 лет «Цветные ладошки», - М.: КАРАПУЗ-ДИДАКТИКА, 2007;</w:t>
            </w:r>
          </w:p>
          <w:p w:rsidR="007108C7" w:rsidRPr="007C2F33" w:rsidRDefault="007108C7" w:rsidP="00FA7CEF">
            <w:pPr>
              <w:tabs>
                <w:tab w:val="left" w:pos="567"/>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Лыкова И.А. Изобразительная деятельность в д/с . Планирование и конспекты занятий , методические рекомендации. Старший возраст.- М.: КАРАПУЗ-ДИДАКТИКА, 2009;</w:t>
            </w:r>
          </w:p>
          <w:p w:rsidR="007108C7" w:rsidRPr="007C2F33" w:rsidRDefault="007108C7" w:rsidP="00FA7CEF">
            <w:pPr>
              <w:tabs>
                <w:tab w:val="left" w:pos="567"/>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Лыкова И.А. Художественный труд в детском саду. Экопластика: аранжировки и скульптуры из природного материала.- М.: КАРАПУЗ, 2009;</w:t>
            </w:r>
          </w:p>
          <w:p w:rsidR="007108C7" w:rsidRPr="007C2F33" w:rsidRDefault="007108C7" w:rsidP="00FA7CEF">
            <w:pPr>
              <w:tabs>
                <w:tab w:val="left" w:pos="567"/>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Комарова Т.С. Изобразительная деятельность  д/с. Программа и методические рекомендации.- М.: Мозаика-Синтез, 2018;</w:t>
            </w:r>
          </w:p>
          <w:p w:rsidR="007108C7" w:rsidRPr="007C2F33" w:rsidRDefault="007108C7" w:rsidP="00FA7CEF">
            <w:pPr>
              <w:tabs>
                <w:tab w:val="left" w:pos="567"/>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Комарова Т.С. Детское художественное творчество. Методическое пособие для воспитателей и педагогов. – М.: Мозаика-Синтез, 2018;</w:t>
            </w:r>
          </w:p>
          <w:p w:rsidR="007108C7" w:rsidRPr="007C2F33" w:rsidRDefault="007108C7" w:rsidP="00FA7CEF">
            <w:pPr>
              <w:tabs>
                <w:tab w:val="left" w:pos="567"/>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Комарова Т.С. занятия по изобразительной деятельности в старшей группе д/с. Конспекты занятий.- М.: Мозаика-Синтез, 2008;</w:t>
            </w:r>
          </w:p>
          <w:p w:rsidR="007108C7" w:rsidRPr="007C2F33" w:rsidRDefault="007108C7" w:rsidP="00FA7CEF">
            <w:pPr>
              <w:tabs>
                <w:tab w:val="left" w:pos="567"/>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Н.Б. Халезова, Н.А. Курочкина, Г.В. Пантюхина «Лепка в детском саду» Москва, «Просвещение», 1978;</w:t>
            </w:r>
          </w:p>
          <w:p w:rsidR="007108C7" w:rsidRPr="007C2F33" w:rsidRDefault="007108C7" w:rsidP="00FA7CEF">
            <w:pPr>
              <w:tabs>
                <w:tab w:val="left" w:pos="567"/>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Халезова Н.Б. «Декоративная лепка в д/с» - М.: Сфера, 2007;</w:t>
            </w:r>
          </w:p>
          <w:p w:rsidR="007108C7" w:rsidRPr="007C2F33" w:rsidRDefault="007108C7" w:rsidP="00FA7CEF">
            <w:pPr>
              <w:tabs>
                <w:tab w:val="left" w:pos="567"/>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Давыдова Г.Н. Пластилинография. М.: Скрипторий 2003;</w:t>
            </w:r>
          </w:p>
          <w:p w:rsidR="007108C7" w:rsidRPr="007C2F33" w:rsidRDefault="007108C7" w:rsidP="00FA7CEF">
            <w:pPr>
              <w:tabs>
                <w:tab w:val="left" w:pos="567"/>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Баранова Е.В., Савельева А., Куцакова Л.В. Творим и мастерим. Ручной труд в детском саду и дома: методическое пособие.- М.: Мозаика-Синтез, 2007-2010;</w:t>
            </w:r>
          </w:p>
          <w:p w:rsidR="007108C7" w:rsidRPr="007C2F33" w:rsidRDefault="007108C7" w:rsidP="00FA7CEF">
            <w:pPr>
              <w:tabs>
                <w:tab w:val="left" w:pos="567"/>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 xml:space="preserve"> Комарова Т.С., Зацепина М.Б. Интеграция в воспитательно-образовательной работе детского сада: Методическое пособие.- М.: Мозаика-Синтез, 2010;</w:t>
            </w:r>
          </w:p>
          <w:p w:rsidR="007108C7" w:rsidRPr="007C2F33" w:rsidRDefault="007108C7" w:rsidP="00FA7CEF">
            <w:pPr>
              <w:tabs>
                <w:tab w:val="left" w:pos="567"/>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Куцакова Л.В. Творим и мастерим . Ручной труд в детском саду и дома: методическое пособие.- М.: Мозаика-Синтез, 2007-2010;</w:t>
            </w:r>
          </w:p>
          <w:p w:rsidR="007108C7" w:rsidRPr="007C2F33" w:rsidRDefault="007108C7" w:rsidP="00FA7CEF">
            <w:pPr>
              <w:tabs>
                <w:tab w:val="left" w:pos="567"/>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Зацепина М.Б., Антонова Т.В. Народные праздники в детском саду: Методическое пособие.- М.: Москва-Синтез, 2005-2010;</w:t>
            </w:r>
          </w:p>
          <w:p w:rsidR="007108C7" w:rsidRPr="007C2F33" w:rsidRDefault="007108C7" w:rsidP="00FA7CEF">
            <w:pPr>
              <w:tabs>
                <w:tab w:val="left" w:pos="567"/>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Зацепина М.Б., Антонова Т.В. Праздники и развлечения  в детском саду: Методическое пособие.- М.: Москва-Синтез, 2005-2010;</w:t>
            </w:r>
          </w:p>
          <w:p w:rsidR="007108C7" w:rsidRPr="007C2F33" w:rsidRDefault="007108C7" w:rsidP="00FA7CEF">
            <w:pPr>
              <w:tabs>
                <w:tab w:val="left" w:pos="567"/>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Комарова Т.С. Детское художественное творчество: Методическое пособие М.: Мозаика-Синтез, 2005-2010;</w:t>
            </w:r>
          </w:p>
          <w:p w:rsidR="007108C7" w:rsidRPr="007C2F33" w:rsidRDefault="007108C7" w:rsidP="00FA7CEF">
            <w:pPr>
              <w:tabs>
                <w:tab w:val="left" w:pos="567"/>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Методическое пособие для детей дошкольного возраста по курсу «Знакомство детей дошкольного возраста с изобразительным искусством» подготовлено коллективом педагогов г. Кирова под редакцией магистра педагогических наук Кибишевой Г. Б. Киров, 2010;</w:t>
            </w:r>
          </w:p>
          <w:p w:rsidR="007108C7" w:rsidRPr="007C2F33" w:rsidRDefault="007108C7" w:rsidP="00FA7CEF">
            <w:pPr>
              <w:tabs>
                <w:tab w:val="left" w:pos="567"/>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lastRenderedPageBreak/>
              <w:t xml:space="preserve"> Каплунова И.М, Новоскольцева И.А. Ладушки. Программа по музыкальному воспитанию детей дошкольного возраста.- Санкт-Петербург, Композитор, 200;</w:t>
            </w:r>
          </w:p>
          <w:p w:rsidR="007108C7" w:rsidRPr="007C2F33" w:rsidRDefault="007108C7" w:rsidP="00FA7CEF">
            <w:pPr>
              <w:tabs>
                <w:tab w:val="left" w:pos="567"/>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Каплунова И.М, Новоскольцева И.А. Серия «Ладушка» Праздник каждый день. Конспекты музыкальных занятий, старшая группа.- Санкт-Петербург, Композитор, 2009;</w:t>
            </w:r>
          </w:p>
          <w:p w:rsidR="007108C7" w:rsidRPr="007C2F33" w:rsidRDefault="007108C7" w:rsidP="00FA7CEF">
            <w:pPr>
              <w:tabs>
                <w:tab w:val="left" w:pos="567"/>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И.Дзержинская «Музыкальное воспитание старших дошкольников» М. «Просвещение» 1985;</w:t>
            </w:r>
          </w:p>
          <w:p w:rsidR="007108C7" w:rsidRPr="007C2F33" w:rsidRDefault="007108C7" w:rsidP="00FA7CEF">
            <w:pPr>
              <w:tabs>
                <w:tab w:val="left" w:pos="567"/>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 xml:space="preserve"> Зацепина М.Б. Культурно-досуговая деятельность.- М.: Педагогическое общество России, 2004;</w:t>
            </w:r>
          </w:p>
          <w:p w:rsidR="007108C7" w:rsidRPr="007C2F33" w:rsidRDefault="007108C7" w:rsidP="00FA7CEF">
            <w:pPr>
              <w:tabs>
                <w:tab w:val="left" w:pos="567"/>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Н.Г. Кононова Музыкально-дидактические игры для дошкольников. М.: «Просвещение» 1982;</w:t>
            </w:r>
          </w:p>
          <w:p w:rsidR="007108C7" w:rsidRPr="007C2F33" w:rsidRDefault="007108C7" w:rsidP="00FA7CEF">
            <w:pPr>
              <w:tabs>
                <w:tab w:val="left" w:pos="567"/>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Т.Н. Караманенко, Ю.Г. Караманенко «Кукольный театр - дошкольникам».: «Просвещение», 1982;</w:t>
            </w:r>
          </w:p>
          <w:p w:rsidR="007108C7" w:rsidRPr="007C2F33" w:rsidRDefault="007108C7" w:rsidP="00FA7CEF">
            <w:pPr>
              <w:tabs>
                <w:tab w:val="left" w:pos="567"/>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Н.Г. Кононова «Музыкально-дидактические игры для дошкольников», М.: «Просвещение» 1982;</w:t>
            </w:r>
          </w:p>
          <w:p w:rsidR="007108C7" w:rsidRPr="007C2F33" w:rsidRDefault="007108C7" w:rsidP="00FA7CEF">
            <w:pPr>
              <w:tabs>
                <w:tab w:val="left" w:pos="567"/>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Н. Ветлугина, И.Дзержинская, Л. Комиссарова «Музыка в детском саду. Старшая группа», М.: «Музыка», 1990;</w:t>
            </w:r>
          </w:p>
          <w:p w:rsidR="007108C7" w:rsidRPr="007C2F33" w:rsidRDefault="007108C7" w:rsidP="00FA7CEF">
            <w:pPr>
              <w:tabs>
                <w:tab w:val="left" w:pos="567"/>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Т.М. Орлова, И. Бекина «Учите детей петь» (5-6 лет), М.: «Просвещение», 1986;</w:t>
            </w:r>
          </w:p>
          <w:p w:rsidR="007108C7" w:rsidRPr="007C2F33" w:rsidRDefault="007108C7" w:rsidP="00FA7CEF">
            <w:pPr>
              <w:tabs>
                <w:tab w:val="left" w:pos="567"/>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Расписная игрушка: рабочая тетрадь для занятий с детьми от 5-и до 6-и лет.- М.: Мозаика-Синтез, 2011.- (Школа Семи Гномов);</w:t>
            </w:r>
          </w:p>
          <w:p w:rsidR="007108C7" w:rsidRPr="007C2F33" w:rsidRDefault="007108C7" w:rsidP="00FA7CEF">
            <w:pPr>
              <w:tabs>
                <w:tab w:val="left" w:pos="567"/>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Филимоновская народная игрушка. Наглядно-дидактическое пособие.- М.: Мозаика-Синтез, 2005-2011.- (Мир в картинках);</w:t>
            </w:r>
          </w:p>
          <w:p w:rsidR="007108C7" w:rsidRPr="007C2F33" w:rsidRDefault="007108C7" w:rsidP="00FA7CEF">
            <w:pPr>
              <w:tabs>
                <w:tab w:val="left" w:pos="567"/>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Городецкая роспись по дереву. Наглядно-дидактическое пособие.- М.: Мозаика-Синтез, 2005-2011.- (Мир в картинках);</w:t>
            </w:r>
          </w:p>
          <w:p w:rsidR="007108C7" w:rsidRPr="007C2F33" w:rsidRDefault="007108C7" w:rsidP="00FA7CEF">
            <w:pPr>
              <w:tabs>
                <w:tab w:val="left" w:pos="567"/>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 xml:space="preserve"> Полхов-Майдан: Наглядно-дидактическое пособие.- М.: Мозаика-Синтез, 2005-2011.- (Мир в картинках);</w:t>
            </w:r>
          </w:p>
          <w:p w:rsidR="007108C7" w:rsidRPr="007C2F33" w:rsidRDefault="007108C7" w:rsidP="00FA7CEF">
            <w:pPr>
              <w:tabs>
                <w:tab w:val="left" w:pos="567"/>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Каргополь-народная игрушка: Наглядно-дидактическое пособие.- М.: Мозаика-Синтез, 2005-2011.- (Мир в картинках);</w:t>
            </w:r>
          </w:p>
          <w:p w:rsidR="007108C7" w:rsidRPr="007C2F33" w:rsidRDefault="007108C7" w:rsidP="00FA7CEF">
            <w:pPr>
              <w:tabs>
                <w:tab w:val="left" w:pos="567"/>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Дымковская игрушка: Наглядно-дидактическое пособие.- М.: Мозаика-Синтез, 2005-2011.- (Мир в картинках);</w:t>
            </w:r>
          </w:p>
          <w:p w:rsidR="007108C7" w:rsidRPr="007C2F33" w:rsidRDefault="007108C7" w:rsidP="00FA7CEF">
            <w:pPr>
              <w:tabs>
                <w:tab w:val="left" w:pos="567"/>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 xml:space="preserve">Хохлома: Наглядно-дидактическое пособие.- М.: Мозаика-Синтез, 2005-2011.- (Мир в картинках); </w:t>
            </w:r>
          </w:p>
          <w:p w:rsidR="007108C7" w:rsidRPr="007C2F33" w:rsidRDefault="007108C7" w:rsidP="00FA7CEF">
            <w:pPr>
              <w:tabs>
                <w:tab w:val="left" w:pos="567"/>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Гжель: Наглядно-дидактическое пособие.- М.: Мозаика-Синтез, 2005-2011.- (Мир в картинках);</w:t>
            </w:r>
          </w:p>
          <w:p w:rsidR="007108C7" w:rsidRPr="007C2F33" w:rsidRDefault="007108C7" w:rsidP="00FA7CEF">
            <w:pPr>
              <w:tabs>
                <w:tab w:val="left" w:pos="567"/>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Волшебный пластилин: Рабочая тетрадь.- М.: Мозаика-Синтез, 2011.- (Искусство детям);</w:t>
            </w:r>
          </w:p>
          <w:p w:rsidR="007108C7" w:rsidRPr="007C2F33" w:rsidRDefault="007108C7" w:rsidP="00FA7CEF">
            <w:pPr>
              <w:tabs>
                <w:tab w:val="left" w:pos="567"/>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Городецкая роспись: Рабочая тетрадь.- М.: Мозаика-Синтез, 2011.- (Искусство детям);</w:t>
            </w:r>
          </w:p>
          <w:p w:rsidR="007108C7" w:rsidRPr="007C2F33" w:rsidRDefault="007108C7" w:rsidP="00FA7CEF">
            <w:pPr>
              <w:tabs>
                <w:tab w:val="left" w:pos="567"/>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Дымковская игрушка: Рабочая тетрадь.- М.: Мозаика-Синтез, 2011.- (Искусство детям);</w:t>
            </w:r>
          </w:p>
          <w:p w:rsidR="007108C7" w:rsidRPr="007C2F33" w:rsidRDefault="007108C7" w:rsidP="00FA7CEF">
            <w:pPr>
              <w:tabs>
                <w:tab w:val="left" w:pos="567"/>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Филимоновская игрушка: Рабочая тетрадь.- М.: Мозаика-Синтез, 2011.- (Искусство детям);</w:t>
            </w:r>
          </w:p>
          <w:p w:rsidR="007108C7" w:rsidRPr="007C2F33" w:rsidRDefault="007108C7" w:rsidP="00FA7CEF">
            <w:pPr>
              <w:tabs>
                <w:tab w:val="left" w:pos="567"/>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Хохломская роспись: Рабочая тетрадь.- М.: Мозаика-Синтез, 2011.- (Искусство детям);</w:t>
            </w:r>
          </w:p>
          <w:p w:rsidR="007108C7" w:rsidRPr="007C2F33" w:rsidRDefault="007108C7" w:rsidP="00FA7CEF">
            <w:pPr>
              <w:tabs>
                <w:tab w:val="left" w:pos="567"/>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Простые узоры и орнаменты: Рабочая тетрадь.- М.: Мозаика-Синтез, 2011.- (Искусство детям);</w:t>
            </w:r>
          </w:p>
          <w:p w:rsidR="007108C7" w:rsidRPr="007C2F33" w:rsidRDefault="007108C7" w:rsidP="00FA7CEF">
            <w:pPr>
              <w:tabs>
                <w:tab w:val="left" w:pos="567"/>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lastRenderedPageBreak/>
              <w:t>Узоры Северной Двины: Рабочая тетрадь.- М.: Мозаика-Синтез, 2011.- (Искусство детям);</w:t>
            </w:r>
          </w:p>
          <w:p w:rsidR="007108C7" w:rsidRPr="007C2F33" w:rsidRDefault="007108C7" w:rsidP="00FA7CEF">
            <w:pPr>
              <w:tabs>
                <w:tab w:val="left" w:pos="567"/>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Сказочная гжель: Рабочая тетрадь.- М.: Мозаика-Синтез, 2011.- (Искусство детям);</w:t>
            </w:r>
          </w:p>
          <w:p w:rsidR="007108C7" w:rsidRPr="007C2F33" w:rsidRDefault="007108C7" w:rsidP="00FA7CEF">
            <w:pPr>
              <w:tabs>
                <w:tab w:val="left" w:pos="567"/>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Смешные игрушки из пластмассы: Рабочая тетрадь.- М.: Мозаика-Синтез, 2011.- (Искусство детям);</w:t>
            </w:r>
          </w:p>
          <w:p w:rsidR="007108C7" w:rsidRPr="007C2F33" w:rsidRDefault="007108C7" w:rsidP="00FA7CEF">
            <w:pPr>
              <w:tabs>
                <w:tab w:val="left" w:pos="567"/>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Тайны бумажного листа: Рабочая тетрадь.- М.: Мозаика-Синтез, 2011.- (Искусство детям);</w:t>
            </w:r>
          </w:p>
          <w:p w:rsidR="007108C7" w:rsidRPr="007C2F33" w:rsidRDefault="007108C7" w:rsidP="00FA7CEF">
            <w:pPr>
              <w:tabs>
                <w:tab w:val="left" w:pos="567"/>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Секреты бумажного листа: Рабочая тетрадь.- М.: Мозаика-Синтез, 2011.- (Искусство детям);</w:t>
            </w:r>
          </w:p>
          <w:p w:rsidR="007108C7" w:rsidRPr="007C2F33" w:rsidRDefault="007108C7" w:rsidP="00FA7CEF">
            <w:pPr>
              <w:tabs>
                <w:tab w:val="left" w:pos="567"/>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С.И. Бекина,Т.П. Ломова, Е.Н.Соковнина «Музыка в движении 5-6 лет», м.: «Просвещение» 1983.</w:t>
            </w:r>
          </w:p>
        </w:tc>
      </w:tr>
      <w:tr w:rsidR="007108C7" w:rsidRPr="007C2F33" w:rsidTr="00FA7CEF">
        <w:tc>
          <w:tcPr>
            <w:tcW w:w="3085" w:type="dxa"/>
          </w:tcPr>
          <w:p w:rsidR="007108C7" w:rsidRPr="007C2F33" w:rsidRDefault="007108C7" w:rsidP="00FA7CEF">
            <w:pPr>
              <w:tabs>
                <w:tab w:val="left" w:pos="567"/>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lastRenderedPageBreak/>
              <w:t>Подготовительная к школе  группа</w:t>
            </w:r>
          </w:p>
          <w:p w:rsidR="007108C7" w:rsidRPr="007C2F33" w:rsidRDefault="007108C7" w:rsidP="00FA7CEF">
            <w:pPr>
              <w:tabs>
                <w:tab w:val="left" w:pos="567"/>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(6-7 лет)</w:t>
            </w:r>
          </w:p>
        </w:tc>
        <w:tc>
          <w:tcPr>
            <w:tcW w:w="6486" w:type="dxa"/>
          </w:tcPr>
          <w:p w:rsidR="007108C7" w:rsidRPr="007C2F33" w:rsidRDefault="007108C7" w:rsidP="00FA7CEF">
            <w:pPr>
              <w:tabs>
                <w:tab w:val="left" w:pos="567"/>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Лыкова И.А. Программа художественного воспитания, обучения и развития детей 2-7 лет «Цветные ладошки», - М.: КАРАПУЗ-ДИДАКТИКА, 2007;</w:t>
            </w:r>
          </w:p>
          <w:p w:rsidR="007108C7" w:rsidRPr="007C2F33" w:rsidRDefault="007108C7" w:rsidP="00FA7CEF">
            <w:pPr>
              <w:tabs>
                <w:tab w:val="left" w:pos="567"/>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Лыкова И.А. Изобразительная деятельность в д/с . Планирование и конспекты занятий , методические рекомендации. Подготовительный возраст.- М.: КАРАПУЗ-ДИДАКТИКА, 2009;</w:t>
            </w:r>
          </w:p>
          <w:p w:rsidR="007108C7" w:rsidRPr="007C2F33" w:rsidRDefault="007108C7" w:rsidP="00FA7CEF">
            <w:pPr>
              <w:tabs>
                <w:tab w:val="left" w:pos="567"/>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Лыкова И.А. Художественный труд в детском саду. Экопластика: аранжировки и скульптуры из природного материала.- М.: КАРАПУЗ, 2009;</w:t>
            </w:r>
          </w:p>
          <w:p w:rsidR="007108C7" w:rsidRPr="007C2F33" w:rsidRDefault="007108C7" w:rsidP="00FA7CEF">
            <w:pPr>
              <w:tabs>
                <w:tab w:val="left" w:pos="567"/>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Комарова Т.С. Изобразительная деятельность  д/с. Программа и методические рекомендации.- М.: Мозаика-Синтез, 2018;</w:t>
            </w:r>
          </w:p>
          <w:p w:rsidR="007108C7" w:rsidRPr="007C2F33" w:rsidRDefault="007108C7" w:rsidP="00FA7CEF">
            <w:pPr>
              <w:tabs>
                <w:tab w:val="left" w:pos="567"/>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Комарова Т.С. Детское художественное творчество. Методическое пособие для воспитателей и педагогов. – М.: Мозаика-Синтез, 2018;</w:t>
            </w:r>
          </w:p>
          <w:p w:rsidR="007108C7" w:rsidRPr="007C2F33" w:rsidRDefault="007108C7" w:rsidP="00FA7CEF">
            <w:pPr>
              <w:tabs>
                <w:tab w:val="left" w:pos="567"/>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Комарова Т.С. занятия по изобразительной деятельности в подготовительной группе д/с. Конспекты занятий.- М.: Мозаика-Синтез, 2008;</w:t>
            </w:r>
          </w:p>
          <w:p w:rsidR="007108C7" w:rsidRPr="007C2F33" w:rsidRDefault="007108C7" w:rsidP="00FA7CEF">
            <w:pPr>
              <w:tabs>
                <w:tab w:val="left" w:pos="567"/>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Н.Б. Халезова, Н.А. Курочкина, Г.В. Пантюхина «Лепка в детском саду» Москва, «Просвещение», 1978;</w:t>
            </w:r>
          </w:p>
          <w:p w:rsidR="007108C7" w:rsidRPr="007C2F33" w:rsidRDefault="007108C7" w:rsidP="00FA7CEF">
            <w:pPr>
              <w:tabs>
                <w:tab w:val="left" w:pos="567"/>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Халезова Н.Б. «Декоративная лепка в д/с» - М.: Сфера, 2007;</w:t>
            </w:r>
          </w:p>
          <w:p w:rsidR="007108C7" w:rsidRPr="007C2F33" w:rsidRDefault="007108C7" w:rsidP="00FA7CEF">
            <w:pPr>
              <w:tabs>
                <w:tab w:val="left" w:pos="567"/>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Давыдова Г.Н. Пластилинография. М.: Скрипторий 2003;</w:t>
            </w:r>
          </w:p>
          <w:p w:rsidR="007108C7" w:rsidRPr="007C2F33" w:rsidRDefault="007108C7" w:rsidP="00FA7CEF">
            <w:pPr>
              <w:tabs>
                <w:tab w:val="left" w:pos="567"/>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Баранова Е.В., Савельева А., Куцакова Л.В. Творим и мастерим. Ручной труд в детском саду и дома: методическое пособие.- М.: Мозаика-Синтез, 2007-2010;</w:t>
            </w:r>
          </w:p>
          <w:p w:rsidR="007108C7" w:rsidRPr="007C2F33" w:rsidRDefault="007108C7" w:rsidP="00FA7CEF">
            <w:pPr>
              <w:tabs>
                <w:tab w:val="left" w:pos="567"/>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 xml:space="preserve"> Комарова Т.С., Зацепина М.Б. Интеграция в воспитательно-образовательной работе детского сада: Методическое пособие.- М.: Мозаика-Синтез, 2010;</w:t>
            </w:r>
          </w:p>
          <w:p w:rsidR="007108C7" w:rsidRPr="007C2F33" w:rsidRDefault="007108C7" w:rsidP="00FA7CEF">
            <w:pPr>
              <w:tabs>
                <w:tab w:val="left" w:pos="567"/>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Куцакова Л.В. Творим и мастерим . Ручной труд в детском саду и дома: методическое пособие.- М.: Мозаика-Синтез, 2007-2010;</w:t>
            </w:r>
          </w:p>
          <w:p w:rsidR="007108C7" w:rsidRPr="007C2F33" w:rsidRDefault="007108C7" w:rsidP="00FA7CEF">
            <w:pPr>
              <w:tabs>
                <w:tab w:val="left" w:pos="567"/>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Зацепина М.Б., Антонова Т.В. Народные праздники в детском саду: Методическое пособие.- М.: Москва-Синтез, 2005-2010;</w:t>
            </w:r>
          </w:p>
          <w:p w:rsidR="007108C7" w:rsidRPr="007C2F33" w:rsidRDefault="007108C7" w:rsidP="00FA7CEF">
            <w:pPr>
              <w:tabs>
                <w:tab w:val="left" w:pos="567"/>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Зацепина М.Б., Антонова Т.В. Праздники и развлечения  в детском саду: Методическое пособие.- М.: Москва-Синтез, 2005-2010;</w:t>
            </w:r>
          </w:p>
          <w:p w:rsidR="007108C7" w:rsidRPr="007C2F33" w:rsidRDefault="007108C7" w:rsidP="00FA7CEF">
            <w:pPr>
              <w:tabs>
                <w:tab w:val="left" w:pos="567"/>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Комарова Т.С. Детское художественное творчество: Методическое пособие М.: Мозаика-Синтез, 2005-2010;</w:t>
            </w:r>
          </w:p>
          <w:p w:rsidR="007108C7" w:rsidRPr="007C2F33" w:rsidRDefault="007108C7" w:rsidP="00FA7CEF">
            <w:pPr>
              <w:tabs>
                <w:tab w:val="left" w:pos="567"/>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lastRenderedPageBreak/>
              <w:t>Методическое пособие для детей дошкольного возраста по курсу «Знакомство детей дошкольного возраста с изобразительным искусством» подготовлено коллективом педагогов г. Кирова под редакцией магистра педагогических наук Кибишевой Г. Б. Киров, 2010;</w:t>
            </w:r>
          </w:p>
          <w:p w:rsidR="007108C7" w:rsidRPr="007C2F33" w:rsidRDefault="007108C7" w:rsidP="00FA7CEF">
            <w:pPr>
              <w:tabs>
                <w:tab w:val="left" w:pos="567"/>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 xml:space="preserve"> Каплунова И.М, Новоскольцева И.А. Ладушки. Программа по музыкальному воспитанию детей дошкольного возраста.- Санкт-Петербург, Композитор, 200;</w:t>
            </w:r>
          </w:p>
          <w:p w:rsidR="007108C7" w:rsidRPr="007C2F33" w:rsidRDefault="007108C7" w:rsidP="00FA7CEF">
            <w:pPr>
              <w:tabs>
                <w:tab w:val="left" w:pos="567"/>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Каплунова И.М, Новоскольцева И.А. Серия «Ладушка» Праздник каждый день. Конспекты музыкальных занятий, подготовительная группа.- Санкт-Петербург, Композитор, 2009;</w:t>
            </w:r>
          </w:p>
          <w:p w:rsidR="007108C7" w:rsidRPr="007C2F33" w:rsidRDefault="007108C7" w:rsidP="00FA7CEF">
            <w:pPr>
              <w:tabs>
                <w:tab w:val="left" w:pos="567"/>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Зацепина М.Б. Культурно-досуговая деятельность.- М.: Педагогическое общество России, 2004;</w:t>
            </w:r>
          </w:p>
          <w:p w:rsidR="007108C7" w:rsidRPr="007C2F33" w:rsidRDefault="007108C7" w:rsidP="00FA7CEF">
            <w:pPr>
              <w:tabs>
                <w:tab w:val="left" w:pos="567"/>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Н.Г. Кононова Музыкально-дидактические игры для дошкольников. М.: «Просвещение» 1982;</w:t>
            </w:r>
          </w:p>
          <w:p w:rsidR="007108C7" w:rsidRPr="007C2F33" w:rsidRDefault="007108C7" w:rsidP="00FA7CEF">
            <w:pPr>
              <w:tabs>
                <w:tab w:val="left" w:pos="567"/>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Т.Н. Караманенко, Ю.Г. Караманенко «Кукольный театр - дошкольникам».: «Просвещение», 1982;</w:t>
            </w:r>
          </w:p>
          <w:p w:rsidR="007108C7" w:rsidRPr="007C2F33" w:rsidRDefault="007108C7" w:rsidP="00FA7CEF">
            <w:pPr>
              <w:tabs>
                <w:tab w:val="left" w:pos="567"/>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Н.Г. Кононова «Музыкально-дидактические игры для дошкольников», М.: «Просвещение» 1982;</w:t>
            </w:r>
          </w:p>
          <w:p w:rsidR="007108C7" w:rsidRPr="007C2F33" w:rsidRDefault="007108C7" w:rsidP="00FA7CEF">
            <w:pPr>
              <w:tabs>
                <w:tab w:val="left" w:pos="567"/>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Н. Ветлугина, И.Дзержинская, Л. Комиссарова «Музыка в детском саду. Подготовительная группа», М.: «Музыка», 1990;</w:t>
            </w:r>
          </w:p>
          <w:p w:rsidR="007108C7" w:rsidRPr="007C2F33" w:rsidRDefault="007108C7" w:rsidP="00FA7CEF">
            <w:pPr>
              <w:tabs>
                <w:tab w:val="left" w:pos="567"/>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Т.М. Орлова, И. Бекина «Учите детей петь» (6-7 лет), М.: «Просвещение», 1986;</w:t>
            </w:r>
          </w:p>
          <w:p w:rsidR="007108C7" w:rsidRPr="007C2F33" w:rsidRDefault="007108C7" w:rsidP="00FA7CEF">
            <w:pPr>
              <w:tabs>
                <w:tab w:val="left" w:pos="567"/>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Расписная игрушка: рабочая тетрадь для занятий с детьми от 6-и до 7-и лет.- М.: Мозаика-Синтез, 2011.- (Школа Семи Гномов);</w:t>
            </w:r>
          </w:p>
          <w:p w:rsidR="007108C7" w:rsidRPr="007C2F33" w:rsidRDefault="007108C7" w:rsidP="00FA7CEF">
            <w:pPr>
              <w:tabs>
                <w:tab w:val="left" w:pos="567"/>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Филимоновская народная игрушка. Наглядно-дидактическое пособие.- М.: Мозаика-Синтез, 2005-2011.- (Мир в картинках);</w:t>
            </w:r>
          </w:p>
          <w:p w:rsidR="007108C7" w:rsidRPr="007C2F33" w:rsidRDefault="007108C7" w:rsidP="00FA7CEF">
            <w:pPr>
              <w:tabs>
                <w:tab w:val="left" w:pos="567"/>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Городецкая роспись по дереву. Наглядно-дидактическое пособие.- М.: Мозаика-Синтез, 2005-2011.- (Мир в картинках);</w:t>
            </w:r>
          </w:p>
          <w:p w:rsidR="007108C7" w:rsidRPr="007C2F33" w:rsidRDefault="007108C7" w:rsidP="00FA7CEF">
            <w:pPr>
              <w:tabs>
                <w:tab w:val="left" w:pos="567"/>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 xml:space="preserve"> Полхов-Майдан: Наглядно-дидактическое пособие.- М.: Мозаика-Синтез, 2005-2011.- (Мир в картинках);</w:t>
            </w:r>
          </w:p>
          <w:p w:rsidR="007108C7" w:rsidRPr="007C2F33" w:rsidRDefault="007108C7" w:rsidP="00FA7CEF">
            <w:pPr>
              <w:tabs>
                <w:tab w:val="left" w:pos="567"/>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Каргополь-народная игрушка: Наглядно-дидактическое пособие.- М.: Мозаика-Синтез, 2005-2011.- (Мир в картинках);</w:t>
            </w:r>
          </w:p>
          <w:p w:rsidR="007108C7" w:rsidRPr="007C2F33" w:rsidRDefault="007108C7" w:rsidP="00FA7CEF">
            <w:pPr>
              <w:tabs>
                <w:tab w:val="left" w:pos="567"/>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Дымковская игрушка: Наглядно-дидактическое пособие.- М.: Мозаика-Синтез, 2005-2011.- (Мир в картинках);</w:t>
            </w:r>
          </w:p>
          <w:p w:rsidR="007108C7" w:rsidRPr="007C2F33" w:rsidRDefault="007108C7" w:rsidP="00FA7CEF">
            <w:pPr>
              <w:tabs>
                <w:tab w:val="left" w:pos="567"/>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 xml:space="preserve">Хохлома: Наглядно-дидактическое пособие.- М.: Мозаика-Синтез, 2005-2011.- (Мир в картинках); </w:t>
            </w:r>
          </w:p>
          <w:p w:rsidR="007108C7" w:rsidRPr="007C2F33" w:rsidRDefault="007108C7" w:rsidP="00FA7CEF">
            <w:pPr>
              <w:tabs>
                <w:tab w:val="left" w:pos="567"/>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Гжель: Наглядно-дидактическое пособие.- М.: Мозаика-Синтез, 2005-2011.- (Мир в картинках);</w:t>
            </w:r>
          </w:p>
          <w:p w:rsidR="007108C7" w:rsidRPr="007C2F33" w:rsidRDefault="007108C7" w:rsidP="00FA7CEF">
            <w:pPr>
              <w:tabs>
                <w:tab w:val="left" w:pos="567"/>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Волшебный пластилин: Рабочая тетрадь.- М.: Мозаика-Синтез, 2011.- (Искусство детям);</w:t>
            </w:r>
          </w:p>
          <w:p w:rsidR="007108C7" w:rsidRPr="007C2F33" w:rsidRDefault="007108C7" w:rsidP="00FA7CEF">
            <w:pPr>
              <w:tabs>
                <w:tab w:val="left" w:pos="567"/>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Городецкая роспись: Рабочая тетрадь.- М.: Мозаика-Синтез, 2011.- (Искусство детям);</w:t>
            </w:r>
          </w:p>
          <w:p w:rsidR="007108C7" w:rsidRPr="007C2F33" w:rsidRDefault="007108C7" w:rsidP="00FA7CEF">
            <w:pPr>
              <w:tabs>
                <w:tab w:val="left" w:pos="567"/>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Дымковская игрушка: Рабочая тетрадь.- М.: Мозаика-Синтез, 2011.- (Искусство детям);</w:t>
            </w:r>
          </w:p>
          <w:p w:rsidR="007108C7" w:rsidRPr="007C2F33" w:rsidRDefault="007108C7" w:rsidP="00FA7CEF">
            <w:pPr>
              <w:tabs>
                <w:tab w:val="left" w:pos="567"/>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Филимоновская игрушка: Рабочая тетрадь.- М.: Мозаика-</w:t>
            </w:r>
            <w:r w:rsidRPr="007C2F33">
              <w:rPr>
                <w:rFonts w:ascii="Times New Roman" w:hAnsi="Times New Roman" w:cs="Times New Roman"/>
                <w:bCs/>
                <w:color w:val="000000"/>
                <w:sz w:val="24"/>
                <w:szCs w:val="24"/>
              </w:rPr>
              <w:lastRenderedPageBreak/>
              <w:t>Синтез, 2011.- (Искусство детям);</w:t>
            </w:r>
          </w:p>
          <w:p w:rsidR="007108C7" w:rsidRPr="007C2F33" w:rsidRDefault="007108C7" w:rsidP="00FA7CEF">
            <w:pPr>
              <w:tabs>
                <w:tab w:val="left" w:pos="567"/>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Хохломская роспись: Рабочая тетрадь.- М.: Мозаика-Синтез, 2011.- (Искусство детям);</w:t>
            </w:r>
          </w:p>
          <w:p w:rsidR="007108C7" w:rsidRPr="007C2F33" w:rsidRDefault="007108C7" w:rsidP="00FA7CEF">
            <w:pPr>
              <w:tabs>
                <w:tab w:val="left" w:pos="567"/>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Простые узоры и орнаменты: Рабочая тетрадь.- М.: Мозаика-Синтез, 2011.- (Искусство детям);</w:t>
            </w:r>
          </w:p>
          <w:p w:rsidR="007108C7" w:rsidRPr="007C2F33" w:rsidRDefault="007108C7" w:rsidP="00FA7CEF">
            <w:pPr>
              <w:tabs>
                <w:tab w:val="left" w:pos="567"/>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Узоры Северной Двины: Рабочая тетрадь.- М.: Мозаика-Синтез, 2011.- (Искусство детям);</w:t>
            </w:r>
          </w:p>
          <w:p w:rsidR="007108C7" w:rsidRPr="007C2F33" w:rsidRDefault="007108C7" w:rsidP="00FA7CEF">
            <w:pPr>
              <w:tabs>
                <w:tab w:val="left" w:pos="567"/>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Сказочная гжель: Рабочая тетрадь.- М.: Мозаика-Синтез, 2011.- (Искусство детям);</w:t>
            </w:r>
          </w:p>
          <w:p w:rsidR="007108C7" w:rsidRPr="007C2F33" w:rsidRDefault="007108C7" w:rsidP="00FA7CEF">
            <w:pPr>
              <w:tabs>
                <w:tab w:val="left" w:pos="567"/>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Смешные игрушки из пластмассы: Рабочая тетрадь.- М.: Мозаика-Синтез, 2011.- (Искусство детям);</w:t>
            </w:r>
          </w:p>
          <w:p w:rsidR="007108C7" w:rsidRPr="007C2F33" w:rsidRDefault="007108C7" w:rsidP="00FA7CEF">
            <w:pPr>
              <w:tabs>
                <w:tab w:val="left" w:pos="567"/>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Тайны бумажного листа: Рабочая тетрадь.- М.: Мозаика-Синтез, 2011.- (Искусство детям);</w:t>
            </w:r>
          </w:p>
          <w:p w:rsidR="007108C7" w:rsidRPr="007C2F33" w:rsidRDefault="007108C7" w:rsidP="00FA7CEF">
            <w:pPr>
              <w:tabs>
                <w:tab w:val="left" w:pos="567"/>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Секреты бумажного листа: Рабочая тетрадь.- М.: Мозаика-Синтез, 2011.- (Искусство детям);</w:t>
            </w:r>
          </w:p>
          <w:p w:rsidR="007108C7" w:rsidRPr="007C2F33" w:rsidRDefault="007108C7" w:rsidP="00FA7CEF">
            <w:pPr>
              <w:tabs>
                <w:tab w:val="left" w:pos="567"/>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С.И. Бекина,Т.П. Ломова, Е.Н.Соковнина «Музыка в движении 6-7 лет», м.: «Просвещение» 1983.;</w:t>
            </w:r>
          </w:p>
          <w:p w:rsidR="007108C7" w:rsidRPr="007C2F33" w:rsidRDefault="007108C7" w:rsidP="00FA7CEF">
            <w:pPr>
              <w:tabs>
                <w:tab w:val="left" w:pos="567"/>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Баранова Е.В., Савельева А, Комарова Т.С., Зацепина М.Б. Интеграция в воспитательно-образовательной работе детского сада: Методическое пособие.- М.: Мозаика-Синтез,2010;</w:t>
            </w:r>
          </w:p>
          <w:p w:rsidR="007108C7" w:rsidRPr="007C2F33" w:rsidRDefault="007108C7" w:rsidP="00FA7CEF">
            <w:pPr>
              <w:tabs>
                <w:tab w:val="left" w:pos="567"/>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Скоролупова О.А. Знакомсто детей с русским народным декоративно-прикладным искусством. Цикл занятий для детей старшего дошкольного возраста.- М.: скрипторий,2009.</w:t>
            </w:r>
          </w:p>
          <w:p w:rsidR="007108C7" w:rsidRPr="007C2F33" w:rsidRDefault="007108C7" w:rsidP="00FA7CEF">
            <w:pPr>
              <w:tabs>
                <w:tab w:val="left" w:pos="567"/>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Баранова Е.В., Савельева А,М. От навыков к творчеству: обучение детей: Методическое пособие .- М.: Мозаика-Синтез, 2010.</w:t>
            </w:r>
          </w:p>
        </w:tc>
      </w:tr>
    </w:tbl>
    <w:p w:rsidR="007108C7" w:rsidRPr="007C2F33" w:rsidRDefault="007108C7" w:rsidP="007108C7">
      <w:pPr>
        <w:tabs>
          <w:tab w:val="left" w:pos="567"/>
        </w:tabs>
        <w:autoSpaceDE w:val="0"/>
        <w:autoSpaceDN w:val="0"/>
        <w:adjustRightInd w:val="0"/>
        <w:spacing w:after="0" w:line="360" w:lineRule="auto"/>
        <w:ind w:firstLine="567"/>
        <w:jc w:val="both"/>
        <w:rPr>
          <w:rFonts w:ascii="Times New Roman" w:hAnsi="Times New Roman" w:cs="Times New Roman"/>
          <w:bCs/>
          <w:color w:val="000000"/>
          <w:sz w:val="24"/>
          <w:szCs w:val="24"/>
        </w:rPr>
      </w:pPr>
    </w:p>
    <w:p w:rsidR="007108C7" w:rsidRPr="007C2F33" w:rsidRDefault="007108C7" w:rsidP="007108C7">
      <w:pPr>
        <w:tabs>
          <w:tab w:val="left" w:pos="567"/>
        </w:tabs>
        <w:autoSpaceDE w:val="0"/>
        <w:autoSpaceDN w:val="0"/>
        <w:adjustRightInd w:val="0"/>
        <w:spacing w:after="0" w:line="360" w:lineRule="auto"/>
        <w:ind w:firstLine="567"/>
        <w:jc w:val="center"/>
        <w:rPr>
          <w:rFonts w:ascii="Times New Roman" w:hAnsi="Times New Roman" w:cs="Times New Roman"/>
          <w:b/>
          <w:bCs/>
          <w:color w:val="000000"/>
          <w:sz w:val="24"/>
          <w:szCs w:val="24"/>
        </w:rPr>
      </w:pPr>
      <w:r w:rsidRPr="007C2F33">
        <w:rPr>
          <w:rFonts w:ascii="Times New Roman" w:hAnsi="Times New Roman" w:cs="Times New Roman"/>
          <w:b/>
          <w:bCs/>
          <w:color w:val="000000"/>
          <w:sz w:val="24"/>
          <w:szCs w:val="24"/>
        </w:rPr>
        <w:t>Образовательная область «Физическое развитие»</w:t>
      </w:r>
    </w:p>
    <w:p w:rsidR="007108C7" w:rsidRPr="007C2F33" w:rsidRDefault="007108C7" w:rsidP="007108C7">
      <w:pPr>
        <w:tabs>
          <w:tab w:val="left" w:pos="567"/>
        </w:tabs>
        <w:autoSpaceDE w:val="0"/>
        <w:autoSpaceDN w:val="0"/>
        <w:adjustRightInd w:val="0"/>
        <w:spacing w:after="0" w:line="360" w:lineRule="auto"/>
        <w:ind w:firstLine="567"/>
        <w:jc w:val="both"/>
        <w:rPr>
          <w:rFonts w:ascii="Times New Roman" w:hAnsi="Times New Roman" w:cs="Times New Roman"/>
          <w:bCs/>
          <w:color w:val="000000"/>
          <w:sz w:val="24"/>
          <w:szCs w:val="24"/>
        </w:rPr>
      </w:pPr>
    </w:p>
    <w:tbl>
      <w:tblPr>
        <w:tblStyle w:val="af1"/>
        <w:tblW w:w="0" w:type="auto"/>
        <w:tblLook w:val="04A0" w:firstRow="1" w:lastRow="0" w:firstColumn="1" w:lastColumn="0" w:noHBand="0" w:noVBand="1"/>
      </w:tblPr>
      <w:tblGrid>
        <w:gridCol w:w="3085"/>
        <w:gridCol w:w="6486"/>
      </w:tblGrid>
      <w:tr w:rsidR="007108C7" w:rsidRPr="007C2F33" w:rsidTr="00FA7CEF">
        <w:tc>
          <w:tcPr>
            <w:tcW w:w="3085" w:type="dxa"/>
          </w:tcPr>
          <w:p w:rsidR="007108C7" w:rsidRPr="007C2F33" w:rsidRDefault="007108C7" w:rsidP="00FA7CEF">
            <w:pPr>
              <w:tabs>
                <w:tab w:val="left" w:pos="567"/>
              </w:tabs>
              <w:autoSpaceDE w:val="0"/>
              <w:autoSpaceDN w:val="0"/>
              <w:adjustRightInd w:val="0"/>
              <w:spacing w:line="360" w:lineRule="auto"/>
              <w:jc w:val="center"/>
              <w:rPr>
                <w:rFonts w:ascii="Times New Roman" w:hAnsi="Times New Roman" w:cs="Times New Roman"/>
                <w:b/>
                <w:bCs/>
                <w:color w:val="000000"/>
                <w:sz w:val="24"/>
                <w:szCs w:val="24"/>
              </w:rPr>
            </w:pPr>
            <w:r w:rsidRPr="007C2F33">
              <w:rPr>
                <w:rFonts w:ascii="Times New Roman" w:hAnsi="Times New Roman" w:cs="Times New Roman"/>
                <w:b/>
                <w:bCs/>
                <w:color w:val="000000"/>
                <w:sz w:val="24"/>
                <w:szCs w:val="24"/>
              </w:rPr>
              <w:t>Возрастная группа</w:t>
            </w:r>
          </w:p>
        </w:tc>
        <w:tc>
          <w:tcPr>
            <w:tcW w:w="6486" w:type="dxa"/>
          </w:tcPr>
          <w:p w:rsidR="007108C7" w:rsidRPr="007C2F33" w:rsidRDefault="007108C7" w:rsidP="00FA7CEF">
            <w:pPr>
              <w:tabs>
                <w:tab w:val="left" w:pos="567"/>
              </w:tabs>
              <w:autoSpaceDE w:val="0"/>
              <w:autoSpaceDN w:val="0"/>
              <w:adjustRightInd w:val="0"/>
              <w:spacing w:line="360" w:lineRule="auto"/>
              <w:jc w:val="center"/>
              <w:rPr>
                <w:rFonts w:ascii="Times New Roman" w:hAnsi="Times New Roman" w:cs="Times New Roman"/>
                <w:b/>
                <w:bCs/>
                <w:color w:val="000000"/>
                <w:sz w:val="24"/>
                <w:szCs w:val="24"/>
              </w:rPr>
            </w:pPr>
            <w:r w:rsidRPr="007C2F33">
              <w:rPr>
                <w:rFonts w:ascii="Times New Roman" w:hAnsi="Times New Roman" w:cs="Times New Roman"/>
                <w:b/>
                <w:bCs/>
                <w:color w:val="000000"/>
                <w:sz w:val="24"/>
                <w:szCs w:val="24"/>
              </w:rPr>
              <w:t>Программы и технологии, пособия</w:t>
            </w:r>
          </w:p>
        </w:tc>
      </w:tr>
      <w:tr w:rsidR="007108C7" w:rsidRPr="007C2F33" w:rsidTr="00FA7CEF">
        <w:tc>
          <w:tcPr>
            <w:tcW w:w="3085" w:type="dxa"/>
          </w:tcPr>
          <w:p w:rsidR="007108C7" w:rsidRPr="007C2F33" w:rsidRDefault="007108C7" w:rsidP="00FA7CEF">
            <w:pPr>
              <w:tabs>
                <w:tab w:val="left" w:pos="567"/>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Первая младшая группа</w:t>
            </w:r>
          </w:p>
          <w:p w:rsidR="007108C7" w:rsidRPr="007C2F33" w:rsidRDefault="007108C7" w:rsidP="00FA7CEF">
            <w:pPr>
              <w:tabs>
                <w:tab w:val="left" w:pos="567"/>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(2-3 года)</w:t>
            </w:r>
          </w:p>
        </w:tc>
        <w:tc>
          <w:tcPr>
            <w:tcW w:w="6486" w:type="dxa"/>
          </w:tcPr>
          <w:p w:rsidR="007108C7" w:rsidRPr="007C2F33" w:rsidRDefault="007108C7" w:rsidP="00FA7CEF">
            <w:pPr>
              <w:tabs>
                <w:tab w:val="left" w:pos="567"/>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Л.И. Пнзулаева «Физкультурные занятия с детьми 2-3 лет», М.: Мозаика-Синтез,-2010;</w:t>
            </w:r>
          </w:p>
          <w:p w:rsidR="007108C7" w:rsidRPr="007C2F33" w:rsidRDefault="007108C7" w:rsidP="00FA7CEF">
            <w:pPr>
              <w:tabs>
                <w:tab w:val="left" w:pos="567"/>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С.Я. Лайзане «Физическая культура для малышей», М.: «Просвещение»1987;</w:t>
            </w:r>
          </w:p>
          <w:p w:rsidR="007108C7" w:rsidRPr="007C2F33" w:rsidRDefault="007108C7" w:rsidP="00FA7CEF">
            <w:pPr>
              <w:tabs>
                <w:tab w:val="left" w:pos="567"/>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Н.А. Карпухина «Конспекты занятий в 1 младшей группе», Воронеж: П Лакоценин С.С.2007,2008;</w:t>
            </w:r>
          </w:p>
          <w:p w:rsidR="007108C7" w:rsidRPr="007C2F33" w:rsidRDefault="007108C7" w:rsidP="00FA7CEF">
            <w:pPr>
              <w:tabs>
                <w:tab w:val="left" w:pos="567"/>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В.А.Шишкина «Азбука движений малыша» Минск: «Народная асвета»1988;</w:t>
            </w:r>
          </w:p>
          <w:p w:rsidR="007108C7" w:rsidRPr="007C2F33" w:rsidRDefault="007108C7" w:rsidP="00FA7CEF">
            <w:pPr>
              <w:tabs>
                <w:tab w:val="left" w:pos="567"/>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Е.А. Тимофеева «Подвижные игры с детьми младшего дошкольного возраста», М.: Просвещение, 1979;</w:t>
            </w:r>
          </w:p>
          <w:p w:rsidR="007108C7" w:rsidRPr="007C2F33" w:rsidRDefault="007108C7" w:rsidP="00FA7CEF">
            <w:pPr>
              <w:tabs>
                <w:tab w:val="left" w:pos="567"/>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Новикова И.М. «Формирование представлений о здоровом образе жизни у дошкольников» Методическое пособие. М.: Мозаика-Синтез, 2009-2010.</w:t>
            </w:r>
          </w:p>
        </w:tc>
      </w:tr>
      <w:tr w:rsidR="007108C7" w:rsidRPr="007C2F33" w:rsidTr="00FA7CEF">
        <w:tc>
          <w:tcPr>
            <w:tcW w:w="3085" w:type="dxa"/>
          </w:tcPr>
          <w:p w:rsidR="007108C7" w:rsidRPr="007C2F33" w:rsidRDefault="007108C7" w:rsidP="00FA7CEF">
            <w:pPr>
              <w:tabs>
                <w:tab w:val="left" w:pos="567"/>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Вторая младшая группа</w:t>
            </w:r>
          </w:p>
          <w:p w:rsidR="007108C7" w:rsidRPr="007C2F33" w:rsidRDefault="007108C7" w:rsidP="00FA7CEF">
            <w:pPr>
              <w:tabs>
                <w:tab w:val="left" w:pos="567"/>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(3-4 года)</w:t>
            </w:r>
          </w:p>
        </w:tc>
        <w:tc>
          <w:tcPr>
            <w:tcW w:w="6486" w:type="dxa"/>
          </w:tcPr>
          <w:p w:rsidR="007108C7" w:rsidRPr="007C2F33" w:rsidRDefault="007108C7" w:rsidP="00FA7CEF">
            <w:pPr>
              <w:tabs>
                <w:tab w:val="left" w:pos="567"/>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Программа по валеологии и физической культуре для дошкольных учреждений «Здоровье с детства», Т.С. Казаковцевой;</w:t>
            </w:r>
          </w:p>
          <w:p w:rsidR="007108C7" w:rsidRPr="007C2F33" w:rsidRDefault="007108C7" w:rsidP="00FA7CEF">
            <w:pPr>
              <w:tabs>
                <w:tab w:val="left" w:pos="567"/>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Л.И. Пензулаева «Физкультурные занятия с детьми 3-4 лет», М.: Мозаика-Синтез,-2010;</w:t>
            </w:r>
          </w:p>
          <w:p w:rsidR="007108C7" w:rsidRPr="007C2F33" w:rsidRDefault="007108C7" w:rsidP="00FA7CEF">
            <w:pPr>
              <w:tabs>
                <w:tab w:val="left" w:pos="567"/>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lastRenderedPageBreak/>
              <w:t>Е.А. Тимофеева «Подвижные игры с детьми младшего дошкольного возраста», М.: Просвещение, 1979;</w:t>
            </w:r>
          </w:p>
          <w:p w:rsidR="007108C7" w:rsidRPr="007C2F33" w:rsidRDefault="007108C7" w:rsidP="00FA7CEF">
            <w:pPr>
              <w:tabs>
                <w:tab w:val="left" w:pos="567"/>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Т.И. Осокина «Физическая культура в детском саду», М.: «Просвещение»,1986;</w:t>
            </w:r>
          </w:p>
          <w:p w:rsidR="007108C7" w:rsidRPr="007C2F33" w:rsidRDefault="007108C7" w:rsidP="00FA7CEF">
            <w:pPr>
              <w:tabs>
                <w:tab w:val="left" w:pos="567"/>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Новикова И.М. «Формирование представлений о здоровом образе жизни у дошкольников» Методическое пособие, М.: Мозаика-Синтез, 2009-2010</w:t>
            </w:r>
          </w:p>
          <w:p w:rsidR="007108C7" w:rsidRPr="007C2F33" w:rsidRDefault="007108C7" w:rsidP="00FA7CEF">
            <w:pPr>
              <w:tabs>
                <w:tab w:val="left" w:pos="567"/>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Пензулаева Л.. «Оздоровительная гимнастика для детей 3-7 лет: Методическое пособие. М.: Мозаика-Синтез, 2009-2010;</w:t>
            </w:r>
          </w:p>
          <w:p w:rsidR="007108C7" w:rsidRPr="007C2F33" w:rsidRDefault="007108C7" w:rsidP="00FA7CEF">
            <w:pPr>
              <w:tabs>
                <w:tab w:val="left" w:pos="567"/>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Казаковцеваа Т.С. Программа по валеологии и физической культуре для дошкольных образовательных учреждений. Здоровье с детства.- Киров, Кировская область типография, 1997.</w:t>
            </w:r>
          </w:p>
        </w:tc>
      </w:tr>
      <w:tr w:rsidR="007108C7" w:rsidRPr="007C2F33" w:rsidTr="00FA7CEF">
        <w:tc>
          <w:tcPr>
            <w:tcW w:w="3085" w:type="dxa"/>
          </w:tcPr>
          <w:p w:rsidR="007108C7" w:rsidRPr="007C2F33" w:rsidRDefault="007108C7" w:rsidP="00FA7CEF">
            <w:pPr>
              <w:tabs>
                <w:tab w:val="left" w:pos="567"/>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lastRenderedPageBreak/>
              <w:t>Средняя группа</w:t>
            </w:r>
          </w:p>
          <w:p w:rsidR="007108C7" w:rsidRPr="007C2F33" w:rsidRDefault="007108C7" w:rsidP="00FA7CEF">
            <w:pPr>
              <w:tabs>
                <w:tab w:val="left" w:pos="567"/>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(4-5 лет)</w:t>
            </w:r>
          </w:p>
        </w:tc>
        <w:tc>
          <w:tcPr>
            <w:tcW w:w="6486" w:type="dxa"/>
          </w:tcPr>
          <w:p w:rsidR="007108C7" w:rsidRPr="007C2F33" w:rsidRDefault="007108C7" w:rsidP="00FA7CEF">
            <w:pPr>
              <w:tabs>
                <w:tab w:val="left" w:pos="567"/>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Программа по валеологии и физической культуре для дошкольных учреждений «Здоровье с детства», Т.С. Казаковцевой;</w:t>
            </w:r>
          </w:p>
          <w:p w:rsidR="007108C7" w:rsidRPr="007C2F33" w:rsidRDefault="007108C7" w:rsidP="00FA7CEF">
            <w:pPr>
              <w:tabs>
                <w:tab w:val="left" w:pos="567"/>
              </w:tabs>
              <w:autoSpaceDE w:val="0"/>
              <w:autoSpaceDN w:val="0"/>
              <w:adjustRightInd w:val="0"/>
              <w:spacing w:after="120"/>
              <w:contextualSpacing/>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Е.Н.Вавилова «Учите бегать, прыгать, лазать, метать», М.: «Просвещение», 1986;</w:t>
            </w:r>
          </w:p>
          <w:p w:rsidR="007108C7" w:rsidRPr="007C2F33" w:rsidRDefault="007108C7" w:rsidP="00FA7CEF">
            <w:pPr>
              <w:tabs>
                <w:tab w:val="left" w:pos="567"/>
              </w:tabs>
              <w:autoSpaceDE w:val="0"/>
              <w:autoSpaceDN w:val="0"/>
              <w:adjustRightInd w:val="0"/>
              <w:spacing w:after="120"/>
              <w:contextualSpacing/>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В.Г.Фролов, «Физкультурные занятия, игры и упражнения на прогулке», М.: «Просвещение», 1986;</w:t>
            </w:r>
          </w:p>
          <w:p w:rsidR="007108C7" w:rsidRPr="007C2F33" w:rsidRDefault="007108C7" w:rsidP="00FA7CEF">
            <w:pPr>
              <w:tabs>
                <w:tab w:val="left" w:pos="567"/>
              </w:tabs>
              <w:autoSpaceDE w:val="0"/>
              <w:autoSpaceDN w:val="0"/>
              <w:adjustRightInd w:val="0"/>
              <w:spacing w:after="120"/>
              <w:contextualSpacing/>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В.Г. Фролов, Г.П.Юрко «Физкультурные занятия на воздухе с детьми дошкольного возраста» , М.: « Просвещение», 1983;</w:t>
            </w:r>
          </w:p>
          <w:p w:rsidR="007108C7" w:rsidRPr="007C2F33" w:rsidRDefault="007108C7" w:rsidP="00FA7CEF">
            <w:pPr>
              <w:tabs>
                <w:tab w:val="left" w:pos="567"/>
              </w:tabs>
              <w:autoSpaceDE w:val="0"/>
              <w:autoSpaceDN w:val="0"/>
              <w:adjustRightInd w:val="0"/>
              <w:spacing w:after="120"/>
              <w:contextualSpacing/>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Т.И. Осокина «Физическая культура в детском саду» М.: «Просвещение», 1983;</w:t>
            </w:r>
          </w:p>
          <w:p w:rsidR="007108C7" w:rsidRPr="007C2F33" w:rsidRDefault="007108C7" w:rsidP="00FA7CEF">
            <w:pPr>
              <w:tabs>
                <w:tab w:val="left" w:pos="567"/>
              </w:tabs>
              <w:autoSpaceDE w:val="0"/>
              <w:autoSpaceDN w:val="0"/>
              <w:adjustRightInd w:val="0"/>
              <w:spacing w:after="120"/>
              <w:contextualSpacing/>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Т.И. Осокина, Е.А. Тимофеева, Л.С. Фурмина, «Игры и развлечения детей на свежем воздухе», М.: «Просвещение», 1983;</w:t>
            </w:r>
          </w:p>
          <w:p w:rsidR="007108C7" w:rsidRPr="007C2F33" w:rsidRDefault="007108C7" w:rsidP="00FA7CEF">
            <w:pPr>
              <w:tabs>
                <w:tab w:val="left" w:pos="567"/>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Новикова И.М. «Формирование представлений о здоровом образе жизни у дошкольников» Методическое пособие, М.: Мозаика-Синтез, 2009-2010</w:t>
            </w:r>
          </w:p>
          <w:p w:rsidR="007108C7" w:rsidRPr="007C2F33" w:rsidRDefault="007108C7" w:rsidP="00FA7CEF">
            <w:pPr>
              <w:tabs>
                <w:tab w:val="left" w:pos="567"/>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Пензулаева Л.. «Оздоровительная гимнастика для детей 3-7 лет: Методическое пособие. М.: Мозаика-Синтез, 2009-2010;</w:t>
            </w:r>
          </w:p>
          <w:p w:rsidR="007108C7" w:rsidRPr="007C2F33" w:rsidRDefault="007108C7" w:rsidP="00FA7CEF">
            <w:pPr>
              <w:tabs>
                <w:tab w:val="left" w:pos="567"/>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«Быстрее, выше, сильнее» Рабочая тетрадь для занятий с детьми от 4-х лет М.: Мозаика-Синтез, 2010-(Школа Семи Гномов)</w:t>
            </w:r>
          </w:p>
          <w:p w:rsidR="007108C7" w:rsidRPr="007C2F33" w:rsidRDefault="007108C7" w:rsidP="00FA7CEF">
            <w:pPr>
              <w:tabs>
                <w:tab w:val="left" w:pos="567"/>
              </w:tabs>
              <w:autoSpaceDE w:val="0"/>
              <w:autoSpaceDN w:val="0"/>
              <w:adjustRightInd w:val="0"/>
              <w:spacing w:after="120"/>
              <w:contextualSpacing/>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Казаковцева Т.С. Программа по валеологии и физической культуре для дошкольных образовательных учреждений. Здоровье с детства.- Киров, Кировская область типография, 1997;</w:t>
            </w:r>
          </w:p>
          <w:p w:rsidR="007108C7" w:rsidRPr="007C2F33" w:rsidRDefault="007108C7" w:rsidP="00FA7CEF">
            <w:pPr>
              <w:tabs>
                <w:tab w:val="left" w:pos="567"/>
              </w:tabs>
              <w:autoSpaceDE w:val="0"/>
              <w:autoSpaceDN w:val="0"/>
              <w:adjustRightInd w:val="0"/>
              <w:spacing w:after="120"/>
              <w:contextualSpacing/>
              <w:jc w:val="both"/>
              <w:rPr>
                <w:rFonts w:ascii="Times New Roman" w:hAnsi="Times New Roman" w:cs="Times New Roman"/>
                <w:bCs/>
                <w:color w:val="000000"/>
                <w:sz w:val="24"/>
                <w:szCs w:val="24"/>
              </w:rPr>
            </w:pPr>
          </w:p>
        </w:tc>
      </w:tr>
      <w:tr w:rsidR="007108C7" w:rsidRPr="007C2F33" w:rsidTr="00FA7CEF">
        <w:tc>
          <w:tcPr>
            <w:tcW w:w="3085" w:type="dxa"/>
          </w:tcPr>
          <w:p w:rsidR="007108C7" w:rsidRPr="007C2F33" w:rsidRDefault="007108C7" w:rsidP="00FA7CEF">
            <w:pPr>
              <w:tabs>
                <w:tab w:val="left" w:pos="567"/>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Старшая группа</w:t>
            </w:r>
          </w:p>
          <w:p w:rsidR="007108C7" w:rsidRPr="007C2F33" w:rsidRDefault="007108C7" w:rsidP="00FA7CEF">
            <w:pPr>
              <w:tabs>
                <w:tab w:val="left" w:pos="567"/>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( 5-6 лет)</w:t>
            </w:r>
          </w:p>
        </w:tc>
        <w:tc>
          <w:tcPr>
            <w:tcW w:w="6486" w:type="dxa"/>
          </w:tcPr>
          <w:p w:rsidR="007108C7" w:rsidRPr="007C2F33" w:rsidRDefault="007108C7" w:rsidP="00FA7CEF">
            <w:pPr>
              <w:tabs>
                <w:tab w:val="left" w:pos="567"/>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Программа по валеологии и физической культуре для дошкольных учреждений «Здоровье с детства», Т.С. Казаковцевой;</w:t>
            </w:r>
          </w:p>
          <w:p w:rsidR="007108C7" w:rsidRPr="007C2F33" w:rsidRDefault="007108C7" w:rsidP="00FA7CEF">
            <w:pPr>
              <w:tabs>
                <w:tab w:val="left" w:pos="567"/>
              </w:tabs>
              <w:autoSpaceDE w:val="0"/>
              <w:autoSpaceDN w:val="0"/>
              <w:adjustRightInd w:val="0"/>
              <w:spacing w:after="120"/>
              <w:contextualSpacing/>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Е.Н.Вавилова «Учите бегать, прыгать, лазать, метать», М.: «Просвещение», 1986;</w:t>
            </w:r>
          </w:p>
          <w:p w:rsidR="007108C7" w:rsidRPr="007C2F33" w:rsidRDefault="007108C7" w:rsidP="00FA7CEF">
            <w:pPr>
              <w:tabs>
                <w:tab w:val="left" w:pos="567"/>
              </w:tabs>
              <w:autoSpaceDE w:val="0"/>
              <w:autoSpaceDN w:val="0"/>
              <w:adjustRightInd w:val="0"/>
              <w:spacing w:after="120"/>
              <w:contextualSpacing/>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«Утренняя гимнастика под музыку», М.: Просвещение, 1984;</w:t>
            </w:r>
          </w:p>
          <w:p w:rsidR="007108C7" w:rsidRPr="007C2F33" w:rsidRDefault="007108C7" w:rsidP="00FA7CEF">
            <w:pPr>
              <w:tabs>
                <w:tab w:val="left" w:pos="567"/>
              </w:tabs>
              <w:autoSpaceDE w:val="0"/>
              <w:autoSpaceDN w:val="0"/>
              <w:adjustRightInd w:val="0"/>
              <w:spacing w:after="120"/>
              <w:contextualSpacing/>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В.К. Величко «Физкультура для ослабленных детей», М.: «Физкультура и спорт»,1989;</w:t>
            </w:r>
          </w:p>
          <w:p w:rsidR="007108C7" w:rsidRPr="007C2F33" w:rsidRDefault="007108C7" w:rsidP="00FA7CEF">
            <w:pPr>
              <w:tabs>
                <w:tab w:val="left" w:pos="567"/>
              </w:tabs>
              <w:autoSpaceDE w:val="0"/>
              <w:autoSpaceDN w:val="0"/>
              <w:adjustRightInd w:val="0"/>
              <w:spacing w:after="120"/>
              <w:contextualSpacing/>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 xml:space="preserve">Г.Леверт, И.Лахман «Спортивные игры и упражнения для детей дошкольного возраста», М.: «Физкультура и </w:t>
            </w:r>
            <w:r w:rsidRPr="007C2F33">
              <w:rPr>
                <w:rFonts w:ascii="Times New Roman" w:hAnsi="Times New Roman" w:cs="Times New Roman"/>
                <w:bCs/>
                <w:color w:val="000000"/>
                <w:sz w:val="24"/>
                <w:szCs w:val="24"/>
              </w:rPr>
              <w:lastRenderedPageBreak/>
              <w:t>спорт»,1977;</w:t>
            </w:r>
          </w:p>
          <w:p w:rsidR="007108C7" w:rsidRPr="007C2F33" w:rsidRDefault="007108C7" w:rsidP="00FA7CEF">
            <w:pPr>
              <w:tabs>
                <w:tab w:val="left" w:pos="567"/>
              </w:tabs>
              <w:autoSpaceDE w:val="0"/>
              <w:autoSpaceDN w:val="0"/>
              <w:adjustRightInd w:val="0"/>
              <w:spacing w:after="120"/>
              <w:contextualSpacing/>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В.Г.Фролов, «Физкультурные занятия, игры и упражнения на прогулке», М.: «Просвещение», 1986;</w:t>
            </w:r>
          </w:p>
          <w:p w:rsidR="007108C7" w:rsidRPr="007C2F33" w:rsidRDefault="007108C7" w:rsidP="00FA7CEF">
            <w:pPr>
              <w:tabs>
                <w:tab w:val="left" w:pos="567"/>
              </w:tabs>
              <w:autoSpaceDE w:val="0"/>
              <w:autoSpaceDN w:val="0"/>
              <w:adjustRightInd w:val="0"/>
              <w:spacing w:after="120"/>
              <w:contextualSpacing/>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В.Г. Фролов, Г.П.Юрко «Физкультурные занятия на воздухе с детьми дошкольного возраста» , М.: « Просвещение», 1983;</w:t>
            </w:r>
          </w:p>
          <w:p w:rsidR="007108C7" w:rsidRPr="007C2F33" w:rsidRDefault="007108C7" w:rsidP="00FA7CEF">
            <w:pPr>
              <w:tabs>
                <w:tab w:val="left" w:pos="567"/>
              </w:tabs>
              <w:autoSpaceDE w:val="0"/>
              <w:autoSpaceDN w:val="0"/>
              <w:adjustRightInd w:val="0"/>
              <w:spacing w:after="120"/>
              <w:contextualSpacing/>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Т.И. Осокина «Физическая культура в детском саду» М.: «Просвещение», 1983;</w:t>
            </w:r>
          </w:p>
          <w:p w:rsidR="007108C7" w:rsidRPr="007C2F33" w:rsidRDefault="007108C7" w:rsidP="00FA7CEF">
            <w:pPr>
              <w:tabs>
                <w:tab w:val="left" w:pos="567"/>
              </w:tabs>
              <w:autoSpaceDE w:val="0"/>
              <w:autoSpaceDN w:val="0"/>
              <w:adjustRightInd w:val="0"/>
              <w:spacing w:after="120"/>
              <w:contextualSpacing/>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Т.И. Осокина, Е.А. Тимофеева, Л.С. Фурмина, «Игры и развлечения детей на свежем воздухе», М.: «Просвещение», 1983;</w:t>
            </w:r>
          </w:p>
          <w:p w:rsidR="007108C7" w:rsidRPr="007C2F33" w:rsidRDefault="007108C7" w:rsidP="00FA7CEF">
            <w:pPr>
              <w:tabs>
                <w:tab w:val="left" w:pos="567"/>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Новикова И.М. «Формирование представлений о здоровом образе жизни у дошкольников» Методическое пособие, М.: Мозаика-Синтез, 2009-2010</w:t>
            </w:r>
          </w:p>
          <w:p w:rsidR="007108C7" w:rsidRPr="007C2F33" w:rsidRDefault="007108C7" w:rsidP="00FA7CEF">
            <w:pPr>
              <w:tabs>
                <w:tab w:val="left" w:pos="567"/>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Пензулаева Л.. «Оздоровительная гимнастика для детей 3-7 лет: Методическое пособие. М.: Мозаика-Синтез, 2009-2010;</w:t>
            </w:r>
          </w:p>
          <w:p w:rsidR="007108C7" w:rsidRPr="007C2F33" w:rsidRDefault="007108C7" w:rsidP="00FA7CEF">
            <w:pPr>
              <w:tabs>
                <w:tab w:val="left" w:pos="567"/>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«Я вырасту здоровым» Рабочая тетрадь для занятий с детьми от 5-и лет М.: Мозаика-Синтез, 2010-(Школа Семи Гномов)</w:t>
            </w:r>
          </w:p>
          <w:p w:rsidR="007108C7" w:rsidRPr="007C2F33" w:rsidRDefault="007108C7" w:rsidP="00FA7CEF">
            <w:pPr>
              <w:tabs>
                <w:tab w:val="left" w:pos="567"/>
              </w:tabs>
              <w:autoSpaceDE w:val="0"/>
              <w:autoSpaceDN w:val="0"/>
              <w:adjustRightInd w:val="0"/>
              <w:spacing w:after="120"/>
              <w:contextualSpacing/>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Казаковцева Т.С. Программа по валеологии и физической культуре для дошкольных образовательных учреждений. Здоровье с детства.- Киров, Кировская область типография, 1997;</w:t>
            </w:r>
          </w:p>
          <w:p w:rsidR="007108C7" w:rsidRPr="007C2F33" w:rsidRDefault="007108C7" w:rsidP="00FA7CEF">
            <w:pPr>
              <w:tabs>
                <w:tab w:val="left" w:pos="567"/>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Авдеева Н.Н., Князева Н.Л., Стеркина Р.Б. Безопасность: Учебное пособие по основам безопасности жизнедеятельности детей старшего дошкольного возраста.- СПб.: ДЕТСТВО-ПРЕСС, 2007.</w:t>
            </w:r>
          </w:p>
        </w:tc>
      </w:tr>
      <w:tr w:rsidR="007108C7" w:rsidRPr="007C2F33" w:rsidTr="00FA7CEF">
        <w:tc>
          <w:tcPr>
            <w:tcW w:w="3085" w:type="dxa"/>
          </w:tcPr>
          <w:p w:rsidR="007108C7" w:rsidRPr="007C2F33" w:rsidRDefault="007108C7" w:rsidP="00FA7CEF">
            <w:pPr>
              <w:tabs>
                <w:tab w:val="left" w:pos="567"/>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lastRenderedPageBreak/>
              <w:t>Подготовительная к школе группа</w:t>
            </w:r>
          </w:p>
          <w:p w:rsidR="007108C7" w:rsidRPr="007C2F33" w:rsidRDefault="007108C7" w:rsidP="00FA7CEF">
            <w:pPr>
              <w:tabs>
                <w:tab w:val="left" w:pos="567"/>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(6-7 лет)</w:t>
            </w:r>
          </w:p>
        </w:tc>
        <w:tc>
          <w:tcPr>
            <w:tcW w:w="6486" w:type="dxa"/>
          </w:tcPr>
          <w:p w:rsidR="007108C7" w:rsidRPr="007C2F33" w:rsidRDefault="007108C7" w:rsidP="00FA7CEF">
            <w:pPr>
              <w:tabs>
                <w:tab w:val="left" w:pos="567"/>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Программа по валеологии и физической культуре для дошкольных учреждений «Здоровье с детства», Т.С. Казаковцевой;</w:t>
            </w:r>
          </w:p>
          <w:p w:rsidR="007108C7" w:rsidRPr="007C2F33" w:rsidRDefault="007108C7" w:rsidP="00FA7CEF">
            <w:pPr>
              <w:tabs>
                <w:tab w:val="left" w:pos="567"/>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Л.И. Пензулаева «Физкультурные занятия с детьми 6-7 лет», М.: «Просвещение», 1988</w:t>
            </w:r>
          </w:p>
          <w:p w:rsidR="007108C7" w:rsidRPr="007C2F33" w:rsidRDefault="007108C7" w:rsidP="00FA7CEF">
            <w:pPr>
              <w:tabs>
                <w:tab w:val="left" w:pos="567"/>
              </w:tabs>
              <w:autoSpaceDE w:val="0"/>
              <w:autoSpaceDN w:val="0"/>
              <w:adjustRightInd w:val="0"/>
              <w:spacing w:after="120"/>
              <w:contextualSpacing/>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Е.Н.Вавилова «Учите бегать, прыгать, лазать, метать», М.: «Просвещение», 1986;</w:t>
            </w:r>
          </w:p>
          <w:p w:rsidR="007108C7" w:rsidRPr="007C2F33" w:rsidRDefault="007108C7" w:rsidP="00FA7CEF">
            <w:pPr>
              <w:tabs>
                <w:tab w:val="left" w:pos="567"/>
              </w:tabs>
              <w:autoSpaceDE w:val="0"/>
              <w:autoSpaceDN w:val="0"/>
              <w:adjustRightInd w:val="0"/>
              <w:spacing w:after="120"/>
              <w:contextualSpacing/>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«Утренняя гимнастика под музыку», М.: Просвещение, 1984;</w:t>
            </w:r>
          </w:p>
          <w:p w:rsidR="007108C7" w:rsidRPr="007C2F33" w:rsidRDefault="007108C7" w:rsidP="00FA7CEF">
            <w:pPr>
              <w:tabs>
                <w:tab w:val="left" w:pos="567"/>
              </w:tabs>
              <w:autoSpaceDE w:val="0"/>
              <w:autoSpaceDN w:val="0"/>
              <w:adjustRightInd w:val="0"/>
              <w:spacing w:after="120"/>
              <w:contextualSpacing/>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В.К. Величко «Физкультура для ослабленных детей», М.: «Физкультура и спорт»,1989;</w:t>
            </w:r>
          </w:p>
          <w:p w:rsidR="007108C7" w:rsidRPr="007C2F33" w:rsidRDefault="007108C7" w:rsidP="00FA7CEF">
            <w:pPr>
              <w:tabs>
                <w:tab w:val="left" w:pos="567"/>
              </w:tabs>
              <w:autoSpaceDE w:val="0"/>
              <w:autoSpaceDN w:val="0"/>
              <w:adjustRightInd w:val="0"/>
              <w:spacing w:after="120"/>
              <w:contextualSpacing/>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Г. Леверт, И. Лахман «Спортивные игры и упражнения для детей дошкольного возраста», М.: «Физкультура и спорт»,1977;</w:t>
            </w:r>
          </w:p>
          <w:p w:rsidR="007108C7" w:rsidRPr="007C2F33" w:rsidRDefault="007108C7" w:rsidP="00FA7CEF">
            <w:pPr>
              <w:tabs>
                <w:tab w:val="left" w:pos="567"/>
              </w:tabs>
              <w:autoSpaceDE w:val="0"/>
              <w:autoSpaceDN w:val="0"/>
              <w:adjustRightInd w:val="0"/>
              <w:spacing w:after="120"/>
              <w:contextualSpacing/>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В.Г.Фролов, «Физкультурные занятия, игры и упражнения на прогулке», М.: «Просвещение», 1986;</w:t>
            </w:r>
          </w:p>
          <w:p w:rsidR="007108C7" w:rsidRPr="007C2F33" w:rsidRDefault="007108C7" w:rsidP="00FA7CEF">
            <w:pPr>
              <w:tabs>
                <w:tab w:val="left" w:pos="567"/>
              </w:tabs>
              <w:autoSpaceDE w:val="0"/>
              <w:autoSpaceDN w:val="0"/>
              <w:adjustRightInd w:val="0"/>
              <w:spacing w:after="120"/>
              <w:contextualSpacing/>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В.Г. Фролов, Г.П.Юрко «Физкультурные занятия на воздухе с детьми дошкольного возраста», М.: « Просвещение», 1983;</w:t>
            </w:r>
          </w:p>
          <w:p w:rsidR="007108C7" w:rsidRPr="007C2F33" w:rsidRDefault="007108C7" w:rsidP="00FA7CEF">
            <w:pPr>
              <w:tabs>
                <w:tab w:val="left" w:pos="567"/>
              </w:tabs>
              <w:autoSpaceDE w:val="0"/>
              <w:autoSpaceDN w:val="0"/>
              <w:adjustRightInd w:val="0"/>
              <w:spacing w:after="120"/>
              <w:contextualSpacing/>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Т.И. Осокина «Физическая культура в детском саду» М.: «Просвещение», 1983;</w:t>
            </w:r>
          </w:p>
          <w:p w:rsidR="007108C7" w:rsidRPr="007C2F33" w:rsidRDefault="007108C7" w:rsidP="00FA7CEF">
            <w:pPr>
              <w:tabs>
                <w:tab w:val="left" w:pos="567"/>
              </w:tabs>
              <w:autoSpaceDE w:val="0"/>
              <w:autoSpaceDN w:val="0"/>
              <w:adjustRightInd w:val="0"/>
              <w:spacing w:after="120"/>
              <w:contextualSpacing/>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Т.И. Осокина, Е.А. Тимофеева, Л.С. Фурмина, «Игры и развлечения детей на свежем воздухе», М.: «Просвещение», 1983;</w:t>
            </w:r>
          </w:p>
          <w:p w:rsidR="007108C7" w:rsidRPr="007C2F33" w:rsidRDefault="007108C7" w:rsidP="00FA7CEF">
            <w:pPr>
              <w:tabs>
                <w:tab w:val="left" w:pos="567"/>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 xml:space="preserve">Новикова И.М. «Формирование представлений о здоровом образе жизни у дошкольников» Методическое пособие, М.: </w:t>
            </w:r>
            <w:r w:rsidRPr="007C2F33">
              <w:rPr>
                <w:rFonts w:ascii="Times New Roman" w:hAnsi="Times New Roman" w:cs="Times New Roman"/>
                <w:bCs/>
                <w:color w:val="000000"/>
                <w:sz w:val="24"/>
                <w:szCs w:val="24"/>
              </w:rPr>
              <w:lastRenderedPageBreak/>
              <w:t>Мозаика-Синтез, 2009-2010</w:t>
            </w:r>
          </w:p>
          <w:p w:rsidR="007108C7" w:rsidRPr="007C2F33" w:rsidRDefault="007108C7" w:rsidP="00FA7CEF">
            <w:pPr>
              <w:tabs>
                <w:tab w:val="left" w:pos="567"/>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Пензулаева Л.. «Оздоровительная гимнастика для детей 3-7 лет: Методическое пособие. М.: Мозаика-Синтез, 2009-2010;</w:t>
            </w:r>
          </w:p>
          <w:p w:rsidR="007108C7" w:rsidRPr="007C2F33" w:rsidRDefault="007108C7" w:rsidP="00FA7CEF">
            <w:pPr>
              <w:tabs>
                <w:tab w:val="left" w:pos="567"/>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«Я вырасту здоровым» Рабочая тетрадь для занятий с детьми от 5-и лет М.: Мозаика-Синтез, 2010-(Школа Семи Гномов)</w:t>
            </w:r>
          </w:p>
          <w:p w:rsidR="007108C7" w:rsidRPr="007C2F33" w:rsidRDefault="007108C7" w:rsidP="00FA7CEF">
            <w:pPr>
              <w:tabs>
                <w:tab w:val="left" w:pos="567"/>
              </w:tabs>
              <w:autoSpaceDE w:val="0"/>
              <w:autoSpaceDN w:val="0"/>
              <w:adjustRightInd w:val="0"/>
              <w:spacing w:after="120"/>
              <w:contextualSpacing/>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Казаковцева Т.С. Программа по валеологии и физической культуре для дошкольных образовательных учреждений. Здоровье с детства.- Киров, Кировская область типография, 1997;</w:t>
            </w:r>
          </w:p>
          <w:p w:rsidR="007108C7" w:rsidRPr="007C2F33" w:rsidRDefault="007108C7" w:rsidP="00FA7CEF">
            <w:pPr>
              <w:tabs>
                <w:tab w:val="left" w:pos="567"/>
              </w:tabs>
              <w:autoSpaceDE w:val="0"/>
              <w:autoSpaceDN w:val="0"/>
              <w:adjustRightInd w:val="0"/>
              <w:spacing w:line="360" w:lineRule="auto"/>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Авдеева Н.Н., Князева Н.Л., Стеркина Р.Б. Безопасность: Учебное пособие по основам безопасности жизнедеятельности детей старшего дошкольного возраста.- СПб.: ДЕТСТВО-ПРЕСС, 2007.</w:t>
            </w:r>
          </w:p>
        </w:tc>
      </w:tr>
    </w:tbl>
    <w:p w:rsidR="007108C7" w:rsidRPr="007C2F33" w:rsidRDefault="007108C7" w:rsidP="007108C7">
      <w:pPr>
        <w:tabs>
          <w:tab w:val="left" w:pos="567"/>
        </w:tabs>
        <w:autoSpaceDE w:val="0"/>
        <w:autoSpaceDN w:val="0"/>
        <w:adjustRightInd w:val="0"/>
        <w:spacing w:after="0" w:line="360" w:lineRule="auto"/>
        <w:ind w:firstLine="567"/>
        <w:jc w:val="both"/>
        <w:rPr>
          <w:rFonts w:ascii="Times New Roman" w:hAnsi="Times New Roman" w:cs="Times New Roman"/>
          <w:bCs/>
          <w:color w:val="000000"/>
          <w:sz w:val="24"/>
          <w:szCs w:val="24"/>
        </w:rPr>
      </w:pPr>
    </w:p>
    <w:p w:rsidR="007108C7" w:rsidRPr="007C2F33" w:rsidRDefault="007108C7" w:rsidP="007108C7">
      <w:pPr>
        <w:tabs>
          <w:tab w:val="left" w:pos="567"/>
        </w:tabs>
        <w:autoSpaceDE w:val="0"/>
        <w:autoSpaceDN w:val="0"/>
        <w:adjustRightInd w:val="0"/>
        <w:spacing w:after="0" w:line="360" w:lineRule="auto"/>
        <w:ind w:firstLine="567"/>
        <w:jc w:val="center"/>
        <w:rPr>
          <w:rFonts w:ascii="Times New Roman" w:hAnsi="Times New Roman" w:cs="Times New Roman"/>
          <w:b/>
          <w:bCs/>
          <w:color w:val="000000"/>
          <w:sz w:val="24"/>
          <w:szCs w:val="24"/>
        </w:rPr>
      </w:pPr>
      <w:r w:rsidRPr="007C2F33">
        <w:rPr>
          <w:rFonts w:ascii="Times New Roman" w:hAnsi="Times New Roman" w:cs="Times New Roman"/>
          <w:b/>
          <w:bCs/>
          <w:color w:val="000000"/>
          <w:sz w:val="24"/>
          <w:szCs w:val="24"/>
        </w:rPr>
        <w:t>«Развитие игровой деятельности»</w:t>
      </w:r>
    </w:p>
    <w:tbl>
      <w:tblPr>
        <w:tblStyle w:val="af1"/>
        <w:tblW w:w="0" w:type="auto"/>
        <w:tblLook w:val="04A0" w:firstRow="1" w:lastRow="0" w:firstColumn="1" w:lastColumn="0" w:noHBand="0" w:noVBand="1"/>
      </w:tblPr>
      <w:tblGrid>
        <w:gridCol w:w="3085"/>
        <w:gridCol w:w="6486"/>
      </w:tblGrid>
      <w:tr w:rsidR="007108C7" w:rsidRPr="007C2F33" w:rsidTr="00FA7CEF">
        <w:tc>
          <w:tcPr>
            <w:tcW w:w="3085" w:type="dxa"/>
            <w:tcBorders>
              <w:right w:val="single" w:sz="4" w:space="0" w:color="auto"/>
            </w:tcBorders>
          </w:tcPr>
          <w:p w:rsidR="007108C7" w:rsidRPr="007C2F33" w:rsidRDefault="007108C7" w:rsidP="00FA7CEF">
            <w:pPr>
              <w:tabs>
                <w:tab w:val="left" w:pos="567"/>
              </w:tabs>
              <w:autoSpaceDE w:val="0"/>
              <w:autoSpaceDN w:val="0"/>
              <w:adjustRightInd w:val="0"/>
              <w:spacing w:line="360" w:lineRule="auto"/>
              <w:rPr>
                <w:rFonts w:ascii="Times New Roman" w:hAnsi="Times New Roman" w:cs="Times New Roman"/>
                <w:b/>
                <w:bCs/>
                <w:color w:val="000000"/>
                <w:sz w:val="24"/>
                <w:szCs w:val="24"/>
              </w:rPr>
            </w:pPr>
            <w:r w:rsidRPr="007C2F33">
              <w:rPr>
                <w:rFonts w:ascii="Times New Roman" w:hAnsi="Times New Roman" w:cs="Times New Roman"/>
                <w:b/>
                <w:bCs/>
                <w:color w:val="000000"/>
                <w:sz w:val="24"/>
                <w:szCs w:val="24"/>
              </w:rPr>
              <w:t>Возрастная группа</w:t>
            </w:r>
          </w:p>
        </w:tc>
        <w:tc>
          <w:tcPr>
            <w:tcW w:w="6486" w:type="dxa"/>
            <w:tcBorders>
              <w:left w:val="single" w:sz="4" w:space="0" w:color="auto"/>
            </w:tcBorders>
          </w:tcPr>
          <w:p w:rsidR="007108C7" w:rsidRPr="007C2F33" w:rsidRDefault="007108C7" w:rsidP="00FA7CEF">
            <w:pPr>
              <w:tabs>
                <w:tab w:val="left" w:pos="567"/>
              </w:tabs>
              <w:autoSpaceDE w:val="0"/>
              <w:autoSpaceDN w:val="0"/>
              <w:adjustRightInd w:val="0"/>
              <w:spacing w:line="360" w:lineRule="auto"/>
              <w:rPr>
                <w:rFonts w:ascii="Times New Roman" w:hAnsi="Times New Roman" w:cs="Times New Roman"/>
                <w:b/>
                <w:bCs/>
                <w:color w:val="000000"/>
                <w:sz w:val="24"/>
                <w:szCs w:val="24"/>
              </w:rPr>
            </w:pPr>
            <w:r w:rsidRPr="007C2F33">
              <w:rPr>
                <w:rFonts w:ascii="Times New Roman" w:hAnsi="Times New Roman" w:cs="Times New Roman"/>
                <w:b/>
                <w:bCs/>
                <w:color w:val="000000"/>
                <w:sz w:val="24"/>
                <w:szCs w:val="24"/>
              </w:rPr>
              <w:t>Программы и технологии, пособия</w:t>
            </w:r>
          </w:p>
        </w:tc>
      </w:tr>
      <w:tr w:rsidR="007108C7" w:rsidRPr="007C2F33" w:rsidTr="00FA7CEF">
        <w:tc>
          <w:tcPr>
            <w:tcW w:w="3085" w:type="dxa"/>
            <w:tcBorders>
              <w:right w:val="single" w:sz="4" w:space="0" w:color="auto"/>
            </w:tcBorders>
          </w:tcPr>
          <w:p w:rsidR="007108C7" w:rsidRPr="007C2F33" w:rsidRDefault="007108C7" w:rsidP="00FA7CEF">
            <w:pPr>
              <w:tabs>
                <w:tab w:val="left" w:pos="567"/>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Первая младшая группа</w:t>
            </w:r>
          </w:p>
          <w:p w:rsidR="007108C7" w:rsidRPr="007C2F33" w:rsidRDefault="007108C7" w:rsidP="00FA7CEF">
            <w:pPr>
              <w:tabs>
                <w:tab w:val="left" w:pos="567"/>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(2-3 года)</w:t>
            </w:r>
          </w:p>
        </w:tc>
        <w:tc>
          <w:tcPr>
            <w:tcW w:w="6486" w:type="dxa"/>
            <w:tcBorders>
              <w:left w:val="single" w:sz="4" w:space="0" w:color="auto"/>
            </w:tcBorders>
          </w:tcPr>
          <w:p w:rsidR="007108C7" w:rsidRPr="007C2F33" w:rsidRDefault="007108C7" w:rsidP="00FA7CEF">
            <w:pPr>
              <w:tabs>
                <w:tab w:val="left" w:pos="567"/>
              </w:tabs>
              <w:autoSpaceDE w:val="0"/>
              <w:autoSpaceDN w:val="0"/>
              <w:adjustRightInd w:val="0"/>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Губанова Н.Ф. «Игровая деятельность в детском саду» Методическое пособие. М.: Мозаика-Синтез, 2006-2010;</w:t>
            </w:r>
          </w:p>
          <w:p w:rsidR="007108C7" w:rsidRPr="007C2F33" w:rsidRDefault="007108C7" w:rsidP="00FA7CEF">
            <w:pPr>
              <w:tabs>
                <w:tab w:val="left" w:pos="567"/>
              </w:tabs>
              <w:autoSpaceDE w:val="0"/>
              <w:autoSpaceDN w:val="0"/>
              <w:adjustRightInd w:val="0"/>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Губанова Н.Ф. «Развитие игровой деятельности» Система работы в первой младшей группе детского сада. М.: Мозаика-Синтез, 2006-2010;</w:t>
            </w:r>
          </w:p>
          <w:p w:rsidR="007108C7" w:rsidRPr="007C2F33" w:rsidRDefault="007108C7" w:rsidP="00FA7CEF">
            <w:pPr>
              <w:tabs>
                <w:tab w:val="left" w:pos="567"/>
              </w:tabs>
              <w:autoSpaceDE w:val="0"/>
              <w:autoSpaceDN w:val="0"/>
              <w:adjustRightInd w:val="0"/>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«Что такое хорошо» Рабочая тетрадь для занятий с детьми от 2-х лет. М.: Мозаика-Синтез, 2011-(Школа Семи Гномов):</w:t>
            </w:r>
          </w:p>
        </w:tc>
      </w:tr>
      <w:tr w:rsidR="007108C7" w:rsidRPr="007C2F33" w:rsidTr="00FA7CEF">
        <w:tc>
          <w:tcPr>
            <w:tcW w:w="3085" w:type="dxa"/>
            <w:tcBorders>
              <w:right w:val="single" w:sz="4" w:space="0" w:color="auto"/>
            </w:tcBorders>
          </w:tcPr>
          <w:p w:rsidR="007108C7" w:rsidRPr="007C2F33" w:rsidRDefault="007108C7" w:rsidP="00FA7CEF">
            <w:pPr>
              <w:tabs>
                <w:tab w:val="left" w:pos="567"/>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Вторая младшая группа</w:t>
            </w:r>
          </w:p>
          <w:p w:rsidR="007108C7" w:rsidRPr="007C2F33" w:rsidRDefault="007108C7" w:rsidP="00FA7CEF">
            <w:pPr>
              <w:tabs>
                <w:tab w:val="left" w:pos="567"/>
              </w:tabs>
              <w:autoSpaceDE w:val="0"/>
              <w:autoSpaceDN w:val="0"/>
              <w:adjustRightInd w:val="0"/>
              <w:jc w:val="center"/>
              <w:rPr>
                <w:rFonts w:ascii="Times New Roman" w:hAnsi="Times New Roman" w:cs="Times New Roman"/>
                <w:b/>
                <w:bCs/>
                <w:color w:val="000000"/>
                <w:sz w:val="24"/>
                <w:szCs w:val="24"/>
              </w:rPr>
            </w:pPr>
            <w:r w:rsidRPr="007C2F33">
              <w:rPr>
                <w:rFonts w:ascii="Times New Roman" w:hAnsi="Times New Roman" w:cs="Times New Roman"/>
                <w:bCs/>
                <w:color w:val="000000"/>
                <w:sz w:val="24"/>
                <w:szCs w:val="24"/>
              </w:rPr>
              <w:t>(3-4 лет)</w:t>
            </w:r>
          </w:p>
        </w:tc>
        <w:tc>
          <w:tcPr>
            <w:tcW w:w="6486" w:type="dxa"/>
            <w:tcBorders>
              <w:left w:val="single" w:sz="4" w:space="0" w:color="auto"/>
            </w:tcBorders>
          </w:tcPr>
          <w:p w:rsidR="007108C7" w:rsidRPr="007C2F33" w:rsidRDefault="007108C7" w:rsidP="00FA7CEF">
            <w:pPr>
              <w:tabs>
                <w:tab w:val="left" w:pos="567"/>
              </w:tabs>
              <w:autoSpaceDE w:val="0"/>
              <w:autoSpaceDN w:val="0"/>
              <w:adjustRightInd w:val="0"/>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Губанова Н.Ф. «Игровая деятельность в детском саду» Методическое пособие. М.: Мозаика-Синтез, 2006-2010;</w:t>
            </w:r>
          </w:p>
          <w:p w:rsidR="007108C7" w:rsidRPr="007C2F33" w:rsidRDefault="007108C7" w:rsidP="00FA7CEF">
            <w:pPr>
              <w:tabs>
                <w:tab w:val="left" w:pos="567"/>
              </w:tabs>
              <w:autoSpaceDE w:val="0"/>
              <w:autoSpaceDN w:val="0"/>
              <w:adjustRightInd w:val="0"/>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Губанова Н.Ф. «Развитие игровой деятельности» Система работы в первой младшей группе детского сада. М.: Мозаика-Синтез, 2006-2010;</w:t>
            </w:r>
          </w:p>
          <w:p w:rsidR="007108C7" w:rsidRPr="007C2F33" w:rsidRDefault="007108C7" w:rsidP="00FA7CEF">
            <w:pPr>
              <w:tabs>
                <w:tab w:val="left" w:pos="567"/>
              </w:tabs>
              <w:autoSpaceDE w:val="0"/>
              <w:autoSpaceDN w:val="0"/>
              <w:adjustRightInd w:val="0"/>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Павлова Л.Ю. «Сборник дидактических игр по ознакомлению с окружающим миром» Методическое пособие. М.: Мозаика-Синтез, 2011.</w:t>
            </w:r>
          </w:p>
        </w:tc>
      </w:tr>
      <w:tr w:rsidR="007108C7" w:rsidRPr="007C2F33" w:rsidTr="00FA7CEF">
        <w:tc>
          <w:tcPr>
            <w:tcW w:w="3085" w:type="dxa"/>
            <w:tcBorders>
              <w:right w:val="single" w:sz="4" w:space="0" w:color="auto"/>
            </w:tcBorders>
          </w:tcPr>
          <w:p w:rsidR="007108C7" w:rsidRPr="007C2F33" w:rsidRDefault="007108C7" w:rsidP="00FA7CEF">
            <w:pPr>
              <w:tabs>
                <w:tab w:val="left" w:pos="567"/>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Средняя группа</w:t>
            </w:r>
          </w:p>
          <w:p w:rsidR="007108C7" w:rsidRPr="007C2F33" w:rsidRDefault="007108C7" w:rsidP="00FA7CEF">
            <w:pPr>
              <w:tabs>
                <w:tab w:val="left" w:pos="567"/>
              </w:tabs>
              <w:autoSpaceDE w:val="0"/>
              <w:autoSpaceDN w:val="0"/>
              <w:adjustRightInd w:val="0"/>
              <w:jc w:val="center"/>
              <w:rPr>
                <w:rFonts w:ascii="Times New Roman" w:hAnsi="Times New Roman" w:cs="Times New Roman"/>
                <w:b/>
                <w:bCs/>
                <w:color w:val="000000"/>
                <w:sz w:val="24"/>
                <w:szCs w:val="24"/>
              </w:rPr>
            </w:pPr>
            <w:r w:rsidRPr="007C2F33">
              <w:rPr>
                <w:rFonts w:ascii="Times New Roman" w:hAnsi="Times New Roman" w:cs="Times New Roman"/>
                <w:bCs/>
                <w:color w:val="000000"/>
                <w:sz w:val="24"/>
                <w:szCs w:val="24"/>
              </w:rPr>
              <w:t>(4-5 лет)</w:t>
            </w:r>
          </w:p>
        </w:tc>
        <w:tc>
          <w:tcPr>
            <w:tcW w:w="6486" w:type="dxa"/>
            <w:tcBorders>
              <w:left w:val="single" w:sz="4" w:space="0" w:color="auto"/>
            </w:tcBorders>
          </w:tcPr>
          <w:p w:rsidR="007108C7" w:rsidRPr="007C2F33" w:rsidRDefault="007108C7" w:rsidP="00FA7CEF">
            <w:pPr>
              <w:tabs>
                <w:tab w:val="left" w:pos="567"/>
              </w:tabs>
              <w:autoSpaceDE w:val="0"/>
              <w:autoSpaceDN w:val="0"/>
              <w:adjustRightInd w:val="0"/>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Губанова Н.Ф. «Игровая деятельность в детском саду» Методическое пособие. М.: Мозаика-Синтез, 2006-2010;</w:t>
            </w:r>
          </w:p>
          <w:p w:rsidR="007108C7" w:rsidRPr="007C2F33" w:rsidRDefault="007108C7" w:rsidP="00FA7CEF">
            <w:pPr>
              <w:tabs>
                <w:tab w:val="left" w:pos="567"/>
              </w:tabs>
              <w:autoSpaceDE w:val="0"/>
              <w:autoSpaceDN w:val="0"/>
              <w:adjustRightInd w:val="0"/>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Губанова Н.Ф. «Развитие игровой деятельности» Система работы в первой младшей группе детского сада. М.: Мозаика-Синтез, 2006-2010;</w:t>
            </w:r>
          </w:p>
          <w:p w:rsidR="007108C7" w:rsidRPr="007C2F33" w:rsidRDefault="007108C7" w:rsidP="00FA7CEF">
            <w:pPr>
              <w:tabs>
                <w:tab w:val="left" w:pos="567"/>
              </w:tabs>
              <w:autoSpaceDE w:val="0"/>
              <w:autoSpaceDN w:val="0"/>
              <w:adjustRightInd w:val="0"/>
              <w:rPr>
                <w:rFonts w:ascii="Times New Roman" w:hAnsi="Times New Roman" w:cs="Times New Roman"/>
                <w:b/>
                <w:bCs/>
                <w:color w:val="000000"/>
                <w:sz w:val="24"/>
                <w:szCs w:val="24"/>
              </w:rPr>
            </w:pPr>
            <w:r w:rsidRPr="007C2F33">
              <w:rPr>
                <w:rFonts w:ascii="Times New Roman" w:hAnsi="Times New Roman" w:cs="Times New Roman"/>
                <w:bCs/>
                <w:color w:val="000000"/>
                <w:sz w:val="24"/>
                <w:szCs w:val="24"/>
              </w:rPr>
              <w:t>Павлова Л.Ю. «Сборник дидактических игр по ознакомлению с окружающим миром» Методическое пособие. М.: Мозаика-Синтез, 2011.</w:t>
            </w:r>
          </w:p>
        </w:tc>
      </w:tr>
      <w:tr w:rsidR="007108C7" w:rsidRPr="007C2F33" w:rsidTr="00FA7CEF">
        <w:tc>
          <w:tcPr>
            <w:tcW w:w="3085" w:type="dxa"/>
            <w:tcBorders>
              <w:right w:val="single" w:sz="4" w:space="0" w:color="auto"/>
            </w:tcBorders>
          </w:tcPr>
          <w:p w:rsidR="007108C7" w:rsidRPr="007C2F33" w:rsidRDefault="007108C7" w:rsidP="00FA7CEF">
            <w:pPr>
              <w:tabs>
                <w:tab w:val="left" w:pos="567"/>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Старшая группа</w:t>
            </w:r>
          </w:p>
          <w:p w:rsidR="007108C7" w:rsidRPr="007C2F33" w:rsidRDefault="007108C7" w:rsidP="00FA7CEF">
            <w:pPr>
              <w:tabs>
                <w:tab w:val="left" w:pos="567"/>
              </w:tabs>
              <w:autoSpaceDE w:val="0"/>
              <w:autoSpaceDN w:val="0"/>
              <w:adjustRightInd w:val="0"/>
              <w:jc w:val="center"/>
              <w:rPr>
                <w:rFonts w:ascii="Times New Roman" w:hAnsi="Times New Roman" w:cs="Times New Roman"/>
                <w:b/>
                <w:bCs/>
                <w:color w:val="000000"/>
                <w:sz w:val="24"/>
                <w:szCs w:val="24"/>
              </w:rPr>
            </w:pPr>
            <w:r w:rsidRPr="007C2F33">
              <w:rPr>
                <w:rFonts w:ascii="Times New Roman" w:hAnsi="Times New Roman" w:cs="Times New Roman"/>
                <w:bCs/>
                <w:color w:val="000000"/>
                <w:sz w:val="24"/>
                <w:szCs w:val="24"/>
              </w:rPr>
              <w:t>(5-6 лет)</w:t>
            </w:r>
          </w:p>
        </w:tc>
        <w:tc>
          <w:tcPr>
            <w:tcW w:w="6486" w:type="dxa"/>
            <w:tcBorders>
              <w:left w:val="single" w:sz="4" w:space="0" w:color="auto"/>
            </w:tcBorders>
          </w:tcPr>
          <w:p w:rsidR="007108C7" w:rsidRPr="007C2F33" w:rsidRDefault="007108C7" w:rsidP="00FA7CEF">
            <w:pPr>
              <w:tabs>
                <w:tab w:val="left" w:pos="567"/>
              </w:tabs>
              <w:autoSpaceDE w:val="0"/>
              <w:autoSpaceDN w:val="0"/>
              <w:adjustRightInd w:val="0"/>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Губанова Н.Ф. «Игровая деятельность в детском саду» Методическое пособие. М.: Мозаика-Синтез, 2006-2010;</w:t>
            </w:r>
          </w:p>
          <w:p w:rsidR="007108C7" w:rsidRPr="007C2F33" w:rsidRDefault="007108C7" w:rsidP="00FA7CEF">
            <w:pPr>
              <w:tabs>
                <w:tab w:val="left" w:pos="567"/>
              </w:tabs>
              <w:autoSpaceDE w:val="0"/>
              <w:autoSpaceDN w:val="0"/>
              <w:adjustRightInd w:val="0"/>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Губанова Н.Ф. «Развитие игровой деятельности» Система работы в первой младшей группе детского сада. М.: Мозаика-Синтез, 2006-2010;</w:t>
            </w:r>
          </w:p>
        </w:tc>
      </w:tr>
      <w:tr w:rsidR="007108C7" w:rsidRPr="007C2F33" w:rsidTr="00FA7CEF">
        <w:tc>
          <w:tcPr>
            <w:tcW w:w="3085" w:type="dxa"/>
            <w:tcBorders>
              <w:right w:val="single" w:sz="4" w:space="0" w:color="auto"/>
            </w:tcBorders>
          </w:tcPr>
          <w:p w:rsidR="007108C7" w:rsidRPr="007C2F33" w:rsidRDefault="007108C7" w:rsidP="00FA7CEF">
            <w:pPr>
              <w:tabs>
                <w:tab w:val="left" w:pos="567"/>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Подготовительная к школе группа</w:t>
            </w:r>
          </w:p>
          <w:p w:rsidR="007108C7" w:rsidRPr="007C2F33" w:rsidRDefault="007108C7" w:rsidP="00FA7CEF">
            <w:pPr>
              <w:tabs>
                <w:tab w:val="left" w:pos="567"/>
              </w:tabs>
              <w:autoSpaceDE w:val="0"/>
              <w:autoSpaceDN w:val="0"/>
              <w:adjustRightInd w:val="0"/>
              <w:jc w:val="center"/>
              <w:rPr>
                <w:rFonts w:ascii="Times New Roman" w:hAnsi="Times New Roman" w:cs="Times New Roman"/>
                <w:b/>
                <w:bCs/>
                <w:color w:val="000000"/>
                <w:sz w:val="24"/>
                <w:szCs w:val="24"/>
              </w:rPr>
            </w:pPr>
            <w:r w:rsidRPr="007C2F33">
              <w:rPr>
                <w:rFonts w:ascii="Times New Roman" w:hAnsi="Times New Roman" w:cs="Times New Roman"/>
                <w:bCs/>
                <w:color w:val="000000"/>
                <w:sz w:val="24"/>
                <w:szCs w:val="24"/>
              </w:rPr>
              <w:t>(6-7 лет)</w:t>
            </w:r>
          </w:p>
        </w:tc>
        <w:tc>
          <w:tcPr>
            <w:tcW w:w="6486" w:type="dxa"/>
            <w:tcBorders>
              <w:left w:val="single" w:sz="4" w:space="0" w:color="auto"/>
            </w:tcBorders>
          </w:tcPr>
          <w:p w:rsidR="007108C7" w:rsidRPr="007C2F33" w:rsidRDefault="007108C7" w:rsidP="00FA7CEF">
            <w:pPr>
              <w:tabs>
                <w:tab w:val="left" w:pos="567"/>
              </w:tabs>
              <w:autoSpaceDE w:val="0"/>
              <w:autoSpaceDN w:val="0"/>
              <w:adjustRightInd w:val="0"/>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Губанова Н.Ф. «Игровая деятельность в детском саду» Методическое пособие. М.: Мозаика-Синтез, 2006-2010;</w:t>
            </w:r>
          </w:p>
          <w:p w:rsidR="007108C7" w:rsidRPr="007C2F33" w:rsidRDefault="007108C7" w:rsidP="00FA7CEF">
            <w:pPr>
              <w:tabs>
                <w:tab w:val="left" w:pos="567"/>
              </w:tabs>
              <w:autoSpaceDE w:val="0"/>
              <w:autoSpaceDN w:val="0"/>
              <w:adjustRightInd w:val="0"/>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 xml:space="preserve">Зацепина М.Б. «Дни воинской славы. Патриотическое </w:t>
            </w:r>
            <w:r w:rsidRPr="007C2F33">
              <w:rPr>
                <w:rFonts w:ascii="Times New Roman" w:hAnsi="Times New Roman" w:cs="Times New Roman"/>
                <w:bCs/>
                <w:color w:val="000000"/>
                <w:sz w:val="24"/>
                <w:szCs w:val="24"/>
              </w:rPr>
              <w:lastRenderedPageBreak/>
              <w:t>воспитание дошкольников» Методическое пособие. М.: Мозаика-Синтез, 2008-2010;</w:t>
            </w:r>
          </w:p>
          <w:p w:rsidR="007108C7" w:rsidRPr="007C2F33" w:rsidRDefault="007108C7" w:rsidP="00FA7CEF">
            <w:pPr>
              <w:tabs>
                <w:tab w:val="left" w:pos="567"/>
              </w:tabs>
              <w:autoSpaceDE w:val="0"/>
              <w:autoSpaceDN w:val="0"/>
              <w:adjustRightInd w:val="0"/>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Павлова Л.Ю. «Сборник дидактических игр по ознакомлению с окружающим миром Методическое пособие». М.: Мозаика-Синтез, 2011.</w:t>
            </w:r>
          </w:p>
        </w:tc>
      </w:tr>
    </w:tbl>
    <w:p w:rsidR="007108C7" w:rsidRPr="007C2F33" w:rsidRDefault="007108C7" w:rsidP="007108C7">
      <w:pPr>
        <w:tabs>
          <w:tab w:val="left" w:pos="567"/>
          <w:tab w:val="left" w:pos="3388"/>
        </w:tabs>
        <w:autoSpaceDE w:val="0"/>
        <w:autoSpaceDN w:val="0"/>
        <w:adjustRightInd w:val="0"/>
        <w:spacing w:after="0"/>
        <w:ind w:firstLine="567"/>
        <w:rPr>
          <w:rFonts w:ascii="Times New Roman" w:hAnsi="Times New Roman" w:cs="Times New Roman"/>
          <w:b/>
          <w:bCs/>
          <w:color w:val="000000"/>
          <w:sz w:val="24"/>
          <w:szCs w:val="24"/>
        </w:rPr>
      </w:pPr>
    </w:p>
    <w:p w:rsidR="007108C7" w:rsidRPr="007C2F33" w:rsidRDefault="007108C7" w:rsidP="008047CD">
      <w:pPr>
        <w:tabs>
          <w:tab w:val="left" w:pos="567"/>
          <w:tab w:val="left" w:pos="3388"/>
        </w:tabs>
        <w:autoSpaceDE w:val="0"/>
        <w:autoSpaceDN w:val="0"/>
        <w:adjustRightInd w:val="0"/>
        <w:spacing w:after="0"/>
        <w:ind w:firstLine="567"/>
        <w:jc w:val="center"/>
        <w:rPr>
          <w:rFonts w:ascii="Times New Roman" w:hAnsi="Times New Roman" w:cs="Times New Roman"/>
          <w:b/>
          <w:bCs/>
          <w:color w:val="000000"/>
          <w:sz w:val="24"/>
          <w:szCs w:val="24"/>
        </w:rPr>
      </w:pPr>
    </w:p>
    <w:p w:rsidR="007108C7" w:rsidRPr="007C2F33" w:rsidRDefault="007108C7" w:rsidP="008047CD">
      <w:pPr>
        <w:tabs>
          <w:tab w:val="left" w:pos="567"/>
          <w:tab w:val="left" w:pos="3388"/>
        </w:tabs>
        <w:autoSpaceDE w:val="0"/>
        <w:autoSpaceDN w:val="0"/>
        <w:adjustRightInd w:val="0"/>
        <w:spacing w:after="0"/>
        <w:ind w:firstLine="567"/>
        <w:jc w:val="center"/>
        <w:rPr>
          <w:rFonts w:ascii="Times New Roman" w:hAnsi="Times New Roman" w:cs="Times New Roman"/>
          <w:b/>
          <w:bCs/>
          <w:color w:val="000000"/>
          <w:sz w:val="24"/>
          <w:szCs w:val="24"/>
        </w:rPr>
      </w:pPr>
    </w:p>
    <w:p w:rsidR="007108C7" w:rsidRPr="007C2F33" w:rsidRDefault="007108C7" w:rsidP="008047CD">
      <w:pPr>
        <w:tabs>
          <w:tab w:val="left" w:pos="567"/>
          <w:tab w:val="left" w:pos="3388"/>
        </w:tabs>
        <w:autoSpaceDE w:val="0"/>
        <w:autoSpaceDN w:val="0"/>
        <w:adjustRightInd w:val="0"/>
        <w:spacing w:after="0"/>
        <w:ind w:firstLine="567"/>
        <w:jc w:val="center"/>
        <w:rPr>
          <w:rFonts w:ascii="Times New Roman" w:hAnsi="Times New Roman" w:cs="Times New Roman"/>
          <w:b/>
          <w:bCs/>
          <w:color w:val="000000"/>
          <w:sz w:val="24"/>
          <w:szCs w:val="24"/>
        </w:rPr>
      </w:pPr>
    </w:p>
    <w:p w:rsidR="007108C7" w:rsidRPr="007C2F33" w:rsidRDefault="007108C7" w:rsidP="008047CD">
      <w:pPr>
        <w:tabs>
          <w:tab w:val="left" w:pos="567"/>
          <w:tab w:val="left" w:pos="3388"/>
        </w:tabs>
        <w:autoSpaceDE w:val="0"/>
        <w:autoSpaceDN w:val="0"/>
        <w:adjustRightInd w:val="0"/>
        <w:spacing w:after="0"/>
        <w:ind w:firstLine="567"/>
        <w:jc w:val="center"/>
        <w:rPr>
          <w:rFonts w:ascii="Times New Roman" w:hAnsi="Times New Roman" w:cs="Times New Roman"/>
          <w:b/>
          <w:bCs/>
          <w:color w:val="000000"/>
          <w:sz w:val="24"/>
          <w:szCs w:val="24"/>
        </w:rPr>
      </w:pPr>
    </w:p>
    <w:p w:rsidR="007108C7" w:rsidRPr="007C2F33" w:rsidRDefault="007108C7" w:rsidP="008047CD">
      <w:pPr>
        <w:tabs>
          <w:tab w:val="left" w:pos="567"/>
          <w:tab w:val="left" w:pos="3388"/>
        </w:tabs>
        <w:autoSpaceDE w:val="0"/>
        <w:autoSpaceDN w:val="0"/>
        <w:adjustRightInd w:val="0"/>
        <w:spacing w:after="0"/>
        <w:ind w:firstLine="567"/>
        <w:jc w:val="center"/>
        <w:rPr>
          <w:rFonts w:ascii="Times New Roman" w:hAnsi="Times New Roman" w:cs="Times New Roman"/>
          <w:b/>
          <w:bCs/>
          <w:color w:val="000000"/>
          <w:sz w:val="24"/>
          <w:szCs w:val="24"/>
        </w:rPr>
      </w:pPr>
    </w:p>
    <w:p w:rsidR="008047CD" w:rsidRPr="007C2F33" w:rsidRDefault="008047CD" w:rsidP="008047CD">
      <w:pPr>
        <w:tabs>
          <w:tab w:val="left" w:pos="567"/>
          <w:tab w:val="left" w:pos="3388"/>
        </w:tabs>
        <w:autoSpaceDE w:val="0"/>
        <w:autoSpaceDN w:val="0"/>
        <w:adjustRightInd w:val="0"/>
        <w:spacing w:after="0"/>
        <w:ind w:firstLine="567"/>
        <w:jc w:val="center"/>
        <w:rPr>
          <w:rFonts w:ascii="Times New Roman" w:hAnsi="Times New Roman" w:cs="Times New Roman"/>
          <w:b/>
          <w:bCs/>
          <w:color w:val="000000"/>
          <w:sz w:val="24"/>
          <w:szCs w:val="24"/>
        </w:rPr>
      </w:pPr>
      <w:r w:rsidRPr="007C2F33">
        <w:rPr>
          <w:rFonts w:ascii="Times New Roman" w:hAnsi="Times New Roman" w:cs="Times New Roman"/>
          <w:b/>
          <w:bCs/>
          <w:color w:val="000000"/>
          <w:sz w:val="24"/>
          <w:szCs w:val="24"/>
        </w:rPr>
        <w:t>Первая младшая группа (2-3 года)</w:t>
      </w:r>
    </w:p>
    <w:p w:rsidR="008047CD" w:rsidRPr="007C2F33" w:rsidRDefault="008047CD" w:rsidP="008047CD">
      <w:pPr>
        <w:tabs>
          <w:tab w:val="left" w:pos="567"/>
          <w:tab w:val="left" w:pos="3388"/>
        </w:tabs>
        <w:autoSpaceDE w:val="0"/>
        <w:autoSpaceDN w:val="0"/>
        <w:adjustRightInd w:val="0"/>
        <w:spacing w:after="0"/>
        <w:ind w:firstLine="567"/>
        <w:jc w:val="center"/>
        <w:rPr>
          <w:rFonts w:ascii="Times New Roman" w:hAnsi="Times New Roman" w:cs="Times New Roman"/>
          <w:b/>
          <w:bCs/>
          <w:color w:val="000000"/>
          <w:sz w:val="24"/>
          <w:szCs w:val="24"/>
        </w:rPr>
      </w:pPr>
      <w:r w:rsidRPr="007C2F33">
        <w:rPr>
          <w:rFonts w:ascii="Times New Roman" w:hAnsi="Times New Roman" w:cs="Times New Roman"/>
          <w:b/>
          <w:bCs/>
          <w:color w:val="000000"/>
          <w:sz w:val="24"/>
          <w:szCs w:val="24"/>
        </w:rPr>
        <w:t>Оборудование для сюжетно-ролевой игры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54"/>
        <w:gridCol w:w="4327"/>
        <w:gridCol w:w="2190"/>
      </w:tblGrid>
      <w:tr w:rsidR="008047CD" w:rsidRPr="007C2F33" w:rsidTr="008047CD">
        <w:tc>
          <w:tcPr>
            <w:tcW w:w="3054" w:type="dxa"/>
          </w:tcPr>
          <w:p w:rsidR="008047CD" w:rsidRPr="007C2F33" w:rsidRDefault="008047CD" w:rsidP="008047CD">
            <w:pPr>
              <w:tabs>
                <w:tab w:val="left" w:pos="567"/>
                <w:tab w:val="left" w:pos="3388"/>
              </w:tabs>
              <w:autoSpaceDE w:val="0"/>
              <w:autoSpaceDN w:val="0"/>
              <w:adjustRightInd w:val="0"/>
              <w:spacing w:line="360" w:lineRule="auto"/>
              <w:jc w:val="center"/>
              <w:rPr>
                <w:rFonts w:ascii="Times New Roman" w:hAnsi="Times New Roman" w:cs="Times New Roman"/>
                <w:b/>
                <w:bCs/>
                <w:color w:val="000000"/>
                <w:sz w:val="24"/>
                <w:szCs w:val="24"/>
              </w:rPr>
            </w:pPr>
            <w:r w:rsidRPr="007C2F33">
              <w:rPr>
                <w:rFonts w:ascii="Times New Roman" w:hAnsi="Times New Roman" w:cs="Times New Roman"/>
                <w:b/>
                <w:bCs/>
                <w:color w:val="000000"/>
                <w:sz w:val="24"/>
                <w:szCs w:val="24"/>
              </w:rPr>
              <w:t>Тип оборудования</w:t>
            </w:r>
          </w:p>
        </w:tc>
        <w:tc>
          <w:tcPr>
            <w:tcW w:w="4327" w:type="dxa"/>
          </w:tcPr>
          <w:p w:rsidR="008047CD" w:rsidRPr="007C2F33" w:rsidRDefault="008047CD" w:rsidP="008047CD">
            <w:pPr>
              <w:tabs>
                <w:tab w:val="left" w:pos="567"/>
                <w:tab w:val="left" w:pos="3388"/>
              </w:tabs>
              <w:autoSpaceDE w:val="0"/>
              <w:autoSpaceDN w:val="0"/>
              <w:adjustRightInd w:val="0"/>
              <w:spacing w:line="360" w:lineRule="auto"/>
              <w:jc w:val="center"/>
              <w:rPr>
                <w:rFonts w:ascii="Times New Roman" w:hAnsi="Times New Roman" w:cs="Times New Roman"/>
                <w:b/>
                <w:bCs/>
                <w:color w:val="000000"/>
                <w:sz w:val="24"/>
                <w:szCs w:val="24"/>
              </w:rPr>
            </w:pPr>
            <w:r w:rsidRPr="007C2F33">
              <w:rPr>
                <w:rFonts w:ascii="Times New Roman" w:hAnsi="Times New Roman" w:cs="Times New Roman"/>
                <w:b/>
                <w:bCs/>
                <w:color w:val="000000"/>
                <w:sz w:val="24"/>
                <w:szCs w:val="24"/>
              </w:rPr>
              <w:t>Наименование</w:t>
            </w:r>
          </w:p>
        </w:tc>
        <w:tc>
          <w:tcPr>
            <w:tcW w:w="2190" w:type="dxa"/>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
                <w:bCs/>
                <w:color w:val="000000"/>
                <w:sz w:val="24"/>
                <w:szCs w:val="24"/>
              </w:rPr>
            </w:pPr>
            <w:r w:rsidRPr="007C2F33">
              <w:rPr>
                <w:rFonts w:ascii="Times New Roman" w:hAnsi="Times New Roman" w:cs="Times New Roman"/>
                <w:b/>
                <w:bCs/>
                <w:color w:val="000000"/>
                <w:sz w:val="24"/>
                <w:szCs w:val="24"/>
              </w:rPr>
              <w:t>Количество на группу</w:t>
            </w:r>
          </w:p>
        </w:tc>
      </w:tr>
      <w:tr w:rsidR="008047CD" w:rsidRPr="007C2F33" w:rsidTr="008047CD">
        <w:tc>
          <w:tcPr>
            <w:tcW w:w="3054" w:type="dxa"/>
          </w:tcPr>
          <w:p w:rsidR="008047CD" w:rsidRPr="007C2F33" w:rsidRDefault="008047CD" w:rsidP="008047CD">
            <w:pPr>
              <w:tabs>
                <w:tab w:val="left" w:pos="567"/>
                <w:tab w:val="left" w:pos="3388"/>
              </w:tabs>
              <w:autoSpaceDE w:val="0"/>
              <w:autoSpaceDN w:val="0"/>
              <w:adjustRightInd w:val="0"/>
              <w:spacing w:line="360" w:lineRule="auto"/>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Игрушки-персонажи</w:t>
            </w:r>
          </w:p>
        </w:tc>
        <w:tc>
          <w:tcPr>
            <w:tcW w:w="4327" w:type="dxa"/>
          </w:tcPr>
          <w:p w:rsidR="008047CD" w:rsidRPr="007C2F33" w:rsidRDefault="008047CD" w:rsidP="008047CD">
            <w:pPr>
              <w:tabs>
                <w:tab w:val="left" w:pos="567"/>
                <w:tab w:val="left" w:pos="3388"/>
              </w:tabs>
              <w:autoSpaceDE w:val="0"/>
              <w:autoSpaceDN w:val="0"/>
              <w:adjustRightInd w:val="0"/>
              <w:spacing w:line="360" w:lineRule="auto"/>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Куклы крупные (30-35см.)</w:t>
            </w:r>
          </w:p>
        </w:tc>
        <w:tc>
          <w:tcPr>
            <w:tcW w:w="2190" w:type="dxa"/>
          </w:tcPr>
          <w:p w:rsidR="008047CD" w:rsidRPr="007C2F33" w:rsidRDefault="008047CD" w:rsidP="008047CD">
            <w:pPr>
              <w:tabs>
                <w:tab w:val="left" w:pos="567"/>
                <w:tab w:val="left" w:pos="3388"/>
              </w:tabs>
              <w:autoSpaceDE w:val="0"/>
              <w:autoSpaceDN w:val="0"/>
              <w:adjustRightInd w:val="0"/>
              <w:spacing w:line="360" w:lineRule="auto"/>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3 разные</w:t>
            </w:r>
          </w:p>
        </w:tc>
      </w:tr>
      <w:tr w:rsidR="008047CD" w:rsidRPr="007C2F33" w:rsidTr="008047CD">
        <w:tc>
          <w:tcPr>
            <w:tcW w:w="3054" w:type="dxa"/>
            <w:vMerge w:val="restart"/>
          </w:tcPr>
          <w:p w:rsidR="008047CD" w:rsidRPr="007C2F33" w:rsidRDefault="008047CD" w:rsidP="008047CD">
            <w:pPr>
              <w:tabs>
                <w:tab w:val="left" w:pos="567"/>
                <w:tab w:val="left" w:pos="3388"/>
              </w:tabs>
              <w:autoSpaceDE w:val="0"/>
              <w:autoSpaceDN w:val="0"/>
              <w:adjustRightInd w:val="0"/>
              <w:spacing w:line="360" w:lineRule="auto"/>
              <w:jc w:val="both"/>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Куклы средние (20-35см.) разные, с гендерными признаками</w:t>
            </w:r>
          </w:p>
        </w:tc>
        <w:tc>
          <w:tcPr>
            <w:tcW w:w="2190" w:type="dxa"/>
          </w:tcPr>
          <w:p w:rsidR="008047CD" w:rsidRPr="007C2F33" w:rsidRDefault="008047CD" w:rsidP="008047CD">
            <w:pPr>
              <w:tabs>
                <w:tab w:val="left" w:pos="567"/>
                <w:tab w:val="left" w:pos="3388"/>
              </w:tabs>
              <w:autoSpaceDE w:val="0"/>
              <w:autoSpaceDN w:val="0"/>
              <w:adjustRightInd w:val="0"/>
              <w:spacing w:line="360" w:lineRule="auto"/>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3</w:t>
            </w:r>
          </w:p>
        </w:tc>
      </w:tr>
      <w:tr w:rsidR="008047CD" w:rsidRPr="007C2F33" w:rsidTr="008047CD">
        <w:tc>
          <w:tcPr>
            <w:tcW w:w="3054" w:type="dxa"/>
            <w:vMerge/>
          </w:tcPr>
          <w:p w:rsidR="008047CD" w:rsidRPr="007C2F33" w:rsidRDefault="008047CD" w:rsidP="008047CD">
            <w:pPr>
              <w:tabs>
                <w:tab w:val="left" w:pos="567"/>
                <w:tab w:val="left" w:pos="3388"/>
              </w:tabs>
              <w:autoSpaceDE w:val="0"/>
              <w:autoSpaceDN w:val="0"/>
              <w:adjustRightInd w:val="0"/>
              <w:spacing w:line="360" w:lineRule="auto"/>
              <w:jc w:val="both"/>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Мягкие антропоморфные животные, крупные</w:t>
            </w:r>
          </w:p>
        </w:tc>
        <w:tc>
          <w:tcPr>
            <w:tcW w:w="2190" w:type="dxa"/>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3 разные</w:t>
            </w:r>
          </w:p>
        </w:tc>
      </w:tr>
      <w:tr w:rsidR="008047CD" w:rsidRPr="007C2F33" w:rsidTr="008047CD">
        <w:tc>
          <w:tcPr>
            <w:tcW w:w="3054" w:type="dxa"/>
            <w:vMerge/>
          </w:tcPr>
          <w:p w:rsidR="008047CD" w:rsidRPr="007C2F33" w:rsidRDefault="008047CD" w:rsidP="008047CD">
            <w:pPr>
              <w:tabs>
                <w:tab w:val="left" w:pos="567"/>
                <w:tab w:val="left" w:pos="3388"/>
              </w:tabs>
              <w:autoSpaceDE w:val="0"/>
              <w:autoSpaceDN w:val="0"/>
              <w:adjustRightInd w:val="0"/>
              <w:spacing w:line="360" w:lineRule="auto"/>
              <w:jc w:val="both"/>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Мягкие антропоморфные животные, средние(20-35см.)</w:t>
            </w:r>
          </w:p>
        </w:tc>
        <w:tc>
          <w:tcPr>
            <w:tcW w:w="2190" w:type="dxa"/>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7 разные</w:t>
            </w:r>
          </w:p>
        </w:tc>
      </w:tr>
      <w:tr w:rsidR="008047CD" w:rsidRPr="007C2F33" w:rsidTr="008047CD">
        <w:tc>
          <w:tcPr>
            <w:tcW w:w="3054" w:type="dxa"/>
            <w:vMerge/>
          </w:tcPr>
          <w:p w:rsidR="008047CD" w:rsidRPr="007C2F33" w:rsidRDefault="008047CD" w:rsidP="008047CD">
            <w:pPr>
              <w:tabs>
                <w:tab w:val="left" w:pos="567"/>
                <w:tab w:val="left" w:pos="3388"/>
              </w:tabs>
              <w:autoSpaceDE w:val="0"/>
              <w:autoSpaceDN w:val="0"/>
              <w:adjustRightInd w:val="0"/>
              <w:spacing w:line="360" w:lineRule="auto"/>
              <w:jc w:val="both"/>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Звери, птицы, объемные и плоскостные на подставках (мягкие, пластиковые, деревянные, 10-15 см.)</w:t>
            </w:r>
          </w:p>
        </w:tc>
        <w:tc>
          <w:tcPr>
            <w:tcW w:w="2190" w:type="dxa"/>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15 разные</w:t>
            </w:r>
          </w:p>
        </w:tc>
      </w:tr>
      <w:tr w:rsidR="008047CD" w:rsidRPr="007C2F33" w:rsidTr="008047CD">
        <w:tc>
          <w:tcPr>
            <w:tcW w:w="3054" w:type="dxa"/>
            <w:vMerge/>
          </w:tcPr>
          <w:p w:rsidR="008047CD" w:rsidRPr="007C2F33" w:rsidRDefault="008047CD" w:rsidP="008047CD">
            <w:pPr>
              <w:tabs>
                <w:tab w:val="left" w:pos="567"/>
                <w:tab w:val="left" w:pos="3388"/>
              </w:tabs>
              <w:autoSpaceDE w:val="0"/>
              <w:autoSpaceDN w:val="0"/>
              <w:adjustRightInd w:val="0"/>
              <w:spacing w:line="360" w:lineRule="auto"/>
              <w:jc w:val="both"/>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Набор наручных и пальчиковых кукол би-ба-бо: семья</w:t>
            </w:r>
          </w:p>
        </w:tc>
        <w:tc>
          <w:tcPr>
            <w:tcW w:w="2190" w:type="dxa"/>
          </w:tcPr>
          <w:p w:rsidR="008047CD" w:rsidRPr="007C2F33" w:rsidRDefault="008047CD" w:rsidP="008047CD">
            <w:pPr>
              <w:tabs>
                <w:tab w:val="left" w:pos="567"/>
                <w:tab w:val="left" w:pos="3388"/>
              </w:tabs>
              <w:autoSpaceDE w:val="0"/>
              <w:autoSpaceDN w:val="0"/>
              <w:adjustRightInd w:val="0"/>
              <w:spacing w:line="360" w:lineRule="auto"/>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1</w:t>
            </w:r>
          </w:p>
        </w:tc>
      </w:tr>
      <w:tr w:rsidR="008047CD" w:rsidRPr="007C2F33" w:rsidTr="008047CD">
        <w:tc>
          <w:tcPr>
            <w:tcW w:w="3054" w:type="dxa"/>
            <w:vMerge/>
          </w:tcPr>
          <w:p w:rsidR="008047CD" w:rsidRPr="007C2F33" w:rsidRDefault="008047CD" w:rsidP="008047CD">
            <w:pPr>
              <w:tabs>
                <w:tab w:val="left" w:pos="567"/>
                <w:tab w:val="left" w:pos="3388"/>
              </w:tabs>
              <w:autoSpaceDE w:val="0"/>
              <w:autoSpaceDN w:val="0"/>
              <w:adjustRightInd w:val="0"/>
              <w:spacing w:line="360" w:lineRule="auto"/>
              <w:jc w:val="both"/>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Ширма настольная или напольная для театрализованных игр</w:t>
            </w:r>
          </w:p>
        </w:tc>
        <w:tc>
          <w:tcPr>
            <w:tcW w:w="2190" w:type="dxa"/>
          </w:tcPr>
          <w:p w:rsidR="008047CD" w:rsidRPr="007C2F33" w:rsidRDefault="008047CD" w:rsidP="008047CD">
            <w:pPr>
              <w:tabs>
                <w:tab w:val="left" w:pos="567"/>
                <w:tab w:val="left" w:pos="3388"/>
              </w:tabs>
              <w:autoSpaceDE w:val="0"/>
              <w:autoSpaceDN w:val="0"/>
              <w:adjustRightInd w:val="0"/>
              <w:spacing w:line="360" w:lineRule="auto"/>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1</w:t>
            </w:r>
          </w:p>
        </w:tc>
      </w:tr>
      <w:tr w:rsidR="008047CD" w:rsidRPr="007C2F33" w:rsidTr="008047CD">
        <w:tc>
          <w:tcPr>
            <w:tcW w:w="3054" w:type="dxa"/>
            <w:vMerge/>
          </w:tcPr>
          <w:p w:rsidR="008047CD" w:rsidRPr="007C2F33" w:rsidRDefault="008047CD" w:rsidP="008047CD">
            <w:pPr>
              <w:tabs>
                <w:tab w:val="left" w:pos="567"/>
                <w:tab w:val="left" w:pos="3388"/>
              </w:tabs>
              <w:autoSpaceDE w:val="0"/>
              <w:autoSpaceDN w:val="0"/>
              <w:adjustRightInd w:val="0"/>
              <w:spacing w:line="360" w:lineRule="auto"/>
              <w:jc w:val="both"/>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Набор плоскостных фигурок</w:t>
            </w:r>
            <w:r w:rsidR="009B66F7" w:rsidRPr="007C2F33">
              <w:rPr>
                <w:rFonts w:ascii="Times New Roman" w:hAnsi="Times New Roman" w:cs="Times New Roman"/>
                <w:bCs/>
                <w:color w:val="000000"/>
                <w:sz w:val="24"/>
                <w:szCs w:val="24"/>
              </w:rPr>
              <w:t xml:space="preserve"> </w:t>
            </w:r>
            <w:r w:rsidRPr="007C2F33">
              <w:rPr>
                <w:rFonts w:ascii="Times New Roman" w:hAnsi="Times New Roman" w:cs="Times New Roman"/>
                <w:bCs/>
                <w:color w:val="000000"/>
                <w:sz w:val="24"/>
                <w:szCs w:val="24"/>
              </w:rPr>
              <w:t>(среднего размера) на подставках: сказочные персонажи</w:t>
            </w:r>
          </w:p>
        </w:tc>
        <w:tc>
          <w:tcPr>
            <w:tcW w:w="2190" w:type="dxa"/>
          </w:tcPr>
          <w:p w:rsidR="008047CD" w:rsidRPr="007C2F33" w:rsidRDefault="008047CD" w:rsidP="008047CD">
            <w:pPr>
              <w:tabs>
                <w:tab w:val="left" w:pos="567"/>
                <w:tab w:val="left" w:pos="3388"/>
              </w:tabs>
              <w:autoSpaceDE w:val="0"/>
              <w:autoSpaceDN w:val="0"/>
              <w:adjustRightInd w:val="0"/>
              <w:spacing w:line="360" w:lineRule="auto"/>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1</w:t>
            </w:r>
          </w:p>
        </w:tc>
      </w:tr>
      <w:tr w:rsidR="008047CD" w:rsidRPr="007C2F33" w:rsidTr="008047CD">
        <w:tc>
          <w:tcPr>
            <w:tcW w:w="3054" w:type="dxa"/>
            <w:vMerge/>
          </w:tcPr>
          <w:p w:rsidR="008047CD" w:rsidRPr="007C2F33" w:rsidRDefault="008047CD" w:rsidP="008047CD">
            <w:pPr>
              <w:tabs>
                <w:tab w:val="left" w:pos="567"/>
                <w:tab w:val="left" w:pos="3388"/>
              </w:tabs>
              <w:autoSpaceDE w:val="0"/>
              <w:autoSpaceDN w:val="0"/>
              <w:adjustRightInd w:val="0"/>
              <w:spacing w:line="360" w:lineRule="auto"/>
              <w:jc w:val="both"/>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Матрешка-семья(5 фигурок от 4-6 до 12-18 см.)</w:t>
            </w:r>
          </w:p>
        </w:tc>
        <w:tc>
          <w:tcPr>
            <w:tcW w:w="2190" w:type="dxa"/>
          </w:tcPr>
          <w:p w:rsidR="008047CD" w:rsidRPr="007C2F33" w:rsidRDefault="008047CD" w:rsidP="008047CD">
            <w:pPr>
              <w:tabs>
                <w:tab w:val="left" w:pos="567"/>
                <w:tab w:val="left" w:pos="3388"/>
              </w:tabs>
              <w:autoSpaceDE w:val="0"/>
              <w:autoSpaceDN w:val="0"/>
              <w:adjustRightInd w:val="0"/>
              <w:spacing w:line="360" w:lineRule="auto"/>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1</w:t>
            </w:r>
          </w:p>
        </w:tc>
      </w:tr>
      <w:tr w:rsidR="008047CD" w:rsidRPr="007C2F33" w:rsidTr="008047CD">
        <w:tc>
          <w:tcPr>
            <w:tcW w:w="3054" w:type="dxa"/>
            <w:vMerge/>
          </w:tcPr>
          <w:p w:rsidR="008047CD" w:rsidRPr="007C2F33" w:rsidRDefault="008047CD" w:rsidP="008047CD">
            <w:pPr>
              <w:tabs>
                <w:tab w:val="left" w:pos="567"/>
                <w:tab w:val="left" w:pos="3388"/>
              </w:tabs>
              <w:autoSpaceDE w:val="0"/>
              <w:autoSpaceDN w:val="0"/>
              <w:adjustRightInd w:val="0"/>
              <w:spacing w:line="360" w:lineRule="auto"/>
              <w:jc w:val="both"/>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Набор масок сказочных персонажей</w:t>
            </w:r>
          </w:p>
        </w:tc>
        <w:tc>
          <w:tcPr>
            <w:tcW w:w="2190" w:type="dxa"/>
          </w:tcPr>
          <w:p w:rsidR="008047CD" w:rsidRPr="007C2F33" w:rsidRDefault="008047CD" w:rsidP="008047CD">
            <w:pPr>
              <w:tabs>
                <w:tab w:val="left" w:pos="567"/>
                <w:tab w:val="left" w:pos="3388"/>
              </w:tabs>
              <w:autoSpaceDE w:val="0"/>
              <w:autoSpaceDN w:val="0"/>
              <w:adjustRightInd w:val="0"/>
              <w:spacing w:line="360" w:lineRule="auto"/>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8</w:t>
            </w:r>
          </w:p>
        </w:tc>
      </w:tr>
      <w:tr w:rsidR="008047CD" w:rsidRPr="007C2F33" w:rsidTr="008047CD">
        <w:tc>
          <w:tcPr>
            <w:tcW w:w="3054" w:type="dxa"/>
            <w:vMerge w:val="restart"/>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Игрушки-предметы оперирования</w:t>
            </w:r>
          </w:p>
        </w:tc>
        <w:tc>
          <w:tcPr>
            <w:tcW w:w="4327" w:type="dxa"/>
          </w:tcPr>
          <w:p w:rsidR="008047CD" w:rsidRPr="007C2F33" w:rsidRDefault="008047CD" w:rsidP="008047CD">
            <w:pPr>
              <w:tabs>
                <w:tab w:val="left" w:pos="567"/>
                <w:tab w:val="left" w:pos="3388"/>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Набор столовой посуды (крупной и средней)</w:t>
            </w:r>
          </w:p>
        </w:tc>
        <w:tc>
          <w:tcPr>
            <w:tcW w:w="2190" w:type="dxa"/>
          </w:tcPr>
          <w:p w:rsidR="008047CD" w:rsidRPr="007C2F33" w:rsidRDefault="008047CD" w:rsidP="008047CD">
            <w:pPr>
              <w:tabs>
                <w:tab w:val="left" w:pos="567"/>
                <w:tab w:val="left" w:pos="3388"/>
              </w:tabs>
              <w:autoSpaceDE w:val="0"/>
              <w:autoSpaceDN w:val="0"/>
              <w:adjustRightInd w:val="0"/>
              <w:spacing w:line="360" w:lineRule="auto"/>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2</w:t>
            </w:r>
          </w:p>
        </w:tc>
      </w:tr>
      <w:tr w:rsidR="008047CD" w:rsidRPr="007C2F33" w:rsidTr="008047CD">
        <w:tc>
          <w:tcPr>
            <w:tcW w:w="3054" w:type="dxa"/>
            <w:vMerge/>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Набор кухонной посуды (крупной и средней)</w:t>
            </w:r>
          </w:p>
        </w:tc>
        <w:tc>
          <w:tcPr>
            <w:tcW w:w="2190" w:type="dxa"/>
          </w:tcPr>
          <w:p w:rsidR="008047CD" w:rsidRPr="007C2F33" w:rsidRDefault="008047CD" w:rsidP="008047CD">
            <w:pPr>
              <w:tabs>
                <w:tab w:val="left" w:pos="567"/>
                <w:tab w:val="left" w:pos="3388"/>
              </w:tabs>
              <w:autoSpaceDE w:val="0"/>
              <w:autoSpaceDN w:val="0"/>
              <w:adjustRightInd w:val="0"/>
              <w:spacing w:line="360" w:lineRule="auto"/>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2</w:t>
            </w:r>
          </w:p>
        </w:tc>
      </w:tr>
      <w:tr w:rsidR="008047CD" w:rsidRPr="007C2F33" w:rsidTr="008047CD">
        <w:tc>
          <w:tcPr>
            <w:tcW w:w="3054" w:type="dxa"/>
            <w:vMerge/>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Миски(тазики)</w:t>
            </w:r>
          </w:p>
        </w:tc>
        <w:tc>
          <w:tcPr>
            <w:tcW w:w="2190" w:type="dxa"/>
          </w:tcPr>
          <w:p w:rsidR="008047CD" w:rsidRPr="007C2F33" w:rsidRDefault="008047CD" w:rsidP="008047CD">
            <w:pPr>
              <w:tabs>
                <w:tab w:val="left" w:pos="567"/>
                <w:tab w:val="left" w:pos="3388"/>
              </w:tabs>
              <w:autoSpaceDE w:val="0"/>
              <w:autoSpaceDN w:val="0"/>
              <w:adjustRightInd w:val="0"/>
              <w:spacing w:line="360" w:lineRule="auto"/>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4</w:t>
            </w:r>
          </w:p>
        </w:tc>
      </w:tr>
      <w:tr w:rsidR="008047CD" w:rsidRPr="007C2F33" w:rsidTr="008047CD">
        <w:tc>
          <w:tcPr>
            <w:tcW w:w="3054" w:type="dxa"/>
            <w:vMerge/>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Ведерки</w:t>
            </w:r>
          </w:p>
        </w:tc>
        <w:tc>
          <w:tcPr>
            <w:tcW w:w="2190" w:type="dxa"/>
          </w:tcPr>
          <w:p w:rsidR="008047CD" w:rsidRPr="007C2F33" w:rsidRDefault="008047CD" w:rsidP="008047CD">
            <w:pPr>
              <w:tabs>
                <w:tab w:val="left" w:pos="567"/>
                <w:tab w:val="left" w:pos="3388"/>
              </w:tabs>
              <w:autoSpaceDE w:val="0"/>
              <w:autoSpaceDN w:val="0"/>
              <w:adjustRightInd w:val="0"/>
              <w:spacing w:line="360" w:lineRule="auto"/>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1</w:t>
            </w:r>
          </w:p>
        </w:tc>
      </w:tr>
      <w:tr w:rsidR="008047CD" w:rsidRPr="007C2F33" w:rsidTr="008047CD">
        <w:tc>
          <w:tcPr>
            <w:tcW w:w="3054" w:type="dxa"/>
            <w:vMerge/>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Молоток (пластмассовый) или набор инструментов (пластмассовых)</w:t>
            </w:r>
          </w:p>
        </w:tc>
        <w:tc>
          <w:tcPr>
            <w:tcW w:w="2190" w:type="dxa"/>
          </w:tcPr>
          <w:p w:rsidR="008047CD" w:rsidRPr="007C2F33" w:rsidRDefault="008047CD" w:rsidP="008047CD">
            <w:pPr>
              <w:tabs>
                <w:tab w:val="left" w:pos="567"/>
                <w:tab w:val="left" w:pos="3388"/>
              </w:tabs>
              <w:autoSpaceDE w:val="0"/>
              <w:autoSpaceDN w:val="0"/>
              <w:adjustRightInd w:val="0"/>
              <w:spacing w:line="360" w:lineRule="auto"/>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2</w:t>
            </w:r>
          </w:p>
        </w:tc>
      </w:tr>
      <w:tr w:rsidR="008047CD" w:rsidRPr="007C2F33" w:rsidTr="008047CD">
        <w:tc>
          <w:tcPr>
            <w:tcW w:w="3054" w:type="dxa"/>
            <w:vMerge/>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Наборы для улицы: ведерко, формочки, совочек, лопатка, грабельки</w:t>
            </w:r>
          </w:p>
        </w:tc>
        <w:tc>
          <w:tcPr>
            <w:tcW w:w="2190" w:type="dxa"/>
          </w:tcPr>
          <w:p w:rsidR="008047CD" w:rsidRPr="007C2F33" w:rsidRDefault="008047CD" w:rsidP="008047CD">
            <w:pPr>
              <w:tabs>
                <w:tab w:val="left" w:pos="567"/>
                <w:tab w:val="left" w:pos="3388"/>
              </w:tabs>
              <w:autoSpaceDE w:val="0"/>
              <w:autoSpaceDN w:val="0"/>
              <w:adjustRightInd w:val="0"/>
              <w:spacing w:line="360" w:lineRule="auto"/>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На каждого ребенка</w:t>
            </w:r>
          </w:p>
        </w:tc>
      </w:tr>
      <w:tr w:rsidR="008047CD" w:rsidRPr="007C2F33" w:rsidTr="008047CD">
        <w:tc>
          <w:tcPr>
            <w:tcW w:w="3054" w:type="dxa"/>
            <w:vMerge/>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Набор овощей и фруктов(объемные муляжи)</w:t>
            </w:r>
          </w:p>
        </w:tc>
        <w:tc>
          <w:tcPr>
            <w:tcW w:w="2190" w:type="dxa"/>
          </w:tcPr>
          <w:p w:rsidR="008047CD" w:rsidRPr="007C2F33" w:rsidRDefault="008047CD" w:rsidP="008047CD">
            <w:pPr>
              <w:tabs>
                <w:tab w:val="left" w:pos="567"/>
                <w:tab w:val="left" w:pos="3388"/>
              </w:tabs>
              <w:autoSpaceDE w:val="0"/>
              <w:autoSpaceDN w:val="0"/>
              <w:adjustRightInd w:val="0"/>
              <w:spacing w:line="360" w:lineRule="auto"/>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1</w:t>
            </w:r>
          </w:p>
        </w:tc>
      </w:tr>
      <w:tr w:rsidR="008047CD" w:rsidRPr="007C2F33" w:rsidTr="008047CD">
        <w:tc>
          <w:tcPr>
            <w:tcW w:w="3054" w:type="dxa"/>
            <w:vMerge/>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Набор продуктов для завтрака -обеда (из пластмассы или резиновые)</w:t>
            </w:r>
          </w:p>
        </w:tc>
        <w:tc>
          <w:tcPr>
            <w:tcW w:w="2190" w:type="dxa"/>
          </w:tcPr>
          <w:p w:rsidR="008047CD" w:rsidRPr="007C2F33" w:rsidRDefault="008047CD" w:rsidP="008047CD">
            <w:pPr>
              <w:tabs>
                <w:tab w:val="left" w:pos="567"/>
                <w:tab w:val="left" w:pos="3388"/>
              </w:tabs>
              <w:autoSpaceDE w:val="0"/>
              <w:autoSpaceDN w:val="0"/>
              <w:adjustRightInd w:val="0"/>
              <w:spacing w:line="360" w:lineRule="auto"/>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1</w:t>
            </w:r>
          </w:p>
        </w:tc>
      </w:tr>
      <w:tr w:rsidR="008047CD" w:rsidRPr="007C2F33" w:rsidTr="008047CD">
        <w:tc>
          <w:tcPr>
            <w:tcW w:w="3054" w:type="dxa"/>
            <w:vMerge w:val="restart"/>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Комплект кукольных принадлежностей</w:t>
            </w:r>
          </w:p>
        </w:tc>
        <w:tc>
          <w:tcPr>
            <w:tcW w:w="2190" w:type="dxa"/>
          </w:tcPr>
          <w:p w:rsidR="008047CD" w:rsidRPr="007C2F33" w:rsidRDefault="008047CD" w:rsidP="008047CD">
            <w:pPr>
              <w:tabs>
                <w:tab w:val="left" w:pos="567"/>
                <w:tab w:val="left" w:pos="3388"/>
              </w:tabs>
              <w:autoSpaceDE w:val="0"/>
              <w:autoSpaceDN w:val="0"/>
              <w:adjustRightInd w:val="0"/>
              <w:spacing w:line="360" w:lineRule="auto"/>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1</w:t>
            </w:r>
          </w:p>
        </w:tc>
      </w:tr>
      <w:tr w:rsidR="008047CD" w:rsidRPr="007C2F33" w:rsidTr="008047CD">
        <w:tc>
          <w:tcPr>
            <w:tcW w:w="3054" w:type="dxa"/>
            <w:vMerge/>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 xml:space="preserve">Игрушечный набор доктора (фонендоскоп, шпатель, шприц, термометр и др.)                 </w:t>
            </w:r>
          </w:p>
        </w:tc>
        <w:tc>
          <w:tcPr>
            <w:tcW w:w="2190" w:type="dxa"/>
          </w:tcPr>
          <w:p w:rsidR="008047CD" w:rsidRPr="007C2F33" w:rsidRDefault="008047CD" w:rsidP="008047CD">
            <w:pPr>
              <w:tabs>
                <w:tab w:val="left" w:pos="567"/>
                <w:tab w:val="left" w:pos="3388"/>
              </w:tabs>
              <w:autoSpaceDE w:val="0"/>
              <w:autoSpaceDN w:val="0"/>
              <w:adjustRightInd w:val="0"/>
              <w:spacing w:line="360" w:lineRule="auto"/>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2</w:t>
            </w:r>
          </w:p>
        </w:tc>
      </w:tr>
      <w:tr w:rsidR="008047CD" w:rsidRPr="007C2F33" w:rsidTr="008047CD">
        <w:tc>
          <w:tcPr>
            <w:tcW w:w="3054" w:type="dxa"/>
            <w:vMerge/>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Игрушечный утюг и гладильная доска</w:t>
            </w:r>
          </w:p>
        </w:tc>
        <w:tc>
          <w:tcPr>
            <w:tcW w:w="2190" w:type="dxa"/>
          </w:tcPr>
          <w:p w:rsidR="008047CD" w:rsidRPr="007C2F33" w:rsidRDefault="008047CD" w:rsidP="008047CD">
            <w:pPr>
              <w:tabs>
                <w:tab w:val="left" w:pos="567"/>
                <w:tab w:val="left" w:pos="3388"/>
              </w:tabs>
              <w:autoSpaceDE w:val="0"/>
              <w:autoSpaceDN w:val="0"/>
              <w:adjustRightInd w:val="0"/>
              <w:spacing w:line="360" w:lineRule="auto"/>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1</w:t>
            </w:r>
          </w:p>
        </w:tc>
      </w:tr>
      <w:tr w:rsidR="008047CD" w:rsidRPr="007C2F33" w:rsidTr="008047CD">
        <w:tc>
          <w:tcPr>
            <w:tcW w:w="3054" w:type="dxa"/>
            <w:vMerge/>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Игрушечный кассовый аппарат</w:t>
            </w:r>
          </w:p>
        </w:tc>
        <w:tc>
          <w:tcPr>
            <w:tcW w:w="2190" w:type="dxa"/>
          </w:tcPr>
          <w:p w:rsidR="008047CD" w:rsidRPr="007C2F33" w:rsidRDefault="008047CD" w:rsidP="008047CD">
            <w:pPr>
              <w:tabs>
                <w:tab w:val="left" w:pos="567"/>
                <w:tab w:val="left" w:pos="3388"/>
              </w:tabs>
              <w:autoSpaceDE w:val="0"/>
              <w:autoSpaceDN w:val="0"/>
              <w:adjustRightInd w:val="0"/>
              <w:spacing w:line="360" w:lineRule="auto"/>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1</w:t>
            </w:r>
          </w:p>
        </w:tc>
      </w:tr>
      <w:tr w:rsidR="008047CD" w:rsidRPr="007C2F33" w:rsidTr="008047CD">
        <w:trPr>
          <w:trHeight w:val="386"/>
        </w:trPr>
        <w:tc>
          <w:tcPr>
            <w:tcW w:w="3054" w:type="dxa"/>
            <w:vMerge/>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Тележка-ящик (крупная)</w:t>
            </w:r>
          </w:p>
        </w:tc>
        <w:tc>
          <w:tcPr>
            <w:tcW w:w="2190" w:type="dxa"/>
          </w:tcPr>
          <w:p w:rsidR="008047CD" w:rsidRPr="007C2F33" w:rsidRDefault="008047CD" w:rsidP="008047CD">
            <w:pPr>
              <w:tabs>
                <w:tab w:val="left" w:pos="567"/>
                <w:tab w:val="left" w:pos="3388"/>
              </w:tabs>
              <w:autoSpaceDE w:val="0"/>
              <w:autoSpaceDN w:val="0"/>
              <w:adjustRightInd w:val="0"/>
              <w:spacing w:line="360" w:lineRule="auto"/>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1</w:t>
            </w:r>
          </w:p>
        </w:tc>
      </w:tr>
      <w:tr w:rsidR="008047CD" w:rsidRPr="007C2F33" w:rsidTr="008047CD">
        <w:tc>
          <w:tcPr>
            <w:tcW w:w="3054" w:type="dxa"/>
            <w:vMerge/>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Автомобили грузовые и легковые большого и среднего размера</w:t>
            </w:r>
          </w:p>
        </w:tc>
        <w:tc>
          <w:tcPr>
            <w:tcW w:w="2190" w:type="dxa"/>
          </w:tcPr>
          <w:p w:rsidR="008047CD" w:rsidRPr="007C2F33" w:rsidRDefault="008047CD" w:rsidP="008047CD">
            <w:pPr>
              <w:tabs>
                <w:tab w:val="left" w:pos="567"/>
                <w:tab w:val="left" w:pos="3388"/>
              </w:tabs>
              <w:autoSpaceDE w:val="0"/>
              <w:autoSpaceDN w:val="0"/>
              <w:adjustRightInd w:val="0"/>
              <w:spacing w:line="360" w:lineRule="auto"/>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5</w:t>
            </w:r>
          </w:p>
        </w:tc>
      </w:tr>
      <w:tr w:rsidR="008047CD" w:rsidRPr="007C2F33" w:rsidTr="008047CD">
        <w:tc>
          <w:tcPr>
            <w:tcW w:w="3054" w:type="dxa"/>
            <w:vMerge/>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Автомобили специальный транспорт (большого и среднего размера вт.ч. пожарная машина, скорая помощь, мусоровоз, полицейская машина)</w:t>
            </w:r>
          </w:p>
        </w:tc>
        <w:tc>
          <w:tcPr>
            <w:tcW w:w="2190" w:type="dxa"/>
          </w:tcPr>
          <w:p w:rsidR="008047CD" w:rsidRPr="007C2F33" w:rsidRDefault="008047CD" w:rsidP="008047CD">
            <w:pPr>
              <w:tabs>
                <w:tab w:val="left" w:pos="567"/>
                <w:tab w:val="left" w:pos="3388"/>
              </w:tabs>
              <w:autoSpaceDE w:val="0"/>
              <w:autoSpaceDN w:val="0"/>
              <w:adjustRightInd w:val="0"/>
              <w:spacing w:line="360" w:lineRule="auto"/>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5-6</w:t>
            </w:r>
          </w:p>
        </w:tc>
      </w:tr>
      <w:tr w:rsidR="008047CD" w:rsidRPr="007C2F33" w:rsidTr="008047CD">
        <w:tc>
          <w:tcPr>
            <w:tcW w:w="3054" w:type="dxa"/>
            <w:vMerge/>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Паровоз и вагончики с открытым верхом, средних размеров</w:t>
            </w:r>
          </w:p>
        </w:tc>
        <w:tc>
          <w:tcPr>
            <w:tcW w:w="2190" w:type="dxa"/>
          </w:tcPr>
          <w:p w:rsidR="008047CD" w:rsidRPr="007C2F33" w:rsidRDefault="008047CD" w:rsidP="008047CD">
            <w:pPr>
              <w:tabs>
                <w:tab w:val="left" w:pos="567"/>
                <w:tab w:val="left" w:pos="3388"/>
              </w:tabs>
              <w:autoSpaceDE w:val="0"/>
              <w:autoSpaceDN w:val="0"/>
              <w:adjustRightInd w:val="0"/>
              <w:spacing w:line="360" w:lineRule="auto"/>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1</w:t>
            </w:r>
          </w:p>
        </w:tc>
      </w:tr>
      <w:tr w:rsidR="008047CD" w:rsidRPr="007C2F33" w:rsidTr="008047CD">
        <w:tc>
          <w:tcPr>
            <w:tcW w:w="3054" w:type="dxa"/>
            <w:vMerge/>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Лодка, средних размеров</w:t>
            </w:r>
          </w:p>
        </w:tc>
        <w:tc>
          <w:tcPr>
            <w:tcW w:w="2190" w:type="dxa"/>
          </w:tcPr>
          <w:p w:rsidR="008047CD" w:rsidRPr="007C2F33" w:rsidRDefault="008047CD" w:rsidP="008047CD">
            <w:pPr>
              <w:tabs>
                <w:tab w:val="left" w:pos="567"/>
                <w:tab w:val="left" w:pos="3388"/>
              </w:tabs>
              <w:autoSpaceDE w:val="0"/>
              <w:autoSpaceDN w:val="0"/>
              <w:adjustRightInd w:val="0"/>
              <w:spacing w:line="360" w:lineRule="auto"/>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2</w:t>
            </w:r>
          </w:p>
        </w:tc>
      </w:tr>
      <w:tr w:rsidR="008047CD" w:rsidRPr="007C2F33" w:rsidTr="008047CD">
        <w:tc>
          <w:tcPr>
            <w:tcW w:w="3054" w:type="dxa"/>
            <w:vMerge/>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Самолет, средних размеров</w:t>
            </w:r>
          </w:p>
        </w:tc>
        <w:tc>
          <w:tcPr>
            <w:tcW w:w="2190" w:type="dxa"/>
          </w:tcPr>
          <w:p w:rsidR="008047CD" w:rsidRPr="007C2F33" w:rsidRDefault="008047CD" w:rsidP="008047CD">
            <w:pPr>
              <w:tabs>
                <w:tab w:val="left" w:pos="567"/>
                <w:tab w:val="left" w:pos="3388"/>
              </w:tabs>
              <w:autoSpaceDE w:val="0"/>
              <w:autoSpaceDN w:val="0"/>
              <w:adjustRightInd w:val="0"/>
              <w:spacing w:line="360" w:lineRule="auto"/>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2</w:t>
            </w:r>
          </w:p>
        </w:tc>
      </w:tr>
      <w:tr w:rsidR="008047CD" w:rsidRPr="007C2F33" w:rsidTr="008047CD">
        <w:tc>
          <w:tcPr>
            <w:tcW w:w="3054" w:type="dxa"/>
            <w:vMerge/>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 xml:space="preserve">Набор транспортных средств разного вида(автомобиль, автобус, самолет, </w:t>
            </w:r>
            <w:r w:rsidRPr="007C2F33">
              <w:rPr>
                <w:rFonts w:ascii="Times New Roman" w:hAnsi="Times New Roman" w:cs="Times New Roman"/>
                <w:bCs/>
                <w:color w:val="000000"/>
                <w:sz w:val="24"/>
                <w:szCs w:val="24"/>
              </w:rPr>
              <w:lastRenderedPageBreak/>
              <w:t>корабль, паровоз и т.д.) из пластичных, но прочных материалов разных размеров</w:t>
            </w:r>
          </w:p>
        </w:tc>
        <w:tc>
          <w:tcPr>
            <w:tcW w:w="2190" w:type="dxa"/>
          </w:tcPr>
          <w:p w:rsidR="008047CD" w:rsidRPr="007C2F33" w:rsidRDefault="008047CD" w:rsidP="008047CD">
            <w:pPr>
              <w:tabs>
                <w:tab w:val="left" w:pos="567"/>
                <w:tab w:val="left" w:pos="3388"/>
              </w:tabs>
              <w:autoSpaceDE w:val="0"/>
              <w:autoSpaceDN w:val="0"/>
              <w:adjustRightInd w:val="0"/>
              <w:spacing w:line="360" w:lineRule="auto"/>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lastRenderedPageBreak/>
              <w:t xml:space="preserve">5 или более в </w:t>
            </w:r>
            <w:r w:rsidRPr="007C2F33">
              <w:rPr>
                <w:rFonts w:ascii="Times New Roman" w:hAnsi="Times New Roman" w:cs="Times New Roman"/>
                <w:bCs/>
                <w:color w:val="000000"/>
                <w:sz w:val="24"/>
                <w:szCs w:val="24"/>
              </w:rPr>
              <w:lastRenderedPageBreak/>
              <w:t>наборе</w:t>
            </w:r>
          </w:p>
        </w:tc>
      </w:tr>
      <w:tr w:rsidR="008047CD" w:rsidRPr="007C2F33" w:rsidTr="008047CD">
        <w:tc>
          <w:tcPr>
            <w:tcW w:w="3054" w:type="dxa"/>
            <w:vMerge/>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Кукольные коляски, соразмерные куклам</w:t>
            </w:r>
          </w:p>
        </w:tc>
        <w:tc>
          <w:tcPr>
            <w:tcW w:w="2190" w:type="dxa"/>
          </w:tcPr>
          <w:p w:rsidR="008047CD" w:rsidRPr="007C2F33" w:rsidRDefault="008047CD" w:rsidP="008047CD">
            <w:pPr>
              <w:tabs>
                <w:tab w:val="left" w:pos="567"/>
                <w:tab w:val="left" w:pos="3388"/>
              </w:tabs>
              <w:autoSpaceDE w:val="0"/>
              <w:autoSpaceDN w:val="0"/>
              <w:adjustRightInd w:val="0"/>
              <w:spacing w:line="360" w:lineRule="auto"/>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2</w:t>
            </w:r>
          </w:p>
        </w:tc>
      </w:tr>
      <w:tr w:rsidR="008047CD" w:rsidRPr="007C2F33" w:rsidTr="008047CD">
        <w:tc>
          <w:tcPr>
            <w:tcW w:w="3054" w:type="dxa"/>
            <w:vMerge/>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Полосатый жезл</w:t>
            </w:r>
          </w:p>
        </w:tc>
        <w:tc>
          <w:tcPr>
            <w:tcW w:w="2190" w:type="dxa"/>
          </w:tcPr>
          <w:p w:rsidR="008047CD" w:rsidRPr="007C2F33" w:rsidRDefault="008047CD" w:rsidP="008047CD">
            <w:pPr>
              <w:tabs>
                <w:tab w:val="left" w:pos="567"/>
                <w:tab w:val="left" w:pos="3388"/>
              </w:tabs>
              <w:autoSpaceDE w:val="0"/>
              <w:autoSpaceDN w:val="0"/>
              <w:adjustRightInd w:val="0"/>
              <w:spacing w:line="360" w:lineRule="auto"/>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1</w:t>
            </w:r>
          </w:p>
        </w:tc>
      </w:tr>
      <w:tr w:rsidR="008047CD" w:rsidRPr="007C2F33" w:rsidTr="008047CD">
        <w:tc>
          <w:tcPr>
            <w:tcW w:w="3054" w:type="dxa"/>
            <w:vMerge/>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Бинокль (подзорная труба)</w:t>
            </w:r>
          </w:p>
        </w:tc>
        <w:tc>
          <w:tcPr>
            <w:tcW w:w="2190" w:type="dxa"/>
          </w:tcPr>
          <w:p w:rsidR="008047CD" w:rsidRPr="007C2F33" w:rsidRDefault="008047CD" w:rsidP="008047CD">
            <w:pPr>
              <w:tabs>
                <w:tab w:val="left" w:pos="567"/>
                <w:tab w:val="left" w:pos="3388"/>
              </w:tabs>
              <w:autoSpaceDE w:val="0"/>
              <w:autoSpaceDN w:val="0"/>
              <w:adjustRightInd w:val="0"/>
              <w:spacing w:line="360" w:lineRule="auto"/>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1</w:t>
            </w:r>
          </w:p>
        </w:tc>
      </w:tr>
      <w:tr w:rsidR="008047CD" w:rsidRPr="007C2F33" w:rsidTr="008047CD">
        <w:tc>
          <w:tcPr>
            <w:tcW w:w="3054" w:type="dxa"/>
            <w:vMerge/>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Руль</w:t>
            </w:r>
          </w:p>
        </w:tc>
        <w:tc>
          <w:tcPr>
            <w:tcW w:w="2190" w:type="dxa"/>
          </w:tcPr>
          <w:p w:rsidR="008047CD" w:rsidRPr="007C2F33" w:rsidRDefault="008047CD" w:rsidP="008047CD">
            <w:pPr>
              <w:tabs>
                <w:tab w:val="left" w:pos="567"/>
                <w:tab w:val="left" w:pos="3388"/>
              </w:tabs>
              <w:autoSpaceDE w:val="0"/>
              <w:autoSpaceDN w:val="0"/>
              <w:adjustRightInd w:val="0"/>
              <w:spacing w:line="360" w:lineRule="auto"/>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1</w:t>
            </w:r>
          </w:p>
        </w:tc>
      </w:tr>
      <w:tr w:rsidR="008047CD" w:rsidRPr="007C2F33" w:rsidTr="008047CD">
        <w:tc>
          <w:tcPr>
            <w:tcW w:w="3054" w:type="dxa"/>
            <w:vMerge/>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Весы</w:t>
            </w:r>
          </w:p>
        </w:tc>
        <w:tc>
          <w:tcPr>
            <w:tcW w:w="2190" w:type="dxa"/>
          </w:tcPr>
          <w:p w:rsidR="008047CD" w:rsidRPr="007C2F33" w:rsidRDefault="008047CD" w:rsidP="008047CD">
            <w:pPr>
              <w:tabs>
                <w:tab w:val="left" w:pos="567"/>
                <w:tab w:val="left" w:pos="3388"/>
              </w:tabs>
              <w:autoSpaceDE w:val="0"/>
              <w:autoSpaceDN w:val="0"/>
              <w:adjustRightInd w:val="0"/>
              <w:spacing w:line="360" w:lineRule="auto"/>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1</w:t>
            </w:r>
          </w:p>
        </w:tc>
      </w:tr>
      <w:tr w:rsidR="008047CD" w:rsidRPr="007C2F33" w:rsidTr="008047CD">
        <w:tc>
          <w:tcPr>
            <w:tcW w:w="3054" w:type="dxa"/>
            <w:vMerge/>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Сумки, корзинки, рюкзачки</w:t>
            </w:r>
          </w:p>
        </w:tc>
        <w:tc>
          <w:tcPr>
            <w:tcW w:w="2190" w:type="dxa"/>
          </w:tcPr>
          <w:p w:rsidR="008047CD" w:rsidRPr="007C2F33" w:rsidRDefault="008047CD" w:rsidP="008047CD">
            <w:pPr>
              <w:tabs>
                <w:tab w:val="left" w:pos="567"/>
                <w:tab w:val="left" w:pos="3388"/>
              </w:tabs>
              <w:autoSpaceDE w:val="0"/>
              <w:autoSpaceDN w:val="0"/>
              <w:adjustRightInd w:val="0"/>
              <w:spacing w:line="360" w:lineRule="auto"/>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6 разные</w:t>
            </w:r>
          </w:p>
        </w:tc>
      </w:tr>
      <w:tr w:rsidR="008047CD" w:rsidRPr="007C2F33" w:rsidTr="008047CD">
        <w:tc>
          <w:tcPr>
            <w:tcW w:w="3054" w:type="dxa"/>
            <w:vMerge/>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Телефон</w:t>
            </w:r>
          </w:p>
        </w:tc>
        <w:tc>
          <w:tcPr>
            <w:tcW w:w="2190" w:type="dxa"/>
          </w:tcPr>
          <w:p w:rsidR="008047CD" w:rsidRPr="007C2F33" w:rsidRDefault="008047CD" w:rsidP="008047CD">
            <w:pPr>
              <w:tabs>
                <w:tab w:val="left" w:pos="567"/>
                <w:tab w:val="left" w:pos="3388"/>
              </w:tabs>
              <w:autoSpaceDE w:val="0"/>
              <w:autoSpaceDN w:val="0"/>
              <w:adjustRightInd w:val="0"/>
              <w:spacing w:line="360" w:lineRule="auto"/>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2</w:t>
            </w:r>
          </w:p>
        </w:tc>
      </w:tr>
      <w:tr w:rsidR="008047CD" w:rsidRPr="007C2F33" w:rsidTr="008047CD">
        <w:tc>
          <w:tcPr>
            <w:tcW w:w="3054" w:type="dxa"/>
            <w:vMerge w:val="restart"/>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Маркеры игрового пространства</w:t>
            </w:r>
          </w:p>
        </w:tc>
        <w:tc>
          <w:tcPr>
            <w:tcW w:w="4327" w:type="dxa"/>
          </w:tcPr>
          <w:p w:rsidR="008047CD" w:rsidRPr="007C2F33" w:rsidRDefault="008047CD" w:rsidP="008047CD">
            <w:pPr>
              <w:tabs>
                <w:tab w:val="left" w:pos="567"/>
                <w:tab w:val="left" w:pos="3388"/>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Кукольный стол (крупный, для куклы 30-50 см.)</w:t>
            </w:r>
          </w:p>
        </w:tc>
        <w:tc>
          <w:tcPr>
            <w:tcW w:w="2190" w:type="dxa"/>
          </w:tcPr>
          <w:p w:rsidR="008047CD" w:rsidRPr="007C2F33" w:rsidRDefault="008047CD" w:rsidP="008047CD">
            <w:pPr>
              <w:tabs>
                <w:tab w:val="left" w:pos="567"/>
                <w:tab w:val="left" w:pos="3388"/>
              </w:tabs>
              <w:autoSpaceDE w:val="0"/>
              <w:autoSpaceDN w:val="0"/>
              <w:adjustRightInd w:val="0"/>
              <w:spacing w:line="360" w:lineRule="auto"/>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1</w:t>
            </w:r>
          </w:p>
        </w:tc>
      </w:tr>
      <w:tr w:rsidR="008047CD" w:rsidRPr="007C2F33" w:rsidTr="008047CD">
        <w:tc>
          <w:tcPr>
            <w:tcW w:w="3054" w:type="dxa"/>
            <w:vMerge/>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Кукольная кровать (крупная, для куклы 35-50см.)</w:t>
            </w:r>
          </w:p>
        </w:tc>
        <w:tc>
          <w:tcPr>
            <w:tcW w:w="2190" w:type="dxa"/>
          </w:tcPr>
          <w:p w:rsidR="008047CD" w:rsidRPr="007C2F33" w:rsidRDefault="008047CD" w:rsidP="008047CD">
            <w:pPr>
              <w:tabs>
                <w:tab w:val="left" w:pos="567"/>
                <w:tab w:val="left" w:pos="3388"/>
              </w:tabs>
              <w:autoSpaceDE w:val="0"/>
              <w:autoSpaceDN w:val="0"/>
              <w:adjustRightInd w:val="0"/>
              <w:spacing w:line="360" w:lineRule="auto"/>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1</w:t>
            </w:r>
          </w:p>
        </w:tc>
      </w:tr>
      <w:tr w:rsidR="008047CD" w:rsidRPr="007C2F33" w:rsidTr="008047CD">
        <w:tc>
          <w:tcPr>
            <w:tcW w:w="3054" w:type="dxa"/>
            <w:vMerge/>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Кукольный диванчик</w:t>
            </w:r>
          </w:p>
        </w:tc>
        <w:tc>
          <w:tcPr>
            <w:tcW w:w="2190" w:type="dxa"/>
          </w:tcPr>
          <w:p w:rsidR="008047CD" w:rsidRPr="007C2F33" w:rsidRDefault="008047CD" w:rsidP="008047CD">
            <w:pPr>
              <w:tabs>
                <w:tab w:val="left" w:pos="567"/>
                <w:tab w:val="left" w:pos="3388"/>
              </w:tabs>
              <w:autoSpaceDE w:val="0"/>
              <w:autoSpaceDN w:val="0"/>
              <w:adjustRightInd w:val="0"/>
              <w:spacing w:line="360" w:lineRule="auto"/>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1</w:t>
            </w:r>
          </w:p>
        </w:tc>
      </w:tr>
      <w:tr w:rsidR="008047CD" w:rsidRPr="007C2F33" w:rsidTr="008047CD">
        <w:tc>
          <w:tcPr>
            <w:tcW w:w="3054" w:type="dxa"/>
            <w:vMerge/>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Игровой модуль «Кухня» (соразмерный ребенку) с плитой и аксессуарами</w:t>
            </w:r>
          </w:p>
        </w:tc>
        <w:tc>
          <w:tcPr>
            <w:tcW w:w="2190" w:type="dxa"/>
          </w:tcPr>
          <w:p w:rsidR="008047CD" w:rsidRPr="007C2F33" w:rsidRDefault="008047CD" w:rsidP="008047CD">
            <w:pPr>
              <w:tabs>
                <w:tab w:val="left" w:pos="567"/>
                <w:tab w:val="left" w:pos="3388"/>
              </w:tabs>
              <w:autoSpaceDE w:val="0"/>
              <w:autoSpaceDN w:val="0"/>
              <w:adjustRightInd w:val="0"/>
              <w:spacing w:line="360" w:lineRule="auto"/>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1</w:t>
            </w:r>
          </w:p>
        </w:tc>
      </w:tr>
      <w:tr w:rsidR="008047CD" w:rsidRPr="007C2F33" w:rsidTr="008047CD">
        <w:tc>
          <w:tcPr>
            <w:tcW w:w="3054" w:type="dxa"/>
            <w:vMerge w:val="restart"/>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Комплект (модуль-основа и аксессуары) для ролевых игр(например, «магазин», «Парикмахерская», «Больница»</w:t>
            </w:r>
          </w:p>
        </w:tc>
        <w:tc>
          <w:tcPr>
            <w:tcW w:w="2190" w:type="dxa"/>
          </w:tcPr>
          <w:p w:rsidR="008047CD" w:rsidRPr="007C2F33" w:rsidRDefault="008047CD" w:rsidP="008047CD">
            <w:pPr>
              <w:tabs>
                <w:tab w:val="left" w:pos="567"/>
                <w:tab w:val="left" w:pos="3388"/>
              </w:tabs>
              <w:autoSpaceDE w:val="0"/>
              <w:autoSpaceDN w:val="0"/>
              <w:adjustRightInd w:val="0"/>
              <w:spacing w:line="360" w:lineRule="auto"/>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1</w:t>
            </w:r>
          </w:p>
        </w:tc>
      </w:tr>
      <w:tr w:rsidR="008047CD" w:rsidRPr="007C2F33" w:rsidTr="008047CD">
        <w:tc>
          <w:tcPr>
            <w:tcW w:w="3054" w:type="dxa"/>
            <w:vMerge/>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Ширма</w:t>
            </w:r>
          </w:p>
        </w:tc>
        <w:tc>
          <w:tcPr>
            <w:tcW w:w="2190" w:type="dxa"/>
          </w:tcPr>
          <w:p w:rsidR="008047CD" w:rsidRPr="007C2F33" w:rsidRDefault="008047CD" w:rsidP="008047CD">
            <w:pPr>
              <w:tabs>
                <w:tab w:val="left" w:pos="567"/>
                <w:tab w:val="left" w:pos="3388"/>
              </w:tabs>
              <w:autoSpaceDE w:val="0"/>
              <w:autoSpaceDN w:val="0"/>
              <w:adjustRightInd w:val="0"/>
              <w:spacing w:line="360" w:lineRule="auto"/>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1</w:t>
            </w:r>
          </w:p>
        </w:tc>
      </w:tr>
      <w:tr w:rsidR="008047CD" w:rsidRPr="007C2F33" w:rsidTr="008047CD">
        <w:tc>
          <w:tcPr>
            <w:tcW w:w="3054" w:type="dxa"/>
            <w:vMerge w:val="restart"/>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Полифункциональные материалы</w:t>
            </w:r>
          </w:p>
        </w:tc>
        <w:tc>
          <w:tcPr>
            <w:tcW w:w="4327" w:type="dxa"/>
          </w:tcPr>
          <w:p w:rsidR="008047CD" w:rsidRPr="007C2F33" w:rsidRDefault="008047CD" w:rsidP="008047CD">
            <w:pPr>
              <w:tabs>
                <w:tab w:val="left" w:pos="567"/>
                <w:tab w:val="left" w:pos="3388"/>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Крупный строительный набор из дерев или из легкого пластика (пластмассы)</w:t>
            </w:r>
          </w:p>
        </w:tc>
        <w:tc>
          <w:tcPr>
            <w:tcW w:w="2190" w:type="dxa"/>
          </w:tcPr>
          <w:p w:rsidR="008047CD" w:rsidRPr="007C2F33" w:rsidRDefault="008047CD" w:rsidP="008047CD">
            <w:pPr>
              <w:tabs>
                <w:tab w:val="left" w:pos="567"/>
                <w:tab w:val="left" w:pos="3388"/>
              </w:tabs>
              <w:autoSpaceDE w:val="0"/>
              <w:autoSpaceDN w:val="0"/>
              <w:adjustRightInd w:val="0"/>
              <w:spacing w:line="360" w:lineRule="auto"/>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1</w:t>
            </w:r>
          </w:p>
        </w:tc>
      </w:tr>
      <w:tr w:rsidR="008047CD" w:rsidRPr="007C2F33" w:rsidTr="008047CD">
        <w:tc>
          <w:tcPr>
            <w:tcW w:w="3054" w:type="dxa"/>
            <w:vMerge/>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Объемные модули (набивные или надувные: кубы, цилиндры, валики, параллелепипеды)</w:t>
            </w:r>
          </w:p>
        </w:tc>
        <w:tc>
          <w:tcPr>
            <w:tcW w:w="2190" w:type="dxa"/>
          </w:tcPr>
          <w:p w:rsidR="008047CD" w:rsidRPr="007C2F33" w:rsidRDefault="008047CD" w:rsidP="008047CD">
            <w:pPr>
              <w:tabs>
                <w:tab w:val="left" w:pos="567"/>
                <w:tab w:val="left" w:pos="3388"/>
              </w:tabs>
              <w:autoSpaceDE w:val="0"/>
              <w:autoSpaceDN w:val="0"/>
              <w:adjustRightInd w:val="0"/>
              <w:spacing w:line="360" w:lineRule="auto"/>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1</w:t>
            </w:r>
          </w:p>
        </w:tc>
      </w:tr>
      <w:tr w:rsidR="008047CD" w:rsidRPr="007C2F33" w:rsidTr="008047CD">
        <w:tc>
          <w:tcPr>
            <w:tcW w:w="3054" w:type="dxa"/>
            <w:vMerge/>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Ящик для мелких предметов-заместителей</w:t>
            </w:r>
          </w:p>
        </w:tc>
        <w:tc>
          <w:tcPr>
            <w:tcW w:w="2190" w:type="dxa"/>
          </w:tcPr>
          <w:p w:rsidR="008047CD" w:rsidRPr="007C2F33" w:rsidRDefault="008047CD" w:rsidP="008047CD">
            <w:pPr>
              <w:tabs>
                <w:tab w:val="left" w:pos="567"/>
                <w:tab w:val="left" w:pos="3388"/>
              </w:tabs>
              <w:autoSpaceDE w:val="0"/>
              <w:autoSpaceDN w:val="0"/>
              <w:adjustRightInd w:val="0"/>
              <w:spacing w:line="360" w:lineRule="auto"/>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1</w:t>
            </w:r>
          </w:p>
        </w:tc>
      </w:tr>
      <w:tr w:rsidR="008047CD" w:rsidRPr="007C2F33" w:rsidTr="008047CD">
        <w:trPr>
          <w:trHeight w:val="606"/>
        </w:trPr>
        <w:tc>
          <w:tcPr>
            <w:tcW w:w="9571" w:type="dxa"/>
            <w:gridSpan w:val="3"/>
          </w:tcPr>
          <w:p w:rsidR="008047CD" w:rsidRPr="007C2F33" w:rsidRDefault="008047CD" w:rsidP="008047CD">
            <w:pPr>
              <w:tabs>
                <w:tab w:val="left" w:pos="567"/>
                <w:tab w:val="left" w:pos="3388"/>
              </w:tabs>
              <w:autoSpaceDE w:val="0"/>
              <w:autoSpaceDN w:val="0"/>
              <w:adjustRightInd w:val="0"/>
              <w:spacing w:line="360" w:lineRule="auto"/>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Оборудование для игры с правилами</w:t>
            </w:r>
          </w:p>
        </w:tc>
      </w:tr>
      <w:tr w:rsidR="008047CD" w:rsidRPr="007C2F33" w:rsidTr="008047CD">
        <w:tc>
          <w:tcPr>
            <w:tcW w:w="3054" w:type="dxa"/>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lastRenderedPageBreak/>
              <w:t>Тип оборудования</w:t>
            </w:r>
          </w:p>
        </w:tc>
        <w:tc>
          <w:tcPr>
            <w:tcW w:w="4327" w:type="dxa"/>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Наименование</w:t>
            </w:r>
          </w:p>
        </w:tc>
        <w:tc>
          <w:tcPr>
            <w:tcW w:w="2190" w:type="dxa"/>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Количество на группу</w:t>
            </w:r>
          </w:p>
        </w:tc>
      </w:tr>
      <w:tr w:rsidR="008047CD" w:rsidRPr="007C2F33" w:rsidTr="008047CD">
        <w:tc>
          <w:tcPr>
            <w:tcW w:w="3054" w:type="dxa"/>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 xml:space="preserve">Для игр на ловкость </w:t>
            </w:r>
          </w:p>
        </w:tc>
        <w:tc>
          <w:tcPr>
            <w:tcW w:w="4327" w:type="dxa"/>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Шар и воротца (набор)</w:t>
            </w:r>
          </w:p>
        </w:tc>
        <w:tc>
          <w:tcPr>
            <w:tcW w:w="2190" w:type="dxa"/>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2</w:t>
            </w:r>
          </w:p>
        </w:tc>
      </w:tr>
      <w:tr w:rsidR="008047CD" w:rsidRPr="007C2F33" w:rsidTr="008047CD">
        <w:tc>
          <w:tcPr>
            <w:tcW w:w="3054" w:type="dxa"/>
            <w:vMerge w:val="restart"/>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Игры на координацию движений «Рука-глаз», типа «Восьмерка» или «Объемная восьмерка»</w:t>
            </w:r>
          </w:p>
        </w:tc>
        <w:tc>
          <w:tcPr>
            <w:tcW w:w="2190" w:type="dxa"/>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3 разные</w:t>
            </w:r>
          </w:p>
        </w:tc>
      </w:tr>
      <w:tr w:rsidR="008047CD" w:rsidRPr="007C2F33" w:rsidTr="008047CD">
        <w:tc>
          <w:tcPr>
            <w:tcW w:w="3054" w:type="dxa"/>
            <w:vMerge/>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Набор, включающий в себя желоб для прокатывания шаров и/или тележек</w:t>
            </w:r>
          </w:p>
        </w:tc>
        <w:tc>
          <w:tcPr>
            <w:tcW w:w="2190" w:type="dxa"/>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1</w:t>
            </w:r>
          </w:p>
        </w:tc>
      </w:tr>
      <w:tr w:rsidR="008047CD" w:rsidRPr="007C2F33" w:rsidTr="008047CD">
        <w:tc>
          <w:tcPr>
            <w:tcW w:w="3054" w:type="dxa"/>
            <w:vMerge/>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Игры на бросание  в цель стилизованных («пчелки», «фрукты» и т.д.) легких предметов</w:t>
            </w:r>
          </w:p>
        </w:tc>
        <w:tc>
          <w:tcPr>
            <w:tcW w:w="2190" w:type="dxa"/>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1</w:t>
            </w:r>
          </w:p>
        </w:tc>
      </w:tr>
      <w:tr w:rsidR="008047CD" w:rsidRPr="007C2F33" w:rsidTr="008047CD">
        <w:tc>
          <w:tcPr>
            <w:tcW w:w="3054" w:type="dxa"/>
            <w:vMerge/>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Мячи (разного размера)</w:t>
            </w:r>
          </w:p>
        </w:tc>
        <w:tc>
          <w:tcPr>
            <w:tcW w:w="2190" w:type="dxa"/>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6</w:t>
            </w:r>
          </w:p>
        </w:tc>
      </w:tr>
      <w:tr w:rsidR="008047CD" w:rsidRPr="007C2F33" w:rsidTr="008047CD">
        <w:trPr>
          <w:trHeight w:val="654"/>
        </w:trPr>
        <w:tc>
          <w:tcPr>
            <w:tcW w:w="9571" w:type="dxa"/>
            <w:gridSpan w:val="3"/>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Оборудование для изобразительной деятельности</w:t>
            </w:r>
          </w:p>
        </w:tc>
      </w:tr>
      <w:tr w:rsidR="008047CD" w:rsidRPr="007C2F33" w:rsidTr="008047CD">
        <w:tc>
          <w:tcPr>
            <w:tcW w:w="3054" w:type="dxa"/>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Тип оборудования</w:t>
            </w:r>
          </w:p>
        </w:tc>
        <w:tc>
          <w:tcPr>
            <w:tcW w:w="4327" w:type="dxa"/>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Наименование</w:t>
            </w:r>
          </w:p>
        </w:tc>
        <w:tc>
          <w:tcPr>
            <w:tcW w:w="2190" w:type="dxa"/>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Количество на группу</w:t>
            </w:r>
          </w:p>
        </w:tc>
      </w:tr>
      <w:tr w:rsidR="008047CD" w:rsidRPr="007C2F33" w:rsidTr="008047CD">
        <w:tc>
          <w:tcPr>
            <w:tcW w:w="3054" w:type="dxa"/>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Для рисования</w:t>
            </w:r>
          </w:p>
        </w:tc>
        <w:tc>
          <w:tcPr>
            <w:tcW w:w="4327" w:type="dxa"/>
          </w:tcPr>
          <w:p w:rsidR="008047CD" w:rsidRPr="007C2F33" w:rsidRDefault="008047CD" w:rsidP="008047CD">
            <w:pPr>
              <w:tabs>
                <w:tab w:val="left" w:pos="567"/>
                <w:tab w:val="left" w:pos="3388"/>
              </w:tabs>
              <w:autoSpaceDE w:val="0"/>
              <w:autoSpaceDN w:val="0"/>
              <w:adjustRightInd w:val="0"/>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Набор цветных карандашей</w:t>
            </w:r>
          </w:p>
          <w:p w:rsidR="008047CD" w:rsidRPr="007C2F33" w:rsidRDefault="008047CD" w:rsidP="008047CD">
            <w:pPr>
              <w:tabs>
                <w:tab w:val="left" w:pos="567"/>
                <w:tab w:val="left" w:pos="3388"/>
              </w:tabs>
              <w:autoSpaceDE w:val="0"/>
              <w:autoSpaceDN w:val="0"/>
              <w:adjustRightInd w:val="0"/>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(6 цветов)</w:t>
            </w:r>
          </w:p>
        </w:tc>
        <w:tc>
          <w:tcPr>
            <w:tcW w:w="2190" w:type="dxa"/>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На каждого ребенка</w:t>
            </w:r>
          </w:p>
        </w:tc>
      </w:tr>
      <w:tr w:rsidR="008047CD" w:rsidRPr="007C2F33" w:rsidTr="008047CD">
        <w:tc>
          <w:tcPr>
            <w:tcW w:w="3054" w:type="dxa"/>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Гуашь (6 цветов)</w:t>
            </w:r>
          </w:p>
        </w:tc>
        <w:tc>
          <w:tcPr>
            <w:tcW w:w="2190" w:type="dxa"/>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На каждого ребенка</w:t>
            </w:r>
          </w:p>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 xml:space="preserve">+дополнительно 2 банки белого и 2 банки черного цветов </w:t>
            </w:r>
          </w:p>
        </w:tc>
      </w:tr>
      <w:tr w:rsidR="008047CD" w:rsidRPr="007C2F33" w:rsidTr="008047CD">
        <w:tc>
          <w:tcPr>
            <w:tcW w:w="3054" w:type="dxa"/>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Краски пальчиковые</w:t>
            </w:r>
          </w:p>
        </w:tc>
        <w:tc>
          <w:tcPr>
            <w:tcW w:w="2190" w:type="dxa"/>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На каждого ребенка</w:t>
            </w:r>
          </w:p>
        </w:tc>
      </w:tr>
      <w:tr w:rsidR="008047CD" w:rsidRPr="007C2F33" w:rsidTr="008047CD">
        <w:tc>
          <w:tcPr>
            <w:tcW w:w="3054" w:type="dxa"/>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Круглые кисти (беличьи, колонковые № №10-14</w:t>
            </w:r>
          </w:p>
        </w:tc>
        <w:tc>
          <w:tcPr>
            <w:tcW w:w="2190" w:type="dxa"/>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На каждого ребенка</w:t>
            </w:r>
          </w:p>
        </w:tc>
      </w:tr>
      <w:tr w:rsidR="008047CD" w:rsidRPr="007C2F33" w:rsidTr="008047CD">
        <w:tc>
          <w:tcPr>
            <w:tcW w:w="3054" w:type="dxa"/>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Емкости для промывания ворса кисти от краски(0,5 л.)</w:t>
            </w:r>
          </w:p>
        </w:tc>
        <w:tc>
          <w:tcPr>
            <w:tcW w:w="2190" w:type="dxa"/>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На каждого ребенка</w:t>
            </w:r>
          </w:p>
        </w:tc>
      </w:tr>
      <w:tr w:rsidR="008047CD" w:rsidRPr="007C2F33" w:rsidTr="008047CD">
        <w:tc>
          <w:tcPr>
            <w:tcW w:w="3054" w:type="dxa"/>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Салфетка из ткани, хорошо впитывающая воду, для осушения кисти после промывания и при наклеивании готовых форм(15х15)</w:t>
            </w:r>
          </w:p>
        </w:tc>
        <w:tc>
          <w:tcPr>
            <w:tcW w:w="2190" w:type="dxa"/>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На каждого ребенка</w:t>
            </w:r>
          </w:p>
        </w:tc>
      </w:tr>
      <w:tr w:rsidR="008047CD" w:rsidRPr="007C2F33" w:rsidTr="008047CD">
        <w:tc>
          <w:tcPr>
            <w:tcW w:w="3054" w:type="dxa"/>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Подставка для кистей</w:t>
            </w:r>
          </w:p>
        </w:tc>
        <w:tc>
          <w:tcPr>
            <w:tcW w:w="2190" w:type="dxa"/>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 xml:space="preserve">На каждого </w:t>
            </w:r>
            <w:r w:rsidRPr="007C2F33">
              <w:rPr>
                <w:rFonts w:ascii="Times New Roman" w:hAnsi="Times New Roman" w:cs="Times New Roman"/>
                <w:bCs/>
                <w:color w:val="000000"/>
                <w:sz w:val="24"/>
                <w:szCs w:val="24"/>
              </w:rPr>
              <w:lastRenderedPageBreak/>
              <w:t>ребенка</w:t>
            </w:r>
          </w:p>
        </w:tc>
      </w:tr>
      <w:tr w:rsidR="008047CD" w:rsidRPr="007C2F33" w:rsidTr="008047CD">
        <w:tc>
          <w:tcPr>
            <w:tcW w:w="3054" w:type="dxa"/>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Бумага различной плотности, цвета, размера, которая подбирается педагогом в зависимости от задач обучения</w:t>
            </w:r>
          </w:p>
        </w:tc>
        <w:tc>
          <w:tcPr>
            <w:tcW w:w="2190" w:type="dxa"/>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На каждого ребенка</w:t>
            </w:r>
          </w:p>
        </w:tc>
      </w:tr>
      <w:tr w:rsidR="008047CD" w:rsidRPr="007C2F33" w:rsidTr="008047CD">
        <w:tc>
          <w:tcPr>
            <w:tcW w:w="3054" w:type="dxa"/>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Для  лепки</w:t>
            </w:r>
          </w:p>
        </w:tc>
        <w:tc>
          <w:tcPr>
            <w:tcW w:w="4327" w:type="dxa"/>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Глина, подготовленная для лепки</w:t>
            </w:r>
          </w:p>
        </w:tc>
        <w:tc>
          <w:tcPr>
            <w:tcW w:w="2190" w:type="dxa"/>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0,5 кг.</w:t>
            </w:r>
          </w:p>
        </w:tc>
      </w:tr>
      <w:tr w:rsidR="008047CD" w:rsidRPr="007C2F33" w:rsidTr="008047CD">
        <w:tc>
          <w:tcPr>
            <w:tcW w:w="3054" w:type="dxa"/>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Пластилин, не липнущий к рукам (6 цветов)</w:t>
            </w:r>
          </w:p>
        </w:tc>
        <w:tc>
          <w:tcPr>
            <w:tcW w:w="2190" w:type="dxa"/>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На каждого ребенка</w:t>
            </w:r>
          </w:p>
        </w:tc>
      </w:tr>
      <w:tr w:rsidR="008047CD" w:rsidRPr="007C2F33" w:rsidTr="008047CD">
        <w:tc>
          <w:tcPr>
            <w:tcW w:w="3054" w:type="dxa"/>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Пластилин, не пачкающийся не менее 4-х цветов</w:t>
            </w:r>
          </w:p>
        </w:tc>
        <w:tc>
          <w:tcPr>
            <w:tcW w:w="2190" w:type="dxa"/>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3 коробки на каждого ребенка</w:t>
            </w:r>
          </w:p>
        </w:tc>
      </w:tr>
      <w:tr w:rsidR="008047CD" w:rsidRPr="007C2F33" w:rsidTr="008047CD">
        <w:tc>
          <w:tcPr>
            <w:tcW w:w="3054" w:type="dxa"/>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Доски, 20х20</w:t>
            </w:r>
          </w:p>
        </w:tc>
        <w:tc>
          <w:tcPr>
            <w:tcW w:w="2190" w:type="dxa"/>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На каждого ребенка</w:t>
            </w:r>
          </w:p>
        </w:tc>
      </w:tr>
      <w:tr w:rsidR="008047CD" w:rsidRPr="007C2F33" w:rsidTr="008047CD">
        <w:tc>
          <w:tcPr>
            <w:tcW w:w="3054" w:type="dxa"/>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Печатки, формочки или трафареты для нанесения узора на вылепленное изделие</w:t>
            </w:r>
          </w:p>
        </w:tc>
        <w:tc>
          <w:tcPr>
            <w:tcW w:w="2190" w:type="dxa"/>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1-2 шт. на каждого ребенка</w:t>
            </w:r>
          </w:p>
        </w:tc>
      </w:tr>
      <w:tr w:rsidR="008047CD" w:rsidRPr="007C2F33" w:rsidTr="008047CD">
        <w:tc>
          <w:tcPr>
            <w:tcW w:w="3054" w:type="dxa"/>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Салфетка из ткани, хорошо впитывающая воду(30х30),для вытирания рук во время лепки</w:t>
            </w:r>
          </w:p>
        </w:tc>
        <w:tc>
          <w:tcPr>
            <w:tcW w:w="2190" w:type="dxa"/>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На каждого ребенка</w:t>
            </w:r>
          </w:p>
        </w:tc>
      </w:tr>
      <w:tr w:rsidR="008047CD" w:rsidRPr="007C2F33" w:rsidTr="008047CD">
        <w:tc>
          <w:tcPr>
            <w:tcW w:w="3054" w:type="dxa"/>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Для аппликации</w:t>
            </w:r>
          </w:p>
        </w:tc>
        <w:tc>
          <w:tcPr>
            <w:tcW w:w="4327" w:type="dxa"/>
          </w:tcPr>
          <w:p w:rsidR="008047CD" w:rsidRPr="007C2F33" w:rsidRDefault="008047CD" w:rsidP="008047CD">
            <w:pPr>
              <w:tabs>
                <w:tab w:val="left" w:pos="567"/>
                <w:tab w:val="left" w:pos="3388"/>
              </w:tabs>
              <w:autoSpaceDE w:val="0"/>
              <w:autoSpaceDN w:val="0"/>
              <w:adjustRightInd w:val="0"/>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Готовые формы для выкладывания и наклеивания в зависимости от программных задач</w:t>
            </w:r>
          </w:p>
        </w:tc>
        <w:tc>
          <w:tcPr>
            <w:tcW w:w="2190" w:type="dxa"/>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На каждого ребенка</w:t>
            </w:r>
          </w:p>
        </w:tc>
      </w:tr>
      <w:tr w:rsidR="008047CD" w:rsidRPr="007C2F33" w:rsidTr="008047CD">
        <w:tc>
          <w:tcPr>
            <w:tcW w:w="3054" w:type="dxa"/>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Щетинные кисти для клейстера или жидкого клея</w:t>
            </w:r>
          </w:p>
        </w:tc>
        <w:tc>
          <w:tcPr>
            <w:tcW w:w="2190" w:type="dxa"/>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На каждого ребенка</w:t>
            </w:r>
          </w:p>
        </w:tc>
      </w:tr>
      <w:tr w:rsidR="008047CD" w:rsidRPr="007C2F33" w:rsidTr="008047CD">
        <w:tc>
          <w:tcPr>
            <w:tcW w:w="3054" w:type="dxa"/>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Пластины, на которые дети кладут фигуры для намазывания клеем</w:t>
            </w:r>
          </w:p>
        </w:tc>
        <w:tc>
          <w:tcPr>
            <w:tcW w:w="2190" w:type="dxa"/>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На каждого ребенка</w:t>
            </w:r>
          </w:p>
        </w:tc>
      </w:tr>
      <w:tr w:rsidR="008047CD" w:rsidRPr="007C2F33" w:rsidTr="008047CD">
        <w:tc>
          <w:tcPr>
            <w:tcW w:w="3054" w:type="dxa"/>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Розетки для клейстера или жидкого клея</w:t>
            </w:r>
          </w:p>
        </w:tc>
        <w:tc>
          <w:tcPr>
            <w:tcW w:w="2190" w:type="dxa"/>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На каждого ребенка</w:t>
            </w:r>
          </w:p>
        </w:tc>
      </w:tr>
      <w:tr w:rsidR="008047CD" w:rsidRPr="007C2F33" w:rsidTr="008047CD">
        <w:tc>
          <w:tcPr>
            <w:tcW w:w="3054" w:type="dxa"/>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Подносы для форм и обрезков бумаги</w:t>
            </w:r>
          </w:p>
        </w:tc>
        <w:tc>
          <w:tcPr>
            <w:tcW w:w="2190" w:type="dxa"/>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На каждого ребенка</w:t>
            </w:r>
          </w:p>
        </w:tc>
      </w:tr>
      <w:tr w:rsidR="008047CD" w:rsidRPr="007C2F33" w:rsidTr="008047CD">
        <w:tc>
          <w:tcPr>
            <w:tcW w:w="3054" w:type="dxa"/>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Примечание: вместо клейстера или жидкого клея могут быть использованы клеящие карандаши</w:t>
            </w:r>
          </w:p>
        </w:tc>
        <w:tc>
          <w:tcPr>
            <w:tcW w:w="2190" w:type="dxa"/>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На каждого ребенка</w:t>
            </w:r>
          </w:p>
        </w:tc>
      </w:tr>
      <w:tr w:rsidR="008047CD" w:rsidRPr="007C2F33" w:rsidTr="008047CD">
        <w:tc>
          <w:tcPr>
            <w:tcW w:w="9571" w:type="dxa"/>
            <w:gridSpan w:val="3"/>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Оборудование для конструирования</w:t>
            </w:r>
          </w:p>
        </w:tc>
      </w:tr>
      <w:tr w:rsidR="008047CD" w:rsidRPr="007C2F33" w:rsidTr="008047CD">
        <w:tc>
          <w:tcPr>
            <w:tcW w:w="3054" w:type="dxa"/>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Тип оборудования</w:t>
            </w:r>
          </w:p>
        </w:tc>
        <w:tc>
          <w:tcPr>
            <w:tcW w:w="4327" w:type="dxa"/>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Наименование</w:t>
            </w:r>
          </w:p>
        </w:tc>
        <w:tc>
          <w:tcPr>
            <w:tcW w:w="2190" w:type="dxa"/>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Количество на группу</w:t>
            </w:r>
          </w:p>
        </w:tc>
      </w:tr>
      <w:tr w:rsidR="008047CD" w:rsidRPr="007C2F33" w:rsidTr="008047CD">
        <w:tc>
          <w:tcPr>
            <w:tcW w:w="3054" w:type="dxa"/>
            <w:vMerge w:val="restart"/>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lastRenderedPageBreak/>
              <w:t>Строительный материал</w:t>
            </w:r>
          </w:p>
        </w:tc>
        <w:tc>
          <w:tcPr>
            <w:tcW w:w="4327" w:type="dxa"/>
          </w:tcPr>
          <w:p w:rsidR="008047CD" w:rsidRPr="007C2F33" w:rsidRDefault="008047CD" w:rsidP="008047CD">
            <w:pPr>
              <w:tabs>
                <w:tab w:val="left" w:pos="567"/>
                <w:tab w:val="left" w:pos="3388"/>
              </w:tabs>
              <w:autoSpaceDE w:val="0"/>
              <w:autoSpaceDN w:val="0"/>
              <w:adjustRightInd w:val="0"/>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Крупногабаритный напольный конструктор из дерева: типа материалов Агаповой, В.П. Поликарпова, Петербургский; аналогичные из полимерных материалов)</w:t>
            </w:r>
          </w:p>
        </w:tc>
        <w:tc>
          <w:tcPr>
            <w:tcW w:w="2190" w:type="dxa"/>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1-2 набора на группу</w:t>
            </w:r>
          </w:p>
        </w:tc>
      </w:tr>
      <w:tr w:rsidR="008047CD" w:rsidRPr="007C2F33" w:rsidTr="008047CD">
        <w:tc>
          <w:tcPr>
            <w:tcW w:w="3054" w:type="dxa"/>
            <w:vMerge/>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Набор мелкого строительного материала, имеющего основные детали (кубики, кирпичики, призмы, короткие и длинные пластины, от 62до 83элементов)</w:t>
            </w:r>
          </w:p>
        </w:tc>
        <w:tc>
          <w:tcPr>
            <w:tcW w:w="2190" w:type="dxa"/>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Н а каждого ребенка</w:t>
            </w:r>
          </w:p>
        </w:tc>
      </w:tr>
      <w:tr w:rsidR="008047CD" w:rsidRPr="007C2F33" w:rsidTr="008047CD">
        <w:tc>
          <w:tcPr>
            <w:tcW w:w="3054" w:type="dxa"/>
            <w:vMerge/>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Игровые наборы (транспорт и строительные машины; фигурки животных, людей и элементы инфраструктуры города: дороги, строения, деревья, площадки и т.п.)</w:t>
            </w:r>
          </w:p>
        </w:tc>
        <w:tc>
          <w:tcPr>
            <w:tcW w:w="2190" w:type="dxa"/>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1-2 набора на группу</w:t>
            </w:r>
          </w:p>
        </w:tc>
      </w:tr>
      <w:tr w:rsidR="008047CD" w:rsidRPr="007C2F33" w:rsidTr="008047CD">
        <w:tc>
          <w:tcPr>
            <w:tcW w:w="3054" w:type="dxa"/>
            <w:vMerge w:val="restart"/>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Конструкторы</w:t>
            </w:r>
          </w:p>
        </w:tc>
        <w:tc>
          <w:tcPr>
            <w:tcW w:w="4327" w:type="dxa"/>
          </w:tcPr>
          <w:p w:rsidR="008047CD" w:rsidRPr="007C2F33" w:rsidRDefault="008047CD" w:rsidP="008047CD">
            <w:pPr>
              <w:tabs>
                <w:tab w:val="left" w:pos="567"/>
                <w:tab w:val="left" w:pos="3388"/>
              </w:tabs>
              <w:autoSpaceDE w:val="0"/>
              <w:autoSpaceDN w:val="0"/>
              <w:adjustRightInd w:val="0"/>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Конструкторы, позволяющие детям без особых трудностей и помощи взрослых справиться с ними и проявить свое творчество и мальчикам, и девочкам: модульные конструкторы и конструкторы, соединяющиеся по принципу ЛЕГО или иным способом, например: шарнирно или за счет вхождения пластин в пазы.</w:t>
            </w:r>
          </w:p>
        </w:tc>
        <w:tc>
          <w:tcPr>
            <w:tcW w:w="2190" w:type="dxa"/>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По 1-2 набора разных видов на группу</w:t>
            </w:r>
          </w:p>
        </w:tc>
      </w:tr>
      <w:tr w:rsidR="008047CD" w:rsidRPr="007C2F33" w:rsidTr="008047CD">
        <w:tc>
          <w:tcPr>
            <w:tcW w:w="3054" w:type="dxa"/>
            <w:vMerge/>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Конструкторы, развивающие воображение: для сборки конструкций для прокатывания шаров, для сборки человечков с разными настроениями, для сборки фантастических животных и др.</w:t>
            </w:r>
          </w:p>
        </w:tc>
        <w:tc>
          <w:tcPr>
            <w:tcW w:w="2190" w:type="dxa"/>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1-2 набора на группу</w:t>
            </w:r>
          </w:p>
        </w:tc>
      </w:tr>
      <w:tr w:rsidR="008047CD" w:rsidRPr="007C2F33" w:rsidTr="008047CD">
        <w:tc>
          <w:tcPr>
            <w:tcW w:w="3054" w:type="dxa"/>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Плоскостные конструкторы</w:t>
            </w:r>
          </w:p>
        </w:tc>
        <w:tc>
          <w:tcPr>
            <w:tcW w:w="4327" w:type="dxa"/>
          </w:tcPr>
          <w:p w:rsidR="008047CD" w:rsidRPr="007C2F33" w:rsidRDefault="008047CD" w:rsidP="008047CD">
            <w:pPr>
              <w:tabs>
                <w:tab w:val="left" w:pos="567"/>
                <w:tab w:val="left" w:pos="3388"/>
              </w:tabs>
              <w:autoSpaceDE w:val="0"/>
              <w:autoSpaceDN w:val="0"/>
              <w:adjustRightInd w:val="0"/>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Наборы из мягкого пластика для плоскостного конструирования</w:t>
            </w:r>
          </w:p>
        </w:tc>
        <w:tc>
          <w:tcPr>
            <w:tcW w:w="2190" w:type="dxa"/>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1-2 набора на группу</w:t>
            </w:r>
          </w:p>
        </w:tc>
      </w:tr>
      <w:tr w:rsidR="008047CD" w:rsidRPr="007C2F33" w:rsidTr="008047CD">
        <w:tc>
          <w:tcPr>
            <w:tcW w:w="3054" w:type="dxa"/>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Мозаики</w:t>
            </w:r>
          </w:p>
        </w:tc>
        <w:tc>
          <w:tcPr>
            <w:tcW w:w="4327" w:type="dxa"/>
          </w:tcPr>
          <w:p w:rsidR="008047CD" w:rsidRPr="007C2F33" w:rsidRDefault="008047CD" w:rsidP="008047CD">
            <w:pPr>
              <w:tabs>
                <w:tab w:val="left" w:pos="567"/>
                <w:tab w:val="left" w:pos="3388"/>
              </w:tabs>
              <w:autoSpaceDE w:val="0"/>
              <w:autoSpaceDN w:val="0"/>
              <w:adjustRightInd w:val="0"/>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Крупная мозаика (элементы основных цветов и форм 3 см. каждый или более в количестве 60 шт. и более) с основой для вкладывания фигур</w:t>
            </w:r>
          </w:p>
        </w:tc>
        <w:tc>
          <w:tcPr>
            <w:tcW w:w="2190" w:type="dxa"/>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2-3 набора на группу</w:t>
            </w:r>
          </w:p>
        </w:tc>
      </w:tr>
      <w:tr w:rsidR="008047CD" w:rsidRPr="007C2F33" w:rsidTr="008047CD">
        <w:tc>
          <w:tcPr>
            <w:tcW w:w="3054" w:type="dxa"/>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Средние и мелкие мозаики для индивидуальной работы</w:t>
            </w:r>
          </w:p>
        </w:tc>
        <w:tc>
          <w:tcPr>
            <w:tcW w:w="2190" w:type="dxa"/>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На каждого ребенка</w:t>
            </w:r>
          </w:p>
        </w:tc>
      </w:tr>
      <w:tr w:rsidR="008047CD" w:rsidRPr="007C2F33" w:rsidTr="008047CD">
        <w:tc>
          <w:tcPr>
            <w:tcW w:w="9571" w:type="dxa"/>
            <w:gridSpan w:val="3"/>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lastRenderedPageBreak/>
              <w:t>Оборудование для познавательно-исследовательской деятельности</w:t>
            </w:r>
          </w:p>
        </w:tc>
      </w:tr>
      <w:tr w:rsidR="008047CD" w:rsidRPr="007C2F33" w:rsidTr="008047CD">
        <w:tc>
          <w:tcPr>
            <w:tcW w:w="3054" w:type="dxa"/>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Тип оборудования</w:t>
            </w:r>
          </w:p>
        </w:tc>
        <w:tc>
          <w:tcPr>
            <w:tcW w:w="4327" w:type="dxa"/>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Наименование</w:t>
            </w:r>
          </w:p>
        </w:tc>
        <w:tc>
          <w:tcPr>
            <w:tcW w:w="2190" w:type="dxa"/>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Количество на группу</w:t>
            </w:r>
          </w:p>
        </w:tc>
      </w:tr>
      <w:tr w:rsidR="008047CD" w:rsidRPr="007C2F33" w:rsidTr="008047CD">
        <w:tc>
          <w:tcPr>
            <w:tcW w:w="3054" w:type="dxa"/>
            <w:vMerge w:val="restart"/>
          </w:tcPr>
          <w:p w:rsidR="008047CD" w:rsidRPr="007C2F33" w:rsidRDefault="008047CD" w:rsidP="008047CD">
            <w:pPr>
              <w:tabs>
                <w:tab w:val="left" w:pos="567"/>
                <w:tab w:val="left" w:pos="3388"/>
              </w:tabs>
              <w:autoSpaceDE w:val="0"/>
              <w:autoSpaceDN w:val="0"/>
              <w:adjustRightInd w:val="0"/>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Объекты для исследования в действии</w:t>
            </w:r>
          </w:p>
        </w:tc>
        <w:tc>
          <w:tcPr>
            <w:tcW w:w="4327" w:type="dxa"/>
          </w:tcPr>
          <w:p w:rsidR="008047CD" w:rsidRPr="007C2F33" w:rsidRDefault="008047CD" w:rsidP="008047CD">
            <w:pPr>
              <w:tabs>
                <w:tab w:val="left" w:pos="567"/>
                <w:tab w:val="left" w:pos="3388"/>
              </w:tabs>
              <w:autoSpaceDE w:val="0"/>
              <w:autoSpaceDN w:val="0"/>
              <w:adjustRightInd w:val="0"/>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Пирамидки (6-10 элементов), окрашенные в основные цвета</w:t>
            </w:r>
          </w:p>
        </w:tc>
        <w:tc>
          <w:tcPr>
            <w:tcW w:w="2190" w:type="dxa"/>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2-3 разные</w:t>
            </w:r>
          </w:p>
        </w:tc>
      </w:tr>
      <w:tr w:rsidR="008047CD" w:rsidRPr="007C2F33" w:rsidTr="008047CD">
        <w:tc>
          <w:tcPr>
            <w:tcW w:w="3054" w:type="dxa"/>
            <w:vMerge/>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Стержни для нанизывания с цветными кольцами, шарами, катушками, полусферами (5-7 элементов)</w:t>
            </w:r>
          </w:p>
        </w:tc>
        <w:tc>
          <w:tcPr>
            <w:tcW w:w="2190" w:type="dxa"/>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2</w:t>
            </w:r>
          </w:p>
        </w:tc>
      </w:tr>
      <w:tr w:rsidR="008047CD" w:rsidRPr="007C2F33" w:rsidTr="008047CD">
        <w:tc>
          <w:tcPr>
            <w:tcW w:w="3054" w:type="dxa"/>
            <w:vMerge/>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Набор из шнурков(не менее 10-ти) и крупных элементов(не менее 50-ти) разных форм и цветов для нанизывания</w:t>
            </w:r>
          </w:p>
        </w:tc>
        <w:tc>
          <w:tcPr>
            <w:tcW w:w="2190" w:type="dxa"/>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2 набора на группу</w:t>
            </w:r>
          </w:p>
        </w:tc>
      </w:tr>
      <w:tr w:rsidR="008047CD" w:rsidRPr="007C2F33" w:rsidTr="008047CD">
        <w:tc>
          <w:tcPr>
            <w:tcW w:w="3054" w:type="dxa"/>
            <w:vMerge/>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Объемные вкладыши из 5-10 элементов (миски, конусы, коробки с крышками разной формы)</w:t>
            </w:r>
          </w:p>
        </w:tc>
        <w:tc>
          <w:tcPr>
            <w:tcW w:w="2190" w:type="dxa"/>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6-8 шт.</w:t>
            </w:r>
          </w:p>
        </w:tc>
      </w:tr>
      <w:tr w:rsidR="008047CD" w:rsidRPr="007C2F33" w:rsidTr="008047CD">
        <w:tc>
          <w:tcPr>
            <w:tcW w:w="3054" w:type="dxa"/>
            <w:vMerge/>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Доски с вкладышами (с основными формами, разделенными на 2-3 части)</w:t>
            </w:r>
          </w:p>
        </w:tc>
        <w:tc>
          <w:tcPr>
            <w:tcW w:w="2190" w:type="dxa"/>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6-8 шт.</w:t>
            </w:r>
          </w:p>
        </w:tc>
      </w:tr>
      <w:tr w:rsidR="008047CD" w:rsidRPr="007C2F33" w:rsidTr="008047CD">
        <w:tc>
          <w:tcPr>
            <w:tcW w:w="3054" w:type="dxa"/>
            <w:vMerge/>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Набор объемных тел(кубы, цилиндры, бруски, шары, диски)</w:t>
            </w:r>
          </w:p>
        </w:tc>
        <w:tc>
          <w:tcPr>
            <w:tcW w:w="2190" w:type="dxa"/>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1</w:t>
            </w:r>
          </w:p>
        </w:tc>
      </w:tr>
      <w:tr w:rsidR="008047CD" w:rsidRPr="007C2F33" w:rsidTr="008047CD">
        <w:tc>
          <w:tcPr>
            <w:tcW w:w="3054" w:type="dxa"/>
            <w:vMerge/>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Рамки-вкладыши с цветными(6 цветов) монолитными и составными формами, разными по величине</w:t>
            </w:r>
          </w:p>
        </w:tc>
        <w:tc>
          <w:tcPr>
            <w:tcW w:w="2190" w:type="dxa"/>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10</w:t>
            </w:r>
          </w:p>
        </w:tc>
      </w:tr>
      <w:tr w:rsidR="008047CD" w:rsidRPr="007C2F33" w:rsidTr="008047CD">
        <w:tc>
          <w:tcPr>
            <w:tcW w:w="3054" w:type="dxa"/>
            <w:vMerge/>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Набор из пластмассовых крупных(4-7см.) болтов и гаек четырех основных цветов 3-х геометр. Форм(круг, квадрат, треугольник): 18 и более элементов</w:t>
            </w:r>
          </w:p>
        </w:tc>
        <w:tc>
          <w:tcPr>
            <w:tcW w:w="2190" w:type="dxa"/>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1</w:t>
            </w:r>
          </w:p>
        </w:tc>
      </w:tr>
      <w:tr w:rsidR="008047CD" w:rsidRPr="007C2F33" w:rsidTr="008047CD">
        <w:tc>
          <w:tcPr>
            <w:tcW w:w="3054" w:type="dxa"/>
            <w:vMerge/>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Набор цветных палочек (по 5-7 каждого цвета)</w:t>
            </w:r>
          </w:p>
        </w:tc>
        <w:tc>
          <w:tcPr>
            <w:tcW w:w="2190" w:type="dxa"/>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2-3 шт.</w:t>
            </w:r>
          </w:p>
        </w:tc>
      </w:tr>
      <w:tr w:rsidR="008047CD" w:rsidRPr="007C2F33" w:rsidTr="008047CD">
        <w:tc>
          <w:tcPr>
            <w:tcW w:w="3054" w:type="dxa"/>
            <w:vMerge/>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Набор кубиков с цветными гранями (7 цветов)</w:t>
            </w:r>
          </w:p>
        </w:tc>
        <w:tc>
          <w:tcPr>
            <w:tcW w:w="2190" w:type="dxa"/>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1</w:t>
            </w:r>
          </w:p>
        </w:tc>
      </w:tr>
      <w:tr w:rsidR="008047CD" w:rsidRPr="007C2F33" w:rsidTr="008047CD">
        <w:tc>
          <w:tcPr>
            <w:tcW w:w="3054" w:type="dxa"/>
            <w:vMerge/>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Набор объемных геометрических тел</w:t>
            </w:r>
          </w:p>
        </w:tc>
        <w:tc>
          <w:tcPr>
            <w:tcW w:w="2190" w:type="dxa"/>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1</w:t>
            </w:r>
          </w:p>
        </w:tc>
      </w:tr>
      <w:tr w:rsidR="008047CD" w:rsidRPr="007C2F33" w:rsidTr="008047CD">
        <w:tc>
          <w:tcPr>
            <w:tcW w:w="3054" w:type="dxa"/>
            <w:vMerge/>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Наборы объемных тел для сериации по величине из 3-5 элементов (цилиндры, бруски и т.п.)</w:t>
            </w:r>
          </w:p>
        </w:tc>
        <w:tc>
          <w:tcPr>
            <w:tcW w:w="2190" w:type="dxa"/>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2-3 шт.</w:t>
            </w:r>
          </w:p>
        </w:tc>
      </w:tr>
      <w:tr w:rsidR="008047CD" w:rsidRPr="007C2F33" w:rsidTr="008047CD">
        <w:tc>
          <w:tcPr>
            <w:tcW w:w="3054" w:type="dxa"/>
            <w:vMerge w:val="restart"/>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 xml:space="preserve">Набор плоскостных геометрических </w:t>
            </w:r>
            <w:r w:rsidRPr="007C2F33">
              <w:rPr>
                <w:rFonts w:ascii="Times New Roman" w:hAnsi="Times New Roman" w:cs="Times New Roman"/>
                <w:bCs/>
                <w:color w:val="000000"/>
                <w:sz w:val="24"/>
                <w:szCs w:val="24"/>
              </w:rPr>
              <w:lastRenderedPageBreak/>
              <w:t>форм</w:t>
            </w:r>
          </w:p>
        </w:tc>
        <w:tc>
          <w:tcPr>
            <w:tcW w:w="2190" w:type="dxa"/>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lastRenderedPageBreak/>
              <w:t>1</w:t>
            </w:r>
          </w:p>
        </w:tc>
      </w:tr>
      <w:tr w:rsidR="008047CD" w:rsidRPr="007C2F33" w:rsidTr="008047CD">
        <w:tc>
          <w:tcPr>
            <w:tcW w:w="3054" w:type="dxa"/>
            <w:vMerge/>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Набор для забивания: молоточек с втулками (пластмассовые)</w:t>
            </w:r>
          </w:p>
        </w:tc>
        <w:tc>
          <w:tcPr>
            <w:tcW w:w="2190" w:type="dxa"/>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1</w:t>
            </w:r>
          </w:p>
        </w:tc>
      </w:tr>
      <w:tr w:rsidR="008047CD" w:rsidRPr="007C2F33" w:rsidTr="008047CD">
        <w:tc>
          <w:tcPr>
            <w:tcW w:w="3054" w:type="dxa"/>
            <w:vMerge/>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Сортировочный ящик с прорезями разной формы (Сегена, Венгера, дом-сортировщик и аналоги)</w:t>
            </w:r>
          </w:p>
        </w:tc>
        <w:tc>
          <w:tcPr>
            <w:tcW w:w="2190" w:type="dxa"/>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1</w:t>
            </w:r>
          </w:p>
        </w:tc>
      </w:tr>
      <w:tr w:rsidR="008047CD" w:rsidRPr="007C2F33" w:rsidTr="008047CD">
        <w:tc>
          <w:tcPr>
            <w:tcW w:w="3054" w:type="dxa"/>
            <w:vMerge/>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Емкости с крышками разного размера и/или цвета (для сортировки мелких предметов)</w:t>
            </w:r>
          </w:p>
        </w:tc>
        <w:tc>
          <w:tcPr>
            <w:tcW w:w="2190" w:type="dxa"/>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10</w:t>
            </w:r>
          </w:p>
        </w:tc>
      </w:tr>
      <w:tr w:rsidR="008047CD" w:rsidRPr="007C2F33" w:rsidTr="008047CD">
        <w:tc>
          <w:tcPr>
            <w:tcW w:w="3054" w:type="dxa"/>
            <w:vMerge/>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Рамки с 2-3 видами застежек (шнуровка, пуговицы, крючки, кнопки)</w:t>
            </w:r>
          </w:p>
        </w:tc>
        <w:tc>
          <w:tcPr>
            <w:tcW w:w="2190" w:type="dxa"/>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2-3 рамки</w:t>
            </w:r>
          </w:p>
        </w:tc>
      </w:tr>
      <w:tr w:rsidR="008047CD" w:rsidRPr="007C2F33" w:rsidTr="008047CD">
        <w:tc>
          <w:tcPr>
            <w:tcW w:w="3054" w:type="dxa"/>
            <w:vMerge/>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Панно или дидактическое пособие, выполненное в виде мягконабивного животного или предмета (черепахи, крокодила, божьей коровки, машины и съемными элементами)</w:t>
            </w:r>
          </w:p>
        </w:tc>
        <w:tc>
          <w:tcPr>
            <w:tcW w:w="2190" w:type="dxa"/>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1</w:t>
            </w:r>
          </w:p>
        </w:tc>
      </w:tr>
      <w:tr w:rsidR="008047CD" w:rsidRPr="007C2F33" w:rsidTr="008047CD">
        <w:tc>
          <w:tcPr>
            <w:tcW w:w="3054" w:type="dxa"/>
            <w:vMerge/>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Чудесный мешочек</w:t>
            </w:r>
          </w:p>
        </w:tc>
        <w:tc>
          <w:tcPr>
            <w:tcW w:w="2190" w:type="dxa"/>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1</w:t>
            </w:r>
          </w:p>
        </w:tc>
      </w:tr>
      <w:tr w:rsidR="008047CD" w:rsidRPr="007C2F33" w:rsidTr="008047CD">
        <w:tc>
          <w:tcPr>
            <w:tcW w:w="3054" w:type="dxa"/>
            <w:vMerge/>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Красочное панно (коврик) или крупная мягконабивная игрушка из тканей различной фактуры</w:t>
            </w:r>
          </w:p>
        </w:tc>
        <w:tc>
          <w:tcPr>
            <w:tcW w:w="2190" w:type="dxa"/>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1</w:t>
            </w:r>
          </w:p>
        </w:tc>
      </w:tr>
      <w:tr w:rsidR="008047CD" w:rsidRPr="007C2F33" w:rsidTr="008047CD">
        <w:tc>
          <w:tcPr>
            <w:tcW w:w="3054" w:type="dxa"/>
            <w:vMerge/>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Игрушки-головоломки(сборно-разборные из 2-3 элементов)</w:t>
            </w:r>
          </w:p>
        </w:tc>
        <w:tc>
          <w:tcPr>
            <w:tcW w:w="2190" w:type="dxa"/>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10</w:t>
            </w:r>
          </w:p>
        </w:tc>
      </w:tr>
      <w:tr w:rsidR="008047CD" w:rsidRPr="007C2F33" w:rsidTr="008047CD">
        <w:tc>
          <w:tcPr>
            <w:tcW w:w="3054" w:type="dxa"/>
            <w:vMerge/>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Игрушки-забавы с зависимостью эффекта от действия: народные игрушки, механические заводные Ванька - Встанька и другие неваляшки, клюющие курочки, двигающиеся животные, волчки, прыгающие лягушки и т.п.)</w:t>
            </w:r>
          </w:p>
        </w:tc>
        <w:tc>
          <w:tcPr>
            <w:tcW w:w="2190" w:type="dxa"/>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3 шт.</w:t>
            </w:r>
          </w:p>
        </w:tc>
      </w:tr>
      <w:tr w:rsidR="008047CD" w:rsidRPr="007C2F33" w:rsidTr="008047CD">
        <w:tc>
          <w:tcPr>
            <w:tcW w:w="3054" w:type="dxa"/>
            <w:vMerge/>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Разноцветная юла (волчок)</w:t>
            </w:r>
          </w:p>
        </w:tc>
        <w:tc>
          <w:tcPr>
            <w:tcW w:w="2190" w:type="dxa"/>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1</w:t>
            </w:r>
          </w:p>
        </w:tc>
      </w:tr>
      <w:tr w:rsidR="008047CD" w:rsidRPr="007C2F33" w:rsidTr="008047CD">
        <w:tc>
          <w:tcPr>
            <w:tcW w:w="3054" w:type="dxa"/>
            <w:vMerge/>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Ветряная вертушка</w:t>
            </w:r>
          </w:p>
        </w:tc>
        <w:tc>
          <w:tcPr>
            <w:tcW w:w="2190" w:type="dxa"/>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4-6 разные</w:t>
            </w:r>
          </w:p>
        </w:tc>
      </w:tr>
      <w:tr w:rsidR="008047CD" w:rsidRPr="007C2F33" w:rsidTr="008047CD">
        <w:tc>
          <w:tcPr>
            <w:tcW w:w="3054" w:type="dxa"/>
            <w:vMerge/>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Музыкальная шкатулка</w:t>
            </w:r>
          </w:p>
        </w:tc>
        <w:tc>
          <w:tcPr>
            <w:tcW w:w="2190" w:type="dxa"/>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1</w:t>
            </w:r>
          </w:p>
        </w:tc>
      </w:tr>
      <w:tr w:rsidR="008047CD" w:rsidRPr="007C2F33" w:rsidTr="008047CD">
        <w:tc>
          <w:tcPr>
            <w:tcW w:w="3054" w:type="dxa"/>
            <w:vMerge/>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Звучащие инструменты (колокольчики, барабаны, резиновые пищалки, молоточки, трещотки, маракасы, тамбурины и др.)</w:t>
            </w:r>
          </w:p>
        </w:tc>
        <w:tc>
          <w:tcPr>
            <w:tcW w:w="2190" w:type="dxa"/>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По 1 шт. на каждого</w:t>
            </w:r>
          </w:p>
        </w:tc>
      </w:tr>
      <w:tr w:rsidR="008047CD" w:rsidRPr="007C2F33" w:rsidTr="008047CD">
        <w:tc>
          <w:tcPr>
            <w:tcW w:w="3054" w:type="dxa"/>
            <w:vMerge/>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Набор музыкальных цилиндров, тональность звучания которых зависит от их длинны (8 шт. с подставкой)</w:t>
            </w:r>
          </w:p>
        </w:tc>
        <w:tc>
          <w:tcPr>
            <w:tcW w:w="2190" w:type="dxa"/>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1</w:t>
            </w:r>
          </w:p>
        </w:tc>
      </w:tr>
      <w:tr w:rsidR="008047CD" w:rsidRPr="007C2F33" w:rsidTr="008047CD">
        <w:tc>
          <w:tcPr>
            <w:tcW w:w="3054" w:type="dxa"/>
            <w:vMerge w:val="restart"/>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Набор для экспериментирования с водой: универсальный стол с емкостями для воды и песка, емкости 2-3 размеров и разной формы, предметы – орудия для переливания и вылавливания-черпачки, сачки.</w:t>
            </w:r>
          </w:p>
        </w:tc>
        <w:tc>
          <w:tcPr>
            <w:tcW w:w="2190" w:type="dxa"/>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1</w:t>
            </w:r>
          </w:p>
        </w:tc>
      </w:tr>
      <w:tr w:rsidR="008047CD" w:rsidRPr="007C2F33" w:rsidTr="008047CD">
        <w:tc>
          <w:tcPr>
            <w:tcW w:w="3054" w:type="dxa"/>
            <w:vMerge/>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Набор для экспериментирования с песком: универсальный стол с емкостями для воды и песка, формочки разной конфигурации, емкости разного размера, предметы - орудия - совочки, лопатки.</w:t>
            </w:r>
          </w:p>
        </w:tc>
        <w:tc>
          <w:tcPr>
            <w:tcW w:w="2190" w:type="dxa"/>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1</w:t>
            </w:r>
          </w:p>
        </w:tc>
      </w:tr>
      <w:tr w:rsidR="008047CD" w:rsidRPr="007C2F33" w:rsidTr="008047CD">
        <w:tc>
          <w:tcPr>
            <w:tcW w:w="3054" w:type="dxa"/>
            <w:vMerge w:val="restart"/>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Образно-символический материал</w:t>
            </w:r>
          </w:p>
        </w:tc>
        <w:tc>
          <w:tcPr>
            <w:tcW w:w="4327" w:type="dxa"/>
          </w:tcPr>
          <w:p w:rsidR="008047CD" w:rsidRPr="007C2F33" w:rsidRDefault="008047CD" w:rsidP="008047CD">
            <w:pPr>
              <w:tabs>
                <w:tab w:val="left" w:pos="567"/>
                <w:tab w:val="left" w:pos="3388"/>
              </w:tabs>
              <w:autoSpaceDE w:val="0"/>
              <w:autoSpaceDN w:val="0"/>
              <w:adjustRightInd w:val="0"/>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Набор картинок для группировки, по 4-6 в каждой группе – животные, животные с детенышами, птицы (реалистические изображения): домашние животные, дикие животные, животные с детенышами, птицы, рыбы, деревья, цветы, овощи, фрукты, продукты питания, одежда, посуда, мебель, транспорт, предметы обихода.</w:t>
            </w:r>
          </w:p>
        </w:tc>
        <w:tc>
          <w:tcPr>
            <w:tcW w:w="2190" w:type="dxa"/>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По 1-му набору каждой темы</w:t>
            </w:r>
          </w:p>
        </w:tc>
      </w:tr>
      <w:tr w:rsidR="008047CD" w:rsidRPr="007C2F33" w:rsidTr="008047CD">
        <w:tc>
          <w:tcPr>
            <w:tcW w:w="3054" w:type="dxa"/>
            <w:vMerge/>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Наборы парных картинок (предметные) для сравнения той же тематики</w:t>
            </w:r>
          </w:p>
        </w:tc>
        <w:tc>
          <w:tcPr>
            <w:tcW w:w="2190" w:type="dxa"/>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10 разные</w:t>
            </w:r>
          </w:p>
        </w:tc>
      </w:tr>
      <w:tr w:rsidR="008047CD" w:rsidRPr="007C2F33" w:rsidTr="008047CD">
        <w:tc>
          <w:tcPr>
            <w:tcW w:w="3054" w:type="dxa"/>
            <w:vMerge/>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Наборы парных  картинок типа «лото» с геометрическими формами</w:t>
            </w:r>
          </w:p>
        </w:tc>
        <w:tc>
          <w:tcPr>
            <w:tcW w:w="2190" w:type="dxa"/>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1</w:t>
            </w:r>
          </w:p>
        </w:tc>
      </w:tr>
      <w:tr w:rsidR="008047CD" w:rsidRPr="007C2F33" w:rsidTr="008047CD">
        <w:tc>
          <w:tcPr>
            <w:tcW w:w="3054" w:type="dxa"/>
            <w:vMerge/>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Наборы парных  картинок типа «лото» (из 3-4 частей) той же тематики</w:t>
            </w:r>
          </w:p>
        </w:tc>
        <w:tc>
          <w:tcPr>
            <w:tcW w:w="2190" w:type="dxa"/>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5-6 разные</w:t>
            </w:r>
          </w:p>
        </w:tc>
      </w:tr>
      <w:tr w:rsidR="008047CD" w:rsidRPr="007C2F33" w:rsidTr="008047CD">
        <w:tc>
          <w:tcPr>
            <w:tcW w:w="3054" w:type="dxa"/>
            <w:vMerge/>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Наборы предметных картинок для последовательной группировки по разным признакам (назначение, цвет, величина)</w:t>
            </w:r>
          </w:p>
        </w:tc>
        <w:tc>
          <w:tcPr>
            <w:tcW w:w="2190" w:type="dxa"/>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3-4 разные</w:t>
            </w:r>
          </w:p>
        </w:tc>
      </w:tr>
      <w:tr w:rsidR="008047CD" w:rsidRPr="007C2F33" w:rsidTr="008047CD">
        <w:tc>
          <w:tcPr>
            <w:tcW w:w="3054" w:type="dxa"/>
            <w:vMerge/>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Разрезные (складные) кубики с предметными картинками, разделенными на 4-6 частей</w:t>
            </w:r>
          </w:p>
        </w:tc>
        <w:tc>
          <w:tcPr>
            <w:tcW w:w="2190" w:type="dxa"/>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4 разные</w:t>
            </w:r>
          </w:p>
        </w:tc>
      </w:tr>
      <w:tr w:rsidR="008047CD" w:rsidRPr="007C2F33" w:rsidTr="008047CD">
        <w:tc>
          <w:tcPr>
            <w:tcW w:w="3054" w:type="dxa"/>
            <w:vMerge/>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 xml:space="preserve">Разрезные предметные картинки, разделенные на 2-4 части по </w:t>
            </w:r>
            <w:r w:rsidRPr="007C2F33">
              <w:rPr>
                <w:rFonts w:ascii="Times New Roman" w:hAnsi="Times New Roman" w:cs="Times New Roman"/>
                <w:bCs/>
                <w:color w:val="000000"/>
                <w:sz w:val="24"/>
                <w:szCs w:val="24"/>
              </w:rPr>
              <w:lastRenderedPageBreak/>
              <w:t>горизонтали и вертикали</w:t>
            </w:r>
          </w:p>
        </w:tc>
        <w:tc>
          <w:tcPr>
            <w:tcW w:w="2190" w:type="dxa"/>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lastRenderedPageBreak/>
              <w:t>15-20 разные</w:t>
            </w:r>
          </w:p>
        </w:tc>
      </w:tr>
      <w:tr w:rsidR="008047CD" w:rsidRPr="007C2F33" w:rsidTr="008047CD">
        <w:tc>
          <w:tcPr>
            <w:tcW w:w="3054" w:type="dxa"/>
            <w:vMerge w:val="restart"/>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Серии из 3-4 картинок для установления последовательности действий и событий (сказочные, социобытовые ситуации)</w:t>
            </w:r>
          </w:p>
        </w:tc>
        <w:tc>
          <w:tcPr>
            <w:tcW w:w="2190" w:type="dxa"/>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10 разные</w:t>
            </w:r>
          </w:p>
        </w:tc>
      </w:tr>
      <w:tr w:rsidR="008047CD" w:rsidRPr="007C2F33" w:rsidTr="008047CD">
        <w:tc>
          <w:tcPr>
            <w:tcW w:w="3054" w:type="dxa"/>
            <w:vMerge/>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Серии из 4 картинок; времена года, природа и сезонная деятельность людей)</w:t>
            </w:r>
          </w:p>
        </w:tc>
        <w:tc>
          <w:tcPr>
            <w:tcW w:w="2190" w:type="dxa"/>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2-3 разные</w:t>
            </w:r>
          </w:p>
        </w:tc>
      </w:tr>
      <w:tr w:rsidR="008047CD" w:rsidRPr="007C2F33" w:rsidTr="008047CD">
        <w:tc>
          <w:tcPr>
            <w:tcW w:w="3054" w:type="dxa"/>
            <w:vMerge/>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Серии из 4-х картинок; части суток (деятельность людей ближайшего окружения)</w:t>
            </w:r>
          </w:p>
        </w:tc>
        <w:tc>
          <w:tcPr>
            <w:tcW w:w="2190" w:type="dxa"/>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2-3 разные</w:t>
            </w:r>
          </w:p>
        </w:tc>
      </w:tr>
      <w:tr w:rsidR="008047CD" w:rsidRPr="007C2F33" w:rsidTr="008047CD">
        <w:tc>
          <w:tcPr>
            <w:tcW w:w="3054" w:type="dxa"/>
            <w:vMerge/>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Сюжетные картинки (с различной тематикой, близкой ребенку -сказочный, социобытовой), крупного формата (А4)</w:t>
            </w:r>
          </w:p>
        </w:tc>
        <w:tc>
          <w:tcPr>
            <w:tcW w:w="2190" w:type="dxa"/>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20-30 разные</w:t>
            </w:r>
          </w:p>
        </w:tc>
      </w:tr>
      <w:tr w:rsidR="008047CD" w:rsidRPr="007C2F33" w:rsidTr="008047CD">
        <w:tc>
          <w:tcPr>
            <w:tcW w:w="9571" w:type="dxa"/>
            <w:gridSpan w:val="3"/>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Физкультурное оборудование</w:t>
            </w:r>
          </w:p>
        </w:tc>
      </w:tr>
      <w:tr w:rsidR="008047CD" w:rsidRPr="007C2F33" w:rsidTr="008047CD">
        <w:tc>
          <w:tcPr>
            <w:tcW w:w="3054" w:type="dxa"/>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Тип оборудования</w:t>
            </w:r>
          </w:p>
        </w:tc>
        <w:tc>
          <w:tcPr>
            <w:tcW w:w="4327" w:type="dxa"/>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Наименование</w:t>
            </w:r>
          </w:p>
        </w:tc>
        <w:tc>
          <w:tcPr>
            <w:tcW w:w="2190" w:type="dxa"/>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Количество на группу</w:t>
            </w:r>
          </w:p>
        </w:tc>
      </w:tr>
      <w:tr w:rsidR="008047CD" w:rsidRPr="007C2F33" w:rsidTr="008047CD">
        <w:tc>
          <w:tcPr>
            <w:tcW w:w="3054" w:type="dxa"/>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В групповой комнате</w:t>
            </w:r>
          </w:p>
        </w:tc>
        <w:tc>
          <w:tcPr>
            <w:tcW w:w="4327" w:type="dxa"/>
          </w:tcPr>
          <w:p w:rsidR="008047CD" w:rsidRPr="007C2F33" w:rsidRDefault="008047CD" w:rsidP="008047CD">
            <w:pPr>
              <w:tabs>
                <w:tab w:val="left" w:pos="567"/>
                <w:tab w:val="left" w:pos="3388"/>
              </w:tabs>
              <w:autoSpaceDE w:val="0"/>
              <w:autoSpaceDN w:val="0"/>
              <w:adjustRightInd w:val="0"/>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Дуги воротики высотой 30-40 см.</w:t>
            </w:r>
          </w:p>
        </w:tc>
        <w:tc>
          <w:tcPr>
            <w:tcW w:w="2190" w:type="dxa"/>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2-3</w:t>
            </w:r>
          </w:p>
        </w:tc>
      </w:tr>
      <w:tr w:rsidR="008047CD" w:rsidRPr="007C2F33" w:rsidTr="008047CD">
        <w:tc>
          <w:tcPr>
            <w:tcW w:w="3054" w:type="dxa"/>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Для ходьбы дорожки прямые, извилистые шир. 20см., длинной 2-3 м.</w:t>
            </w:r>
          </w:p>
        </w:tc>
        <w:tc>
          <w:tcPr>
            <w:tcW w:w="2190" w:type="dxa"/>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1-2</w:t>
            </w:r>
          </w:p>
        </w:tc>
      </w:tr>
      <w:tr w:rsidR="008047CD" w:rsidRPr="007C2F33" w:rsidTr="008047CD">
        <w:tc>
          <w:tcPr>
            <w:tcW w:w="3054" w:type="dxa"/>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Кубики для перешагивания высота 2-2,5 см.</w:t>
            </w:r>
          </w:p>
        </w:tc>
        <w:tc>
          <w:tcPr>
            <w:tcW w:w="2190" w:type="dxa"/>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0</w:t>
            </w:r>
          </w:p>
        </w:tc>
      </w:tr>
      <w:tr w:rsidR="008047CD" w:rsidRPr="007C2F33" w:rsidTr="008047CD">
        <w:tc>
          <w:tcPr>
            <w:tcW w:w="3054" w:type="dxa"/>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 xml:space="preserve">Для подпрыгивания фигурки на шнурках, мячи на резинке. Кольца на палочке. </w:t>
            </w:r>
          </w:p>
        </w:tc>
        <w:tc>
          <w:tcPr>
            <w:tcW w:w="2190" w:type="dxa"/>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2-3</w:t>
            </w:r>
          </w:p>
        </w:tc>
      </w:tr>
      <w:tr w:rsidR="008047CD" w:rsidRPr="007C2F33" w:rsidTr="008047CD">
        <w:tc>
          <w:tcPr>
            <w:tcW w:w="3054" w:type="dxa"/>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Каталки</w:t>
            </w:r>
          </w:p>
        </w:tc>
        <w:tc>
          <w:tcPr>
            <w:tcW w:w="2190" w:type="dxa"/>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3</w:t>
            </w:r>
          </w:p>
        </w:tc>
      </w:tr>
      <w:tr w:rsidR="008047CD" w:rsidRPr="007C2F33" w:rsidTr="008047CD">
        <w:tc>
          <w:tcPr>
            <w:tcW w:w="3054" w:type="dxa"/>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Горизонтальная цель на полу (веревочка) диаметром 40-45см.</w:t>
            </w:r>
          </w:p>
        </w:tc>
        <w:tc>
          <w:tcPr>
            <w:tcW w:w="2190" w:type="dxa"/>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2</w:t>
            </w:r>
          </w:p>
        </w:tc>
      </w:tr>
      <w:tr w:rsidR="008047CD" w:rsidRPr="007C2F33" w:rsidTr="008047CD">
        <w:tc>
          <w:tcPr>
            <w:tcW w:w="3054" w:type="dxa"/>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Погремушки, цветные флажки, платочки, ленточки длинной 25-30 см.</w:t>
            </w:r>
          </w:p>
        </w:tc>
        <w:tc>
          <w:tcPr>
            <w:tcW w:w="2190" w:type="dxa"/>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На подгруппу</w:t>
            </w:r>
          </w:p>
        </w:tc>
      </w:tr>
      <w:tr w:rsidR="008047CD" w:rsidRPr="007C2F33" w:rsidTr="008047CD">
        <w:tc>
          <w:tcPr>
            <w:tcW w:w="3054" w:type="dxa"/>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Мячи резиновые большие</w:t>
            </w:r>
          </w:p>
        </w:tc>
        <w:tc>
          <w:tcPr>
            <w:tcW w:w="2190" w:type="dxa"/>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На подгруппу</w:t>
            </w:r>
          </w:p>
        </w:tc>
      </w:tr>
    </w:tbl>
    <w:p w:rsidR="008047CD" w:rsidRPr="007C2F33" w:rsidRDefault="008047CD" w:rsidP="008047CD">
      <w:pPr>
        <w:tabs>
          <w:tab w:val="left" w:pos="567"/>
          <w:tab w:val="left" w:pos="3388"/>
        </w:tabs>
        <w:autoSpaceDE w:val="0"/>
        <w:autoSpaceDN w:val="0"/>
        <w:adjustRightInd w:val="0"/>
        <w:spacing w:after="0" w:line="360" w:lineRule="auto"/>
        <w:ind w:firstLine="567"/>
        <w:jc w:val="both"/>
        <w:rPr>
          <w:rFonts w:ascii="Times New Roman" w:hAnsi="Times New Roman" w:cs="Times New Roman"/>
          <w:bCs/>
          <w:color w:val="000000"/>
          <w:sz w:val="24"/>
          <w:szCs w:val="24"/>
        </w:rPr>
      </w:pPr>
    </w:p>
    <w:p w:rsidR="008047CD" w:rsidRPr="007C2F33" w:rsidRDefault="008047CD" w:rsidP="008047CD">
      <w:pPr>
        <w:tabs>
          <w:tab w:val="left" w:pos="567"/>
          <w:tab w:val="left" w:pos="3388"/>
        </w:tabs>
        <w:autoSpaceDE w:val="0"/>
        <w:autoSpaceDN w:val="0"/>
        <w:adjustRightInd w:val="0"/>
        <w:spacing w:after="0" w:line="240" w:lineRule="auto"/>
        <w:jc w:val="center"/>
        <w:rPr>
          <w:rFonts w:ascii="Times New Roman" w:hAnsi="Times New Roman" w:cs="Times New Roman"/>
          <w:b/>
          <w:bCs/>
          <w:color w:val="000000"/>
          <w:sz w:val="24"/>
          <w:szCs w:val="24"/>
        </w:rPr>
      </w:pPr>
      <w:r w:rsidRPr="007C2F33">
        <w:rPr>
          <w:rFonts w:ascii="Times New Roman" w:hAnsi="Times New Roman" w:cs="Times New Roman"/>
          <w:b/>
          <w:bCs/>
          <w:color w:val="000000"/>
          <w:sz w:val="24"/>
          <w:szCs w:val="24"/>
        </w:rPr>
        <w:t>Вторая младшая группа (3-4 года)</w:t>
      </w:r>
    </w:p>
    <w:p w:rsidR="008047CD" w:rsidRPr="007C2F33" w:rsidRDefault="008047CD" w:rsidP="008047CD">
      <w:pPr>
        <w:tabs>
          <w:tab w:val="left" w:pos="567"/>
          <w:tab w:val="left" w:pos="3388"/>
        </w:tabs>
        <w:autoSpaceDE w:val="0"/>
        <w:autoSpaceDN w:val="0"/>
        <w:adjustRightInd w:val="0"/>
        <w:spacing w:after="0" w:line="240" w:lineRule="auto"/>
        <w:jc w:val="center"/>
        <w:rPr>
          <w:rFonts w:ascii="Times New Roman" w:hAnsi="Times New Roman" w:cs="Times New Roman"/>
          <w:b/>
          <w:bCs/>
          <w:color w:val="000000"/>
          <w:sz w:val="24"/>
          <w:szCs w:val="24"/>
        </w:rPr>
      </w:pPr>
      <w:r w:rsidRPr="007C2F33">
        <w:rPr>
          <w:rFonts w:ascii="Times New Roman" w:hAnsi="Times New Roman" w:cs="Times New Roman"/>
          <w:b/>
          <w:bCs/>
          <w:color w:val="000000"/>
          <w:sz w:val="24"/>
          <w:szCs w:val="24"/>
        </w:rPr>
        <w:t>Оборудование для сюжетной игры</w:t>
      </w:r>
    </w:p>
    <w:p w:rsidR="008047CD" w:rsidRPr="007C2F33" w:rsidRDefault="008047CD" w:rsidP="008047CD">
      <w:pPr>
        <w:tabs>
          <w:tab w:val="left" w:pos="567"/>
          <w:tab w:val="left" w:pos="3388"/>
        </w:tabs>
        <w:autoSpaceDE w:val="0"/>
        <w:autoSpaceDN w:val="0"/>
        <w:adjustRightInd w:val="0"/>
        <w:spacing w:after="0" w:line="360" w:lineRule="auto"/>
        <w:ind w:firstLine="567"/>
        <w:jc w:val="both"/>
        <w:rPr>
          <w:rFonts w:ascii="Times New Roman" w:hAnsi="Times New Roman" w:cs="Times New Roman"/>
          <w:bCs/>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54"/>
        <w:gridCol w:w="4327"/>
        <w:gridCol w:w="2190"/>
      </w:tblGrid>
      <w:tr w:rsidR="008047CD" w:rsidRPr="007C2F33" w:rsidTr="008047CD">
        <w:tc>
          <w:tcPr>
            <w:tcW w:w="3054" w:type="dxa"/>
          </w:tcPr>
          <w:p w:rsidR="008047CD" w:rsidRPr="007C2F33" w:rsidRDefault="008047CD" w:rsidP="008047CD">
            <w:pPr>
              <w:tabs>
                <w:tab w:val="left" w:pos="567"/>
                <w:tab w:val="left" w:pos="3388"/>
              </w:tabs>
              <w:autoSpaceDE w:val="0"/>
              <w:autoSpaceDN w:val="0"/>
              <w:adjustRightInd w:val="0"/>
              <w:spacing w:line="360" w:lineRule="auto"/>
              <w:jc w:val="center"/>
              <w:rPr>
                <w:rFonts w:ascii="Times New Roman" w:hAnsi="Times New Roman" w:cs="Times New Roman"/>
                <w:b/>
                <w:bCs/>
                <w:color w:val="000000"/>
                <w:sz w:val="24"/>
                <w:szCs w:val="24"/>
              </w:rPr>
            </w:pPr>
            <w:r w:rsidRPr="007C2F33">
              <w:rPr>
                <w:rFonts w:ascii="Times New Roman" w:hAnsi="Times New Roman" w:cs="Times New Roman"/>
                <w:b/>
                <w:bCs/>
                <w:color w:val="000000"/>
                <w:sz w:val="24"/>
                <w:szCs w:val="24"/>
              </w:rPr>
              <w:lastRenderedPageBreak/>
              <w:t>Тип оборудования</w:t>
            </w:r>
          </w:p>
        </w:tc>
        <w:tc>
          <w:tcPr>
            <w:tcW w:w="4327" w:type="dxa"/>
          </w:tcPr>
          <w:p w:rsidR="008047CD" w:rsidRPr="007C2F33" w:rsidRDefault="008047CD" w:rsidP="008047CD">
            <w:pPr>
              <w:tabs>
                <w:tab w:val="left" w:pos="567"/>
                <w:tab w:val="left" w:pos="3388"/>
              </w:tabs>
              <w:autoSpaceDE w:val="0"/>
              <w:autoSpaceDN w:val="0"/>
              <w:adjustRightInd w:val="0"/>
              <w:spacing w:line="360" w:lineRule="auto"/>
              <w:jc w:val="center"/>
              <w:rPr>
                <w:rFonts w:ascii="Times New Roman" w:hAnsi="Times New Roman" w:cs="Times New Roman"/>
                <w:b/>
                <w:bCs/>
                <w:color w:val="000000"/>
                <w:sz w:val="24"/>
                <w:szCs w:val="24"/>
              </w:rPr>
            </w:pPr>
            <w:r w:rsidRPr="007C2F33">
              <w:rPr>
                <w:rFonts w:ascii="Times New Roman" w:hAnsi="Times New Roman" w:cs="Times New Roman"/>
                <w:b/>
                <w:bCs/>
                <w:color w:val="000000"/>
                <w:sz w:val="24"/>
                <w:szCs w:val="24"/>
              </w:rPr>
              <w:t>Наименование</w:t>
            </w:r>
          </w:p>
        </w:tc>
        <w:tc>
          <w:tcPr>
            <w:tcW w:w="2190" w:type="dxa"/>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
                <w:bCs/>
                <w:color w:val="000000"/>
                <w:sz w:val="24"/>
                <w:szCs w:val="24"/>
              </w:rPr>
            </w:pPr>
            <w:r w:rsidRPr="007C2F33">
              <w:rPr>
                <w:rFonts w:ascii="Times New Roman" w:hAnsi="Times New Roman" w:cs="Times New Roman"/>
                <w:b/>
                <w:bCs/>
                <w:color w:val="000000"/>
                <w:sz w:val="24"/>
                <w:szCs w:val="24"/>
              </w:rPr>
              <w:t>Количество на группу</w:t>
            </w:r>
          </w:p>
        </w:tc>
      </w:tr>
      <w:tr w:rsidR="008047CD" w:rsidRPr="007C2F33" w:rsidTr="008047CD">
        <w:tc>
          <w:tcPr>
            <w:tcW w:w="3054" w:type="dxa"/>
          </w:tcPr>
          <w:p w:rsidR="008047CD" w:rsidRPr="007C2F33" w:rsidRDefault="008047CD" w:rsidP="008047CD">
            <w:pPr>
              <w:tabs>
                <w:tab w:val="left" w:pos="567"/>
                <w:tab w:val="left" w:pos="3388"/>
              </w:tabs>
              <w:autoSpaceDE w:val="0"/>
              <w:autoSpaceDN w:val="0"/>
              <w:adjustRightInd w:val="0"/>
              <w:spacing w:line="360" w:lineRule="auto"/>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Игрушки-персонажи</w:t>
            </w:r>
          </w:p>
        </w:tc>
        <w:tc>
          <w:tcPr>
            <w:tcW w:w="4327" w:type="dxa"/>
          </w:tcPr>
          <w:p w:rsidR="008047CD" w:rsidRPr="007C2F33" w:rsidRDefault="008047CD" w:rsidP="008047CD">
            <w:pPr>
              <w:tabs>
                <w:tab w:val="left" w:pos="567"/>
                <w:tab w:val="left" w:pos="3388"/>
              </w:tabs>
              <w:autoSpaceDE w:val="0"/>
              <w:autoSpaceDN w:val="0"/>
              <w:adjustRightInd w:val="0"/>
              <w:spacing w:line="360" w:lineRule="auto"/>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Куклы крупные (30-35см.)</w:t>
            </w:r>
          </w:p>
        </w:tc>
        <w:tc>
          <w:tcPr>
            <w:tcW w:w="2190" w:type="dxa"/>
          </w:tcPr>
          <w:p w:rsidR="008047CD" w:rsidRPr="007C2F33" w:rsidRDefault="008047CD" w:rsidP="008047CD">
            <w:pPr>
              <w:tabs>
                <w:tab w:val="left" w:pos="567"/>
                <w:tab w:val="left" w:pos="3388"/>
              </w:tabs>
              <w:autoSpaceDE w:val="0"/>
              <w:autoSpaceDN w:val="0"/>
              <w:adjustRightInd w:val="0"/>
              <w:spacing w:line="360" w:lineRule="auto"/>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3 разные</w:t>
            </w:r>
          </w:p>
        </w:tc>
      </w:tr>
      <w:tr w:rsidR="008047CD" w:rsidRPr="007C2F33" w:rsidTr="008047CD">
        <w:tc>
          <w:tcPr>
            <w:tcW w:w="3054" w:type="dxa"/>
            <w:vMerge w:val="restart"/>
          </w:tcPr>
          <w:p w:rsidR="008047CD" w:rsidRPr="007C2F33" w:rsidRDefault="008047CD" w:rsidP="008047CD">
            <w:pPr>
              <w:tabs>
                <w:tab w:val="left" w:pos="567"/>
                <w:tab w:val="left" w:pos="3388"/>
              </w:tabs>
              <w:autoSpaceDE w:val="0"/>
              <w:autoSpaceDN w:val="0"/>
              <w:adjustRightInd w:val="0"/>
              <w:spacing w:line="360" w:lineRule="auto"/>
              <w:jc w:val="both"/>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Куклы средние (20-35см.) разные, с гендерными признаками</w:t>
            </w:r>
          </w:p>
        </w:tc>
        <w:tc>
          <w:tcPr>
            <w:tcW w:w="2190" w:type="dxa"/>
          </w:tcPr>
          <w:p w:rsidR="008047CD" w:rsidRPr="007C2F33" w:rsidRDefault="008047CD" w:rsidP="008047CD">
            <w:pPr>
              <w:tabs>
                <w:tab w:val="left" w:pos="567"/>
                <w:tab w:val="left" w:pos="3388"/>
              </w:tabs>
              <w:autoSpaceDE w:val="0"/>
              <w:autoSpaceDN w:val="0"/>
              <w:adjustRightInd w:val="0"/>
              <w:spacing w:line="360" w:lineRule="auto"/>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3</w:t>
            </w:r>
          </w:p>
        </w:tc>
      </w:tr>
      <w:tr w:rsidR="008047CD" w:rsidRPr="007C2F33" w:rsidTr="008047CD">
        <w:tc>
          <w:tcPr>
            <w:tcW w:w="3054" w:type="dxa"/>
            <w:vMerge/>
          </w:tcPr>
          <w:p w:rsidR="008047CD" w:rsidRPr="007C2F33" w:rsidRDefault="008047CD" w:rsidP="008047CD">
            <w:pPr>
              <w:tabs>
                <w:tab w:val="left" w:pos="567"/>
                <w:tab w:val="left" w:pos="3388"/>
              </w:tabs>
              <w:autoSpaceDE w:val="0"/>
              <w:autoSpaceDN w:val="0"/>
              <w:adjustRightInd w:val="0"/>
              <w:spacing w:line="360" w:lineRule="auto"/>
              <w:jc w:val="both"/>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Мягкие антропоморфные животные, крупные</w:t>
            </w:r>
          </w:p>
        </w:tc>
        <w:tc>
          <w:tcPr>
            <w:tcW w:w="2190" w:type="dxa"/>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3 разные</w:t>
            </w:r>
          </w:p>
        </w:tc>
      </w:tr>
      <w:tr w:rsidR="008047CD" w:rsidRPr="007C2F33" w:rsidTr="008047CD">
        <w:tc>
          <w:tcPr>
            <w:tcW w:w="3054" w:type="dxa"/>
            <w:vMerge/>
          </w:tcPr>
          <w:p w:rsidR="008047CD" w:rsidRPr="007C2F33" w:rsidRDefault="008047CD" w:rsidP="008047CD">
            <w:pPr>
              <w:tabs>
                <w:tab w:val="left" w:pos="567"/>
                <w:tab w:val="left" w:pos="3388"/>
              </w:tabs>
              <w:autoSpaceDE w:val="0"/>
              <w:autoSpaceDN w:val="0"/>
              <w:adjustRightInd w:val="0"/>
              <w:spacing w:line="360" w:lineRule="auto"/>
              <w:jc w:val="both"/>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Мягкие антропоморфные животные, средние(20-35см.)</w:t>
            </w:r>
          </w:p>
        </w:tc>
        <w:tc>
          <w:tcPr>
            <w:tcW w:w="2190" w:type="dxa"/>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7 разные</w:t>
            </w:r>
          </w:p>
        </w:tc>
      </w:tr>
      <w:tr w:rsidR="008047CD" w:rsidRPr="007C2F33" w:rsidTr="008047CD">
        <w:tc>
          <w:tcPr>
            <w:tcW w:w="3054" w:type="dxa"/>
            <w:vMerge/>
          </w:tcPr>
          <w:p w:rsidR="008047CD" w:rsidRPr="007C2F33" w:rsidRDefault="008047CD" w:rsidP="008047CD">
            <w:pPr>
              <w:tabs>
                <w:tab w:val="left" w:pos="567"/>
                <w:tab w:val="left" w:pos="3388"/>
              </w:tabs>
              <w:autoSpaceDE w:val="0"/>
              <w:autoSpaceDN w:val="0"/>
              <w:adjustRightInd w:val="0"/>
              <w:spacing w:line="360" w:lineRule="auto"/>
              <w:jc w:val="both"/>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Звери, птицы, объемные и плоскостные на подставках (мягкие, пластиковые, деревянные, 10-15 см.)</w:t>
            </w:r>
          </w:p>
        </w:tc>
        <w:tc>
          <w:tcPr>
            <w:tcW w:w="2190" w:type="dxa"/>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15 разные</w:t>
            </w:r>
          </w:p>
        </w:tc>
      </w:tr>
      <w:tr w:rsidR="008047CD" w:rsidRPr="007C2F33" w:rsidTr="008047CD">
        <w:tc>
          <w:tcPr>
            <w:tcW w:w="3054" w:type="dxa"/>
            <w:vMerge/>
          </w:tcPr>
          <w:p w:rsidR="008047CD" w:rsidRPr="007C2F33" w:rsidRDefault="008047CD" w:rsidP="008047CD">
            <w:pPr>
              <w:tabs>
                <w:tab w:val="left" w:pos="567"/>
                <w:tab w:val="left" w:pos="3388"/>
              </w:tabs>
              <w:autoSpaceDE w:val="0"/>
              <w:autoSpaceDN w:val="0"/>
              <w:adjustRightInd w:val="0"/>
              <w:spacing w:line="360" w:lineRule="auto"/>
              <w:jc w:val="both"/>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Набор наручных и пальчиковых кукол би-ба-бо: семья</w:t>
            </w:r>
          </w:p>
        </w:tc>
        <w:tc>
          <w:tcPr>
            <w:tcW w:w="2190" w:type="dxa"/>
          </w:tcPr>
          <w:p w:rsidR="008047CD" w:rsidRPr="007C2F33" w:rsidRDefault="008047CD" w:rsidP="008047CD">
            <w:pPr>
              <w:tabs>
                <w:tab w:val="left" w:pos="567"/>
                <w:tab w:val="left" w:pos="3388"/>
              </w:tabs>
              <w:autoSpaceDE w:val="0"/>
              <w:autoSpaceDN w:val="0"/>
              <w:adjustRightInd w:val="0"/>
              <w:spacing w:line="360" w:lineRule="auto"/>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1</w:t>
            </w:r>
          </w:p>
        </w:tc>
      </w:tr>
      <w:tr w:rsidR="008047CD" w:rsidRPr="007C2F33" w:rsidTr="008047CD">
        <w:tc>
          <w:tcPr>
            <w:tcW w:w="3054" w:type="dxa"/>
            <w:vMerge/>
          </w:tcPr>
          <w:p w:rsidR="008047CD" w:rsidRPr="007C2F33" w:rsidRDefault="008047CD" w:rsidP="008047CD">
            <w:pPr>
              <w:tabs>
                <w:tab w:val="left" w:pos="567"/>
                <w:tab w:val="left" w:pos="3388"/>
              </w:tabs>
              <w:autoSpaceDE w:val="0"/>
              <w:autoSpaceDN w:val="0"/>
              <w:adjustRightInd w:val="0"/>
              <w:spacing w:line="360" w:lineRule="auto"/>
              <w:jc w:val="both"/>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Ширма настольная или напольная для театрализованных игр</w:t>
            </w:r>
          </w:p>
        </w:tc>
        <w:tc>
          <w:tcPr>
            <w:tcW w:w="2190" w:type="dxa"/>
          </w:tcPr>
          <w:p w:rsidR="008047CD" w:rsidRPr="007C2F33" w:rsidRDefault="008047CD" w:rsidP="008047CD">
            <w:pPr>
              <w:tabs>
                <w:tab w:val="left" w:pos="567"/>
                <w:tab w:val="left" w:pos="3388"/>
              </w:tabs>
              <w:autoSpaceDE w:val="0"/>
              <w:autoSpaceDN w:val="0"/>
              <w:adjustRightInd w:val="0"/>
              <w:spacing w:line="360" w:lineRule="auto"/>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1</w:t>
            </w:r>
          </w:p>
        </w:tc>
      </w:tr>
      <w:tr w:rsidR="008047CD" w:rsidRPr="007C2F33" w:rsidTr="008047CD">
        <w:tc>
          <w:tcPr>
            <w:tcW w:w="3054" w:type="dxa"/>
            <w:vMerge/>
          </w:tcPr>
          <w:p w:rsidR="008047CD" w:rsidRPr="007C2F33" w:rsidRDefault="008047CD" w:rsidP="008047CD">
            <w:pPr>
              <w:tabs>
                <w:tab w:val="left" w:pos="567"/>
                <w:tab w:val="left" w:pos="3388"/>
              </w:tabs>
              <w:autoSpaceDE w:val="0"/>
              <w:autoSpaceDN w:val="0"/>
              <w:adjustRightInd w:val="0"/>
              <w:spacing w:line="360" w:lineRule="auto"/>
              <w:jc w:val="both"/>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Набор плоскостных фигурок (среднего размера) на подставках: сказочные персонажи</w:t>
            </w:r>
          </w:p>
        </w:tc>
        <w:tc>
          <w:tcPr>
            <w:tcW w:w="2190" w:type="dxa"/>
          </w:tcPr>
          <w:p w:rsidR="008047CD" w:rsidRPr="007C2F33" w:rsidRDefault="008047CD" w:rsidP="008047CD">
            <w:pPr>
              <w:tabs>
                <w:tab w:val="left" w:pos="567"/>
                <w:tab w:val="left" w:pos="3388"/>
              </w:tabs>
              <w:autoSpaceDE w:val="0"/>
              <w:autoSpaceDN w:val="0"/>
              <w:adjustRightInd w:val="0"/>
              <w:spacing w:line="360" w:lineRule="auto"/>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1</w:t>
            </w:r>
          </w:p>
        </w:tc>
      </w:tr>
      <w:tr w:rsidR="008047CD" w:rsidRPr="007C2F33" w:rsidTr="008047CD">
        <w:tc>
          <w:tcPr>
            <w:tcW w:w="3054" w:type="dxa"/>
            <w:vMerge/>
          </w:tcPr>
          <w:p w:rsidR="008047CD" w:rsidRPr="007C2F33" w:rsidRDefault="008047CD" w:rsidP="008047CD">
            <w:pPr>
              <w:tabs>
                <w:tab w:val="left" w:pos="567"/>
                <w:tab w:val="left" w:pos="3388"/>
              </w:tabs>
              <w:autoSpaceDE w:val="0"/>
              <w:autoSpaceDN w:val="0"/>
              <w:adjustRightInd w:val="0"/>
              <w:spacing w:line="360" w:lineRule="auto"/>
              <w:jc w:val="both"/>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Ролевые костюмы по профессиям (каска строителя, стилизованные головные уборы и плащи-накидки пожарного, врача, полицейского, водителя, капитана)</w:t>
            </w:r>
          </w:p>
        </w:tc>
        <w:tc>
          <w:tcPr>
            <w:tcW w:w="2190" w:type="dxa"/>
          </w:tcPr>
          <w:p w:rsidR="008047CD" w:rsidRPr="007C2F33" w:rsidRDefault="008047CD" w:rsidP="008047CD">
            <w:pPr>
              <w:tabs>
                <w:tab w:val="left" w:pos="567"/>
                <w:tab w:val="left" w:pos="3388"/>
              </w:tabs>
              <w:autoSpaceDE w:val="0"/>
              <w:autoSpaceDN w:val="0"/>
              <w:adjustRightInd w:val="0"/>
              <w:spacing w:line="360" w:lineRule="auto"/>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По 1-2 набора</w:t>
            </w:r>
          </w:p>
        </w:tc>
      </w:tr>
      <w:tr w:rsidR="008047CD" w:rsidRPr="007C2F33" w:rsidTr="008047CD">
        <w:tc>
          <w:tcPr>
            <w:tcW w:w="3054" w:type="dxa"/>
            <w:vMerge/>
          </w:tcPr>
          <w:p w:rsidR="008047CD" w:rsidRPr="007C2F33" w:rsidRDefault="008047CD" w:rsidP="008047CD">
            <w:pPr>
              <w:tabs>
                <w:tab w:val="left" w:pos="567"/>
                <w:tab w:val="left" w:pos="3388"/>
              </w:tabs>
              <w:autoSpaceDE w:val="0"/>
              <w:autoSpaceDN w:val="0"/>
              <w:adjustRightInd w:val="0"/>
              <w:spacing w:line="360" w:lineRule="auto"/>
              <w:jc w:val="both"/>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Набор масок сказочных персонажей</w:t>
            </w:r>
          </w:p>
        </w:tc>
        <w:tc>
          <w:tcPr>
            <w:tcW w:w="2190" w:type="dxa"/>
          </w:tcPr>
          <w:p w:rsidR="008047CD" w:rsidRPr="007C2F33" w:rsidRDefault="008047CD" w:rsidP="008047CD">
            <w:pPr>
              <w:tabs>
                <w:tab w:val="left" w:pos="567"/>
                <w:tab w:val="left" w:pos="3388"/>
              </w:tabs>
              <w:autoSpaceDE w:val="0"/>
              <w:autoSpaceDN w:val="0"/>
              <w:adjustRightInd w:val="0"/>
              <w:spacing w:line="360" w:lineRule="auto"/>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6</w:t>
            </w:r>
          </w:p>
        </w:tc>
      </w:tr>
      <w:tr w:rsidR="008047CD" w:rsidRPr="007C2F33" w:rsidTr="008047CD">
        <w:tc>
          <w:tcPr>
            <w:tcW w:w="3054" w:type="dxa"/>
            <w:vMerge w:val="restart"/>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Игрушки-предметы оперирования</w:t>
            </w:r>
          </w:p>
        </w:tc>
        <w:tc>
          <w:tcPr>
            <w:tcW w:w="4327" w:type="dxa"/>
          </w:tcPr>
          <w:p w:rsidR="008047CD" w:rsidRPr="007C2F33" w:rsidRDefault="008047CD" w:rsidP="008047CD">
            <w:pPr>
              <w:tabs>
                <w:tab w:val="left" w:pos="567"/>
                <w:tab w:val="left" w:pos="3388"/>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Набор столовой посуды (крупной и средней)</w:t>
            </w:r>
          </w:p>
        </w:tc>
        <w:tc>
          <w:tcPr>
            <w:tcW w:w="2190" w:type="dxa"/>
          </w:tcPr>
          <w:p w:rsidR="008047CD" w:rsidRPr="007C2F33" w:rsidRDefault="008047CD" w:rsidP="008047CD">
            <w:pPr>
              <w:tabs>
                <w:tab w:val="left" w:pos="567"/>
                <w:tab w:val="left" w:pos="3388"/>
              </w:tabs>
              <w:autoSpaceDE w:val="0"/>
              <w:autoSpaceDN w:val="0"/>
              <w:adjustRightInd w:val="0"/>
              <w:spacing w:line="360" w:lineRule="auto"/>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3</w:t>
            </w:r>
          </w:p>
        </w:tc>
      </w:tr>
      <w:tr w:rsidR="008047CD" w:rsidRPr="007C2F33" w:rsidTr="008047CD">
        <w:tc>
          <w:tcPr>
            <w:tcW w:w="3054" w:type="dxa"/>
            <w:vMerge/>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Набор кухонной посуды (крупной и средней)</w:t>
            </w:r>
          </w:p>
        </w:tc>
        <w:tc>
          <w:tcPr>
            <w:tcW w:w="2190" w:type="dxa"/>
          </w:tcPr>
          <w:p w:rsidR="008047CD" w:rsidRPr="007C2F33" w:rsidRDefault="008047CD" w:rsidP="008047CD">
            <w:pPr>
              <w:tabs>
                <w:tab w:val="left" w:pos="567"/>
                <w:tab w:val="left" w:pos="3388"/>
              </w:tabs>
              <w:autoSpaceDE w:val="0"/>
              <w:autoSpaceDN w:val="0"/>
              <w:adjustRightInd w:val="0"/>
              <w:spacing w:line="360" w:lineRule="auto"/>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3</w:t>
            </w:r>
          </w:p>
        </w:tc>
      </w:tr>
      <w:tr w:rsidR="008047CD" w:rsidRPr="007C2F33" w:rsidTr="008047CD">
        <w:tc>
          <w:tcPr>
            <w:tcW w:w="3054" w:type="dxa"/>
            <w:vMerge/>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Миски (тазики)</w:t>
            </w:r>
          </w:p>
        </w:tc>
        <w:tc>
          <w:tcPr>
            <w:tcW w:w="2190" w:type="dxa"/>
          </w:tcPr>
          <w:p w:rsidR="008047CD" w:rsidRPr="007C2F33" w:rsidRDefault="008047CD" w:rsidP="008047CD">
            <w:pPr>
              <w:tabs>
                <w:tab w:val="left" w:pos="567"/>
                <w:tab w:val="left" w:pos="3388"/>
              </w:tabs>
              <w:autoSpaceDE w:val="0"/>
              <w:autoSpaceDN w:val="0"/>
              <w:adjustRightInd w:val="0"/>
              <w:spacing w:line="360" w:lineRule="auto"/>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4</w:t>
            </w:r>
          </w:p>
        </w:tc>
      </w:tr>
      <w:tr w:rsidR="008047CD" w:rsidRPr="007C2F33" w:rsidTr="008047CD">
        <w:tc>
          <w:tcPr>
            <w:tcW w:w="3054" w:type="dxa"/>
            <w:vMerge/>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Ведерки</w:t>
            </w:r>
          </w:p>
        </w:tc>
        <w:tc>
          <w:tcPr>
            <w:tcW w:w="2190" w:type="dxa"/>
          </w:tcPr>
          <w:p w:rsidR="008047CD" w:rsidRPr="007C2F33" w:rsidRDefault="008047CD" w:rsidP="008047CD">
            <w:pPr>
              <w:tabs>
                <w:tab w:val="left" w:pos="567"/>
                <w:tab w:val="left" w:pos="3388"/>
              </w:tabs>
              <w:autoSpaceDE w:val="0"/>
              <w:autoSpaceDN w:val="0"/>
              <w:adjustRightInd w:val="0"/>
              <w:spacing w:line="360" w:lineRule="auto"/>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1</w:t>
            </w:r>
          </w:p>
        </w:tc>
      </w:tr>
      <w:tr w:rsidR="008047CD" w:rsidRPr="007C2F33" w:rsidTr="008047CD">
        <w:tc>
          <w:tcPr>
            <w:tcW w:w="3054" w:type="dxa"/>
            <w:vMerge/>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Молоток (пластмассовый) или набор инструментов (пластмассовых)</w:t>
            </w:r>
          </w:p>
        </w:tc>
        <w:tc>
          <w:tcPr>
            <w:tcW w:w="2190" w:type="dxa"/>
          </w:tcPr>
          <w:p w:rsidR="008047CD" w:rsidRPr="007C2F33" w:rsidRDefault="008047CD" w:rsidP="008047CD">
            <w:pPr>
              <w:tabs>
                <w:tab w:val="left" w:pos="567"/>
                <w:tab w:val="left" w:pos="3388"/>
              </w:tabs>
              <w:autoSpaceDE w:val="0"/>
              <w:autoSpaceDN w:val="0"/>
              <w:adjustRightInd w:val="0"/>
              <w:spacing w:line="360" w:lineRule="auto"/>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2</w:t>
            </w:r>
          </w:p>
        </w:tc>
      </w:tr>
      <w:tr w:rsidR="008047CD" w:rsidRPr="007C2F33" w:rsidTr="008047CD">
        <w:tc>
          <w:tcPr>
            <w:tcW w:w="3054" w:type="dxa"/>
            <w:vMerge/>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Наборы для улицы: ведерко, формочки, совочек, лопатка, грабельки</w:t>
            </w:r>
          </w:p>
        </w:tc>
        <w:tc>
          <w:tcPr>
            <w:tcW w:w="2190" w:type="dxa"/>
          </w:tcPr>
          <w:p w:rsidR="008047CD" w:rsidRPr="007C2F33" w:rsidRDefault="008047CD" w:rsidP="008047CD">
            <w:pPr>
              <w:tabs>
                <w:tab w:val="left" w:pos="567"/>
                <w:tab w:val="left" w:pos="3388"/>
              </w:tabs>
              <w:autoSpaceDE w:val="0"/>
              <w:autoSpaceDN w:val="0"/>
              <w:adjustRightInd w:val="0"/>
              <w:spacing w:line="360" w:lineRule="auto"/>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На каждого ребенка</w:t>
            </w:r>
          </w:p>
        </w:tc>
      </w:tr>
      <w:tr w:rsidR="008047CD" w:rsidRPr="007C2F33" w:rsidTr="008047CD">
        <w:tc>
          <w:tcPr>
            <w:tcW w:w="3054" w:type="dxa"/>
            <w:vMerge/>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Набор овощей и фруктов(объемные муляжи)</w:t>
            </w:r>
          </w:p>
        </w:tc>
        <w:tc>
          <w:tcPr>
            <w:tcW w:w="2190" w:type="dxa"/>
          </w:tcPr>
          <w:p w:rsidR="008047CD" w:rsidRPr="007C2F33" w:rsidRDefault="008047CD" w:rsidP="008047CD">
            <w:pPr>
              <w:tabs>
                <w:tab w:val="left" w:pos="567"/>
                <w:tab w:val="left" w:pos="3388"/>
              </w:tabs>
              <w:autoSpaceDE w:val="0"/>
              <w:autoSpaceDN w:val="0"/>
              <w:adjustRightInd w:val="0"/>
              <w:spacing w:line="360" w:lineRule="auto"/>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1</w:t>
            </w:r>
          </w:p>
        </w:tc>
      </w:tr>
      <w:tr w:rsidR="008047CD" w:rsidRPr="007C2F33" w:rsidTr="008047CD">
        <w:tc>
          <w:tcPr>
            <w:tcW w:w="3054" w:type="dxa"/>
            <w:vMerge/>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Набор продуктов для завтрака -обеда (из пластмассы или резиновые)</w:t>
            </w:r>
          </w:p>
        </w:tc>
        <w:tc>
          <w:tcPr>
            <w:tcW w:w="2190" w:type="dxa"/>
          </w:tcPr>
          <w:p w:rsidR="008047CD" w:rsidRPr="007C2F33" w:rsidRDefault="008047CD" w:rsidP="008047CD">
            <w:pPr>
              <w:tabs>
                <w:tab w:val="left" w:pos="567"/>
                <w:tab w:val="left" w:pos="3388"/>
              </w:tabs>
              <w:autoSpaceDE w:val="0"/>
              <w:autoSpaceDN w:val="0"/>
              <w:adjustRightInd w:val="0"/>
              <w:spacing w:line="360" w:lineRule="auto"/>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1</w:t>
            </w:r>
          </w:p>
        </w:tc>
      </w:tr>
      <w:tr w:rsidR="008047CD" w:rsidRPr="007C2F33" w:rsidTr="008047CD">
        <w:tc>
          <w:tcPr>
            <w:tcW w:w="3054" w:type="dxa"/>
            <w:vMerge w:val="restart"/>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Комплект кукольных принадлежностей</w:t>
            </w:r>
          </w:p>
        </w:tc>
        <w:tc>
          <w:tcPr>
            <w:tcW w:w="2190" w:type="dxa"/>
          </w:tcPr>
          <w:p w:rsidR="008047CD" w:rsidRPr="007C2F33" w:rsidRDefault="008047CD" w:rsidP="008047CD">
            <w:pPr>
              <w:tabs>
                <w:tab w:val="left" w:pos="567"/>
                <w:tab w:val="left" w:pos="3388"/>
              </w:tabs>
              <w:autoSpaceDE w:val="0"/>
              <w:autoSpaceDN w:val="0"/>
              <w:adjustRightInd w:val="0"/>
              <w:spacing w:line="360" w:lineRule="auto"/>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1</w:t>
            </w:r>
          </w:p>
        </w:tc>
      </w:tr>
      <w:tr w:rsidR="008047CD" w:rsidRPr="007C2F33" w:rsidTr="008047CD">
        <w:tc>
          <w:tcPr>
            <w:tcW w:w="3054" w:type="dxa"/>
            <w:vMerge/>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 xml:space="preserve">Игрушечный набор доктора (фонендоскоп, шпатель, шприц, термометр и др.)                 </w:t>
            </w:r>
          </w:p>
        </w:tc>
        <w:tc>
          <w:tcPr>
            <w:tcW w:w="2190" w:type="dxa"/>
          </w:tcPr>
          <w:p w:rsidR="008047CD" w:rsidRPr="007C2F33" w:rsidRDefault="008047CD" w:rsidP="008047CD">
            <w:pPr>
              <w:tabs>
                <w:tab w:val="left" w:pos="567"/>
                <w:tab w:val="left" w:pos="3388"/>
              </w:tabs>
              <w:autoSpaceDE w:val="0"/>
              <w:autoSpaceDN w:val="0"/>
              <w:adjustRightInd w:val="0"/>
              <w:spacing w:line="360" w:lineRule="auto"/>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2</w:t>
            </w:r>
          </w:p>
        </w:tc>
      </w:tr>
      <w:tr w:rsidR="008047CD" w:rsidRPr="007C2F33" w:rsidTr="008047CD">
        <w:tc>
          <w:tcPr>
            <w:tcW w:w="3054" w:type="dxa"/>
            <w:vMerge/>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Игрушечный утюг и гладильная доска</w:t>
            </w:r>
          </w:p>
        </w:tc>
        <w:tc>
          <w:tcPr>
            <w:tcW w:w="2190" w:type="dxa"/>
          </w:tcPr>
          <w:p w:rsidR="008047CD" w:rsidRPr="007C2F33" w:rsidRDefault="008047CD" w:rsidP="008047CD">
            <w:pPr>
              <w:tabs>
                <w:tab w:val="left" w:pos="567"/>
                <w:tab w:val="left" w:pos="3388"/>
              </w:tabs>
              <w:autoSpaceDE w:val="0"/>
              <w:autoSpaceDN w:val="0"/>
              <w:adjustRightInd w:val="0"/>
              <w:spacing w:line="360" w:lineRule="auto"/>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1</w:t>
            </w:r>
          </w:p>
        </w:tc>
      </w:tr>
      <w:tr w:rsidR="008047CD" w:rsidRPr="007C2F33" w:rsidTr="008047CD">
        <w:tc>
          <w:tcPr>
            <w:tcW w:w="3054" w:type="dxa"/>
            <w:vMerge/>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Игрушечный кассовый аппарат</w:t>
            </w:r>
          </w:p>
        </w:tc>
        <w:tc>
          <w:tcPr>
            <w:tcW w:w="2190" w:type="dxa"/>
          </w:tcPr>
          <w:p w:rsidR="008047CD" w:rsidRPr="007C2F33" w:rsidRDefault="008047CD" w:rsidP="008047CD">
            <w:pPr>
              <w:tabs>
                <w:tab w:val="left" w:pos="567"/>
                <w:tab w:val="left" w:pos="3388"/>
              </w:tabs>
              <w:autoSpaceDE w:val="0"/>
              <w:autoSpaceDN w:val="0"/>
              <w:adjustRightInd w:val="0"/>
              <w:spacing w:line="360" w:lineRule="auto"/>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1</w:t>
            </w:r>
          </w:p>
        </w:tc>
      </w:tr>
      <w:tr w:rsidR="008047CD" w:rsidRPr="007C2F33" w:rsidTr="008047CD">
        <w:trPr>
          <w:trHeight w:val="386"/>
        </w:trPr>
        <w:tc>
          <w:tcPr>
            <w:tcW w:w="3054" w:type="dxa"/>
            <w:vMerge/>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Тележка-ящик (крупная)</w:t>
            </w:r>
          </w:p>
        </w:tc>
        <w:tc>
          <w:tcPr>
            <w:tcW w:w="2190" w:type="dxa"/>
          </w:tcPr>
          <w:p w:rsidR="008047CD" w:rsidRPr="007C2F33" w:rsidRDefault="008047CD" w:rsidP="008047CD">
            <w:pPr>
              <w:tabs>
                <w:tab w:val="left" w:pos="567"/>
                <w:tab w:val="left" w:pos="3388"/>
              </w:tabs>
              <w:autoSpaceDE w:val="0"/>
              <w:autoSpaceDN w:val="0"/>
              <w:adjustRightInd w:val="0"/>
              <w:spacing w:line="360" w:lineRule="auto"/>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1</w:t>
            </w:r>
          </w:p>
        </w:tc>
      </w:tr>
      <w:tr w:rsidR="008047CD" w:rsidRPr="007C2F33" w:rsidTr="008047CD">
        <w:tc>
          <w:tcPr>
            <w:tcW w:w="3054" w:type="dxa"/>
            <w:vMerge/>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Автомобили грузовые и легковые большого и среднего размера, грузовик  в т.ч. позволяющий детям садиться на него верхом</w:t>
            </w:r>
          </w:p>
        </w:tc>
        <w:tc>
          <w:tcPr>
            <w:tcW w:w="2190" w:type="dxa"/>
          </w:tcPr>
          <w:p w:rsidR="008047CD" w:rsidRPr="007C2F33" w:rsidRDefault="008047CD" w:rsidP="008047CD">
            <w:pPr>
              <w:tabs>
                <w:tab w:val="left" w:pos="567"/>
                <w:tab w:val="left" w:pos="3388"/>
              </w:tabs>
              <w:autoSpaceDE w:val="0"/>
              <w:autoSpaceDN w:val="0"/>
              <w:adjustRightInd w:val="0"/>
              <w:spacing w:line="360" w:lineRule="auto"/>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4+1</w:t>
            </w:r>
          </w:p>
        </w:tc>
      </w:tr>
      <w:tr w:rsidR="008047CD" w:rsidRPr="007C2F33" w:rsidTr="008047CD">
        <w:tc>
          <w:tcPr>
            <w:tcW w:w="3054" w:type="dxa"/>
            <w:vMerge/>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Автомобили специальный транспорт (большого и среднего размера вт.ч. пожарная машина, скорая помощь, мусоровоз, полицейская машина)</w:t>
            </w:r>
          </w:p>
        </w:tc>
        <w:tc>
          <w:tcPr>
            <w:tcW w:w="2190" w:type="dxa"/>
          </w:tcPr>
          <w:p w:rsidR="008047CD" w:rsidRPr="007C2F33" w:rsidRDefault="008047CD" w:rsidP="008047CD">
            <w:pPr>
              <w:tabs>
                <w:tab w:val="left" w:pos="567"/>
                <w:tab w:val="left" w:pos="3388"/>
              </w:tabs>
              <w:autoSpaceDE w:val="0"/>
              <w:autoSpaceDN w:val="0"/>
              <w:adjustRightInd w:val="0"/>
              <w:spacing w:line="360" w:lineRule="auto"/>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5-6</w:t>
            </w:r>
          </w:p>
        </w:tc>
      </w:tr>
      <w:tr w:rsidR="008047CD" w:rsidRPr="007C2F33" w:rsidTr="008047CD">
        <w:tc>
          <w:tcPr>
            <w:tcW w:w="3054" w:type="dxa"/>
            <w:vMerge/>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Паровоз и вагончики с открытым верхом, средних размеров</w:t>
            </w:r>
          </w:p>
        </w:tc>
        <w:tc>
          <w:tcPr>
            <w:tcW w:w="2190" w:type="dxa"/>
          </w:tcPr>
          <w:p w:rsidR="008047CD" w:rsidRPr="007C2F33" w:rsidRDefault="008047CD" w:rsidP="008047CD">
            <w:pPr>
              <w:tabs>
                <w:tab w:val="left" w:pos="567"/>
                <w:tab w:val="left" w:pos="3388"/>
              </w:tabs>
              <w:autoSpaceDE w:val="0"/>
              <w:autoSpaceDN w:val="0"/>
              <w:adjustRightInd w:val="0"/>
              <w:spacing w:line="360" w:lineRule="auto"/>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1</w:t>
            </w:r>
          </w:p>
        </w:tc>
      </w:tr>
      <w:tr w:rsidR="008047CD" w:rsidRPr="007C2F33" w:rsidTr="008047CD">
        <w:tc>
          <w:tcPr>
            <w:tcW w:w="3054" w:type="dxa"/>
            <w:vMerge/>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Лодка, средних размеров</w:t>
            </w:r>
          </w:p>
        </w:tc>
        <w:tc>
          <w:tcPr>
            <w:tcW w:w="2190" w:type="dxa"/>
          </w:tcPr>
          <w:p w:rsidR="008047CD" w:rsidRPr="007C2F33" w:rsidRDefault="008047CD" w:rsidP="008047CD">
            <w:pPr>
              <w:tabs>
                <w:tab w:val="left" w:pos="567"/>
                <w:tab w:val="left" w:pos="3388"/>
              </w:tabs>
              <w:autoSpaceDE w:val="0"/>
              <w:autoSpaceDN w:val="0"/>
              <w:adjustRightInd w:val="0"/>
              <w:spacing w:line="360" w:lineRule="auto"/>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2</w:t>
            </w:r>
          </w:p>
        </w:tc>
      </w:tr>
      <w:tr w:rsidR="008047CD" w:rsidRPr="007C2F33" w:rsidTr="008047CD">
        <w:tc>
          <w:tcPr>
            <w:tcW w:w="3054" w:type="dxa"/>
            <w:vMerge/>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Самолет, средних размеров</w:t>
            </w:r>
          </w:p>
        </w:tc>
        <w:tc>
          <w:tcPr>
            <w:tcW w:w="2190" w:type="dxa"/>
          </w:tcPr>
          <w:p w:rsidR="008047CD" w:rsidRPr="007C2F33" w:rsidRDefault="008047CD" w:rsidP="008047CD">
            <w:pPr>
              <w:tabs>
                <w:tab w:val="left" w:pos="567"/>
                <w:tab w:val="left" w:pos="3388"/>
              </w:tabs>
              <w:autoSpaceDE w:val="0"/>
              <w:autoSpaceDN w:val="0"/>
              <w:adjustRightInd w:val="0"/>
              <w:spacing w:line="360" w:lineRule="auto"/>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2</w:t>
            </w:r>
          </w:p>
        </w:tc>
      </w:tr>
      <w:tr w:rsidR="008047CD" w:rsidRPr="007C2F33" w:rsidTr="008047CD">
        <w:tc>
          <w:tcPr>
            <w:tcW w:w="3054" w:type="dxa"/>
            <w:vMerge/>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Набор транспортных средств разного вида(автомобиль, автобус, самолет, корабль, паровоз и т.д.) из пластичных, но прочных материалов разных размеров</w:t>
            </w:r>
          </w:p>
        </w:tc>
        <w:tc>
          <w:tcPr>
            <w:tcW w:w="2190" w:type="dxa"/>
          </w:tcPr>
          <w:p w:rsidR="008047CD" w:rsidRPr="007C2F33" w:rsidRDefault="008047CD" w:rsidP="008047CD">
            <w:pPr>
              <w:tabs>
                <w:tab w:val="left" w:pos="567"/>
                <w:tab w:val="left" w:pos="3388"/>
              </w:tabs>
              <w:autoSpaceDE w:val="0"/>
              <w:autoSpaceDN w:val="0"/>
              <w:adjustRightInd w:val="0"/>
              <w:spacing w:line="360" w:lineRule="auto"/>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5 или более в наборе</w:t>
            </w:r>
          </w:p>
        </w:tc>
      </w:tr>
      <w:tr w:rsidR="008047CD" w:rsidRPr="007C2F33" w:rsidTr="008047CD">
        <w:trPr>
          <w:trHeight w:val="720"/>
        </w:trPr>
        <w:tc>
          <w:tcPr>
            <w:tcW w:w="3054" w:type="dxa"/>
            <w:vMerge/>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Кукольные коляски, соразмерные куклам</w:t>
            </w:r>
          </w:p>
        </w:tc>
        <w:tc>
          <w:tcPr>
            <w:tcW w:w="2190" w:type="dxa"/>
          </w:tcPr>
          <w:p w:rsidR="008047CD" w:rsidRPr="007C2F33" w:rsidRDefault="008047CD" w:rsidP="008047CD">
            <w:pPr>
              <w:tabs>
                <w:tab w:val="left" w:pos="567"/>
                <w:tab w:val="left" w:pos="3388"/>
              </w:tabs>
              <w:autoSpaceDE w:val="0"/>
              <w:autoSpaceDN w:val="0"/>
              <w:adjustRightInd w:val="0"/>
              <w:spacing w:line="360" w:lineRule="auto"/>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2</w:t>
            </w:r>
          </w:p>
        </w:tc>
      </w:tr>
      <w:tr w:rsidR="008047CD" w:rsidRPr="007C2F33" w:rsidTr="008047CD">
        <w:trPr>
          <w:trHeight w:val="549"/>
        </w:trPr>
        <w:tc>
          <w:tcPr>
            <w:tcW w:w="3054" w:type="dxa"/>
            <w:vMerge/>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Конь на колесах/качалка или каталка/качалки в виде других животных</w:t>
            </w:r>
          </w:p>
        </w:tc>
        <w:tc>
          <w:tcPr>
            <w:tcW w:w="2190" w:type="dxa"/>
          </w:tcPr>
          <w:p w:rsidR="008047CD" w:rsidRPr="007C2F33" w:rsidRDefault="008047CD" w:rsidP="008047CD">
            <w:pPr>
              <w:tabs>
                <w:tab w:val="left" w:pos="567"/>
                <w:tab w:val="left" w:pos="3388"/>
              </w:tabs>
              <w:autoSpaceDE w:val="0"/>
              <w:autoSpaceDN w:val="0"/>
              <w:adjustRightInd w:val="0"/>
              <w:spacing w:line="360" w:lineRule="auto"/>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2</w:t>
            </w:r>
          </w:p>
        </w:tc>
      </w:tr>
      <w:tr w:rsidR="008047CD" w:rsidRPr="007C2F33" w:rsidTr="008047CD">
        <w:tc>
          <w:tcPr>
            <w:tcW w:w="3054" w:type="dxa"/>
            <w:vMerge/>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Полосатый жезл</w:t>
            </w:r>
          </w:p>
        </w:tc>
        <w:tc>
          <w:tcPr>
            <w:tcW w:w="2190" w:type="dxa"/>
          </w:tcPr>
          <w:p w:rsidR="008047CD" w:rsidRPr="007C2F33" w:rsidRDefault="008047CD" w:rsidP="008047CD">
            <w:pPr>
              <w:tabs>
                <w:tab w:val="left" w:pos="567"/>
                <w:tab w:val="left" w:pos="3388"/>
              </w:tabs>
              <w:autoSpaceDE w:val="0"/>
              <w:autoSpaceDN w:val="0"/>
              <w:adjustRightInd w:val="0"/>
              <w:spacing w:line="360" w:lineRule="auto"/>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1</w:t>
            </w:r>
          </w:p>
        </w:tc>
      </w:tr>
      <w:tr w:rsidR="008047CD" w:rsidRPr="007C2F33" w:rsidTr="008047CD">
        <w:tc>
          <w:tcPr>
            <w:tcW w:w="3054" w:type="dxa"/>
            <w:vMerge/>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Бинокль (подзорная труба)</w:t>
            </w:r>
          </w:p>
        </w:tc>
        <w:tc>
          <w:tcPr>
            <w:tcW w:w="2190" w:type="dxa"/>
          </w:tcPr>
          <w:p w:rsidR="008047CD" w:rsidRPr="007C2F33" w:rsidRDefault="008047CD" w:rsidP="008047CD">
            <w:pPr>
              <w:tabs>
                <w:tab w:val="left" w:pos="567"/>
                <w:tab w:val="left" w:pos="3388"/>
              </w:tabs>
              <w:autoSpaceDE w:val="0"/>
              <w:autoSpaceDN w:val="0"/>
              <w:adjustRightInd w:val="0"/>
              <w:spacing w:line="360" w:lineRule="auto"/>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1</w:t>
            </w:r>
          </w:p>
        </w:tc>
      </w:tr>
      <w:tr w:rsidR="008047CD" w:rsidRPr="007C2F33" w:rsidTr="008047CD">
        <w:tc>
          <w:tcPr>
            <w:tcW w:w="3054" w:type="dxa"/>
            <w:vMerge/>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Руль</w:t>
            </w:r>
          </w:p>
        </w:tc>
        <w:tc>
          <w:tcPr>
            <w:tcW w:w="2190" w:type="dxa"/>
          </w:tcPr>
          <w:p w:rsidR="008047CD" w:rsidRPr="007C2F33" w:rsidRDefault="008047CD" w:rsidP="008047CD">
            <w:pPr>
              <w:tabs>
                <w:tab w:val="left" w:pos="567"/>
                <w:tab w:val="left" w:pos="3388"/>
              </w:tabs>
              <w:autoSpaceDE w:val="0"/>
              <w:autoSpaceDN w:val="0"/>
              <w:adjustRightInd w:val="0"/>
              <w:spacing w:line="360" w:lineRule="auto"/>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1</w:t>
            </w:r>
          </w:p>
        </w:tc>
      </w:tr>
      <w:tr w:rsidR="008047CD" w:rsidRPr="007C2F33" w:rsidTr="008047CD">
        <w:tc>
          <w:tcPr>
            <w:tcW w:w="3054" w:type="dxa"/>
            <w:vMerge/>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Весы</w:t>
            </w:r>
          </w:p>
        </w:tc>
        <w:tc>
          <w:tcPr>
            <w:tcW w:w="2190" w:type="dxa"/>
          </w:tcPr>
          <w:p w:rsidR="008047CD" w:rsidRPr="007C2F33" w:rsidRDefault="008047CD" w:rsidP="008047CD">
            <w:pPr>
              <w:tabs>
                <w:tab w:val="left" w:pos="567"/>
                <w:tab w:val="left" w:pos="3388"/>
              </w:tabs>
              <w:autoSpaceDE w:val="0"/>
              <w:autoSpaceDN w:val="0"/>
              <w:adjustRightInd w:val="0"/>
              <w:spacing w:line="360" w:lineRule="auto"/>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1</w:t>
            </w:r>
          </w:p>
        </w:tc>
      </w:tr>
      <w:tr w:rsidR="008047CD" w:rsidRPr="007C2F33" w:rsidTr="008047CD">
        <w:tc>
          <w:tcPr>
            <w:tcW w:w="3054" w:type="dxa"/>
            <w:vMerge/>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Сумки, корзинки, рюкзачки</w:t>
            </w:r>
          </w:p>
        </w:tc>
        <w:tc>
          <w:tcPr>
            <w:tcW w:w="2190" w:type="dxa"/>
          </w:tcPr>
          <w:p w:rsidR="008047CD" w:rsidRPr="007C2F33" w:rsidRDefault="008047CD" w:rsidP="008047CD">
            <w:pPr>
              <w:tabs>
                <w:tab w:val="left" w:pos="567"/>
                <w:tab w:val="left" w:pos="3388"/>
              </w:tabs>
              <w:autoSpaceDE w:val="0"/>
              <w:autoSpaceDN w:val="0"/>
              <w:adjustRightInd w:val="0"/>
              <w:spacing w:line="360" w:lineRule="auto"/>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6 разные</w:t>
            </w:r>
          </w:p>
        </w:tc>
      </w:tr>
      <w:tr w:rsidR="008047CD" w:rsidRPr="007C2F33" w:rsidTr="008047CD">
        <w:tc>
          <w:tcPr>
            <w:tcW w:w="3054" w:type="dxa"/>
            <w:vMerge/>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Телефон</w:t>
            </w:r>
          </w:p>
        </w:tc>
        <w:tc>
          <w:tcPr>
            <w:tcW w:w="2190" w:type="dxa"/>
          </w:tcPr>
          <w:p w:rsidR="008047CD" w:rsidRPr="007C2F33" w:rsidRDefault="008047CD" w:rsidP="008047CD">
            <w:pPr>
              <w:tabs>
                <w:tab w:val="left" w:pos="567"/>
                <w:tab w:val="left" w:pos="3388"/>
              </w:tabs>
              <w:autoSpaceDE w:val="0"/>
              <w:autoSpaceDN w:val="0"/>
              <w:adjustRightInd w:val="0"/>
              <w:spacing w:line="360" w:lineRule="auto"/>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2</w:t>
            </w:r>
          </w:p>
        </w:tc>
      </w:tr>
      <w:tr w:rsidR="008047CD" w:rsidRPr="007C2F33" w:rsidTr="008047CD">
        <w:trPr>
          <w:trHeight w:val="595"/>
        </w:trPr>
        <w:tc>
          <w:tcPr>
            <w:tcW w:w="3054" w:type="dxa"/>
            <w:vMerge w:val="restart"/>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Маркеры игрового пространства</w:t>
            </w:r>
          </w:p>
        </w:tc>
        <w:tc>
          <w:tcPr>
            <w:tcW w:w="4327" w:type="dxa"/>
          </w:tcPr>
          <w:p w:rsidR="008047CD" w:rsidRPr="007C2F33" w:rsidRDefault="008047CD" w:rsidP="008047CD">
            <w:pPr>
              <w:tabs>
                <w:tab w:val="left" w:pos="567"/>
                <w:tab w:val="left" w:pos="3388"/>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Кукольный стол (крупный, для куклы 35-50 см.)</w:t>
            </w:r>
          </w:p>
        </w:tc>
        <w:tc>
          <w:tcPr>
            <w:tcW w:w="2190" w:type="dxa"/>
          </w:tcPr>
          <w:p w:rsidR="008047CD" w:rsidRPr="007C2F33" w:rsidRDefault="008047CD" w:rsidP="008047CD">
            <w:pPr>
              <w:tabs>
                <w:tab w:val="left" w:pos="567"/>
                <w:tab w:val="left" w:pos="3388"/>
              </w:tabs>
              <w:autoSpaceDE w:val="0"/>
              <w:autoSpaceDN w:val="0"/>
              <w:adjustRightInd w:val="0"/>
              <w:spacing w:line="360" w:lineRule="auto"/>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1</w:t>
            </w:r>
          </w:p>
          <w:p w:rsidR="008047CD" w:rsidRPr="007C2F33" w:rsidRDefault="008047CD" w:rsidP="008047CD">
            <w:pPr>
              <w:tabs>
                <w:tab w:val="left" w:pos="567"/>
                <w:tab w:val="left" w:pos="3388"/>
              </w:tabs>
              <w:autoSpaceDE w:val="0"/>
              <w:autoSpaceDN w:val="0"/>
              <w:adjustRightInd w:val="0"/>
              <w:spacing w:line="360" w:lineRule="auto"/>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 xml:space="preserve">             </w:t>
            </w:r>
          </w:p>
        </w:tc>
      </w:tr>
      <w:tr w:rsidR="008047CD" w:rsidRPr="007C2F33" w:rsidTr="008047CD">
        <w:trPr>
          <w:trHeight w:val="291"/>
        </w:trPr>
        <w:tc>
          <w:tcPr>
            <w:tcW w:w="3054" w:type="dxa"/>
            <w:vMerge/>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Кукольный стул (крупный, для куклы 35-50 см.)</w:t>
            </w:r>
          </w:p>
        </w:tc>
        <w:tc>
          <w:tcPr>
            <w:tcW w:w="2190" w:type="dxa"/>
          </w:tcPr>
          <w:p w:rsidR="008047CD" w:rsidRPr="007C2F33" w:rsidRDefault="008047CD" w:rsidP="008047CD">
            <w:pPr>
              <w:tabs>
                <w:tab w:val="left" w:pos="567"/>
                <w:tab w:val="left" w:pos="3388"/>
              </w:tabs>
              <w:autoSpaceDE w:val="0"/>
              <w:autoSpaceDN w:val="0"/>
              <w:adjustRightInd w:val="0"/>
              <w:spacing w:line="360" w:lineRule="auto"/>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4</w:t>
            </w:r>
          </w:p>
        </w:tc>
      </w:tr>
      <w:tr w:rsidR="008047CD" w:rsidRPr="007C2F33" w:rsidTr="008047CD">
        <w:tc>
          <w:tcPr>
            <w:tcW w:w="3054" w:type="dxa"/>
            <w:vMerge/>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Кукольная кровать (крупная, для куклы 35-50см.)</w:t>
            </w:r>
          </w:p>
        </w:tc>
        <w:tc>
          <w:tcPr>
            <w:tcW w:w="2190" w:type="dxa"/>
          </w:tcPr>
          <w:p w:rsidR="008047CD" w:rsidRPr="007C2F33" w:rsidRDefault="008047CD" w:rsidP="008047CD">
            <w:pPr>
              <w:tabs>
                <w:tab w:val="left" w:pos="567"/>
                <w:tab w:val="left" w:pos="3388"/>
              </w:tabs>
              <w:autoSpaceDE w:val="0"/>
              <w:autoSpaceDN w:val="0"/>
              <w:adjustRightInd w:val="0"/>
              <w:spacing w:line="360" w:lineRule="auto"/>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1</w:t>
            </w:r>
          </w:p>
        </w:tc>
      </w:tr>
      <w:tr w:rsidR="008047CD" w:rsidRPr="007C2F33" w:rsidTr="008047CD">
        <w:tc>
          <w:tcPr>
            <w:tcW w:w="3054" w:type="dxa"/>
            <w:vMerge/>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Кукольный диванчик</w:t>
            </w:r>
          </w:p>
        </w:tc>
        <w:tc>
          <w:tcPr>
            <w:tcW w:w="2190" w:type="dxa"/>
          </w:tcPr>
          <w:p w:rsidR="008047CD" w:rsidRPr="007C2F33" w:rsidRDefault="008047CD" w:rsidP="008047CD">
            <w:pPr>
              <w:tabs>
                <w:tab w:val="left" w:pos="567"/>
                <w:tab w:val="left" w:pos="3388"/>
              </w:tabs>
              <w:autoSpaceDE w:val="0"/>
              <w:autoSpaceDN w:val="0"/>
              <w:adjustRightInd w:val="0"/>
              <w:spacing w:line="360" w:lineRule="auto"/>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1</w:t>
            </w:r>
          </w:p>
        </w:tc>
      </w:tr>
      <w:tr w:rsidR="008047CD" w:rsidRPr="007C2F33" w:rsidTr="008047CD">
        <w:tc>
          <w:tcPr>
            <w:tcW w:w="3054" w:type="dxa"/>
            <w:vMerge/>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Игровой модуль «Кухня» (соразмерный ребенку) с плитой и аксессуарами</w:t>
            </w:r>
          </w:p>
        </w:tc>
        <w:tc>
          <w:tcPr>
            <w:tcW w:w="2190" w:type="dxa"/>
          </w:tcPr>
          <w:p w:rsidR="008047CD" w:rsidRPr="007C2F33" w:rsidRDefault="008047CD" w:rsidP="008047CD">
            <w:pPr>
              <w:tabs>
                <w:tab w:val="left" w:pos="567"/>
                <w:tab w:val="left" w:pos="3388"/>
              </w:tabs>
              <w:autoSpaceDE w:val="0"/>
              <w:autoSpaceDN w:val="0"/>
              <w:adjustRightInd w:val="0"/>
              <w:spacing w:line="360" w:lineRule="auto"/>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1</w:t>
            </w:r>
          </w:p>
        </w:tc>
      </w:tr>
      <w:tr w:rsidR="008047CD" w:rsidRPr="007C2F33" w:rsidTr="008047CD">
        <w:tc>
          <w:tcPr>
            <w:tcW w:w="3054" w:type="dxa"/>
            <w:vMerge w:val="restart"/>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Комплект (модуль-основа и аксессуары) для ролевых игр (например, «Магазин», «Парикмахерская», «Больница»</w:t>
            </w:r>
          </w:p>
        </w:tc>
        <w:tc>
          <w:tcPr>
            <w:tcW w:w="2190" w:type="dxa"/>
          </w:tcPr>
          <w:p w:rsidR="008047CD" w:rsidRPr="007C2F33" w:rsidRDefault="008047CD" w:rsidP="008047CD">
            <w:pPr>
              <w:tabs>
                <w:tab w:val="left" w:pos="567"/>
                <w:tab w:val="left" w:pos="3388"/>
              </w:tabs>
              <w:autoSpaceDE w:val="0"/>
              <w:autoSpaceDN w:val="0"/>
              <w:adjustRightInd w:val="0"/>
              <w:spacing w:line="360" w:lineRule="auto"/>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1</w:t>
            </w:r>
          </w:p>
        </w:tc>
      </w:tr>
      <w:tr w:rsidR="008047CD" w:rsidRPr="007C2F33" w:rsidTr="008047CD">
        <w:tc>
          <w:tcPr>
            <w:tcW w:w="3054" w:type="dxa"/>
            <w:vMerge/>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Ширма</w:t>
            </w:r>
          </w:p>
        </w:tc>
        <w:tc>
          <w:tcPr>
            <w:tcW w:w="2190" w:type="dxa"/>
          </w:tcPr>
          <w:p w:rsidR="008047CD" w:rsidRPr="007C2F33" w:rsidRDefault="008047CD" w:rsidP="008047CD">
            <w:pPr>
              <w:tabs>
                <w:tab w:val="left" w:pos="567"/>
                <w:tab w:val="left" w:pos="3388"/>
              </w:tabs>
              <w:autoSpaceDE w:val="0"/>
              <w:autoSpaceDN w:val="0"/>
              <w:adjustRightInd w:val="0"/>
              <w:spacing w:line="360" w:lineRule="auto"/>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1</w:t>
            </w:r>
          </w:p>
        </w:tc>
      </w:tr>
      <w:tr w:rsidR="008047CD" w:rsidRPr="007C2F33" w:rsidTr="008047CD">
        <w:tc>
          <w:tcPr>
            <w:tcW w:w="3054" w:type="dxa"/>
            <w:vMerge w:val="restart"/>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Полифункциональные материалы</w:t>
            </w:r>
          </w:p>
        </w:tc>
        <w:tc>
          <w:tcPr>
            <w:tcW w:w="4327" w:type="dxa"/>
          </w:tcPr>
          <w:p w:rsidR="008047CD" w:rsidRPr="007C2F33" w:rsidRDefault="008047CD" w:rsidP="008047CD">
            <w:pPr>
              <w:tabs>
                <w:tab w:val="left" w:pos="567"/>
                <w:tab w:val="left" w:pos="3388"/>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Крупный строительный набор из дерев или из легкого пластика (пластмассы)</w:t>
            </w:r>
          </w:p>
        </w:tc>
        <w:tc>
          <w:tcPr>
            <w:tcW w:w="2190" w:type="dxa"/>
          </w:tcPr>
          <w:p w:rsidR="008047CD" w:rsidRPr="007C2F33" w:rsidRDefault="008047CD" w:rsidP="008047CD">
            <w:pPr>
              <w:tabs>
                <w:tab w:val="left" w:pos="567"/>
                <w:tab w:val="left" w:pos="3388"/>
              </w:tabs>
              <w:autoSpaceDE w:val="0"/>
              <w:autoSpaceDN w:val="0"/>
              <w:adjustRightInd w:val="0"/>
              <w:spacing w:line="360" w:lineRule="auto"/>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1</w:t>
            </w:r>
          </w:p>
        </w:tc>
      </w:tr>
      <w:tr w:rsidR="008047CD" w:rsidRPr="007C2F33" w:rsidTr="008047CD">
        <w:tc>
          <w:tcPr>
            <w:tcW w:w="3054" w:type="dxa"/>
            <w:vMerge/>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Объемные модули (набивные или надувные: кубы, цилиндры, валики, параллелепипеды)</w:t>
            </w:r>
          </w:p>
        </w:tc>
        <w:tc>
          <w:tcPr>
            <w:tcW w:w="2190" w:type="dxa"/>
          </w:tcPr>
          <w:p w:rsidR="008047CD" w:rsidRPr="007C2F33" w:rsidRDefault="008047CD" w:rsidP="008047CD">
            <w:pPr>
              <w:tabs>
                <w:tab w:val="left" w:pos="567"/>
                <w:tab w:val="left" w:pos="3388"/>
              </w:tabs>
              <w:autoSpaceDE w:val="0"/>
              <w:autoSpaceDN w:val="0"/>
              <w:adjustRightInd w:val="0"/>
              <w:spacing w:line="360" w:lineRule="auto"/>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1</w:t>
            </w:r>
          </w:p>
        </w:tc>
      </w:tr>
      <w:tr w:rsidR="008047CD" w:rsidRPr="007C2F33" w:rsidTr="008047CD">
        <w:tc>
          <w:tcPr>
            <w:tcW w:w="3054" w:type="dxa"/>
            <w:vMerge/>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Ящик для мелких предметов-заместителей</w:t>
            </w:r>
          </w:p>
        </w:tc>
        <w:tc>
          <w:tcPr>
            <w:tcW w:w="2190" w:type="dxa"/>
          </w:tcPr>
          <w:p w:rsidR="008047CD" w:rsidRPr="007C2F33" w:rsidRDefault="008047CD" w:rsidP="008047CD">
            <w:pPr>
              <w:tabs>
                <w:tab w:val="left" w:pos="567"/>
                <w:tab w:val="left" w:pos="3388"/>
              </w:tabs>
              <w:autoSpaceDE w:val="0"/>
              <w:autoSpaceDN w:val="0"/>
              <w:adjustRightInd w:val="0"/>
              <w:spacing w:line="360" w:lineRule="auto"/>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1</w:t>
            </w:r>
          </w:p>
        </w:tc>
      </w:tr>
      <w:tr w:rsidR="008047CD" w:rsidRPr="007C2F33" w:rsidTr="008047CD">
        <w:trPr>
          <w:trHeight w:val="606"/>
        </w:trPr>
        <w:tc>
          <w:tcPr>
            <w:tcW w:w="9571" w:type="dxa"/>
            <w:gridSpan w:val="3"/>
          </w:tcPr>
          <w:p w:rsidR="008047CD" w:rsidRPr="007C2F33" w:rsidRDefault="008047CD" w:rsidP="008047CD">
            <w:pPr>
              <w:tabs>
                <w:tab w:val="left" w:pos="567"/>
                <w:tab w:val="left" w:pos="3388"/>
              </w:tabs>
              <w:autoSpaceDE w:val="0"/>
              <w:autoSpaceDN w:val="0"/>
              <w:adjustRightInd w:val="0"/>
              <w:spacing w:line="360" w:lineRule="auto"/>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lastRenderedPageBreak/>
              <w:t>Оборудование для игры с правилами</w:t>
            </w:r>
          </w:p>
        </w:tc>
      </w:tr>
      <w:tr w:rsidR="008047CD" w:rsidRPr="007C2F33" w:rsidTr="008047CD">
        <w:tc>
          <w:tcPr>
            <w:tcW w:w="3054" w:type="dxa"/>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Тип оборудования</w:t>
            </w:r>
          </w:p>
        </w:tc>
        <w:tc>
          <w:tcPr>
            <w:tcW w:w="4327" w:type="dxa"/>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Наименование</w:t>
            </w:r>
          </w:p>
        </w:tc>
        <w:tc>
          <w:tcPr>
            <w:tcW w:w="2190" w:type="dxa"/>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Количество на группу</w:t>
            </w:r>
          </w:p>
        </w:tc>
      </w:tr>
      <w:tr w:rsidR="008047CD" w:rsidRPr="007C2F33" w:rsidTr="008047CD">
        <w:tc>
          <w:tcPr>
            <w:tcW w:w="3054" w:type="dxa"/>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 xml:space="preserve">Для игр на ловкость </w:t>
            </w:r>
          </w:p>
        </w:tc>
        <w:tc>
          <w:tcPr>
            <w:tcW w:w="4327" w:type="dxa"/>
          </w:tcPr>
          <w:p w:rsidR="008047CD" w:rsidRPr="007C2F33" w:rsidRDefault="008047CD" w:rsidP="008047CD">
            <w:pPr>
              <w:tabs>
                <w:tab w:val="left" w:pos="567"/>
                <w:tab w:val="left" w:pos="3388"/>
              </w:tabs>
              <w:autoSpaceDE w:val="0"/>
              <w:autoSpaceDN w:val="0"/>
              <w:adjustRightInd w:val="0"/>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Шар и воротца (набор)</w:t>
            </w:r>
          </w:p>
        </w:tc>
        <w:tc>
          <w:tcPr>
            <w:tcW w:w="2190" w:type="dxa"/>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2</w:t>
            </w:r>
          </w:p>
        </w:tc>
      </w:tr>
      <w:tr w:rsidR="008047CD" w:rsidRPr="007C2F33" w:rsidTr="008047CD">
        <w:tc>
          <w:tcPr>
            <w:tcW w:w="3054" w:type="dxa"/>
            <w:vMerge w:val="restart"/>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Игры на координацию движений «Рука-глаз», типа «Восьмерка» или «Объемная восьмерка»</w:t>
            </w:r>
          </w:p>
        </w:tc>
        <w:tc>
          <w:tcPr>
            <w:tcW w:w="2190" w:type="dxa"/>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3 разные</w:t>
            </w:r>
          </w:p>
        </w:tc>
      </w:tr>
      <w:tr w:rsidR="008047CD" w:rsidRPr="007C2F33" w:rsidTr="008047CD">
        <w:tc>
          <w:tcPr>
            <w:tcW w:w="3054" w:type="dxa"/>
            <w:vMerge/>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Набор, включающий в себя желоб для прокатывания шаров и/или тележек</w:t>
            </w:r>
          </w:p>
        </w:tc>
        <w:tc>
          <w:tcPr>
            <w:tcW w:w="2190" w:type="dxa"/>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1</w:t>
            </w:r>
          </w:p>
        </w:tc>
      </w:tr>
      <w:tr w:rsidR="008047CD" w:rsidRPr="007C2F33" w:rsidTr="008047CD">
        <w:tc>
          <w:tcPr>
            <w:tcW w:w="3054" w:type="dxa"/>
            <w:vMerge/>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Игры на бросание  в цель стилизованных («пчелки», «фрукты» и т.д.) легких предметов</w:t>
            </w:r>
          </w:p>
        </w:tc>
        <w:tc>
          <w:tcPr>
            <w:tcW w:w="2190" w:type="dxa"/>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1</w:t>
            </w:r>
          </w:p>
        </w:tc>
      </w:tr>
      <w:tr w:rsidR="008047CD" w:rsidRPr="007C2F33" w:rsidTr="008047CD">
        <w:tc>
          <w:tcPr>
            <w:tcW w:w="3054" w:type="dxa"/>
            <w:vMerge/>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Мячи (разного размера)</w:t>
            </w:r>
          </w:p>
        </w:tc>
        <w:tc>
          <w:tcPr>
            <w:tcW w:w="2190" w:type="dxa"/>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6</w:t>
            </w:r>
          </w:p>
        </w:tc>
      </w:tr>
      <w:tr w:rsidR="008047CD" w:rsidRPr="007C2F33" w:rsidTr="008047CD">
        <w:trPr>
          <w:trHeight w:val="654"/>
        </w:trPr>
        <w:tc>
          <w:tcPr>
            <w:tcW w:w="9571" w:type="dxa"/>
            <w:gridSpan w:val="3"/>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Оборудование для изобразительной деятельности</w:t>
            </w:r>
          </w:p>
        </w:tc>
      </w:tr>
      <w:tr w:rsidR="008047CD" w:rsidRPr="007C2F33" w:rsidTr="008047CD">
        <w:tc>
          <w:tcPr>
            <w:tcW w:w="3054" w:type="dxa"/>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Тип оборудования</w:t>
            </w:r>
          </w:p>
        </w:tc>
        <w:tc>
          <w:tcPr>
            <w:tcW w:w="4327" w:type="dxa"/>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Наименование</w:t>
            </w:r>
          </w:p>
        </w:tc>
        <w:tc>
          <w:tcPr>
            <w:tcW w:w="2190" w:type="dxa"/>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Количество на группу</w:t>
            </w:r>
          </w:p>
        </w:tc>
      </w:tr>
      <w:tr w:rsidR="008047CD" w:rsidRPr="007C2F33" w:rsidTr="008047CD">
        <w:tc>
          <w:tcPr>
            <w:tcW w:w="3054" w:type="dxa"/>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Для рисования</w:t>
            </w:r>
          </w:p>
        </w:tc>
        <w:tc>
          <w:tcPr>
            <w:tcW w:w="4327" w:type="dxa"/>
          </w:tcPr>
          <w:p w:rsidR="008047CD" w:rsidRPr="007C2F33" w:rsidRDefault="008047CD" w:rsidP="008047CD">
            <w:pPr>
              <w:tabs>
                <w:tab w:val="left" w:pos="567"/>
                <w:tab w:val="left" w:pos="3388"/>
              </w:tabs>
              <w:autoSpaceDE w:val="0"/>
              <w:autoSpaceDN w:val="0"/>
              <w:adjustRightInd w:val="0"/>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Набор цветных карандашей</w:t>
            </w:r>
          </w:p>
          <w:p w:rsidR="008047CD" w:rsidRPr="007C2F33" w:rsidRDefault="008047CD" w:rsidP="008047CD">
            <w:pPr>
              <w:tabs>
                <w:tab w:val="left" w:pos="567"/>
                <w:tab w:val="left" w:pos="3388"/>
              </w:tabs>
              <w:autoSpaceDE w:val="0"/>
              <w:autoSpaceDN w:val="0"/>
              <w:adjustRightInd w:val="0"/>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(12 цветов)</w:t>
            </w:r>
          </w:p>
        </w:tc>
        <w:tc>
          <w:tcPr>
            <w:tcW w:w="2190" w:type="dxa"/>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На каждого ребенка</w:t>
            </w:r>
          </w:p>
        </w:tc>
      </w:tr>
      <w:tr w:rsidR="008047CD" w:rsidRPr="007C2F33" w:rsidTr="008047CD">
        <w:tc>
          <w:tcPr>
            <w:tcW w:w="3054" w:type="dxa"/>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Гуашь (12 цветов)</w:t>
            </w:r>
          </w:p>
        </w:tc>
        <w:tc>
          <w:tcPr>
            <w:tcW w:w="2190" w:type="dxa"/>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На каждого ребенка</w:t>
            </w:r>
          </w:p>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 xml:space="preserve">+дополнительно 2 банки белого и 2 банки черного цветов </w:t>
            </w:r>
          </w:p>
        </w:tc>
      </w:tr>
      <w:tr w:rsidR="008047CD" w:rsidRPr="007C2F33" w:rsidTr="008047CD">
        <w:tc>
          <w:tcPr>
            <w:tcW w:w="3054" w:type="dxa"/>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Краски пальчиковые (4 цвета)</w:t>
            </w:r>
          </w:p>
        </w:tc>
        <w:tc>
          <w:tcPr>
            <w:tcW w:w="2190" w:type="dxa"/>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На каждого ребенка</w:t>
            </w:r>
          </w:p>
        </w:tc>
      </w:tr>
      <w:tr w:rsidR="008047CD" w:rsidRPr="007C2F33" w:rsidTr="008047CD">
        <w:tc>
          <w:tcPr>
            <w:tcW w:w="3054" w:type="dxa"/>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Круглые кисти (беличьи, колонковые № №10-14</w:t>
            </w:r>
          </w:p>
        </w:tc>
        <w:tc>
          <w:tcPr>
            <w:tcW w:w="2190" w:type="dxa"/>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На каждого ребенка</w:t>
            </w:r>
          </w:p>
        </w:tc>
      </w:tr>
      <w:tr w:rsidR="008047CD" w:rsidRPr="007C2F33" w:rsidTr="008047CD">
        <w:tc>
          <w:tcPr>
            <w:tcW w:w="3054" w:type="dxa"/>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Емкости для промывания ворса кисти от краски(0,5 л.)</w:t>
            </w:r>
          </w:p>
        </w:tc>
        <w:tc>
          <w:tcPr>
            <w:tcW w:w="2190" w:type="dxa"/>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На каждого ребенка</w:t>
            </w:r>
          </w:p>
        </w:tc>
      </w:tr>
      <w:tr w:rsidR="008047CD" w:rsidRPr="007C2F33" w:rsidTr="008047CD">
        <w:tc>
          <w:tcPr>
            <w:tcW w:w="3054" w:type="dxa"/>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 xml:space="preserve">Салфетка из ткани, хорошо впитывающая воду, для осушения кисти после промывания и при </w:t>
            </w:r>
            <w:r w:rsidRPr="007C2F33">
              <w:rPr>
                <w:rFonts w:ascii="Times New Roman" w:hAnsi="Times New Roman" w:cs="Times New Roman"/>
                <w:bCs/>
                <w:color w:val="000000"/>
                <w:sz w:val="24"/>
                <w:szCs w:val="24"/>
              </w:rPr>
              <w:lastRenderedPageBreak/>
              <w:t>наклеивании готовых форм(15х15)</w:t>
            </w:r>
          </w:p>
        </w:tc>
        <w:tc>
          <w:tcPr>
            <w:tcW w:w="2190" w:type="dxa"/>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lastRenderedPageBreak/>
              <w:t>На каждого ребенка</w:t>
            </w:r>
          </w:p>
        </w:tc>
      </w:tr>
      <w:tr w:rsidR="008047CD" w:rsidRPr="007C2F33" w:rsidTr="008047CD">
        <w:tc>
          <w:tcPr>
            <w:tcW w:w="3054" w:type="dxa"/>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Подставка для кистей</w:t>
            </w:r>
          </w:p>
        </w:tc>
        <w:tc>
          <w:tcPr>
            <w:tcW w:w="2190" w:type="dxa"/>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На каждого ребенка</w:t>
            </w:r>
          </w:p>
        </w:tc>
      </w:tr>
      <w:tr w:rsidR="008047CD" w:rsidRPr="007C2F33" w:rsidTr="008047CD">
        <w:tc>
          <w:tcPr>
            <w:tcW w:w="3054" w:type="dxa"/>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Бумага различной плотности, цвета, размера, которая подбирается педагогом в зависимости от задач обучения</w:t>
            </w:r>
          </w:p>
        </w:tc>
        <w:tc>
          <w:tcPr>
            <w:tcW w:w="2190" w:type="dxa"/>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На каждого ребенка</w:t>
            </w:r>
          </w:p>
        </w:tc>
      </w:tr>
      <w:tr w:rsidR="008047CD" w:rsidRPr="007C2F33" w:rsidTr="008047CD">
        <w:tc>
          <w:tcPr>
            <w:tcW w:w="3054" w:type="dxa"/>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Для  лепки</w:t>
            </w:r>
          </w:p>
        </w:tc>
        <w:tc>
          <w:tcPr>
            <w:tcW w:w="4327" w:type="dxa"/>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Глина, подготовленная для лепки</w:t>
            </w:r>
          </w:p>
        </w:tc>
        <w:tc>
          <w:tcPr>
            <w:tcW w:w="2190" w:type="dxa"/>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0,5 кг.</w:t>
            </w:r>
          </w:p>
        </w:tc>
      </w:tr>
      <w:tr w:rsidR="008047CD" w:rsidRPr="007C2F33" w:rsidTr="008047CD">
        <w:tc>
          <w:tcPr>
            <w:tcW w:w="3054" w:type="dxa"/>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Пластилин, не липнущий к рукам (6 цветов)</w:t>
            </w:r>
          </w:p>
        </w:tc>
        <w:tc>
          <w:tcPr>
            <w:tcW w:w="2190" w:type="dxa"/>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На каждого ребенка</w:t>
            </w:r>
          </w:p>
        </w:tc>
      </w:tr>
      <w:tr w:rsidR="008047CD" w:rsidRPr="007C2F33" w:rsidTr="008047CD">
        <w:tc>
          <w:tcPr>
            <w:tcW w:w="3054" w:type="dxa"/>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Доски, 20х20</w:t>
            </w:r>
          </w:p>
        </w:tc>
        <w:tc>
          <w:tcPr>
            <w:tcW w:w="2190" w:type="dxa"/>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На каждого ребенка</w:t>
            </w:r>
          </w:p>
        </w:tc>
      </w:tr>
      <w:tr w:rsidR="008047CD" w:rsidRPr="007C2F33" w:rsidTr="008047CD">
        <w:tc>
          <w:tcPr>
            <w:tcW w:w="3054" w:type="dxa"/>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Печатки, формочки или трафареты для нанесения узора на вылепленное изделие</w:t>
            </w:r>
          </w:p>
        </w:tc>
        <w:tc>
          <w:tcPr>
            <w:tcW w:w="2190" w:type="dxa"/>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1-2 шт. на каждого ребенка</w:t>
            </w:r>
          </w:p>
        </w:tc>
      </w:tr>
      <w:tr w:rsidR="008047CD" w:rsidRPr="007C2F33" w:rsidTr="008047CD">
        <w:tc>
          <w:tcPr>
            <w:tcW w:w="3054" w:type="dxa"/>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Салфетка из ткани, хорошо впитывающая воду (30х30),для вытирания рук во время лепки</w:t>
            </w:r>
          </w:p>
        </w:tc>
        <w:tc>
          <w:tcPr>
            <w:tcW w:w="2190" w:type="dxa"/>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На каждого ребенка</w:t>
            </w:r>
          </w:p>
        </w:tc>
      </w:tr>
      <w:tr w:rsidR="008047CD" w:rsidRPr="007C2F33" w:rsidTr="008047CD">
        <w:tc>
          <w:tcPr>
            <w:tcW w:w="3054" w:type="dxa"/>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Для аппликации</w:t>
            </w:r>
          </w:p>
        </w:tc>
        <w:tc>
          <w:tcPr>
            <w:tcW w:w="4327" w:type="dxa"/>
          </w:tcPr>
          <w:p w:rsidR="008047CD" w:rsidRPr="007C2F33" w:rsidRDefault="008047CD" w:rsidP="008047CD">
            <w:pPr>
              <w:tabs>
                <w:tab w:val="left" w:pos="567"/>
                <w:tab w:val="left" w:pos="3388"/>
              </w:tabs>
              <w:autoSpaceDE w:val="0"/>
              <w:autoSpaceDN w:val="0"/>
              <w:adjustRightInd w:val="0"/>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Готовые формы для выкладывания и наклеивания в зависимости от программных задач</w:t>
            </w:r>
          </w:p>
        </w:tc>
        <w:tc>
          <w:tcPr>
            <w:tcW w:w="2190" w:type="dxa"/>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На каждого ребенка</w:t>
            </w:r>
          </w:p>
        </w:tc>
      </w:tr>
      <w:tr w:rsidR="008047CD" w:rsidRPr="007C2F33" w:rsidTr="008047CD">
        <w:tc>
          <w:tcPr>
            <w:tcW w:w="3054" w:type="dxa"/>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Щетинные кисти для клейстера или жидкого клея</w:t>
            </w:r>
          </w:p>
        </w:tc>
        <w:tc>
          <w:tcPr>
            <w:tcW w:w="2190" w:type="dxa"/>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На каждого ребенка</w:t>
            </w:r>
          </w:p>
        </w:tc>
      </w:tr>
      <w:tr w:rsidR="008047CD" w:rsidRPr="007C2F33" w:rsidTr="008047CD">
        <w:tc>
          <w:tcPr>
            <w:tcW w:w="3054" w:type="dxa"/>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Пластины, на которые дети кладут фигуры для намазывания клеем</w:t>
            </w:r>
          </w:p>
        </w:tc>
        <w:tc>
          <w:tcPr>
            <w:tcW w:w="2190" w:type="dxa"/>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На каждого ребенка</w:t>
            </w:r>
          </w:p>
        </w:tc>
      </w:tr>
      <w:tr w:rsidR="008047CD" w:rsidRPr="007C2F33" w:rsidTr="008047CD">
        <w:tc>
          <w:tcPr>
            <w:tcW w:w="3054" w:type="dxa"/>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Розетки для клейстера или жидкого клея</w:t>
            </w:r>
          </w:p>
        </w:tc>
        <w:tc>
          <w:tcPr>
            <w:tcW w:w="2190" w:type="dxa"/>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На каждого ребенка</w:t>
            </w:r>
          </w:p>
        </w:tc>
      </w:tr>
      <w:tr w:rsidR="008047CD" w:rsidRPr="007C2F33" w:rsidTr="008047CD">
        <w:tc>
          <w:tcPr>
            <w:tcW w:w="3054" w:type="dxa"/>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Подносы для форм и обрезков бумаги</w:t>
            </w:r>
          </w:p>
        </w:tc>
        <w:tc>
          <w:tcPr>
            <w:tcW w:w="2190" w:type="dxa"/>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На каждого ребенка</w:t>
            </w:r>
          </w:p>
        </w:tc>
      </w:tr>
      <w:tr w:rsidR="008047CD" w:rsidRPr="007C2F33" w:rsidTr="008047CD">
        <w:tc>
          <w:tcPr>
            <w:tcW w:w="3054" w:type="dxa"/>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Примечание: вместо клейстера или жидкого клея могут быть использованы клеящие карандаши</w:t>
            </w:r>
          </w:p>
        </w:tc>
        <w:tc>
          <w:tcPr>
            <w:tcW w:w="2190" w:type="dxa"/>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На каждого ребенка</w:t>
            </w:r>
          </w:p>
        </w:tc>
      </w:tr>
      <w:tr w:rsidR="008047CD" w:rsidRPr="007C2F33" w:rsidTr="008047CD">
        <w:tc>
          <w:tcPr>
            <w:tcW w:w="9571" w:type="dxa"/>
            <w:gridSpan w:val="3"/>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Оборудование для конструирования</w:t>
            </w:r>
          </w:p>
        </w:tc>
      </w:tr>
      <w:tr w:rsidR="008047CD" w:rsidRPr="007C2F33" w:rsidTr="008047CD">
        <w:tc>
          <w:tcPr>
            <w:tcW w:w="3054" w:type="dxa"/>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Тип оборудования</w:t>
            </w:r>
          </w:p>
        </w:tc>
        <w:tc>
          <w:tcPr>
            <w:tcW w:w="4327" w:type="dxa"/>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Наименование</w:t>
            </w:r>
          </w:p>
        </w:tc>
        <w:tc>
          <w:tcPr>
            <w:tcW w:w="2190" w:type="dxa"/>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Количество на группу</w:t>
            </w:r>
          </w:p>
        </w:tc>
      </w:tr>
      <w:tr w:rsidR="008047CD" w:rsidRPr="007C2F33" w:rsidTr="008047CD">
        <w:trPr>
          <w:trHeight w:val="1954"/>
        </w:trPr>
        <w:tc>
          <w:tcPr>
            <w:tcW w:w="3054" w:type="dxa"/>
            <w:vMerge w:val="restart"/>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lastRenderedPageBreak/>
              <w:t>Строительный материал</w:t>
            </w:r>
          </w:p>
        </w:tc>
        <w:tc>
          <w:tcPr>
            <w:tcW w:w="4327" w:type="dxa"/>
          </w:tcPr>
          <w:p w:rsidR="008047CD" w:rsidRPr="007C2F33" w:rsidRDefault="008047CD" w:rsidP="008047CD">
            <w:pPr>
              <w:tabs>
                <w:tab w:val="left" w:pos="567"/>
                <w:tab w:val="left" w:pos="3388"/>
              </w:tabs>
              <w:autoSpaceDE w:val="0"/>
              <w:autoSpaceDN w:val="0"/>
              <w:adjustRightInd w:val="0"/>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Крупногабаритный напольный конструктор из дерева: типа материалов Агаповой, В.П. Поликарпова, Петербургский; аналогичные из полимерных материалов)</w:t>
            </w:r>
          </w:p>
        </w:tc>
        <w:tc>
          <w:tcPr>
            <w:tcW w:w="2190" w:type="dxa"/>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1-2 набора на группу</w:t>
            </w:r>
          </w:p>
          <w:p w:rsidR="008047CD" w:rsidRPr="007C2F33" w:rsidRDefault="008047CD" w:rsidP="008047CD">
            <w:pPr>
              <w:tabs>
                <w:tab w:val="left" w:pos="3388"/>
              </w:tabs>
              <w:rPr>
                <w:rFonts w:ascii="Times New Roman" w:hAnsi="Times New Roman" w:cs="Times New Roman"/>
                <w:sz w:val="24"/>
                <w:szCs w:val="24"/>
              </w:rPr>
            </w:pPr>
          </w:p>
          <w:p w:rsidR="008047CD" w:rsidRPr="007C2F33" w:rsidRDefault="008047CD" w:rsidP="008047CD">
            <w:pPr>
              <w:tabs>
                <w:tab w:val="left" w:pos="3388"/>
              </w:tabs>
              <w:rPr>
                <w:rFonts w:ascii="Times New Roman" w:hAnsi="Times New Roman" w:cs="Times New Roman"/>
                <w:sz w:val="24"/>
                <w:szCs w:val="24"/>
              </w:rPr>
            </w:pPr>
          </w:p>
          <w:p w:rsidR="008047CD" w:rsidRPr="007C2F33" w:rsidRDefault="008047CD" w:rsidP="008047CD">
            <w:pPr>
              <w:tabs>
                <w:tab w:val="left" w:pos="3388"/>
              </w:tabs>
              <w:rPr>
                <w:rFonts w:ascii="Times New Roman" w:hAnsi="Times New Roman" w:cs="Times New Roman"/>
                <w:sz w:val="24"/>
                <w:szCs w:val="24"/>
              </w:rPr>
            </w:pPr>
          </w:p>
          <w:p w:rsidR="008047CD" w:rsidRPr="007C2F33" w:rsidRDefault="008047CD" w:rsidP="008047CD">
            <w:pPr>
              <w:tabs>
                <w:tab w:val="left" w:pos="3388"/>
              </w:tabs>
              <w:rPr>
                <w:rFonts w:ascii="Times New Roman" w:hAnsi="Times New Roman" w:cs="Times New Roman"/>
                <w:sz w:val="24"/>
                <w:szCs w:val="24"/>
              </w:rPr>
            </w:pPr>
          </w:p>
        </w:tc>
      </w:tr>
      <w:tr w:rsidR="008047CD" w:rsidRPr="007C2F33" w:rsidTr="008047CD">
        <w:trPr>
          <w:trHeight w:val="807"/>
        </w:trPr>
        <w:tc>
          <w:tcPr>
            <w:tcW w:w="3054" w:type="dxa"/>
            <w:vMerge/>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 xml:space="preserve">Комплект больших мягких </w:t>
            </w:r>
          </w:p>
          <w:p w:rsidR="008047CD" w:rsidRPr="007C2F33" w:rsidRDefault="008047CD" w:rsidP="008047CD">
            <w:pPr>
              <w:tabs>
                <w:tab w:val="left" w:pos="567"/>
                <w:tab w:val="left" w:pos="3388"/>
              </w:tabs>
              <w:autoSpaceDE w:val="0"/>
              <w:autoSpaceDN w:val="0"/>
              <w:adjustRightInd w:val="0"/>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модулей (16-24 элемента)</w:t>
            </w:r>
          </w:p>
        </w:tc>
        <w:tc>
          <w:tcPr>
            <w:tcW w:w="2190" w:type="dxa"/>
          </w:tcPr>
          <w:p w:rsidR="008047CD" w:rsidRPr="007C2F33" w:rsidRDefault="008047CD" w:rsidP="008047CD">
            <w:pPr>
              <w:tabs>
                <w:tab w:val="left" w:pos="3388"/>
              </w:tabs>
              <w:rPr>
                <w:rFonts w:ascii="Times New Roman" w:hAnsi="Times New Roman" w:cs="Times New Roman"/>
                <w:bCs/>
                <w:color w:val="000000"/>
                <w:sz w:val="24"/>
                <w:szCs w:val="24"/>
              </w:rPr>
            </w:pPr>
            <w:r w:rsidRPr="007C2F33">
              <w:rPr>
                <w:rFonts w:ascii="Times New Roman" w:hAnsi="Times New Roman" w:cs="Times New Roman"/>
                <w:sz w:val="24"/>
                <w:szCs w:val="24"/>
              </w:rPr>
              <w:t xml:space="preserve">      Один набор</w:t>
            </w:r>
          </w:p>
        </w:tc>
      </w:tr>
      <w:tr w:rsidR="008047CD" w:rsidRPr="007C2F33" w:rsidTr="008047CD">
        <w:tc>
          <w:tcPr>
            <w:tcW w:w="3054" w:type="dxa"/>
            <w:vMerge/>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Набор мелкого строительного материала, имеющего основные детали (кубики, кирпичики, призмы, короткие и длинные пластины, от 62до 83элементов)</w:t>
            </w:r>
          </w:p>
        </w:tc>
        <w:tc>
          <w:tcPr>
            <w:tcW w:w="2190" w:type="dxa"/>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Н а каждого ребенка</w:t>
            </w:r>
          </w:p>
        </w:tc>
      </w:tr>
      <w:tr w:rsidR="008047CD" w:rsidRPr="007C2F33" w:rsidTr="008047CD">
        <w:tc>
          <w:tcPr>
            <w:tcW w:w="3054" w:type="dxa"/>
            <w:vMerge/>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Игровые наборы (транспорт и строительные машины; фигурки животных, людей и элементы инфраструктуры города: дороги, строения, деревья, площадки и т.п.)</w:t>
            </w:r>
          </w:p>
        </w:tc>
        <w:tc>
          <w:tcPr>
            <w:tcW w:w="2190" w:type="dxa"/>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1-2 набора на группу</w:t>
            </w:r>
          </w:p>
        </w:tc>
      </w:tr>
      <w:tr w:rsidR="008047CD" w:rsidRPr="007C2F33" w:rsidTr="008047CD">
        <w:tc>
          <w:tcPr>
            <w:tcW w:w="3054" w:type="dxa"/>
            <w:vMerge w:val="restart"/>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Конструкторы</w:t>
            </w:r>
          </w:p>
        </w:tc>
        <w:tc>
          <w:tcPr>
            <w:tcW w:w="4327" w:type="dxa"/>
          </w:tcPr>
          <w:p w:rsidR="008047CD" w:rsidRPr="007C2F33" w:rsidRDefault="008047CD" w:rsidP="008047CD">
            <w:pPr>
              <w:tabs>
                <w:tab w:val="left" w:pos="567"/>
                <w:tab w:val="left" w:pos="3388"/>
              </w:tabs>
              <w:autoSpaceDE w:val="0"/>
              <w:autoSpaceDN w:val="0"/>
              <w:adjustRightInd w:val="0"/>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Конструкторы, позволяющие детям без особых трудностей и помощи взрослых справиться с ними и проявить свое творчество и мальчикам, и девочкам: модульные конструкторы и конструкторы, соединяющиеся по принципу ЛЕГО или иным способом, например: шарнирно или за счет вхождения пластин в пазы.</w:t>
            </w:r>
          </w:p>
        </w:tc>
        <w:tc>
          <w:tcPr>
            <w:tcW w:w="2190" w:type="dxa"/>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По 1-2 набора разных видов на группу</w:t>
            </w:r>
          </w:p>
        </w:tc>
      </w:tr>
      <w:tr w:rsidR="008047CD" w:rsidRPr="007C2F33" w:rsidTr="008047CD">
        <w:tc>
          <w:tcPr>
            <w:tcW w:w="3054" w:type="dxa"/>
            <w:vMerge/>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Конструкторы, развивающие воображение: для сборки конструкций для прокатывания шаров, для сборки человечков с разными настроениями, для сборки фантастических животных и др.</w:t>
            </w:r>
          </w:p>
        </w:tc>
        <w:tc>
          <w:tcPr>
            <w:tcW w:w="2190" w:type="dxa"/>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1-2 набора на группу</w:t>
            </w:r>
          </w:p>
        </w:tc>
      </w:tr>
      <w:tr w:rsidR="008047CD" w:rsidRPr="007C2F33" w:rsidTr="008047CD">
        <w:tc>
          <w:tcPr>
            <w:tcW w:w="3054" w:type="dxa"/>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Плоскостные конструкторы</w:t>
            </w:r>
          </w:p>
        </w:tc>
        <w:tc>
          <w:tcPr>
            <w:tcW w:w="4327" w:type="dxa"/>
          </w:tcPr>
          <w:p w:rsidR="008047CD" w:rsidRPr="007C2F33" w:rsidRDefault="008047CD" w:rsidP="008047CD">
            <w:pPr>
              <w:tabs>
                <w:tab w:val="left" w:pos="567"/>
                <w:tab w:val="left" w:pos="3388"/>
              </w:tabs>
              <w:autoSpaceDE w:val="0"/>
              <w:autoSpaceDN w:val="0"/>
              <w:adjustRightInd w:val="0"/>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Наборы из мягкого пластика для плоскостного конструирования</w:t>
            </w:r>
          </w:p>
        </w:tc>
        <w:tc>
          <w:tcPr>
            <w:tcW w:w="2190" w:type="dxa"/>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5-6 набора на группу</w:t>
            </w:r>
          </w:p>
        </w:tc>
      </w:tr>
      <w:tr w:rsidR="008047CD" w:rsidRPr="007C2F33" w:rsidTr="008047CD">
        <w:tc>
          <w:tcPr>
            <w:tcW w:w="3054" w:type="dxa"/>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Мозаики</w:t>
            </w:r>
          </w:p>
        </w:tc>
        <w:tc>
          <w:tcPr>
            <w:tcW w:w="4327" w:type="dxa"/>
          </w:tcPr>
          <w:p w:rsidR="008047CD" w:rsidRPr="007C2F33" w:rsidRDefault="008047CD" w:rsidP="008047CD">
            <w:pPr>
              <w:tabs>
                <w:tab w:val="left" w:pos="567"/>
                <w:tab w:val="left" w:pos="3388"/>
              </w:tabs>
              <w:autoSpaceDE w:val="0"/>
              <w:autoSpaceDN w:val="0"/>
              <w:adjustRightInd w:val="0"/>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 xml:space="preserve">Крупная мозаика (элементы основных цветов и форм 3 см. каждый или более в количестве 60 шт. и более) с основой </w:t>
            </w:r>
            <w:r w:rsidRPr="007C2F33">
              <w:rPr>
                <w:rFonts w:ascii="Times New Roman" w:hAnsi="Times New Roman" w:cs="Times New Roman"/>
                <w:bCs/>
                <w:color w:val="000000"/>
                <w:sz w:val="24"/>
                <w:szCs w:val="24"/>
              </w:rPr>
              <w:lastRenderedPageBreak/>
              <w:t>для вкладывания фигур</w:t>
            </w:r>
          </w:p>
        </w:tc>
        <w:tc>
          <w:tcPr>
            <w:tcW w:w="2190" w:type="dxa"/>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lastRenderedPageBreak/>
              <w:t>1-3 набора на группу</w:t>
            </w:r>
          </w:p>
        </w:tc>
      </w:tr>
      <w:tr w:rsidR="008047CD" w:rsidRPr="007C2F33" w:rsidTr="008047CD">
        <w:tc>
          <w:tcPr>
            <w:tcW w:w="3054" w:type="dxa"/>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Средние и мелкие мозаики для индивидуальной работы</w:t>
            </w:r>
          </w:p>
        </w:tc>
        <w:tc>
          <w:tcPr>
            <w:tcW w:w="2190" w:type="dxa"/>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На каждого ребенка</w:t>
            </w:r>
          </w:p>
        </w:tc>
      </w:tr>
      <w:tr w:rsidR="008047CD" w:rsidRPr="007C2F33" w:rsidTr="008047CD">
        <w:tc>
          <w:tcPr>
            <w:tcW w:w="9571" w:type="dxa"/>
            <w:gridSpan w:val="3"/>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Оборудование для познавательно-исследовательской деятельности</w:t>
            </w:r>
          </w:p>
        </w:tc>
      </w:tr>
      <w:tr w:rsidR="008047CD" w:rsidRPr="007C2F33" w:rsidTr="008047CD">
        <w:tc>
          <w:tcPr>
            <w:tcW w:w="3054" w:type="dxa"/>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Тип оборудования</w:t>
            </w:r>
          </w:p>
        </w:tc>
        <w:tc>
          <w:tcPr>
            <w:tcW w:w="4327" w:type="dxa"/>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Наименование</w:t>
            </w:r>
          </w:p>
        </w:tc>
        <w:tc>
          <w:tcPr>
            <w:tcW w:w="2190" w:type="dxa"/>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Количество на группу</w:t>
            </w:r>
          </w:p>
        </w:tc>
      </w:tr>
      <w:tr w:rsidR="008047CD" w:rsidRPr="007C2F33" w:rsidTr="008047CD">
        <w:tc>
          <w:tcPr>
            <w:tcW w:w="3054" w:type="dxa"/>
            <w:vMerge w:val="restart"/>
          </w:tcPr>
          <w:p w:rsidR="008047CD" w:rsidRPr="007C2F33" w:rsidRDefault="008047CD" w:rsidP="008047CD">
            <w:pPr>
              <w:tabs>
                <w:tab w:val="left" w:pos="567"/>
                <w:tab w:val="left" w:pos="3388"/>
              </w:tabs>
              <w:autoSpaceDE w:val="0"/>
              <w:autoSpaceDN w:val="0"/>
              <w:adjustRightInd w:val="0"/>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Объекты для исследования в действии</w:t>
            </w:r>
          </w:p>
        </w:tc>
        <w:tc>
          <w:tcPr>
            <w:tcW w:w="4327" w:type="dxa"/>
          </w:tcPr>
          <w:p w:rsidR="008047CD" w:rsidRPr="007C2F33" w:rsidRDefault="008047CD" w:rsidP="008047CD">
            <w:pPr>
              <w:tabs>
                <w:tab w:val="left" w:pos="567"/>
                <w:tab w:val="left" w:pos="3388"/>
              </w:tabs>
              <w:autoSpaceDE w:val="0"/>
              <w:autoSpaceDN w:val="0"/>
              <w:adjustRightInd w:val="0"/>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Пирамидки (6-10 элементов), окрашенные в основные цвета</w:t>
            </w:r>
          </w:p>
        </w:tc>
        <w:tc>
          <w:tcPr>
            <w:tcW w:w="2190" w:type="dxa"/>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3 разные</w:t>
            </w:r>
          </w:p>
        </w:tc>
      </w:tr>
      <w:tr w:rsidR="008047CD" w:rsidRPr="007C2F33" w:rsidTr="008047CD">
        <w:tc>
          <w:tcPr>
            <w:tcW w:w="3054" w:type="dxa"/>
            <w:vMerge/>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Набор из шнурков (не менее 10-ти) и крупных элементов(не менее 40-ти) разных форм и цветов для нанизывания</w:t>
            </w:r>
          </w:p>
        </w:tc>
        <w:tc>
          <w:tcPr>
            <w:tcW w:w="2190" w:type="dxa"/>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2 набора на группу</w:t>
            </w:r>
          </w:p>
        </w:tc>
      </w:tr>
      <w:tr w:rsidR="008047CD" w:rsidRPr="007C2F33" w:rsidTr="008047CD">
        <w:tc>
          <w:tcPr>
            <w:tcW w:w="3054" w:type="dxa"/>
            <w:vMerge/>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Объемные вкладыши из 5-10 элементов (миски, конусы, коробки с крышками разной формы)</w:t>
            </w:r>
          </w:p>
        </w:tc>
        <w:tc>
          <w:tcPr>
            <w:tcW w:w="2190" w:type="dxa"/>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6-8 шт.</w:t>
            </w:r>
          </w:p>
        </w:tc>
      </w:tr>
      <w:tr w:rsidR="008047CD" w:rsidRPr="007C2F33" w:rsidTr="008047CD">
        <w:tc>
          <w:tcPr>
            <w:tcW w:w="3054" w:type="dxa"/>
            <w:vMerge/>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Доски с вкладышами (с основными формами, разделенными на 2-3 части)</w:t>
            </w:r>
          </w:p>
        </w:tc>
        <w:tc>
          <w:tcPr>
            <w:tcW w:w="2190" w:type="dxa"/>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6-8 шт.</w:t>
            </w:r>
          </w:p>
        </w:tc>
      </w:tr>
      <w:tr w:rsidR="008047CD" w:rsidRPr="007C2F33" w:rsidTr="008047CD">
        <w:tc>
          <w:tcPr>
            <w:tcW w:w="3054" w:type="dxa"/>
            <w:vMerge/>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Набор объемных тел (кубы, цилиндры, бруски, шары, диски)</w:t>
            </w:r>
          </w:p>
        </w:tc>
        <w:tc>
          <w:tcPr>
            <w:tcW w:w="2190" w:type="dxa"/>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1</w:t>
            </w:r>
          </w:p>
        </w:tc>
      </w:tr>
      <w:tr w:rsidR="008047CD" w:rsidRPr="007C2F33" w:rsidTr="008047CD">
        <w:tc>
          <w:tcPr>
            <w:tcW w:w="3054" w:type="dxa"/>
            <w:vMerge/>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Рамки-вкладыши с цветными(6 цветов) монолитными и составными формами, разными по величине</w:t>
            </w:r>
          </w:p>
        </w:tc>
        <w:tc>
          <w:tcPr>
            <w:tcW w:w="2190" w:type="dxa"/>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10</w:t>
            </w:r>
          </w:p>
        </w:tc>
      </w:tr>
      <w:tr w:rsidR="008047CD" w:rsidRPr="007C2F33" w:rsidTr="008047CD">
        <w:tc>
          <w:tcPr>
            <w:tcW w:w="3054" w:type="dxa"/>
            <w:vMerge/>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Набор из пластмассовых крупных(4-7см.) болтов и гаек четырех основных цветов 3-х геометр. Форм(круг, квадрат, треугольник): 18 и более элементов</w:t>
            </w:r>
          </w:p>
        </w:tc>
        <w:tc>
          <w:tcPr>
            <w:tcW w:w="2190" w:type="dxa"/>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1</w:t>
            </w:r>
          </w:p>
        </w:tc>
      </w:tr>
      <w:tr w:rsidR="008047CD" w:rsidRPr="007C2F33" w:rsidTr="008047CD">
        <w:tc>
          <w:tcPr>
            <w:tcW w:w="3054" w:type="dxa"/>
            <w:vMerge/>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Набор цветных палочек (по 5-7 каждого цвета)</w:t>
            </w:r>
          </w:p>
        </w:tc>
        <w:tc>
          <w:tcPr>
            <w:tcW w:w="2190" w:type="dxa"/>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2-3 шт.</w:t>
            </w:r>
          </w:p>
        </w:tc>
      </w:tr>
      <w:tr w:rsidR="008047CD" w:rsidRPr="007C2F33" w:rsidTr="008047CD">
        <w:tc>
          <w:tcPr>
            <w:tcW w:w="3054" w:type="dxa"/>
            <w:vMerge/>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Набор кубиков с цветными гранями (7 цветов)</w:t>
            </w:r>
          </w:p>
        </w:tc>
        <w:tc>
          <w:tcPr>
            <w:tcW w:w="2190" w:type="dxa"/>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1</w:t>
            </w:r>
          </w:p>
        </w:tc>
      </w:tr>
      <w:tr w:rsidR="008047CD" w:rsidRPr="007C2F33" w:rsidTr="008047CD">
        <w:tc>
          <w:tcPr>
            <w:tcW w:w="3054" w:type="dxa"/>
            <w:vMerge/>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Набор объемных геометрических тел</w:t>
            </w:r>
          </w:p>
        </w:tc>
        <w:tc>
          <w:tcPr>
            <w:tcW w:w="2190" w:type="dxa"/>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1</w:t>
            </w:r>
          </w:p>
        </w:tc>
      </w:tr>
      <w:tr w:rsidR="008047CD" w:rsidRPr="007C2F33" w:rsidTr="008047CD">
        <w:tc>
          <w:tcPr>
            <w:tcW w:w="3054" w:type="dxa"/>
            <w:vMerge/>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Наборы объемных тел для сериации по величине из 3-5 элементов (цилиндры, бруски и т.п.)</w:t>
            </w:r>
          </w:p>
        </w:tc>
        <w:tc>
          <w:tcPr>
            <w:tcW w:w="2190" w:type="dxa"/>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2-3 шт.</w:t>
            </w:r>
          </w:p>
        </w:tc>
      </w:tr>
      <w:tr w:rsidR="008047CD" w:rsidRPr="007C2F33" w:rsidTr="008047CD">
        <w:tc>
          <w:tcPr>
            <w:tcW w:w="3054" w:type="dxa"/>
            <w:vMerge w:val="restart"/>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 xml:space="preserve">Набор плоскостных геометрических </w:t>
            </w:r>
            <w:r w:rsidRPr="007C2F33">
              <w:rPr>
                <w:rFonts w:ascii="Times New Roman" w:hAnsi="Times New Roman" w:cs="Times New Roman"/>
                <w:bCs/>
                <w:color w:val="000000"/>
                <w:sz w:val="24"/>
                <w:szCs w:val="24"/>
              </w:rPr>
              <w:lastRenderedPageBreak/>
              <w:t>форм</w:t>
            </w:r>
          </w:p>
        </w:tc>
        <w:tc>
          <w:tcPr>
            <w:tcW w:w="2190" w:type="dxa"/>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lastRenderedPageBreak/>
              <w:t>1</w:t>
            </w:r>
          </w:p>
        </w:tc>
      </w:tr>
      <w:tr w:rsidR="008047CD" w:rsidRPr="007C2F33" w:rsidTr="008047CD">
        <w:tc>
          <w:tcPr>
            <w:tcW w:w="3054" w:type="dxa"/>
            <w:vMerge/>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Набор для забивания: молоточек с втулками (пластмассовые)</w:t>
            </w:r>
          </w:p>
        </w:tc>
        <w:tc>
          <w:tcPr>
            <w:tcW w:w="2190" w:type="dxa"/>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1</w:t>
            </w:r>
          </w:p>
        </w:tc>
      </w:tr>
      <w:tr w:rsidR="008047CD" w:rsidRPr="007C2F33" w:rsidTr="008047CD">
        <w:tc>
          <w:tcPr>
            <w:tcW w:w="3054" w:type="dxa"/>
            <w:vMerge/>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Сортировочный ящик с прорезями разной формы (Сегена, Венгера, дом-сортировщик и аналоги)</w:t>
            </w:r>
          </w:p>
        </w:tc>
        <w:tc>
          <w:tcPr>
            <w:tcW w:w="2190" w:type="dxa"/>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1</w:t>
            </w:r>
          </w:p>
        </w:tc>
      </w:tr>
      <w:tr w:rsidR="008047CD" w:rsidRPr="007C2F33" w:rsidTr="008047CD">
        <w:tc>
          <w:tcPr>
            <w:tcW w:w="3054" w:type="dxa"/>
            <w:vMerge/>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Емкости с крышками разного размера и/или цвета (для сортировки мелких предметов)</w:t>
            </w:r>
          </w:p>
        </w:tc>
        <w:tc>
          <w:tcPr>
            <w:tcW w:w="2190" w:type="dxa"/>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10</w:t>
            </w:r>
          </w:p>
        </w:tc>
      </w:tr>
      <w:tr w:rsidR="008047CD" w:rsidRPr="007C2F33" w:rsidTr="008047CD">
        <w:tc>
          <w:tcPr>
            <w:tcW w:w="3054" w:type="dxa"/>
            <w:vMerge/>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Рамки с 2-3 видами застежек (шнуровка, пуговицы, крючки, кнопки)</w:t>
            </w:r>
          </w:p>
        </w:tc>
        <w:tc>
          <w:tcPr>
            <w:tcW w:w="2190" w:type="dxa"/>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2-3 рамки</w:t>
            </w:r>
          </w:p>
        </w:tc>
      </w:tr>
      <w:tr w:rsidR="008047CD" w:rsidRPr="007C2F33" w:rsidTr="008047CD">
        <w:tc>
          <w:tcPr>
            <w:tcW w:w="3054" w:type="dxa"/>
            <w:vMerge/>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Панно или дидактическое пособие, выполненное в виде мягконабивного животного или предмета (черепахи, крокодила, божьей коровки, машины и съемными элементами)</w:t>
            </w:r>
          </w:p>
        </w:tc>
        <w:tc>
          <w:tcPr>
            <w:tcW w:w="2190" w:type="dxa"/>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1</w:t>
            </w:r>
          </w:p>
        </w:tc>
      </w:tr>
      <w:tr w:rsidR="008047CD" w:rsidRPr="007C2F33" w:rsidTr="008047CD">
        <w:tc>
          <w:tcPr>
            <w:tcW w:w="3054" w:type="dxa"/>
            <w:vMerge/>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Чудесный мешочек</w:t>
            </w:r>
          </w:p>
        </w:tc>
        <w:tc>
          <w:tcPr>
            <w:tcW w:w="2190" w:type="dxa"/>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1</w:t>
            </w:r>
          </w:p>
        </w:tc>
      </w:tr>
      <w:tr w:rsidR="008047CD" w:rsidRPr="007C2F33" w:rsidTr="008047CD">
        <w:tc>
          <w:tcPr>
            <w:tcW w:w="3054" w:type="dxa"/>
            <w:vMerge/>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Красочное панно (коврик) или крупная мягконабивная игрушка из тканей различной фактуры</w:t>
            </w:r>
          </w:p>
        </w:tc>
        <w:tc>
          <w:tcPr>
            <w:tcW w:w="2190" w:type="dxa"/>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1</w:t>
            </w:r>
          </w:p>
        </w:tc>
      </w:tr>
      <w:tr w:rsidR="008047CD" w:rsidRPr="007C2F33" w:rsidTr="008047CD">
        <w:tc>
          <w:tcPr>
            <w:tcW w:w="3054" w:type="dxa"/>
            <w:vMerge/>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Игрушки-головоломки(сборно-разборные из 2-3 элементов)</w:t>
            </w:r>
          </w:p>
        </w:tc>
        <w:tc>
          <w:tcPr>
            <w:tcW w:w="2190" w:type="dxa"/>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10</w:t>
            </w:r>
          </w:p>
        </w:tc>
      </w:tr>
      <w:tr w:rsidR="008047CD" w:rsidRPr="007C2F33" w:rsidTr="008047CD">
        <w:tc>
          <w:tcPr>
            <w:tcW w:w="3054" w:type="dxa"/>
            <w:vMerge/>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Игрушки-забавы с зависимостью эффекта от действия: народные игрушки, механические заводные Ванька - Встанька и другие неваляшки, клюющие курочки, двигающиеся животные, волчки, прыгающие лягушки и т.п.)</w:t>
            </w:r>
          </w:p>
        </w:tc>
        <w:tc>
          <w:tcPr>
            <w:tcW w:w="2190" w:type="dxa"/>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2 шт.</w:t>
            </w:r>
          </w:p>
        </w:tc>
      </w:tr>
      <w:tr w:rsidR="008047CD" w:rsidRPr="007C2F33" w:rsidTr="008047CD">
        <w:tc>
          <w:tcPr>
            <w:tcW w:w="3054" w:type="dxa"/>
            <w:vMerge/>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Разноцветная юла (волчок)</w:t>
            </w:r>
          </w:p>
        </w:tc>
        <w:tc>
          <w:tcPr>
            <w:tcW w:w="2190" w:type="dxa"/>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1</w:t>
            </w:r>
          </w:p>
        </w:tc>
      </w:tr>
      <w:tr w:rsidR="008047CD" w:rsidRPr="007C2F33" w:rsidTr="008047CD">
        <w:tc>
          <w:tcPr>
            <w:tcW w:w="3054" w:type="dxa"/>
            <w:vMerge/>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Ветряная вертушка</w:t>
            </w:r>
          </w:p>
        </w:tc>
        <w:tc>
          <w:tcPr>
            <w:tcW w:w="2190" w:type="dxa"/>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4-6 разные</w:t>
            </w:r>
          </w:p>
        </w:tc>
      </w:tr>
      <w:tr w:rsidR="008047CD" w:rsidRPr="007C2F33" w:rsidTr="008047CD">
        <w:tc>
          <w:tcPr>
            <w:tcW w:w="3054" w:type="dxa"/>
            <w:vMerge/>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Музыкальная шкатулка</w:t>
            </w:r>
          </w:p>
        </w:tc>
        <w:tc>
          <w:tcPr>
            <w:tcW w:w="2190" w:type="dxa"/>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1</w:t>
            </w:r>
          </w:p>
        </w:tc>
      </w:tr>
      <w:tr w:rsidR="008047CD" w:rsidRPr="007C2F33" w:rsidTr="008047CD">
        <w:tc>
          <w:tcPr>
            <w:tcW w:w="3054" w:type="dxa"/>
            <w:vMerge/>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Звучащие инструменты (колокольчики, барабаны, резиновые пищалки, молоточки, трещотки, маракасы, тамбурины и др.)</w:t>
            </w:r>
          </w:p>
        </w:tc>
        <w:tc>
          <w:tcPr>
            <w:tcW w:w="2190" w:type="dxa"/>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По 1 шт. на каждого</w:t>
            </w:r>
          </w:p>
        </w:tc>
      </w:tr>
      <w:tr w:rsidR="008047CD" w:rsidRPr="007C2F33" w:rsidTr="008047CD">
        <w:tc>
          <w:tcPr>
            <w:tcW w:w="3054" w:type="dxa"/>
            <w:vMerge/>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Набор музыкальных цилиндров, тональность звучания которых зависит от их длинны (8 шт. с подставкой)</w:t>
            </w:r>
          </w:p>
        </w:tc>
        <w:tc>
          <w:tcPr>
            <w:tcW w:w="2190" w:type="dxa"/>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1</w:t>
            </w:r>
          </w:p>
        </w:tc>
      </w:tr>
      <w:tr w:rsidR="008047CD" w:rsidRPr="007C2F33" w:rsidTr="008047CD">
        <w:tc>
          <w:tcPr>
            <w:tcW w:w="3054" w:type="dxa"/>
            <w:vMerge w:val="restart"/>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Набор для экспериментирования с водой: универсальный стол с емкостями для воды и песка, емкости 2-3 размеров и разной формы, предметы – орудия для переливания и вылавливания-черпачки, сачки.</w:t>
            </w:r>
          </w:p>
        </w:tc>
        <w:tc>
          <w:tcPr>
            <w:tcW w:w="2190" w:type="dxa"/>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1</w:t>
            </w:r>
          </w:p>
        </w:tc>
      </w:tr>
      <w:tr w:rsidR="008047CD" w:rsidRPr="007C2F33" w:rsidTr="008047CD">
        <w:tc>
          <w:tcPr>
            <w:tcW w:w="3054" w:type="dxa"/>
            <w:vMerge/>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Набор для экспериментирования с песком: универсальный стол с емкостями для воды и песка, формочки разной конфигурации, емкости разного размера, предметы - орудия - совочки, лопатки.</w:t>
            </w:r>
          </w:p>
        </w:tc>
        <w:tc>
          <w:tcPr>
            <w:tcW w:w="2190" w:type="dxa"/>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1</w:t>
            </w:r>
          </w:p>
        </w:tc>
      </w:tr>
      <w:tr w:rsidR="008047CD" w:rsidRPr="007C2F33" w:rsidTr="008047CD">
        <w:tc>
          <w:tcPr>
            <w:tcW w:w="3054" w:type="dxa"/>
            <w:vMerge w:val="restart"/>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Образно-символический материал</w:t>
            </w:r>
          </w:p>
        </w:tc>
        <w:tc>
          <w:tcPr>
            <w:tcW w:w="4327" w:type="dxa"/>
          </w:tcPr>
          <w:p w:rsidR="008047CD" w:rsidRPr="007C2F33" w:rsidRDefault="008047CD" w:rsidP="008047CD">
            <w:pPr>
              <w:tabs>
                <w:tab w:val="left" w:pos="567"/>
                <w:tab w:val="left" w:pos="3388"/>
              </w:tabs>
              <w:autoSpaceDE w:val="0"/>
              <w:autoSpaceDN w:val="0"/>
              <w:adjustRightInd w:val="0"/>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Набор картинок для группировки, по 4-6 в каждой группе – животные, животные с детенышами, птицы (реалистические изображения): домашние животные, дикие животные, животные с детенышами, птицы, рыбы, деревья, цветы, овощи, фрукты, продукты питания, одежда, посуда, мебель, транспорт, предметы обихода.</w:t>
            </w:r>
          </w:p>
        </w:tc>
        <w:tc>
          <w:tcPr>
            <w:tcW w:w="2190" w:type="dxa"/>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По 1-му набору каждой темы</w:t>
            </w:r>
          </w:p>
        </w:tc>
      </w:tr>
      <w:tr w:rsidR="008047CD" w:rsidRPr="007C2F33" w:rsidTr="008047CD">
        <w:tc>
          <w:tcPr>
            <w:tcW w:w="3054" w:type="dxa"/>
            <w:vMerge/>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Наборы парных картинок (предметные) для сравнения той же тематики</w:t>
            </w:r>
          </w:p>
        </w:tc>
        <w:tc>
          <w:tcPr>
            <w:tcW w:w="2190" w:type="dxa"/>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10 разные</w:t>
            </w:r>
          </w:p>
        </w:tc>
      </w:tr>
      <w:tr w:rsidR="008047CD" w:rsidRPr="007C2F33" w:rsidTr="008047CD">
        <w:tc>
          <w:tcPr>
            <w:tcW w:w="3054" w:type="dxa"/>
            <w:vMerge/>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Наборы парных  картинок типа «лото» с геометрическими формами</w:t>
            </w:r>
          </w:p>
        </w:tc>
        <w:tc>
          <w:tcPr>
            <w:tcW w:w="2190" w:type="dxa"/>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1</w:t>
            </w:r>
          </w:p>
        </w:tc>
      </w:tr>
      <w:tr w:rsidR="008047CD" w:rsidRPr="007C2F33" w:rsidTr="008047CD">
        <w:tc>
          <w:tcPr>
            <w:tcW w:w="3054" w:type="dxa"/>
            <w:vMerge/>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Наборы парных  картинок типа «лото» (из 3-4 частей) той же тематики</w:t>
            </w:r>
          </w:p>
        </w:tc>
        <w:tc>
          <w:tcPr>
            <w:tcW w:w="2190" w:type="dxa"/>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5-6 разные</w:t>
            </w:r>
          </w:p>
        </w:tc>
      </w:tr>
      <w:tr w:rsidR="008047CD" w:rsidRPr="007C2F33" w:rsidTr="008047CD">
        <w:tc>
          <w:tcPr>
            <w:tcW w:w="3054" w:type="dxa"/>
            <w:vMerge/>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Наборы предметных картинок для последовательной группировки по разным признакам (назначение, цвет, величина)</w:t>
            </w:r>
          </w:p>
        </w:tc>
        <w:tc>
          <w:tcPr>
            <w:tcW w:w="2190" w:type="dxa"/>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3-4 разные</w:t>
            </w:r>
          </w:p>
        </w:tc>
      </w:tr>
      <w:tr w:rsidR="008047CD" w:rsidRPr="007C2F33" w:rsidTr="008047CD">
        <w:tc>
          <w:tcPr>
            <w:tcW w:w="3054" w:type="dxa"/>
            <w:vMerge/>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Разрезные (складные) кубики с предметными картинками, разделенными на 4-6 частей</w:t>
            </w:r>
          </w:p>
        </w:tc>
        <w:tc>
          <w:tcPr>
            <w:tcW w:w="2190" w:type="dxa"/>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4 разные</w:t>
            </w:r>
          </w:p>
        </w:tc>
      </w:tr>
      <w:tr w:rsidR="008047CD" w:rsidRPr="007C2F33" w:rsidTr="008047CD">
        <w:tc>
          <w:tcPr>
            <w:tcW w:w="3054" w:type="dxa"/>
            <w:vMerge/>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 xml:space="preserve">Разрезные предметные картинки, разделенные на 2-4 части по </w:t>
            </w:r>
            <w:r w:rsidRPr="007C2F33">
              <w:rPr>
                <w:rFonts w:ascii="Times New Roman" w:hAnsi="Times New Roman" w:cs="Times New Roman"/>
                <w:bCs/>
                <w:color w:val="000000"/>
                <w:sz w:val="24"/>
                <w:szCs w:val="24"/>
              </w:rPr>
              <w:lastRenderedPageBreak/>
              <w:t>горизонтали и вертикали</w:t>
            </w:r>
          </w:p>
        </w:tc>
        <w:tc>
          <w:tcPr>
            <w:tcW w:w="2190" w:type="dxa"/>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lastRenderedPageBreak/>
              <w:t>15-20 разные</w:t>
            </w:r>
          </w:p>
        </w:tc>
      </w:tr>
      <w:tr w:rsidR="008047CD" w:rsidRPr="007C2F33" w:rsidTr="008047CD">
        <w:tc>
          <w:tcPr>
            <w:tcW w:w="3054" w:type="dxa"/>
            <w:vMerge w:val="restart"/>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Серии из 3-4 картинок для установления последовательности действий и событий (сказочные, социобытовые ситуации)</w:t>
            </w:r>
          </w:p>
        </w:tc>
        <w:tc>
          <w:tcPr>
            <w:tcW w:w="2190" w:type="dxa"/>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10 разные</w:t>
            </w:r>
          </w:p>
        </w:tc>
      </w:tr>
      <w:tr w:rsidR="008047CD" w:rsidRPr="007C2F33" w:rsidTr="008047CD">
        <w:tc>
          <w:tcPr>
            <w:tcW w:w="3054" w:type="dxa"/>
            <w:vMerge/>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Серии из 4 картинок; времена года, природа и сезонная деятельность людей)</w:t>
            </w:r>
          </w:p>
        </w:tc>
        <w:tc>
          <w:tcPr>
            <w:tcW w:w="2190" w:type="dxa"/>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2-3 разные</w:t>
            </w:r>
          </w:p>
        </w:tc>
      </w:tr>
      <w:tr w:rsidR="008047CD" w:rsidRPr="007C2F33" w:rsidTr="008047CD">
        <w:tc>
          <w:tcPr>
            <w:tcW w:w="3054" w:type="dxa"/>
            <w:vMerge/>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Серии из 4-х картинок; части суток (деятельность людей ближайшего окружения)</w:t>
            </w:r>
          </w:p>
        </w:tc>
        <w:tc>
          <w:tcPr>
            <w:tcW w:w="2190" w:type="dxa"/>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2-3 разные</w:t>
            </w:r>
          </w:p>
        </w:tc>
      </w:tr>
      <w:tr w:rsidR="008047CD" w:rsidRPr="007C2F33" w:rsidTr="008047CD">
        <w:tc>
          <w:tcPr>
            <w:tcW w:w="3054" w:type="dxa"/>
            <w:vMerge/>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Сюжетные картинки (с различной тематикой, близкой ребенку -сказочный, социобытовой), крупного формата (А4)</w:t>
            </w:r>
          </w:p>
        </w:tc>
        <w:tc>
          <w:tcPr>
            <w:tcW w:w="2190" w:type="dxa"/>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20-30 разные</w:t>
            </w:r>
          </w:p>
        </w:tc>
      </w:tr>
      <w:tr w:rsidR="008047CD" w:rsidRPr="007C2F33" w:rsidTr="008047CD">
        <w:tc>
          <w:tcPr>
            <w:tcW w:w="9571" w:type="dxa"/>
            <w:gridSpan w:val="3"/>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Физкультурное оборудование</w:t>
            </w:r>
          </w:p>
        </w:tc>
      </w:tr>
      <w:tr w:rsidR="008047CD" w:rsidRPr="007C2F33" w:rsidTr="008047CD">
        <w:tc>
          <w:tcPr>
            <w:tcW w:w="3054" w:type="dxa"/>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Тип оборудования</w:t>
            </w:r>
          </w:p>
        </w:tc>
        <w:tc>
          <w:tcPr>
            <w:tcW w:w="4327" w:type="dxa"/>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Наименование</w:t>
            </w:r>
          </w:p>
        </w:tc>
        <w:tc>
          <w:tcPr>
            <w:tcW w:w="2190" w:type="dxa"/>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Количество на группу</w:t>
            </w:r>
          </w:p>
        </w:tc>
      </w:tr>
      <w:tr w:rsidR="008047CD" w:rsidRPr="007C2F33" w:rsidTr="008047CD">
        <w:tc>
          <w:tcPr>
            <w:tcW w:w="3054" w:type="dxa"/>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В групповой комнате</w:t>
            </w:r>
          </w:p>
        </w:tc>
        <w:tc>
          <w:tcPr>
            <w:tcW w:w="4327" w:type="dxa"/>
          </w:tcPr>
          <w:p w:rsidR="008047CD" w:rsidRPr="007C2F33" w:rsidRDefault="008047CD" w:rsidP="008047CD">
            <w:pPr>
              <w:tabs>
                <w:tab w:val="left" w:pos="567"/>
                <w:tab w:val="left" w:pos="3388"/>
              </w:tabs>
              <w:autoSpaceDE w:val="0"/>
              <w:autoSpaceDN w:val="0"/>
              <w:adjustRightInd w:val="0"/>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Дуги воротики высотой 40-50 см.</w:t>
            </w:r>
          </w:p>
        </w:tc>
        <w:tc>
          <w:tcPr>
            <w:tcW w:w="2190" w:type="dxa"/>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2-3</w:t>
            </w:r>
          </w:p>
        </w:tc>
      </w:tr>
      <w:tr w:rsidR="008047CD" w:rsidRPr="007C2F33" w:rsidTr="008047CD">
        <w:tc>
          <w:tcPr>
            <w:tcW w:w="3054" w:type="dxa"/>
            <w:vMerge w:val="restart"/>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Для ходьбы дорожки прямые, извилистые шир. 15-20см., длинной 2,5 м. и для бега шириной 25-30см., длинной 2,5 см.</w:t>
            </w:r>
          </w:p>
        </w:tc>
        <w:tc>
          <w:tcPr>
            <w:tcW w:w="2190" w:type="dxa"/>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1-2</w:t>
            </w:r>
          </w:p>
        </w:tc>
      </w:tr>
      <w:tr w:rsidR="008047CD" w:rsidRPr="007C2F33" w:rsidTr="008047CD">
        <w:tc>
          <w:tcPr>
            <w:tcW w:w="3054" w:type="dxa"/>
            <w:vMerge/>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Кубики для перешагивания высота 2-2,5 см.</w:t>
            </w:r>
          </w:p>
        </w:tc>
        <w:tc>
          <w:tcPr>
            <w:tcW w:w="2190" w:type="dxa"/>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0</w:t>
            </w:r>
          </w:p>
        </w:tc>
      </w:tr>
      <w:tr w:rsidR="008047CD" w:rsidRPr="007C2F33" w:rsidTr="008047CD">
        <w:tc>
          <w:tcPr>
            <w:tcW w:w="3054" w:type="dxa"/>
            <w:vMerge/>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 xml:space="preserve">Для подпрыгивания фигурки на шнурках, мячи на резинке. Кольца на палочке. </w:t>
            </w:r>
          </w:p>
        </w:tc>
        <w:tc>
          <w:tcPr>
            <w:tcW w:w="2190" w:type="dxa"/>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2-3</w:t>
            </w:r>
          </w:p>
        </w:tc>
      </w:tr>
      <w:tr w:rsidR="008047CD" w:rsidRPr="007C2F33" w:rsidTr="008047CD">
        <w:tc>
          <w:tcPr>
            <w:tcW w:w="3054" w:type="dxa"/>
            <w:vMerge/>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Каталки</w:t>
            </w:r>
          </w:p>
        </w:tc>
        <w:tc>
          <w:tcPr>
            <w:tcW w:w="2190" w:type="dxa"/>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3</w:t>
            </w:r>
          </w:p>
        </w:tc>
      </w:tr>
      <w:tr w:rsidR="008047CD" w:rsidRPr="007C2F33" w:rsidTr="008047CD">
        <w:tc>
          <w:tcPr>
            <w:tcW w:w="3054" w:type="dxa"/>
            <w:vMerge/>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Горизонтальная цель на полу (веревочка) диаметром 40-45см.</w:t>
            </w:r>
          </w:p>
        </w:tc>
        <w:tc>
          <w:tcPr>
            <w:tcW w:w="2190" w:type="dxa"/>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2</w:t>
            </w:r>
          </w:p>
        </w:tc>
      </w:tr>
      <w:tr w:rsidR="008047CD" w:rsidRPr="007C2F33" w:rsidTr="008047CD">
        <w:tc>
          <w:tcPr>
            <w:tcW w:w="3054" w:type="dxa"/>
            <w:vMerge/>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Погремушки, цветные флажки, платочки, ленточки длинной 25-30 см.</w:t>
            </w:r>
          </w:p>
        </w:tc>
        <w:tc>
          <w:tcPr>
            <w:tcW w:w="2190" w:type="dxa"/>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На подгруппу</w:t>
            </w:r>
          </w:p>
        </w:tc>
      </w:tr>
      <w:tr w:rsidR="008047CD" w:rsidRPr="007C2F33" w:rsidTr="008047CD">
        <w:tc>
          <w:tcPr>
            <w:tcW w:w="3054" w:type="dxa"/>
            <w:vMerge/>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Мячи резиновые большие</w:t>
            </w:r>
          </w:p>
        </w:tc>
        <w:tc>
          <w:tcPr>
            <w:tcW w:w="2190" w:type="dxa"/>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На подгруппу</w:t>
            </w:r>
          </w:p>
        </w:tc>
      </w:tr>
      <w:tr w:rsidR="008047CD" w:rsidRPr="007C2F33" w:rsidTr="008047CD">
        <w:tc>
          <w:tcPr>
            <w:tcW w:w="3054" w:type="dxa"/>
            <w:vMerge/>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Атрибуты для подвижных игр</w:t>
            </w:r>
          </w:p>
        </w:tc>
        <w:tc>
          <w:tcPr>
            <w:tcW w:w="2190" w:type="dxa"/>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На подгруппу</w:t>
            </w:r>
          </w:p>
        </w:tc>
      </w:tr>
      <w:tr w:rsidR="008047CD" w:rsidRPr="007C2F33" w:rsidTr="008047CD">
        <w:tc>
          <w:tcPr>
            <w:tcW w:w="3054" w:type="dxa"/>
            <w:vMerge/>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Короткие скакалки</w:t>
            </w:r>
          </w:p>
        </w:tc>
        <w:tc>
          <w:tcPr>
            <w:tcW w:w="2190" w:type="dxa"/>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На подгруппу</w:t>
            </w:r>
          </w:p>
        </w:tc>
      </w:tr>
      <w:tr w:rsidR="008047CD" w:rsidRPr="007C2F33" w:rsidTr="008047CD">
        <w:tc>
          <w:tcPr>
            <w:tcW w:w="3054" w:type="dxa"/>
            <w:vMerge/>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Кубики высотой 5-10 см.</w:t>
            </w:r>
          </w:p>
        </w:tc>
        <w:tc>
          <w:tcPr>
            <w:tcW w:w="2190" w:type="dxa"/>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На подгруппу</w:t>
            </w:r>
          </w:p>
        </w:tc>
      </w:tr>
      <w:tr w:rsidR="008047CD" w:rsidRPr="007C2F33" w:rsidTr="008047CD">
        <w:tc>
          <w:tcPr>
            <w:tcW w:w="3054" w:type="dxa"/>
            <w:vMerge/>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Набивные мешочки 12х18 см., массой 200гр.</w:t>
            </w:r>
          </w:p>
        </w:tc>
        <w:tc>
          <w:tcPr>
            <w:tcW w:w="2190" w:type="dxa"/>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На подгруппу</w:t>
            </w:r>
          </w:p>
        </w:tc>
      </w:tr>
    </w:tbl>
    <w:p w:rsidR="008047CD" w:rsidRPr="007C2F33" w:rsidRDefault="008047CD" w:rsidP="008047CD">
      <w:pPr>
        <w:tabs>
          <w:tab w:val="left" w:pos="567"/>
          <w:tab w:val="left" w:pos="3388"/>
        </w:tabs>
        <w:autoSpaceDE w:val="0"/>
        <w:autoSpaceDN w:val="0"/>
        <w:adjustRightInd w:val="0"/>
        <w:spacing w:after="0" w:line="360" w:lineRule="auto"/>
        <w:ind w:firstLine="567"/>
        <w:jc w:val="both"/>
        <w:rPr>
          <w:rFonts w:ascii="Times New Roman" w:hAnsi="Times New Roman" w:cs="Times New Roman"/>
          <w:bCs/>
          <w:color w:val="000000"/>
          <w:sz w:val="24"/>
          <w:szCs w:val="24"/>
        </w:rPr>
      </w:pPr>
    </w:p>
    <w:p w:rsidR="008047CD" w:rsidRPr="007C2F33" w:rsidRDefault="008047CD" w:rsidP="008047CD">
      <w:pPr>
        <w:tabs>
          <w:tab w:val="left" w:pos="567"/>
          <w:tab w:val="left" w:pos="3388"/>
        </w:tabs>
        <w:autoSpaceDE w:val="0"/>
        <w:autoSpaceDN w:val="0"/>
        <w:adjustRightInd w:val="0"/>
        <w:spacing w:after="0"/>
        <w:ind w:firstLine="567"/>
        <w:jc w:val="center"/>
        <w:rPr>
          <w:rFonts w:ascii="Times New Roman" w:hAnsi="Times New Roman" w:cs="Times New Roman"/>
          <w:b/>
          <w:bCs/>
          <w:color w:val="000000"/>
          <w:sz w:val="24"/>
          <w:szCs w:val="24"/>
        </w:rPr>
      </w:pPr>
      <w:r w:rsidRPr="007C2F33">
        <w:rPr>
          <w:rFonts w:ascii="Times New Roman" w:hAnsi="Times New Roman" w:cs="Times New Roman"/>
          <w:b/>
          <w:bCs/>
          <w:color w:val="000000"/>
          <w:sz w:val="24"/>
          <w:szCs w:val="24"/>
        </w:rPr>
        <w:t>Средняя группа (4-5 лет)</w:t>
      </w:r>
    </w:p>
    <w:p w:rsidR="008047CD" w:rsidRPr="007C2F33" w:rsidRDefault="008047CD" w:rsidP="008047CD">
      <w:pPr>
        <w:tabs>
          <w:tab w:val="left" w:pos="567"/>
          <w:tab w:val="left" w:pos="3388"/>
        </w:tabs>
        <w:autoSpaceDE w:val="0"/>
        <w:autoSpaceDN w:val="0"/>
        <w:adjustRightInd w:val="0"/>
        <w:spacing w:after="0"/>
        <w:ind w:firstLine="567"/>
        <w:jc w:val="center"/>
        <w:rPr>
          <w:rFonts w:ascii="Times New Roman" w:hAnsi="Times New Roman" w:cs="Times New Roman"/>
          <w:b/>
          <w:bCs/>
          <w:color w:val="000000"/>
          <w:sz w:val="24"/>
          <w:szCs w:val="24"/>
        </w:rPr>
      </w:pPr>
      <w:r w:rsidRPr="007C2F33">
        <w:rPr>
          <w:rFonts w:ascii="Times New Roman" w:hAnsi="Times New Roman" w:cs="Times New Roman"/>
          <w:b/>
          <w:bCs/>
          <w:color w:val="000000"/>
          <w:sz w:val="24"/>
          <w:szCs w:val="24"/>
        </w:rPr>
        <w:t>Оборудование для сюжетной игры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54"/>
        <w:gridCol w:w="4327"/>
        <w:gridCol w:w="2190"/>
      </w:tblGrid>
      <w:tr w:rsidR="008047CD" w:rsidRPr="007C2F33" w:rsidTr="008047CD">
        <w:tc>
          <w:tcPr>
            <w:tcW w:w="3054" w:type="dxa"/>
          </w:tcPr>
          <w:p w:rsidR="008047CD" w:rsidRPr="007C2F33" w:rsidRDefault="008047CD" w:rsidP="008047CD">
            <w:pPr>
              <w:tabs>
                <w:tab w:val="left" w:pos="567"/>
                <w:tab w:val="left" w:pos="3388"/>
              </w:tabs>
              <w:autoSpaceDE w:val="0"/>
              <w:autoSpaceDN w:val="0"/>
              <w:adjustRightInd w:val="0"/>
              <w:spacing w:line="360" w:lineRule="auto"/>
              <w:jc w:val="center"/>
              <w:rPr>
                <w:rFonts w:ascii="Times New Roman" w:hAnsi="Times New Roman" w:cs="Times New Roman"/>
                <w:b/>
                <w:bCs/>
                <w:color w:val="000000"/>
                <w:sz w:val="24"/>
                <w:szCs w:val="24"/>
              </w:rPr>
            </w:pPr>
            <w:r w:rsidRPr="007C2F33">
              <w:rPr>
                <w:rFonts w:ascii="Times New Roman" w:hAnsi="Times New Roman" w:cs="Times New Roman"/>
                <w:b/>
                <w:bCs/>
                <w:color w:val="000000"/>
                <w:sz w:val="24"/>
                <w:szCs w:val="24"/>
              </w:rPr>
              <w:t>Тип оборудования</w:t>
            </w:r>
          </w:p>
        </w:tc>
        <w:tc>
          <w:tcPr>
            <w:tcW w:w="4327" w:type="dxa"/>
          </w:tcPr>
          <w:p w:rsidR="008047CD" w:rsidRPr="007C2F33" w:rsidRDefault="008047CD" w:rsidP="008047CD">
            <w:pPr>
              <w:tabs>
                <w:tab w:val="left" w:pos="567"/>
                <w:tab w:val="left" w:pos="3388"/>
              </w:tabs>
              <w:autoSpaceDE w:val="0"/>
              <w:autoSpaceDN w:val="0"/>
              <w:adjustRightInd w:val="0"/>
              <w:spacing w:line="360" w:lineRule="auto"/>
              <w:jc w:val="center"/>
              <w:rPr>
                <w:rFonts w:ascii="Times New Roman" w:hAnsi="Times New Roman" w:cs="Times New Roman"/>
                <w:b/>
                <w:bCs/>
                <w:color w:val="000000"/>
                <w:sz w:val="24"/>
                <w:szCs w:val="24"/>
              </w:rPr>
            </w:pPr>
            <w:r w:rsidRPr="007C2F33">
              <w:rPr>
                <w:rFonts w:ascii="Times New Roman" w:hAnsi="Times New Roman" w:cs="Times New Roman"/>
                <w:b/>
                <w:bCs/>
                <w:color w:val="000000"/>
                <w:sz w:val="24"/>
                <w:szCs w:val="24"/>
              </w:rPr>
              <w:t>Наименование</w:t>
            </w:r>
          </w:p>
        </w:tc>
        <w:tc>
          <w:tcPr>
            <w:tcW w:w="2190" w:type="dxa"/>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
                <w:bCs/>
                <w:color w:val="000000"/>
                <w:sz w:val="24"/>
                <w:szCs w:val="24"/>
              </w:rPr>
            </w:pPr>
            <w:r w:rsidRPr="007C2F33">
              <w:rPr>
                <w:rFonts w:ascii="Times New Roman" w:hAnsi="Times New Roman" w:cs="Times New Roman"/>
                <w:b/>
                <w:bCs/>
                <w:color w:val="000000"/>
                <w:sz w:val="24"/>
                <w:szCs w:val="24"/>
              </w:rPr>
              <w:t>Количество на группу</w:t>
            </w:r>
          </w:p>
        </w:tc>
      </w:tr>
      <w:tr w:rsidR="008047CD" w:rsidRPr="007C2F33" w:rsidTr="008047CD">
        <w:tc>
          <w:tcPr>
            <w:tcW w:w="3054" w:type="dxa"/>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Игрушки – персонажи и  ролевые атрибуты</w:t>
            </w:r>
          </w:p>
        </w:tc>
        <w:tc>
          <w:tcPr>
            <w:tcW w:w="4327" w:type="dxa"/>
          </w:tcPr>
          <w:p w:rsidR="008047CD" w:rsidRPr="007C2F33" w:rsidRDefault="008047CD" w:rsidP="008047CD">
            <w:pPr>
              <w:tabs>
                <w:tab w:val="left" w:pos="567"/>
                <w:tab w:val="left" w:pos="3388"/>
              </w:tabs>
              <w:autoSpaceDE w:val="0"/>
              <w:autoSpaceDN w:val="0"/>
              <w:adjustRightInd w:val="0"/>
              <w:spacing w:line="360" w:lineRule="auto"/>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Куклы крупные (30-35см.)</w:t>
            </w:r>
          </w:p>
        </w:tc>
        <w:tc>
          <w:tcPr>
            <w:tcW w:w="2190" w:type="dxa"/>
          </w:tcPr>
          <w:p w:rsidR="008047CD" w:rsidRPr="007C2F33" w:rsidRDefault="008047CD" w:rsidP="008047CD">
            <w:pPr>
              <w:tabs>
                <w:tab w:val="left" w:pos="567"/>
                <w:tab w:val="left" w:pos="3388"/>
              </w:tabs>
              <w:autoSpaceDE w:val="0"/>
              <w:autoSpaceDN w:val="0"/>
              <w:adjustRightInd w:val="0"/>
              <w:spacing w:line="360" w:lineRule="auto"/>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2 разные</w:t>
            </w:r>
          </w:p>
        </w:tc>
      </w:tr>
      <w:tr w:rsidR="008047CD" w:rsidRPr="007C2F33" w:rsidTr="008047CD">
        <w:tc>
          <w:tcPr>
            <w:tcW w:w="3054" w:type="dxa"/>
            <w:vMerge w:val="restart"/>
          </w:tcPr>
          <w:p w:rsidR="008047CD" w:rsidRPr="007C2F33" w:rsidRDefault="008047CD" w:rsidP="008047CD">
            <w:pPr>
              <w:tabs>
                <w:tab w:val="left" w:pos="567"/>
                <w:tab w:val="left" w:pos="3388"/>
              </w:tabs>
              <w:autoSpaceDE w:val="0"/>
              <w:autoSpaceDN w:val="0"/>
              <w:adjustRightInd w:val="0"/>
              <w:spacing w:line="360" w:lineRule="auto"/>
              <w:jc w:val="both"/>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Куклы средние (в том числе –девочки и мальчики, разных рас)</w:t>
            </w:r>
          </w:p>
        </w:tc>
        <w:tc>
          <w:tcPr>
            <w:tcW w:w="2190" w:type="dxa"/>
          </w:tcPr>
          <w:p w:rsidR="008047CD" w:rsidRPr="007C2F33" w:rsidRDefault="008047CD" w:rsidP="008047CD">
            <w:pPr>
              <w:tabs>
                <w:tab w:val="left" w:pos="567"/>
                <w:tab w:val="left" w:pos="3388"/>
              </w:tabs>
              <w:autoSpaceDE w:val="0"/>
              <w:autoSpaceDN w:val="0"/>
              <w:adjustRightInd w:val="0"/>
              <w:spacing w:line="360" w:lineRule="auto"/>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3 разные</w:t>
            </w:r>
          </w:p>
        </w:tc>
      </w:tr>
      <w:tr w:rsidR="008047CD" w:rsidRPr="007C2F33" w:rsidTr="008047CD">
        <w:tc>
          <w:tcPr>
            <w:tcW w:w="3054" w:type="dxa"/>
            <w:vMerge/>
          </w:tcPr>
          <w:p w:rsidR="008047CD" w:rsidRPr="007C2F33" w:rsidRDefault="008047CD" w:rsidP="008047CD">
            <w:pPr>
              <w:tabs>
                <w:tab w:val="left" w:pos="567"/>
                <w:tab w:val="left" w:pos="3388"/>
              </w:tabs>
              <w:autoSpaceDE w:val="0"/>
              <w:autoSpaceDN w:val="0"/>
              <w:adjustRightInd w:val="0"/>
              <w:spacing w:line="360" w:lineRule="auto"/>
              <w:jc w:val="both"/>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Мягкие антропоморфные животные, средние</w:t>
            </w:r>
          </w:p>
        </w:tc>
        <w:tc>
          <w:tcPr>
            <w:tcW w:w="2190" w:type="dxa"/>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6 разные</w:t>
            </w:r>
          </w:p>
        </w:tc>
      </w:tr>
      <w:tr w:rsidR="008047CD" w:rsidRPr="007C2F33" w:rsidTr="008047CD">
        <w:tc>
          <w:tcPr>
            <w:tcW w:w="3054" w:type="dxa"/>
            <w:vMerge/>
          </w:tcPr>
          <w:p w:rsidR="008047CD" w:rsidRPr="007C2F33" w:rsidRDefault="008047CD" w:rsidP="008047CD">
            <w:pPr>
              <w:tabs>
                <w:tab w:val="left" w:pos="567"/>
                <w:tab w:val="left" w:pos="3388"/>
              </w:tabs>
              <w:autoSpaceDE w:val="0"/>
              <w:autoSpaceDN w:val="0"/>
              <w:adjustRightInd w:val="0"/>
              <w:spacing w:line="360" w:lineRule="auto"/>
              <w:jc w:val="both"/>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Звери, птицы, объемные и плоскостные на подставках (из разного материала, мелкие, 7-10 см.)</w:t>
            </w:r>
          </w:p>
        </w:tc>
        <w:tc>
          <w:tcPr>
            <w:tcW w:w="2190" w:type="dxa"/>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20 разные</w:t>
            </w:r>
          </w:p>
        </w:tc>
      </w:tr>
      <w:tr w:rsidR="008047CD" w:rsidRPr="007C2F33" w:rsidTr="008047CD">
        <w:tc>
          <w:tcPr>
            <w:tcW w:w="3054" w:type="dxa"/>
            <w:vMerge/>
          </w:tcPr>
          <w:p w:rsidR="008047CD" w:rsidRPr="007C2F33" w:rsidRDefault="008047CD" w:rsidP="008047CD">
            <w:pPr>
              <w:tabs>
                <w:tab w:val="left" w:pos="567"/>
                <w:tab w:val="left" w:pos="3388"/>
              </w:tabs>
              <w:autoSpaceDE w:val="0"/>
              <w:autoSpaceDN w:val="0"/>
              <w:adjustRightInd w:val="0"/>
              <w:spacing w:line="360" w:lineRule="auto"/>
              <w:jc w:val="both"/>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Набор наручных и пальчиковых кукол би-ба-бо: семья</w:t>
            </w:r>
          </w:p>
        </w:tc>
        <w:tc>
          <w:tcPr>
            <w:tcW w:w="2190" w:type="dxa"/>
          </w:tcPr>
          <w:p w:rsidR="008047CD" w:rsidRPr="007C2F33" w:rsidRDefault="008047CD" w:rsidP="008047CD">
            <w:pPr>
              <w:tabs>
                <w:tab w:val="left" w:pos="567"/>
                <w:tab w:val="left" w:pos="3388"/>
              </w:tabs>
              <w:autoSpaceDE w:val="0"/>
              <w:autoSpaceDN w:val="0"/>
              <w:adjustRightInd w:val="0"/>
              <w:spacing w:line="360" w:lineRule="auto"/>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2</w:t>
            </w:r>
          </w:p>
        </w:tc>
      </w:tr>
      <w:tr w:rsidR="008047CD" w:rsidRPr="007C2F33" w:rsidTr="008047CD">
        <w:tc>
          <w:tcPr>
            <w:tcW w:w="3054" w:type="dxa"/>
            <w:vMerge/>
          </w:tcPr>
          <w:p w:rsidR="008047CD" w:rsidRPr="007C2F33" w:rsidRDefault="008047CD" w:rsidP="008047CD">
            <w:pPr>
              <w:tabs>
                <w:tab w:val="left" w:pos="567"/>
                <w:tab w:val="left" w:pos="3388"/>
              </w:tabs>
              <w:autoSpaceDE w:val="0"/>
              <w:autoSpaceDN w:val="0"/>
              <w:adjustRightInd w:val="0"/>
              <w:spacing w:line="360" w:lineRule="auto"/>
              <w:jc w:val="both"/>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Фигурки-человечки, объемные мелкие (7-10 см.)</w:t>
            </w:r>
          </w:p>
        </w:tc>
        <w:tc>
          <w:tcPr>
            <w:tcW w:w="2190" w:type="dxa"/>
          </w:tcPr>
          <w:p w:rsidR="008047CD" w:rsidRPr="007C2F33" w:rsidRDefault="008047CD" w:rsidP="008047CD">
            <w:pPr>
              <w:tabs>
                <w:tab w:val="left" w:pos="567"/>
                <w:tab w:val="left" w:pos="3388"/>
              </w:tabs>
              <w:autoSpaceDE w:val="0"/>
              <w:autoSpaceDN w:val="0"/>
              <w:adjustRightInd w:val="0"/>
              <w:spacing w:line="360" w:lineRule="auto"/>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10 разные</w:t>
            </w:r>
          </w:p>
        </w:tc>
      </w:tr>
      <w:tr w:rsidR="008047CD" w:rsidRPr="007C2F33" w:rsidTr="008047CD">
        <w:tc>
          <w:tcPr>
            <w:tcW w:w="3054" w:type="dxa"/>
            <w:vMerge/>
          </w:tcPr>
          <w:p w:rsidR="008047CD" w:rsidRPr="007C2F33" w:rsidRDefault="008047CD" w:rsidP="008047CD">
            <w:pPr>
              <w:tabs>
                <w:tab w:val="left" w:pos="567"/>
                <w:tab w:val="left" w:pos="3388"/>
              </w:tabs>
              <w:autoSpaceDE w:val="0"/>
              <w:autoSpaceDN w:val="0"/>
              <w:adjustRightInd w:val="0"/>
              <w:spacing w:line="360" w:lineRule="auto"/>
              <w:jc w:val="both"/>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Набор фигурок: семья (7-15см.)</w:t>
            </w:r>
          </w:p>
        </w:tc>
        <w:tc>
          <w:tcPr>
            <w:tcW w:w="2190" w:type="dxa"/>
          </w:tcPr>
          <w:p w:rsidR="008047CD" w:rsidRPr="007C2F33" w:rsidRDefault="008047CD" w:rsidP="008047CD">
            <w:pPr>
              <w:tabs>
                <w:tab w:val="left" w:pos="567"/>
                <w:tab w:val="left" w:pos="3388"/>
              </w:tabs>
              <w:autoSpaceDE w:val="0"/>
              <w:autoSpaceDN w:val="0"/>
              <w:adjustRightInd w:val="0"/>
              <w:spacing w:line="360" w:lineRule="auto"/>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2</w:t>
            </w:r>
          </w:p>
        </w:tc>
      </w:tr>
      <w:tr w:rsidR="008047CD" w:rsidRPr="007C2F33" w:rsidTr="008047CD">
        <w:tc>
          <w:tcPr>
            <w:tcW w:w="3054" w:type="dxa"/>
            <w:vMerge/>
          </w:tcPr>
          <w:p w:rsidR="008047CD" w:rsidRPr="007C2F33" w:rsidRDefault="008047CD" w:rsidP="008047CD">
            <w:pPr>
              <w:tabs>
                <w:tab w:val="left" w:pos="567"/>
                <w:tab w:val="left" w:pos="3388"/>
              </w:tabs>
              <w:autoSpaceDE w:val="0"/>
              <w:autoSpaceDN w:val="0"/>
              <w:adjustRightInd w:val="0"/>
              <w:spacing w:line="360" w:lineRule="auto"/>
              <w:jc w:val="both"/>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Костюмы-накидки для ролевых игр по профессиям: пожарного, врача, полицейского, водителя, капитана, военного.</w:t>
            </w:r>
          </w:p>
        </w:tc>
        <w:tc>
          <w:tcPr>
            <w:tcW w:w="2190" w:type="dxa"/>
          </w:tcPr>
          <w:p w:rsidR="008047CD" w:rsidRPr="007C2F33" w:rsidRDefault="008047CD" w:rsidP="008047CD">
            <w:pPr>
              <w:tabs>
                <w:tab w:val="left" w:pos="567"/>
                <w:tab w:val="left" w:pos="3388"/>
              </w:tabs>
              <w:autoSpaceDE w:val="0"/>
              <w:autoSpaceDN w:val="0"/>
              <w:adjustRightInd w:val="0"/>
              <w:spacing w:line="360" w:lineRule="auto"/>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4-6</w:t>
            </w:r>
          </w:p>
        </w:tc>
      </w:tr>
      <w:tr w:rsidR="008047CD" w:rsidRPr="007C2F33" w:rsidTr="008047CD">
        <w:tc>
          <w:tcPr>
            <w:tcW w:w="3054" w:type="dxa"/>
            <w:vMerge/>
          </w:tcPr>
          <w:p w:rsidR="008047CD" w:rsidRPr="007C2F33" w:rsidRDefault="008047CD" w:rsidP="008047CD">
            <w:pPr>
              <w:tabs>
                <w:tab w:val="left" w:pos="567"/>
                <w:tab w:val="left" w:pos="3388"/>
              </w:tabs>
              <w:autoSpaceDE w:val="0"/>
              <w:autoSpaceDN w:val="0"/>
              <w:adjustRightInd w:val="0"/>
              <w:spacing w:line="360" w:lineRule="auto"/>
              <w:jc w:val="both"/>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Набор масок сказочных персонажей, животных</w:t>
            </w:r>
          </w:p>
        </w:tc>
        <w:tc>
          <w:tcPr>
            <w:tcW w:w="2190" w:type="dxa"/>
          </w:tcPr>
          <w:p w:rsidR="008047CD" w:rsidRPr="007C2F33" w:rsidRDefault="008047CD" w:rsidP="008047CD">
            <w:pPr>
              <w:tabs>
                <w:tab w:val="left" w:pos="567"/>
                <w:tab w:val="left" w:pos="3388"/>
              </w:tabs>
              <w:autoSpaceDE w:val="0"/>
              <w:autoSpaceDN w:val="0"/>
              <w:adjustRightInd w:val="0"/>
              <w:spacing w:line="360" w:lineRule="auto"/>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8</w:t>
            </w:r>
          </w:p>
        </w:tc>
      </w:tr>
      <w:tr w:rsidR="008047CD" w:rsidRPr="007C2F33" w:rsidTr="008047CD">
        <w:trPr>
          <w:trHeight w:val="583"/>
        </w:trPr>
        <w:tc>
          <w:tcPr>
            <w:tcW w:w="3054" w:type="dxa"/>
            <w:vMerge w:val="restart"/>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Игрушки-предметы оперирования</w:t>
            </w:r>
          </w:p>
        </w:tc>
        <w:tc>
          <w:tcPr>
            <w:tcW w:w="4327" w:type="dxa"/>
          </w:tcPr>
          <w:p w:rsidR="008047CD" w:rsidRPr="007C2F33" w:rsidRDefault="008047CD" w:rsidP="008047CD">
            <w:pPr>
              <w:tabs>
                <w:tab w:val="left" w:pos="567"/>
                <w:tab w:val="left" w:pos="3388"/>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Набор столовой и чайной посуды (крупной и средней)</w:t>
            </w:r>
          </w:p>
        </w:tc>
        <w:tc>
          <w:tcPr>
            <w:tcW w:w="2190" w:type="dxa"/>
          </w:tcPr>
          <w:p w:rsidR="008047CD" w:rsidRPr="007C2F33" w:rsidRDefault="008047CD" w:rsidP="008047CD">
            <w:pPr>
              <w:tabs>
                <w:tab w:val="left" w:pos="567"/>
                <w:tab w:val="left" w:pos="3388"/>
              </w:tabs>
              <w:autoSpaceDE w:val="0"/>
              <w:autoSpaceDN w:val="0"/>
              <w:adjustRightInd w:val="0"/>
              <w:spacing w:line="360" w:lineRule="auto"/>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1</w:t>
            </w:r>
          </w:p>
        </w:tc>
      </w:tr>
      <w:tr w:rsidR="008047CD" w:rsidRPr="007C2F33" w:rsidTr="008047CD">
        <w:trPr>
          <w:trHeight w:val="377"/>
        </w:trPr>
        <w:tc>
          <w:tcPr>
            <w:tcW w:w="3054" w:type="dxa"/>
            <w:vMerge/>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Набор чайной посуды средний</w:t>
            </w:r>
          </w:p>
        </w:tc>
        <w:tc>
          <w:tcPr>
            <w:tcW w:w="2190" w:type="dxa"/>
          </w:tcPr>
          <w:p w:rsidR="008047CD" w:rsidRPr="007C2F33" w:rsidRDefault="008047CD" w:rsidP="008047CD">
            <w:pPr>
              <w:tabs>
                <w:tab w:val="left" w:pos="567"/>
                <w:tab w:val="left" w:pos="3388"/>
              </w:tabs>
              <w:autoSpaceDE w:val="0"/>
              <w:autoSpaceDN w:val="0"/>
              <w:adjustRightInd w:val="0"/>
              <w:spacing w:line="360" w:lineRule="auto"/>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2</w:t>
            </w:r>
          </w:p>
        </w:tc>
      </w:tr>
      <w:tr w:rsidR="008047CD" w:rsidRPr="007C2F33" w:rsidTr="008047CD">
        <w:tc>
          <w:tcPr>
            <w:tcW w:w="3054" w:type="dxa"/>
            <w:vMerge/>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 xml:space="preserve">Набор кухонной посуды </w:t>
            </w:r>
          </w:p>
        </w:tc>
        <w:tc>
          <w:tcPr>
            <w:tcW w:w="2190" w:type="dxa"/>
          </w:tcPr>
          <w:p w:rsidR="008047CD" w:rsidRPr="007C2F33" w:rsidRDefault="008047CD" w:rsidP="008047CD">
            <w:pPr>
              <w:tabs>
                <w:tab w:val="left" w:pos="567"/>
                <w:tab w:val="left" w:pos="3388"/>
              </w:tabs>
              <w:autoSpaceDE w:val="0"/>
              <w:autoSpaceDN w:val="0"/>
              <w:adjustRightInd w:val="0"/>
              <w:spacing w:line="360" w:lineRule="auto"/>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2</w:t>
            </w:r>
          </w:p>
        </w:tc>
      </w:tr>
      <w:tr w:rsidR="008047CD" w:rsidRPr="007C2F33" w:rsidTr="008047CD">
        <w:tc>
          <w:tcPr>
            <w:tcW w:w="3054" w:type="dxa"/>
            <w:vMerge/>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Набор инструментов</w:t>
            </w:r>
          </w:p>
        </w:tc>
        <w:tc>
          <w:tcPr>
            <w:tcW w:w="2190" w:type="dxa"/>
          </w:tcPr>
          <w:p w:rsidR="008047CD" w:rsidRPr="007C2F33" w:rsidRDefault="008047CD" w:rsidP="008047CD">
            <w:pPr>
              <w:tabs>
                <w:tab w:val="left" w:pos="567"/>
                <w:tab w:val="left" w:pos="3388"/>
              </w:tabs>
              <w:autoSpaceDE w:val="0"/>
              <w:autoSpaceDN w:val="0"/>
              <w:adjustRightInd w:val="0"/>
              <w:spacing w:line="360" w:lineRule="auto"/>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1</w:t>
            </w:r>
          </w:p>
        </w:tc>
      </w:tr>
      <w:tr w:rsidR="008047CD" w:rsidRPr="007C2F33" w:rsidTr="008047CD">
        <w:tc>
          <w:tcPr>
            <w:tcW w:w="3054" w:type="dxa"/>
            <w:vMerge/>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Набор принадлежностей для ухода за куклой (расческа, бутылочка с соской, посуда)</w:t>
            </w:r>
          </w:p>
        </w:tc>
        <w:tc>
          <w:tcPr>
            <w:tcW w:w="2190" w:type="dxa"/>
          </w:tcPr>
          <w:p w:rsidR="008047CD" w:rsidRPr="007C2F33" w:rsidRDefault="008047CD" w:rsidP="008047CD">
            <w:pPr>
              <w:tabs>
                <w:tab w:val="left" w:pos="567"/>
                <w:tab w:val="left" w:pos="3388"/>
              </w:tabs>
              <w:autoSpaceDE w:val="0"/>
              <w:autoSpaceDN w:val="0"/>
              <w:adjustRightInd w:val="0"/>
              <w:spacing w:line="360" w:lineRule="auto"/>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1-2</w:t>
            </w:r>
          </w:p>
        </w:tc>
      </w:tr>
      <w:tr w:rsidR="008047CD" w:rsidRPr="007C2F33" w:rsidTr="008047CD">
        <w:tc>
          <w:tcPr>
            <w:tcW w:w="3054" w:type="dxa"/>
            <w:vMerge/>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Наборы для улицы: ведерко, формочки, совочек, лопатка, грабельки</w:t>
            </w:r>
          </w:p>
        </w:tc>
        <w:tc>
          <w:tcPr>
            <w:tcW w:w="2190" w:type="dxa"/>
          </w:tcPr>
          <w:p w:rsidR="008047CD" w:rsidRPr="007C2F33" w:rsidRDefault="008047CD" w:rsidP="008047CD">
            <w:pPr>
              <w:tabs>
                <w:tab w:val="left" w:pos="567"/>
                <w:tab w:val="left" w:pos="3388"/>
              </w:tabs>
              <w:autoSpaceDE w:val="0"/>
              <w:autoSpaceDN w:val="0"/>
              <w:adjustRightInd w:val="0"/>
              <w:spacing w:line="360" w:lineRule="auto"/>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5-8</w:t>
            </w:r>
          </w:p>
        </w:tc>
      </w:tr>
      <w:tr w:rsidR="008047CD" w:rsidRPr="007C2F33" w:rsidTr="008047CD">
        <w:tc>
          <w:tcPr>
            <w:tcW w:w="3054" w:type="dxa"/>
            <w:vMerge/>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Набор овощей и фруктов (объемные муляжи)</w:t>
            </w:r>
          </w:p>
        </w:tc>
        <w:tc>
          <w:tcPr>
            <w:tcW w:w="2190" w:type="dxa"/>
          </w:tcPr>
          <w:p w:rsidR="008047CD" w:rsidRPr="007C2F33" w:rsidRDefault="008047CD" w:rsidP="008047CD">
            <w:pPr>
              <w:tabs>
                <w:tab w:val="left" w:pos="567"/>
                <w:tab w:val="left" w:pos="3388"/>
              </w:tabs>
              <w:autoSpaceDE w:val="0"/>
              <w:autoSpaceDN w:val="0"/>
              <w:adjustRightInd w:val="0"/>
              <w:spacing w:line="360" w:lineRule="auto"/>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1</w:t>
            </w:r>
          </w:p>
        </w:tc>
      </w:tr>
      <w:tr w:rsidR="008047CD" w:rsidRPr="007C2F33" w:rsidTr="008047CD">
        <w:trPr>
          <w:trHeight w:val="943"/>
        </w:trPr>
        <w:tc>
          <w:tcPr>
            <w:tcW w:w="3054" w:type="dxa"/>
            <w:vMerge/>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Набор продуктов для завтрака -обеда (из пластмассы или резиновые)</w:t>
            </w:r>
          </w:p>
        </w:tc>
        <w:tc>
          <w:tcPr>
            <w:tcW w:w="2190" w:type="dxa"/>
          </w:tcPr>
          <w:p w:rsidR="008047CD" w:rsidRPr="007C2F33" w:rsidRDefault="008047CD" w:rsidP="008047CD">
            <w:pPr>
              <w:tabs>
                <w:tab w:val="left" w:pos="567"/>
                <w:tab w:val="left" w:pos="3388"/>
              </w:tabs>
              <w:autoSpaceDE w:val="0"/>
              <w:autoSpaceDN w:val="0"/>
              <w:adjustRightInd w:val="0"/>
              <w:spacing w:line="360" w:lineRule="auto"/>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1</w:t>
            </w:r>
          </w:p>
          <w:p w:rsidR="008047CD" w:rsidRPr="007C2F33" w:rsidRDefault="008047CD" w:rsidP="008047CD">
            <w:pPr>
              <w:tabs>
                <w:tab w:val="left" w:pos="3388"/>
              </w:tabs>
              <w:rPr>
                <w:rFonts w:ascii="Times New Roman" w:hAnsi="Times New Roman" w:cs="Times New Roman"/>
                <w:sz w:val="24"/>
                <w:szCs w:val="24"/>
              </w:rPr>
            </w:pPr>
          </w:p>
          <w:p w:rsidR="008047CD" w:rsidRPr="007C2F33" w:rsidRDefault="008047CD" w:rsidP="008047CD">
            <w:pPr>
              <w:tabs>
                <w:tab w:val="left" w:pos="3388"/>
              </w:tabs>
              <w:ind w:firstLine="708"/>
              <w:rPr>
                <w:rFonts w:ascii="Times New Roman" w:hAnsi="Times New Roman" w:cs="Times New Roman"/>
                <w:sz w:val="24"/>
                <w:szCs w:val="24"/>
              </w:rPr>
            </w:pPr>
          </w:p>
        </w:tc>
      </w:tr>
      <w:tr w:rsidR="008047CD" w:rsidRPr="007C2F33" w:rsidTr="008047CD">
        <w:trPr>
          <w:trHeight w:val="977"/>
        </w:trPr>
        <w:tc>
          <w:tcPr>
            <w:tcW w:w="3054" w:type="dxa"/>
            <w:vMerge/>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Набор косметических принадлежностей (расчески, зеркало, фен и т.д.)</w:t>
            </w:r>
          </w:p>
        </w:tc>
        <w:tc>
          <w:tcPr>
            <w:tcW w:w="2190" w:type="dxa"/>
          </w:tcPr>
          <w:p w:rsidR="008047CD" w:rsidRPr="007C2F33" w:rsidRDefault="008047CD" w:rsidP="008047CD">
            <w:pPr>
              <w:tabs>
                <w:tab w:val="left" w:pos="3388"/>
              </w:tabs>
              <w:ind w:firstLine="708"/>
              <w:rPr>
                <w:rFonts w:ascii="Times New Roman" w:hAnsi="Times New Roman" w:cs="Times New Roman"/>
                <w:bCs/>
                <w:color w:val="000000"/>
                <w:sz w:val="24"/>
                <w:szCs w:val="24"/>
              </w:rPr>
            </w:pPr>
            <w:r w:rsidRPr="007C2F33">
              <w:rPr>
                <w:rFonts w:ascii="Times New Roman" w:hAnsi="Times New Roman" w:cs="Times New Roman"/>
                <w:sz w:val="24"/>
                <w:szCs w:val="24"/>
              </w:rPr>
              <w:t>1-2</w:t>
            </w:r>
          </w:p>
        </w:tc>
      </w:tr>
      <w:tr w:rsidR="008047CD" w:rsidRPr="007C2F33" w:rsidTr="008047CD">
        <w:tc>
          <w:tcPr>
            <w:tcW w:w="3054" w:type="dxa"/>
            <w:vMerge/>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Комплект кукольных постельных принадлежностей</w:t>
            </w:r>
          </w:p>
        </w:tc>
        <w:tc>
          <w:tcPr>
            <w:tcW w:w="2190" w:type="dxa"/>
          </w:tcPr>
          <w:p w:rsidR="008047CD" w:rsidRPr="007C2F33" w:rsidRDefault="008047CD" w:rsidP="008047CD">
            <w:pPr>
              <w:tabs>
                <w:tab w:val="left" w:pos="567"/>
                <w:tab w:val="left" w:pos="3388"/>
              </w:tabs>
              <w:autoSpaceDE w:val="0"/>
              <w:autoSpaceDN w:val="0"/>
              <w:adjustRightInd w:val="0"/>
              <w:spacing w:line="360" w:lineRule="auto"/>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1</w:t>
            </w:r>
          </w:p>
        </w:tc>
      </w:tr>
      <w:tr w:rsidR="008047CD" w:rsidRPr="007C2F33" w:rsidTr="008047CD">
        <w:tc>
          <w:tcPr>
            <w:tcW w:w="3054" w:type="dxa"/>
            <w:vMerge/>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 xml:space="preserve">Игрушечный набор доктора (фонендоскоп, шпатель, шприц, термометр и др.)                 </w:t>
            </w:r>
          </w:p>
        </w:tc>
        <w:tc>
          <w:tcPr>
            <w:tcW w:w="2190" w:type="dxa"/>
          </w:tcPr>
          <w:p w:rsidR="008047CD" w:rsidRPr="007C2F33" w:rsidRDefault="008047CD" w:rsidP="008047CD">
            <w:pPr>
              <w:tabs>
                <w:tab w:val="left" w:pos="567"/>
                <w:tab w:val="left" w:pos="3388"/>
              </w:tabs>
              <w:autoSpaceDE w:val="0"/>
              <w:autoSpaceDN w:val="0"/>
              <w:adjustRightInd w:val="0"/>
              <w:spacing w:line="360" w:lineRule="auto"/>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2</w:t>
            </w:r>
          </w:p>
        </w:tc>
      </w:tr>
      <w:tr w:rsidR="008047CD" w:rsidRPr="007C2F33" w:rsidTr="008047CD">
        <w:tc>
          <w:tcPr>
            <w:tcW w:w="3054" w:type="dxa"/>
            <w:vMerge/>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Игрушечный утюг и гладильная доска</w:t>
            </w:r>
          </w:p>
        </w:tc>
        <w:tc>
          <w:tcPr>
            <w:tcW w:w="2190" w:type="dxa"/>
          </w:tcPr>
          <w:p w:rsidR="008047CD" w:rsidRPr="007C2F33" w:rsidRDefault="008047CD" w:rsidP="008047CD">
            <w:pPr>
              <w:tabs>
                <w:tab w:val="left" w:pos="567"/>
                <w:tab w:val="left" w:pos="3388"/>
              </w:tabs>
              <w:autoSpaceDE w:val="0"/>
              <w:autoSpaceDN w:val="0"/>
              <w:adjustRightInd w:val="0"/>
              <w:spacing w:line="360" w:lineRule="auto"/>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1</w:t>
            </w:r>
          </w:p>
        </w:tc>
      </w:tr>
      <w:tr w:rsidR="008047CD" w:rsidRPr="007C2F33" w:rsidTr="008047CD">
        <w:tc>
          <w:tcPr>
            <w:tcW w:w="3054" w:type="dxa"/>
            <w:vMerge/>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Игрушечный кассовый аппарат</w:t>
            </w:r>
          </w:p>
        </w:tc>
        <w:tc>
          <w:tcPr>
            <w:tcW w:w="2190" w:type="dxa"/>
          </w:tcPr>
          <w:p w:rsidR="008047CD" w:rsidRPr="007C2F33" w:rsidRDefault="008047CD" w:rsidP="008047CD">
            <w:pPr>
              <w:tabs>
                <w:tab w:val="left" w:pos="567"/>
                <w:tab w:val="left" w:pos="3388"/>
              </w:tabs>
              <w:autoSpaceDE w:val="0"/>
              <w:autoSpaceDN w:val="0"/>
              <w:adjustRightInd w:val="0"/>
              <w:spacing w:line="360" w:lineRule="auto"/>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1</w:t>
            </w:r>
          </w:p>
        </w:tc>
      </w:tr>
      <w:tr w:rsidR="008047CD" w:rsidRPr="007C2F33" w:rsidTr="008047CD">
        <w:trPr>
          <w:trHeight w:val="386"/>
        </w:trPr>
        <w:tc>
          <w:tcPr>
            <w:tcW w:w="3054" w:type="dxa"/>
            <w:vMerge/>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Тележка-ящик (крупная)</w:t>
            </w:r>
          </w:p>
        </w:tc>
        <w:tc>
          <w:tcPr>
            <w:tcW w:w="2190" w:type="dxa"/>
          </w:tcPr>
          <w:p w:rsidR="008047CD" w:rsidRPr="007C2F33" w:rsidRDefault="008047CD" w:rsidP="008047CD">
            <w:pPr>
              <w:tabs>
                <w:tab w:val="left" w:pos="567"/>
                <w:tab w:val="left" w:pos="3388"/>
              </w:tabs>
              <w:autoSpaceDE w:val="0"/>
              <w:autoSpaceDN w:val="0"/>
              <w:adjustRightInd w:val="0"/>
              <w:spacing w:line="360" w:lineRule="auto"/>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1</w:t>
            </w:r>
          </w:p>
        </w:tc>
      </w:tr>
      <w:tr w:rsidR="008047CD" w:rsidRPr="007C2F33" w:rsidTr="008047CD">
        <w:tc>
          <w:tcPr>
            <w:tcW w:w="3054" w:type="dxa"/>
            <w:vMerge/>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 xml:space="preserve">Автомобили грузовые и легковые среднего размера </w:t>
            </w:r>
          </w:p>
        </w:tc>
        <w:tc>
          <w:tcPr>
            <w:tcW w:w="2190" w:type="dxa"/>
          </w:tcPr>
          <w:p w:rsidR="008047CD" w:rsidRPr="007C2F33" w:rsidRDefault="008047CD" w:rsidP="008047CD">
            <w:pPr>
              <w:tabs>
                <w:tab w:val="left" w:pos="567"/>
                <w:tab w:val="left" w:pos="3388"/>
              </w:tabs>
              <w:autoSpaceDE w:val="0"/>
              <w:autoSpaceDN w:val="0"/>
              <w:adjustRightInd w:val="0"/>
              <w:spacing w:line="360" w:lineRule="auto"/>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4-5</w:t>
            </w:r>
          </w:p>
        </w:tc>
      </w:tr>
      <w:tr w:rsidR="008047CD" w:rsidRPr="007C2F33" w:rsidTr="008047CD">
        <w:tc>
          <w:tcPr>
            <w:tcW w:w="3054" w:type="dxa"/>
            <w:vMerge/>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Автомобили: специальный транспорт (среднего размера, в т.ч. пожарная машина, скорая помощь, мусоровоз, полицейская машина и т.п.)</w:t>
            </w:r>
          </w:p>
        </w:tc>
        <w:tc>
          <w:tcPr>
            <w:tcW w:w="2190" w:type="dxa"/>
          </w:tcPr>
          <w:p w:rsidR="008047CD" w:rsidRPr="007C2F33" w:rsidRDefault="008047CD" w:rsidP="008047CD">
            <w:pPr>
              <w:tabs>
                <w:tab w:val="left" w:pos="567"/>
                <w:tab w:val="left" w:pos="3388"/>
              </w:tabs>
              <w:autoSpaceDE w:val="0"/>
              <w:autoSpaceDN w:val="0"/>
              <w:adjustRightInd w:val="0"/>
              <w:spacing w:line="360" w:lineRule="auto"/>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5-7</w:t>
            </w:r>
          </w:p>
        </w:tc>
      </w:tr>
      <w:tr w:rsidR="008047CD" w:rsidRPr="007C2F33" w:rsidTr="008047CD">
        <w:tc>
          <w:tcPr>
            <w:tcW w:w="3054" w:type="dxa"/>
            <w:vMerge/>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Набор: железная дорога (средних размеров)</w:t>
            </w:r>
          </w:p>
        </w:tc>
        <w:tc>
          <w:tcPr>
            <w:tcW w:w="2190" w:type="dxa"/>
          </w:tcPr>
          <w:p w:rsidR="008047CD" w:rsidRPr="007C2F33" w:rsidRDefault="008047CD" w:rsidP="008047CD">
            <w:pPr>
              <w:tabs>
                <w:tab w:val="left" w:pos="567"/>
                <w:tab w:val="left" w:pos="3388"/>
              </w:tabs>
              <w:autoSpaceDE w:val="0"/>
              <w:autoSpaceDN w:val="0"/>
              <w:adjustRightInd w:val="0"/>
              <w:spacing w:line="360" w:lineRule="auto"/>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1</w:t>
            </w:r>
          </w:p>
        </w:tc>
      </w:tr>
      <w:tr w:rsidR="008047CD" w:rsidRPr="007C2F33" w:rsidTr="008047CD">
        <w:tc>
          <w:tcPr>
            <w:tcW w:w="3054" w:type="dxa"/>
            <w:vMerge/>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Ракета-робот (трансформер), средних размеров</w:t>
            </w:r>
          </w:p>
        </w:tc>
        <w:tc>
          <w:tcPr>
            <w:tcW w:w="2190" w:type="dxa"/>
          </w:tcPr>
          <w:p w:rsidR="008047CD" w:rsidRPr="007C2F33" w:rsidRDefault="008047CD" w:rsidP="008047CD">
            <w:pPr>
              <w:tabs>
                <w:tab w:val="left" w:pos="567"/>
                <w:tab w:val="left" w:pos="3388"/>
              </w:tabs>
              <w:autoSpaceDE w:val="0"/>
              <w:autoSpaceDN w:val="0"/>
              <w:adjustRightInd w:val="0"/>
              <w:spacing w:line="360" w:lineRule="auto"/>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1</w:t>
            </w:r>
          </w:p>
        </w:tc>
      </w:tr>
      <w:tr w:rsidR="008047CD" w:rsidRPr="007C2F33" w:rsidTr="008047CD">
        <w:tc>
          <w:tcPr>
            <w:tcW w:w="3054" w:type="dxa"/>
            <w:vMerge/>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Самолет, лодка средних размеров</w:t>
            </w:r>
          </w:p>
        </w:tc>
        <w:tc>
          <w:tcPr>
            <w:tcW w:w="2190" w:type="dxa"/>
          </w:tcPr>
          <w:p w:rsidR="008047CD" w:rsidRPr="007C2F33" w:rsidRDefault="008047CD" w:rsidP="008047CD">
            <w:pPr>
              <w:tabs>
                <w:tab w:val="left" w:pos="567"/>
                <w:tab w:val="left" w:pos="3388"/>
              </w:tabs>
              <w:autoSpaceDE w:val="0"/>
              <w:autoSpaceDN w:val="0"/>
              <w:adjustRightInd w:val="0"/>
              <w:spacing w:line="360" w:lineRule="auto"/>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2</w:t>
            </w:r>
          </w:p>
        </w:tc>
      </w:tr>
      <w:tr w:rsidR="008047CD" w:rsidRPr="007C2F33" w:rsidTr="008047CD">
        <w:trPr>
          <w:trHeight w:val="1234"/>
        </w:trPr>
        <w:tc>
          <w:tcPr>
            <w:tcW w:w="3054" w:type="dxa"/>
            <w:vMerge/>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 xml:space="preserve">Набор транспортных средств разного вида (автомобиль, автобус, самолет, корабль, паровоз и т.д.) </w:t>
            </w:r>
          </w:p>
        </w:tc>
        <w:tc>
          <w:tcPr>
            <w:tcW w:w="2190" w:type="dxa"/>
          </w:tcPr>
          <w:p w:rsidR="008047CD" w:rsidRPr="007C2F33" w:rsidRDefault="008047CD" w:rsidP="008047CD">
            <w:pPr>
              <w:tabs>
                <w:tab w:val="left" w:pos="567"/>
                <w:tab w:val="left" w:pos="3388"/>
              </w:tabs>
              <w:autoSpaceDE w:val="0"/>
              <w:autoSpaceDN w:val="0"/>
              <w:adjustRightInd w:val="0"/>
              <w:spacing w:line="360" w:lineRule="auto"/>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 xml:space="preserve">5 в наборе </w:t>
            </w:r>
          </w:p>
        </w:tc>
      </w:tr>
      <w:tr w:rsidR="008047CD" w:rsidRPr="007C2F33" w:rsidTr="008047CD">
        <w:trPr>
          <w:trHeight w:val="360"/>
        </w:trPr>
        <w:tc>
          <w:tcPr>
            <w:tcW w:w="3054" w:type="dxa"/>
            <w:vMerge/>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Мелкие автомобили</w:t>
            </w:r>
          </w:p>
        </w:tc>
        <w:tc>
          <w:tcPr>
            <w:tcW w:w="2190" w:type="dxa"/>
          </w:tcPr>
          <w:p w:rsidR="008047CD" w:rsidRPr="007C2F33" w:rsidRDefault="008047CD" w:rsidP="008047CD">
            <w:pPr>
              <w:tabs>
                <w:tab w:val="left" w:pos="567"/>
                <w:tab w:val="left" w:pos="3388"/>
              </w:tabs>
              <w:autoSpaceDE w:val="0"/>
              <w:autoSpaceDN w:val="0"/>
              <w:adjustRightInd w:val="0"/>
              <w:spacing w:line="360" w:lineRule="auto"/>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10 разные</w:t>
            </w:r>
          </w:p>
        </w:tc>
      </w:tr>
      <w:tr w:rsidR="008047CD" w:rsidRPr="007C2F33" w:rsidTr="008047CD">
        <w:trPr>
          <w:trHeight w:val="720"/>
        </w:trPr>
        <w:tc>
          <w:tcPr>
            <w:tcW w:w="3054" w:type="dxa"/>
            <w:vMerge/>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Кукольные коляски, соразмерные куклам</w:t>
            </w:r>
          </w:p>
        </w:tc>
        <w:tc>
          <w:tcPr>
            <w:tcW w:w="2190" w:type="dxa"/>
          </w:tcPr>
          <w:p w:rsidR="008047CD" w:rsidRPr="007C2F33" w:rsidRDefault="008047CD" w:rsidP="008047CD">
            <w:pPr>
              <w:tabs>
                <w:tab w:val="left" w:pos="567"/>
                <w:tab w:val="left" w:pos="3388"/>
              </w:tabs>
              <w:autoSpaceDE w:val="0"/>
              <w:autoSpaceDN w:val="0"/>
              <w:adjustRightInd w:val="0"/>
              <w:spacing w:line="360" w:lineRule="auto"/>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2</w:t>
            </w:r>
          </w:p>
        </w:tc>
      </w:tr>
      <w:tr w:rsidR="008047CD" w:rsidRPr="007C2F33" w:rsidTr="008047CD">
        <w:trPr>
          <w:trHeight w:val="549"/>
        </w:trPr>
        <w:tc>
          <w:tcPr>
            <w:tcW w:w="3054" w:type="dxa"/>
            <w:vMerge/>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Подъемный кран крупный</w:t>
            </w:r>
          </w:p>
        </w:tc>
        <w:tc>
          <w:tcPr>
            <w:tcW w:w="2190" w:type="dxa"/>
          </w:tcPr>
          <w:p w:rsidR="008047CD" w:rsidRPr="007C2F33" w:rsidRDefault="008047CD" w:rsidP="008047CD">
            <w:pPr>
              <w:tabs>
                <w:tab w:val="left" w:pos="567"/>
                <w:tab w:val="left" w:pos="3388"/>
              </w:tabs>
              <w:autoSpaceDE w:val="0"/>
              <w:autoSpaceDN w:val="0"/>
              <w:adjustRightInd w:val="0"/>
              <w:spacing w:line="360" w:lineRule="auto"/>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1</w:t>
            </w:r>
          </w:p>
        </w:tc>
      </w:tr>
      <w:tr w:rsidR="008047CD" w:rsidRPr="007C2F33" w:rsidTr="008047CD">
        <w:tc>
          <w:tcPr>
            <w:tcW w:w="3054" w:type="dxa"/>
            <w:vMerge/>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Полосатый жезл</w:t>
            </w:r>
          </w:p>
        </w:tc>
        <w:tc>
          <w:tcPr>
            <w:tcW w:w="2190" w:type="dxa"/>
          </w:tcPr>
          <w:p w:rsidR="008047CD" w:rsidRPr="007C2F33" w:rsidRDefault="008047CD" w:rsidP="008047CD">
            <w:pPr>
              <w:tabs>
                <w:tab w:val="left" w:pos="567"/>
                <w:tab w:val="left" w:pos="3388"/>
              </w:tabs>
              <w:autoSpaceDE w:val="0"/>
              <w:autoSpaceDN w:val="0"/>
              <w:adjustRightInd w:val="0"/>
              <w:spacing w:line="360" w:lineRule="auto"/>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1</w:t>
            </w:r>
          </w:p>
        </w:tc>
      </w:tr>
      <w:tr w:rsidR="008047CD" w:rsidRPr="007C2F33" w:rsidTr="008047CD">
        <w:tc>
          <w:tcPr>
            <w:tcW w:w="3054" w:type="dxa"/>
            <w:vMerge/>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Бинокль (подзорная труба)</w:t>
            </w:r>
          </w:p>
        </w:tc>
        <w:tc>
          <w:tcPr>
            <w:tcW w:w="2190" w:type="dxa"/>
          </w:tcPr>
          <w:p w:rsidR="008047CD" w:rsidRPr="007C2F33" w:rsidRDefault="008047CD" w:rsidP="008047CD">
            <w:pPr>
              <w:tabs>
                <w:tab w:val="left" w:pos="567"/>
                <w:tab w:val="left" w:pos="3388"/>
              </w:tabs>
              <w:autoSpaceDE w:val="0"/>
              <w:autoSpaceDN w:val="0"/>
              <w:adjustRightInd w:val="0"/>
              <w:spacing w:line="360" w:lineRule="auto"/>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1</w:t>
            </w:r>
          </w:p>
        </w:tc>
      </w:tr>
      <w:tr w:rsidR="008047CD" w:rsidRPr="007C2F33" w:rsidTr="008047CD">
        <w:tc>
          <w:tcPr>
            <w:tcW w:w="3054" w:type="dxa"/>
            <w:vMerge/>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Руль</w:t>
            </w:r>
          </w:p>
        </w:tc>
        <w:tc>
          <w:tcPr>
            <w:tcW w:w="2190" w:type="dxa"/>
          </w:tcPr>
          <w:p w:rsidR="008047CD" w:rsidRPr="007C2F33" w:rsidRDefault="008047CD" w:rsidP="008047CD">
            <w:pPr>
              <w:tabs>
                <w:tab w:val="left" w:pos="567"/>
                <w:tab w:val="left" w:pos="3388"/>
              </w:tabs>
              <w:autoSpaceDE w:val="0"/>
              <w:autoSpaceDN w:val="0"/>
              <w:adjustRightInd w:val="0"/>
              <w:spacing w:line="360" w:lineRule="auto"/>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1</w:t>
            </w:r>
          </w:p>
        </w:tc>
      </w:tr>
      <w:tr w:rsidR="008047CD" w:rsidRPr="007C2F33" w:rsidTr="008047CD">
        <w:trPr>
          <w:trHeight w:val="325"/>
        </w:trPr>
        <w:tc>
          <w:tcPr>
            <w:tcW w:w="3054" w:type="dxa"/>
            <w:vMerge/>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Весы</w:t>
            </w:r>
          </w:p>
        </w:tc>
        <w:tc>
          <w:tcPr>
            <w:tcW w:w="2190" w:type="dxa"/>
          </w:tcPr>
          <w:p w:rsidR="008047CD" w:rsidRPr="007C2F33" w:rsidRDefault="008047CD" w:rsidP="008047CD">
            <w:pPr>
              <w:tabs>
                <w:tab w:val="left" w:pos="567"/>
                <w:tab w:val="left" w:pos="3388"/>
              </w:tabs>
              <w:autoSpaceDE w:val="0"/>
              <w:autoSpaceDN w:val="0"/>
              <w:adjustRightInd w:val="0"/>
              <w:spacing w:line="360" w:lineRule="auto"/>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1</w:t>
            </w:r>
          </w:p>
        </w:tc>
      </w:tr>
      <w:tr w:rsidR="008047CD" w:rsidRPr="007C2F33" w:rsidTr="008047CD">
        <w:trPr>
          <w:trHeight w:val="309"/>
        </w:trPr>
        <w:tc>
          <w:tcPr>
            <w:tcW w:w="3054" w:type="dxa"/>
            <w:vMerge/>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Часы</w:t>
            </w:r>
          </w:p>
        </w:tc>
        <w:tc>
          <w:tcPr>
            <w:tcW w:w="2190" w:type="dxa"/>
          </w:tcPr>
          <w:p w:rsidR="008047CD" w:rsidRPr="007C2F33" w:rsidRDefault="008047CD" w:rsidP="008047CD">
            <w:pPr>
              <w:tabs>
                <w:tab w:val="left" w:pos="567"/>
                <w:tab w:val="left" w:pos="3388"/>
              </w:tabs>
              <w:autoSpaceDE w:val="0"/>
              <w:autoSpaceDN w:val="0"/>
              <w:adjustRightInd w:val="0"/>
              <w:spacing w:line="360" w:lineRule="auto"/>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2 разные</w:t>
            </w:r>
          </w:p>
        </w:tc>
      </w:tr>
      <w:tr w:rsidR="008047CD" w:rsidRPr="007C2F33" w:rsidTr="008047CD">
        <w:tc>
          <w:tcPr>
            <w:tcW w:w="3054" w:type="dxa"/>
            <w:vMerge/>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Сумки, корзинки, рюкзачки</w:t>
            </w:r>
          </w:p>
        </w:tc>
        <w:tc>
          <w:tcPr>
            <w:tcW w:w="2190" w:type="dxa"/>
          </w:tcPr>
          <w:p w:rsidR="008047CD" w:rsidRPr="007C2F33" w:rsidRDefault="008047CD" w:rsidP="008047CD">
            <w:pPr>
              <w:tabs>
                <w:tab w:val="left" w:pos="567"/>
                <w:tab w:val="left" w:pos="3388"/>
              </w:tabs>
              <w:autoSpaceDE w:val="0"/>
              <w:autoSpaceDN w:val="0"/>
              <w:adjustRightInd w:val="0"/>
              <w:spacing w:line="360" w:lineRule="auto"/>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5 разные</w:t>
            </w:r>
          </w:p>
        </w:tc>
      </w:tr>
      <w:tr w:rsidR="008047CD" w:rsidRPr="007C2F33" w:rsidTr="008047CD">
        <w:tc>
          <w:tcPr>
            <w:tcW w:w="3054" w:type="dxa"/>
            <w:vMerge/>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Телефон</w:t>
            </w:r>
          </w:p>
        </w:tc>
        <w:tc>
          <w:tcPr>
            <w:tcW w:w="2190" w:type="dxa"/>
          </w:tcPr>
          <w:p w:rsidR="008047CD" w:rsidRPr="007C2F33" w:rsidRDefault="008047CD" w:rsidP="008047CD">
            <w:pPr>
              <w:tabs>
                <w:tab w:val="left" w:pos="567"/>
                <w:tab w:val="left" w:pos="3388"/>
              </w:tabs>
              <w:autoSpaceDE w:val="0"/>
              <w:autoSpaceDN w:val="0"/>
              <w:adjustRightInd w:val="0"/>
              <w:spacing w:line="360" w:lineRule="auto"/>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2</w:t>
            </w:r>
          </w:p>
        </w:tc>
      </w:tr>
      <w:tr w:rsidR="008047CD" w:rsidRPr="007C2F33" w:rsidTr="008047CD">
        <w:trPr>
          <w:trHeight w:val="625"/>
        </w:trPr>
        <w:tc>
          <w:tcPr>
            <w:tcW w:w="3054" w:type="dxa"/>
            <w:vMerge w:val="restart"/>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Маркеры игрового пространства</w:t>
            </w:r>
          </w:p>
        </w:tc>
        <w:tc>
          <w:tcPr>
            <w:tcW w:w="4327" w:type="dxa"/>
          </w:tcPr>
          <w:p w:rsidR="008047CD" w:rsidRPr="007C2F33" w:rsidRDefault="008047CD" w:rsidP="008047CD">
            <w:pPr>
              <w:tabs>
                <w:tab w:val="left" w:pos="567"/>
                <w:tab w:val="left" w:pos="3388"/>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Кукольный стол крупный</w:t>
            </w:r>
          </w:p>
        </w:tc>
        <w:tc>
          <w:tcPr>
            <w:tcW w:w="2190" w:type="dxa"/>
          </w:tcPr>
          <w:p w:rsidR="008047CD" w:rsidRPr="007C2F33" w:rsidRDefault="008047CD" w:rsidP="008047CD">
            <w:pPr>
              <w:tabs>
                <w:tab w:val="left" w:pos="567"/>
                <w:tab w:val="left" w:pos="3388"/>
              </w:tabs>
              <w:autoSpaceDE w:val="0"/>
              <w:autoSpaceDN w:val="0"/>
              <w:adjustRightInd w:val="0"/>
              <w:spacing w:line="360" w:lineRule="auto"/>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 xml:space="preserve">1            </w:t>
            </w:r>
          </w:p>
        </w:tc>
      </w:tr>
      <w:tr w:rsidR="008047CD" w:rsidRPr="007C2F33" w:rsidTr="008047CD">
        <w:trPr>
          <w:trHeight w:val="291"/>
        </w:trPr>
        <w:tc>
          <w:tcPr>
            <w:tcW w:w="3054" w:type="dxa"/>
            <w:vMerge/>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Кукольный стул крупный</w:t>
            </w:r>
          </w:p>
        </w:tc>
        <w:tc>
          <w:tcPr>
            <w:tcW w:w="2190" w:type="dxa"/>
          </w:tcPr>
          <w:p w:rsidR="008047CD" w:rsidRPr="007C2F33" w:rsidRDefault="008047CD" w:rsidP="008047CD">
            <w:pPr>
              <w:tabs>
                <w:tab w:val="left" w:pos="567"/>
                <w:tab w:val="left" w:pos="3388"/>
              </w:tabs>
              <w:autoSpaceDE w:val="0"/>
              <w:autoSpaceDN w:val="0"/>
              <w:adjustRightInd w:val="0"/>
              <w:spacing w:line="360" w:lineRule="auto"/>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4</w:t>
            </w:r>
          </w:p>
        </w:tc>
      </w:tr>
      <w:tr w:rsidR="008047CD" w:rsidRPr="007C2F33" w:rsidTr="008047CD">
        <w:tc>
          <w:tcPr>
            <w:tcW w:w="3054" w:type="dxa"/>
            <w:vMerge/>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 xml:space="preserve">Кукольная кровать </w:t>
            </w:r>
          </w:p>
        </w:tc>
        <w:tc>
          <w:tcPr>
            <w:tcW w:w="2190" w:type="dxa"/>
          </w:tcPr>
          <w:p w:rsidR="008047CD" w:rsidRPr="007C2F33" w:rsidRDefault="008047CD" w:rsidP="008047CD">
            <w:pPr>
              <w:tabs>
                <w:tab w:val="left" w:pos="567"/>
                <w:tab w:val="left" w:pos="3388"/>
              </w:tabs>
              <w:autoSpaceDE w:val="0"/>
              <w:autoSpaceDN w:val="0"/>
              <w:adjustRightInd w:val="0"/>
              <w:spacing w:line="360" w:lineRule="auto"/>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1</w:t>
            </w:r>
          </w:p>
        </w:tc>
      </w:tr>
      <w:tr w:rsidR="008047CD" w:rsidRPr="007C2F33" w:rsidTr="008047CD">
        <w:tc>
          <w:tcPr>
            <w:tcW w:w="3054" w:type="dxa"/>
            <w:vMerge/>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Кукольный диванчик</w:t>
            </w:r>
          </w:p>
        </w:tc>
        <w:tc>
          <w:tcPr>
            <w:tcW w:w="2190" w:type="dxa"/>
          </w:tcPr>
          <w:p w:rsidR="008047CD" w:rsidRPr="007C2F33" w:rsidRDefault="008047CD" w:rsidP="008047CD">
            <w:pPr>
              <w:tabs>
                <w:tab w:val="left" w:pos="567"/>
                <w:tab w:val="left" w:pos="3388"/>
              </w:tabs>
              <w:autoSpaceDE w:val="0"/>
              <w:autoSpaceDN w:val="0"/>
              <w:adjustRightInd w:val="0"/>
              <w:spacing w:line="360" w:lineRule="auto"/>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1</w:t>
            </w:r>
          </w:p>
        </w:tc>
      </w:tr>
      <w:tr w:rsidR="008047CD" w:rsidRPr="007C2F33" w:rsidTr="008047CD">
        <w:tc>
          <w:tcPr>
            <w:tcW w:w="3054" w:type="dxa"/>
            <w:vMerge/>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Игровой модуль «Кухня» (соразмерный ребенку) с плитой и аксессуарами</w:t>
            </w:r>
          </w:p>
        </w:tc>
        <w:tc>
          <w:tcPr>
            <w:tcW w:w="2190" w:type="dxa"/>
          </w:tcPr>
          <w:p w:rsidR="008047CD" w:rsidRPr="007C2F33" w:rsidRDefault="008047CD" w:rsidP="008047CD">
            <w:pPr>
              <w:tabs>
                <w:tab w:val="left" w:pos="567"/>
                <w:tab w:val="left" w:pos="3388"/>
              </w:tabs>
              <w:autoSpaceDE w:val="0"/>
              <w:autoSpaceDN w:val="0"/>
              <w:adjustRightInd w:val="0"/>
              <w:spacing w:line="360" w:lineRule="auto"/>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1</w:t>
            </w:r>
          </w:p>
        </w:tc>
      </w:tr>
      <w:tr w:rsidR="008047CD" w:rsidRPr="007C2F33" w:rsidTr="008047CD">
        <w:tc>
          <w:tcPr>
            <w:tcW w:w="3054" w:type="dxa"/>
            <w:vMerge/>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Комплект (модуль-основа и аксессуары) для ролевых игр (например, «Магазин», «Парикмахерская», «Больница»</w:t>
            </w:r>
          </w:p>
        </w:tc>
        <w:tc>
          <w:tcPr>
            <w:tcW w:w="2190" w:type="dxa"/>
          </w:tcPr>
          <w:p w:rsidR="008047CD" w:rsidRPr="007C2F33" w:rsidRDefault="008047CD" w:rsidP="008047CD">
            <w:pPr>
              <w:tabs>
                <w:tab w:val="left" w:pos="567"/>
                <w:tab w:val="left" w:pos="3388"/>
              </w:tabs>
              <w:autoSpaceDE w:val="0"/>
              <w:autoSpaceDN w:val="0"/>
              <w:adjustRightInd w:val="0"/>
              <w:spacing w:line="360" w:lineRule="auto"/>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1</w:t>
            </w:r>
          </w:p>
        </w:tc>
      </w:tr>
      <w:tr w:rsidR="008047CD" w:rsidRPr="007C2F33" w:rsidTr="008047CD">
        <w:tc>
          <w:tcPr>
            <w:tcW w:w="3054" w:type="dxa"/>
            <w:vMerge/>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Игрушечный утюг и гладильная доска</w:t>
            </w:r>
          </w:p>
        </w:tc>
        <w:tc>
          <w:tcPr>
            <w:tcW w:w="2190" w:type="dxa"/>
          </w:tcPr>
          <w:p w:rsidR="008047CD" w:rsidRPr="007C2F33" w:rsidRDefault="008047CD" w:rsidP="008047CD">
            <w:pPr>
              <w:tabs>
                <w:tab w:val="left" w:pos="567"/>
                <w:tab w:val="left" w:pos="3388"/>
              </w:tabs>
              <w:autoSpaceDE w:val="0"/>
              <w:autoSpaceDN w:val="0"/>
              <w:adjustRightInd w:val="0"/>
              <w:spacing w:line="360" w:lineRule="auto"/>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1</w:t>
            </w:r>
          </w:p>
        </w:tc>
      </w:tr>
      <w:tr w:rsidR="008047CD" w:rsidRPr="007C2F33" w:rsidTr="008047CD">
        <w:tc>
          <w:tcPr>
            <w:tcW w:w="3054" w:type="dxa"/>
            <w:vMerge w:val="restart"/>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Тележка или стойка для уборки</w:t>
            </w:r>
          </w:p>
        </w:tc>
        <w:tc>
          <w:tcPr>
            <w:tcW w:w="2190" w:type="dxa"/>
          </w:tcPr>
          <w:p w:rsidR="008047CD" w:rsidRPr="007C2F33" w:rsidRDefault="008047CD" w:rsidP="008047CD">
            <w:pPr>
              <w:tabs>
                <w:tab w:val="left" w:pos="567"/>
                <w:tab w:val="left" w:pos="3388"/>
              </w:tabs>
              <w:autoSpaceDE w:val="0"/>
              <w:autoSpaceDN w:val="0"/>
              <w:adjustRightInd w:val="0"/>
              <w:spacing w:line="360" w:lineRule="auto"/>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1</w:t>
            </w:r>
          </w:p>
        </w:tc>
      </w:tr>
      <w:tr w:rsidR="008047CD" w:rsidRPr="007C2F33" w:rsidTr="008047CD">
        <w:tc>
          <w:tcPr>
            <w:tcW w:w="3054" w:type="dxa"/>
            <w:vMerge/>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Руль на подставке</w:t>
            </w:r>
          </w:p>
        </w:tc>
        <w:tc>
          <w:tcPr>
            <w:tcW w:w="2190" w:type="dxa"/>
          </w:tcPr>
          <w:p w:rsidR="008047CD" w:rsidRPr="007C2F33" w:rsidRDefault="008047CD" w:rsidP="008047CD">
            <w:pPr>
              <w:tabs>
                <w:tab w:val="left" w:pos="567"/>
                <w:tab w:val="left" w:pos="3388"/>
              </w:tabs>
              <w:autoSpaceDE w:val="0"/>
              <w:autoSpaceDN w:val="0"/>
              <w:adjustRightInd w:val="0"/>
              <w:spacing w:line="360" w:lineRule="auto"/>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1</w:t>
            </w:r>
          </w:p>
        </w:tc>
      </w:tr>
      <w:tr w:rsidR="008047CD" w:rsidRPr="007C2F33" w:rsidTr="008047CD">
        <w:tc>
          <w:tcPr>
            <w:tcW w:w="3054" w:type="dxa"/>
            <w:vMerge/>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Штурвал на подставке</w:t>
            </w:r>
          </w:p>
        </w:tc>
        <w:tc>
          <w:tcPr>
            <w:tcW w:w="2190" w:type="dxa"/>
          </w:tcPr>
          <w:p w:rsidR="008047CD" w:rsidRPr="007C2F33" w:rsidRDefault="008047CD" w:rsidP="008047CD">
            <w:pPr>
              <w:tabs>
                <w:tab w:val="left" w:pos="567"/>
                <w:tab w:val="left" w:pos="3388"/>
              </w:tabs>
              <w:autoSpaceDE w:val="0"/>
              <w:autoSpaceDN w:val="0"/>
              <w:adjustRightInd w:val="0"/>
              <w:spacing w:line="360" w:lineRule="auto"/>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1</w:t>
            </w:r>
          </w:p>
        </w:tc>
      </w:tr>
      <w:tr w:rsidR="008047CD" w:rsidRPr="007C2F33" w:rsidTr="008047CD">
        <w:tc>
          <w:tcPr>
            <w:tcW w:w="3054" w:type="dxa"/>
            <w:vMerge/>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Универсальная складная рама /ширма – пятистворчатая (30-50см. высотой)</w:t>
            </w:r>
          </w:p>
        </w:tc>
        <w:tc>
          <w:tcPr>
            <w:tcW w:w="2190" w:type="dxa"/>
          </w:tcPr>
          <w:p w:rsidR="008047CD" w:rsidRPr="007C2F33" w:rsidRDefault="008047CD" w:rsidP="008047CD">
            <w:pPr>
              <w:tabs>
                <w:tab w:val="left" w:pos="567"/>
                <w:tab w:val="left" w:pos="3388"/>
              </w:tabs>
              <w:autoSpaceDE w:val="0"/>
              <w:autoSpaceDN w:val="0"/>
              <w:adjustRightInd w:val="0"/>
              <w:spacing w:line="360" w:lineRule="auto"/>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1</w:t>
            </w:r>
          </w:p>
        </w:tc>
      </w:tr>
      <w:tr w:rsidR="008047CD" w:rsidRPr="007C2F33" w:rsidTr="008047CD">
        <w:tc>
          <w:tcPr>
            <w:tcW w:w="3054" w:type="dxa"/>
            <w:vMerge/>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Трехстворчатая ширма/театр (70 см.)</w:t>
            </w:r>
          </w:p>
        </w:tc>
        <w:tc>
          <w:tcPr>
            <w:tcW w:w="2190" w:type="dxa"/>
          </w:tcPr>
          <w:p w:rsidR="008047CD" w:rsidRPr="007C2F33" w:rsidRDefault="008047CD" w:rsidP="008047CD">
            <w:pPr>
              <w:tabs>
                <w:tab w:val="left" w:pos="567"/>
                <w:tab w:val="left" w:pos="3388"/>
              </w:tabs>
              <w:autoSpaceDE w:val="0"/>
              <w:autoSpaceDN w:val="0"/>
              <w:adjustRightInd w:val="0"/>
              <w:spacing w:line="360" w:lineRule="auto"/>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1</w:t>
            </w:r>
          </w:p>
        </w:tc>
      </w:tr>
      <w:tr w:rsidR="008047CD" w:rsidRPr="007C2F33" w:rsidTr="008047CD">
        <w:tc>
          <w:tcPr>
            <w:tcW w:w="3054" w:type="dxa"/>
            <w:vMerge/>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Кукольный дом (для кукол среднего размера)</w:t>
            </w:r>
          </w:p>
        </w:tc>
        <w:tc>
          <w:tcPr>
            <w:tcW w:w="2190" w:type="dxa"/>
          </w:tcPr>
          <w:p w:rsidR="008047CD" w:rsidRPr="007C2F33" w:rsidRDefault="008047CD" w:rsidP="008047CD">
            <w:pPr>
              <w:tabs>
                <w:tab w:val="left" w:pos="567"/>
                <w:tab w:val="left" w:pos="3388"/>
              </w:tabs>
              <w:autoSpaceDE w:val="0"/>
              <w:autoSpaceDN w:val="0"/>
              <w:adjustRightInd w:val="0"/>
              <w:spacing w:line="360" w:lineRule="auto"/>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1</w:t>
            </w:r>
          </w:p>
        </w:tc>
      </w:tr>
      <w:tr w:rsidR="008047CD" w:rsidRPr="007C2F33" w:rsidTr="008047CD">
        <w:tc>
          <w:tcPr>
            <w:tcW w:w="3054" w:type="dxa"/>
            <w:vMerge/>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Бензоправочная станция-гараж (для мелких автомобилей)</w:t>
            </w:r>
          </w:p>
        </w:tc>
        <w:tc>
          <w:tcPr>
            <w:tcW w:w="2190" w:type="dxa"/>
          </w:tcPr>
          <w:p w:rsidR="008047CD" w:rsidRPr="007C2F33" w:rsidRDefault="008047CD" w:rsidP="008047CD">
            <w:pPr>
              <w:tabs>
                <w:tab w:val="left" w:pos="567"/>
                <w:tab w:val="left" w:pos="3388"/>
              </w:tabs>
              <w:autoSpaceDE w:val="0"/>
              <w:autoSpaceDN w:val="0"/>
              <w:adjustRightInd w:val="0"/>
              <w:spacing w:line="360" w:lineRule="auto"/>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1</w:t>
            </w:r>
          </w:p>
        </w:tc>
      </w:tr>
      <w:tr w:rsidR="008047CD" w:rsidRPr="007C2F33" w:rsidTr="008047CD">
        <w:tc>
          <w:tcPr>
            <w:tcW w:w="3054" w:type="dxa"/>
            <w:vMerge/>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Макет «скотный двор» (для фигурок животных средней величины)</w:t>
            </w:r>
          </w:p>
        </w:tc>
        <w:tc>
          <w:tcPr>
            <w:tcW w:w="2190" w:type="dxa"/>
          </w:tcPr>
          <w:p w:rsidR="008047CD" w:rsidRPr="007C2F33" w:rsidRDefault="008047CD" w:rsidP="008047CD">
            <w:pPr>
              <w:tabs>
                <w:tab w:val="left" w:pos="567"/>
                <w:tab w:val="left" w:pos="3388"/>
              </w:tabs>
              <w:autoSpaceDE w:val="0"/>
              <w:autoSpaceDN w:val="0"/>
              <w:adjustRightInd w:val="0"/>
              <w:spacing w:line="360" w:lineRule="auto"/>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1</w:t>
            </w:r>
          </w:p>
        </w:tc>
      </w:tr>
      <w:tr w:rsidR="008047CD" w:rsidRPr="007C2F33" w:rsidTr="008047CD">
        <w:tc>
          <w:tcPr>
            <w:tcW w:w="3054" w:type="dxa"/>
            <w:vMerge/>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Ланшафтный макет (коврик) с набором персонажей и атрибутов по тематике</w:t>
            </w:r>
          </w:p>
        </w:tc>
        <w:tc>
          <w:tcPr>
            <w:tcW w:w="2190" w:type="dxa"/>
          </w:tcPr>
          <w:p w:rsidR="008047CD" w:rsidRPr="007C2F33" w:rsidRDefault="008047CD" w:rsidP="008047CD">
            <w:pPr>
              <w:tabs>
                <w:tab w:val="left" w:pos="567"/>
                <w:tab w:val="left" w:pos="3388"/>
              </w:tabs>
              <w:autoSpaceDE w:val="0"/>
              <w:autoSpaceDN w:val="0"/>
              <w:adjustRightInd w:val="0"/>
              <w:spacing w:line="360" w:lineRule="auto"/>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1</w:t>
            </w:r>
          </w:p>
        </w:tc>
      </w:tr>
      <w:tr w:rsidR="008047CD" w:rsidRPr="007C2F33" w:rsidTr="008047CD">
        <w:tc>
          <w:tcPr>
            <w:tcW w:w="3054" w:type="dxa"/>
            <w:vMerge/>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Светофор</w:t>
            </w:r>
          </w:p>
        </w:tc>
        <w:tc>
          <w:tcPr>
            <w:tcW w:w="2190" w:type="dxa"/>
          </w:tcPr>
          <w:p w:rsidR="008047CD" w:rsidRPr="007C2F33" w:rsidRDefault="008047CD" w:rsidP="008047CD">
            <w:pPr>
              <w:tabs>
                <w:tab w:val="left" w:pos="567"/>
                <w:tab w:val="left" w:pos="3388"/>
              </w:tabs>
              <w:autoSpaceDE w:val="0"/>
              <w:autoSpaceDN w:val="0"/>
              <w:adjustRightInd w:val="0"/>
              <w:spacing w:line="360" w:lineRule="auto"/>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1</w:t>
            </w:r>
          </w:p>
        </w:tc>
      </w:tr>
      <w:tr w:rsidR="008047CD" w:rsidRPr="007C2F33" w:rsidTr="008047CD">
        <w:tc>
          <w:tcPr>
            <w:tcW w:w="3054" w:type="dxa"/>
            <w:vMerge/>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Тематические строительные наборы: город (улица), крепость (замок), ферма (зоопарк)</w:t>
            </w:r>
          </w:p>
        </w:tc>
        <w:tc>
          <w:tcPr>
            <w:tcW w:w="2190" w:type="dxa"/>
          </w:tcPr>
          <w:p w:rsidR="008047CD" w:rsidRPr="007C2F33" w:rsidRDefault="008047CD" w:rsidP="008047CD">
            <w:pPr>
              <w:tabs>
                <w:tab w:val="left" w:pos="567"/>
                <w:tab w:val="left" w:pos="3388"/>
              </w:tabs>
              <w:autoSpaceDE w:val="0"/>
              <w:autoSpaceDN w:val="0"/>
              <w:adjustRightInd w:val="0"/>
              <w:spacing w:line="360" w:lineRule="auto"/>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1</w:t>
            </w:r>
          </w:p>
        </w:tc>
      </w:tr>
      <w:tr w:rsidR="008047CD" w:rsidRPr="007C2F33" w:rsidTr="008047CD">
        <w:tc>
          <w:tcPr>
            <w:tcW w:w="3054" w:type="dxa"/>
            <w:vMerge w:val="restart"/>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Полифункциональные материалы</w:t>
            </w:r>
          </w:p>
        </w:tc>
        <w:tc>
          <w:tcPr>
            <w:tcW w:w="4327" w:type="dxa"/>
          </w:tcPr>
          <w:p w:rsidR="008047CD" w:rsidRPr="007C2F33" w:rsidRDefault="008047CD" w:rsidP="008047CD">
            <w:pPr>
              <w:tabs>
                <w:tab w:val="left" w:pos="567"/>
                <w:tab w:val="left" w:pos="3388"/>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 xml:space="preserve">Объемные модули, крупные, разных форм </w:t>
            </w:r>
          </w:p>
        </w:tc>
        <w:tc>
          <w:tcPr>
            <w:tcW w:w="2190" w:type="dxa"/>
          </w:tcPr>
          <w:p w:rsidR="008047CD" w:rsidRPr="007C2F33" w:rsidRDefault="008047CD" w:rsidP="008047CD">
            <w:pPr>
              <w:tabs>
                <w:tab w:val="left" w:pos="567"/>
                <w:tab w:val="left" w:pos="3388"/>
              </w:tabs>
              <w:autoSpaceDE w:val="0"/>
              <w:autoSpaceDN w:val="0"/>
              <w:adjustRightInd w:val="0"/>
              <w:spacing w:line="360" w:lineRule="auto"/>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10</w:t>
            </w:r>
          </w:p>
        </w:tc>
      </w:tr>
      <w:tr w:rsidR="008047CD" w:rsidRPr="007C2F33" w:rsidTr="008047CD">
        <w:tc>
          <w:tcPr>
            <w:tcW w:w="3054" w:type="dxa"/>
            <w:vMerge/>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Крупный строительный набор</w:t>
            </w:r>
          </w:p>
        </w:tc>
        <w:tc>
          <w:tcPr>
            <w:tcW w:w="2190" w:type="dxa"/>
          </w:tcPr>
          <w:p w:rsidR="008047CD" w:rsidRPr="007C2F33" w:rsidRDefault="008047CD" w:rsidP="008047CD">
            <w:pPr>
              <w:tabs>
                <w:tab w:val="left" w:pos="567"/>
                <w:tab w:val="left" w:pos="3388"/>
              </w:tabs>
              <w:autoSpaceDE w:val="0"/>
              <w:autoSpaceDN w:val="0"/>
              <w:adjustRightInd w:val="0"/>
              <w:spacing w:line="360" w:lineRule="auto"/>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1</w:t>
            </w:r>
          </w:p>
        </w:tc>
      </w:tr>
      <w:tr w:rsidR="008047CD" w:rsidRPr="007C2F33" w:rsidTr="008047CD">
        <w:tc>
          <w:tcPr>
            <w:tcW w:w="3054" w:type="dxa"/>
            <w:vMerge/>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Крупный кнопочный конструктор</w:t>
            </w:r>
          </w:p>
        </w:tc>
        <w:tc>
          <w:tcPr>
            <w:tcW w:w="2190" w:type="dxa"/>
          </w:tcPr>
          <w:p w:rsidR="008047CD" w:rsidRPr="007C2F33" w:rsidRDefault="008047CD" w:rsidP="008047CD">
            <w:pPr>
              <w:tabs>
                <w:tab w:val="left" w:pos="567"/>
                <w:tab w:val="left" w:pos="3388"/>
              </w:tabs>
              <w:autoSpaceDE w:val="0"/>
              <w:autoSpaceDN w:val="0"/>
              <w:adjustRightInd w:val="0"/>
              <w:spacing w:line="360" w:lineRule="auto"/>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1</w:t>
            </w:r>
          </w:p>
        </w:tc>
      </w:tr>
      <w:tr w:rsidR="008047CD" w:rsidRPr="007C2F33" w:rsidTr="008047CD">
        <w:tc>
          <w:tcPr>
            <w:tcW w:w="3054" w:type="dxa"/>
            <w:vMerge/>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Ящик с мелкими предметами-заместителями</w:t>
            </w:r>
          </w:p>
        </w:tc>
        <w:tc>
          <w:tcPr>
            <w:tcW w:w="2190" w:type="dxa"/>
          </w:tcPr>
          <w:p w:rsidR="008047CD" w:rsidRPr="007C2F33" w:rsidRDefault="008047CD" w:rsidP="008047CD">
            <w:pPr>
              <w:tabs>
                <w:tab w:val="left" w:pos="567"/>
                <w:tab w:val="left" w:pos="3388"/>
              </w:tabs>
              <w:autoSpaceDE w:val="0"/>
              <w:autoSpaceDN w:val="0"/>
              <w:adjustRightInd w:val="0"/>
              <w:spacing w:line="360" w:lineRule="auto"/>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1</w:t>
            </w:r>
          </w:p>
        </w:tc>
      </w:tr>
      <w:tr w:rsidR="008047CD" w:rsidRPr="007C2F33" w:rsidTr="008047CD">
        <w:tc>
          <w:tcPr>
            <w:tcW w:w="3054" w:type="dxa"/>
            <w:vMerge/>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Емкость с лоскутами мелкими и средними, разного цвета, фактуры</w:t>
            </w:r>
          </w:p>
        </w:tc>
        <w:tc>
          <w:tcPr>
            <w:tcW w:w="2190" w:type="dxa"/>
          </w:tcPr>
          <w:p w:rsidR="008047CD" w:rsidRPr="007C2F33" w:rsidRDefault="008047CD" w:rsidP="008047CD">
            <w:pPr>
              <w:tabs>
                <w:tab w:val="left" w:pos="567"/>
                <w:tab w:val="left" w:pos="3388"/>
              </w:tabs>
              <w:autoSpaceDE w:val="0"/>
              <w:autoSpaceDN w:val="0"/>
              <w:adjustRightInd w:val="0"/>
              <w:spacing w:line="360" w:lineRule="auto"/>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1</w:t>
            </w:r>
          </w:p>
        </w:tc>
      </w:tr>
      <w:tr w:rsidR="008047CD" w:rsidRPr="007C2F33" w:rsidTr="008047CD">
        <w:tc>
          <w:tcPr>
            <w:tcW w:w="3054" w:type="dxa"/>
            <w:vMerge/>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Крупные куски ткани (полотно, разного цвета, 1х1м.)</w:t>
            </w:r>
          </w:p>
        </w:tc>
        <w:tc>
          <w:tcPr>
            <w:tcW w:w="2190" w:type="dxa"/>
          </w:tcPr>
          <w:p w:rsidR="008047CD" w:rsidRPr="007C2F33" w:rsidRDefault="008047CD" w:rsidP="008047CD">
            <w:pPr>
              <w:tabs>
                <w:tab w:val="left" w:pos="567"/>
                <w:tab w:val="left" w:pos="3388"/>
              </w:tabs>
              <w:autoSpaceDE w:val="0"/>
              <w:autoSpaceDN w:val="0"/>
              <w:adjustRightInd w:val="0"/>
              <w:spacing w:line="360" w:lineRule="auto"/>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5</w:t>
            </w:r>
          </w:p>
        </w:tc>
      </w:tr>
      <w:tr w:rsidR="008047CD" w:rsidRPr="007C2F33" w:rsidTr="008047CD">
        <w:trPr>
          <w:trHeight w:val="606"/>
        </w:trPr>
        <w:tc>
          <w:tcPr>
            <w:tcW w:w="9571" w:type="dxa"/>
            <w:gridSpan w:val="3"/>
          </w:tcPr>
          <w:p w:rsidR="008047CD" w:rsidRPr="007C2F33" w:rsidRDefault="008047CD" w:rsidP="008047CD">
            <w:pPr>
              <w:tabs>
                <w:tab w:val="left" w:pos="567"/>
                <w:tab w:val="left" w:pos="3388"/>
              </w:tabs>
              <w:autoSpaceDE w:val="0"/>
              <w:autoSpaceDN w:val="0"/>
              <w:adjustRightInd w:val="0"/>
              <w:spacing w:line="360" w:lineRule="auto"/>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Оборудование для игры с правилами</w:t>
            </w:r>
          </w:p>
        </w:tc>
      </w:tr>
      <w:tr w:rsidR="008047CD" w:rsidRPr="007C2F33" w:rsidTr="008047CD">
        <w:tc>
          <w:tcPr>
            <w:tcW w:w="3054" w:type="dxa"/>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Тип оборудования</w:t>
            </w:r>
          </w:p>
        </w:tc>
        <w:tc>
          <w:tcPr>
            <w:tcW w:w="4327" w:type="dxa"/>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Наименование</w:t>
            </w:r>
          </w:p>
        </w:tc>
        <w:tc>
          <w:tcPr>
            <w:tcW w:w="2190" w:type="dxa"/>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Количество на группу</w:t>
            </w:r>
          </w:p>
        </w:tc>
      </w:tr>
      <w:tr w:rsidR="008047CD" w:rsidRPr="007C2F33" w:rsidTr="008047CD">
        <w:tc>
          <w:tcPr>
            <w:tcW w:w="3054" w:type="dxa"/>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 xml:space="preserve">Для игр на ловкость </w:t>
            </w:r>
          </w:p>
        </w:tc>
        <w:tc>
          <w:tcPr>
            <w:tcW w:w="4327" w:type="dxa"/>
          </w:tcPr>
          <w:p w:rsidR="008047CD" w:rsidRPr="007C2F33" w:rsidRDefault="008047CD" w:rsidP="008047CD">
            <w:pPr>
              <w:tabs>
                <w:tab w:val="left" w:pos="567"/>
                <w:tab w:val="left" w:pos="3388"/>
              </w:tabs>
              <w:autoSpaceDE w:val="0"/>
              <w:autoSpaceDN w:val="0"/>
              <w:adjustRightInd w:val="0"/>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Настольная игра «Поймай рыбку»</w:t>
            </w:r>
          </w:p>
        </w:tc>
        <w:tc>
          <w:tcPr>
            <w:tcW w:w="2190" w:type="dxa"/>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1</w:t>
            </w:r>
          </w:p>
        </w:tc>
      </w:tr>
      <w:tr w:rsidR="008047CD" w:rsidRPr="007C2F33" w:rsidTr="008047CD">
        <w:tc>
          <w:tcPr>
            <w:tcW w:w="3054" w:type="dxa"/>
            <w:vMerge w:val="restart"/>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Игры на координацию движений «Рука-глаз», типа «Восьмерка» или «Объемная восьмерка»</w:t>
            </w:r>
          </w:p>
        </w:tc>
        <w:tc>
          <w:tcPr>
            <w:tcW w:w="2190" w:type="dxa"/>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3 разные</w:t>
            </w:r>
          </w:p>
        </w:tc>
      </w:tr>
      <w:tr w:rsidR="008047CD" w:rsidRPr="007C2F33" w:rsidTr="008047CD">
        <w:tc>
          <w:tcPr>
            <w:tcW w:w="3054" w:type="dxa"/>
            <w:vMerge/>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Настольный бильярд, средний(«закати шарик в лунку»)</w:t>
            </w:r>
          </w:p>
        </w:tc>
        <w:tc>
          <w:tcPr>
            <w:tcW w:w="2190" w:type="dxa"/>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1</w:t>
            </w:r>
          </w:p>
        </w:tc>
      </w:tr>
      <w:tr w:rsidR="008047CD" w:rsidRPr="007C2F33" w:rsidTr="008047CD">
        <w:tc>
          <w:tcPr>
            <w:tcW w:w="3054" w:type="dxa"/>
            <w:vMerge/>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Настольный кегельбан</w:t>
            </w:r>
          </w:p>
        </w:tc>
        <w:tc>
          <w:tcPr>
            <w:tcW w:w="2190" w:type="dxa"/>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1</w:t>
            </w:r>
          </w:p>
        </w:tc>
      </w:tr>
      <w:tr w:rsidR="008047CD" w:rsidRPr="007C2F33" w:rsidTr="008047CD">
        <w:tc>
          <w:tcPr>
            <w:tcW w:w="3054" w:type="dxa"/>
            <w:vMerge/>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Бирюльки</w:t>
            </w:r>
          </w:p>
        </w:tc>
        <w:tc>
          <w:tcPr>
            <w:tcW w:w="2190" w:type="dxa"/>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2</w:t>
            </w:r>
          </w:p>
        </w:tc>
      </w:tr>
      <w:tr w:rsidR="008047CD" w:rsidRPr="007C2F33" w:rsidTr="008047CD">
        <w:tc>
          <w:tcPr>
            <w:tcW w:w="3054" w:type="dxa"/>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Городки (набор)</w:t>
            </w:r>
          </w:p>
        </w:tc>
        <w:tc>
          <w:tcPr>
            <w:tcW w:w="2190" w:type="dxa"/>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1</w:t>
            </w:r>
          </w:p>
        </w:tc>
      </w:tr>
      <w:tr w:rsidR="008047CD" w:rsidRPr="007C2F33" w:rsidTr="008047CD">
        <w:tc>
          <w:tcPr>
            <w:tcW w:w="3054" w:type="dxa"/>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Кегли (набор)</w:t>
            </w:r>
          </w:p>
        </w:tc>
        <w:tc>
          <w:tcPr>
            <w:tcW w:w="2190" w:type="dxa"/>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1</w:t>
            </w:r>
          </w:p>
        </w:tc>
      </w:tr>
      <w:tr w:rsidR="008047CD" w:rsidRPr="007C2F33" w:rsidTr="008047CD">
        <w:tc>
          <w:tcPr>
            <w:tcW w:w="3054" w:type="dxa"/>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Мячи разного размера</w:t>
            </w:r>
          </w:p>
        </w:tc>
        <w:tc>
          <w:tcPr>
            <w:tcW w:w="2190" w:type="dxa"/>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7</w:t>
            </w:r>
          </w:p>
        </w:tc>
      </w:tr>
      <w:tr w:rsidR="008047CD" w:rsidRPr="007C2F33" w:rsidTr="008047CD">
        <w:tc>
          <w:tcPr>
            <w:tcW w:w="3054" w:type="dxa"/>
            <w:vMerge w:val="restart"/>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Для игр «на удачу»</w:t>
            </w:r>
          </w:p>
        </w:tc>
        <w:tc>
          <w:tcPr>
            <w:tcW w:w="4327" w:type="dxa"/>
          </w:tcPr>
          <w:p w:rsidR="008047CD" w:rsidRPr="007C2F33" w:rsidRDefault="008047CD" w:rsidP="008047CD">
            <w:pPr>
              <w:tabs>
                <w:tab w:val="left" w:pos="567"/>
                <w:tab w:val="left" w:pos="3388"/>
              </w:tabs>
              <w:autoSpaceDE w:val="0"/>
              <w:autoSpaceDN w:val="0"/>
              <w:adjustRightInd w:val="0"/>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 xml:space="preserve">Настольная игра «Лото» </w:t>
            </w:r>
          </w:p>
          <w:p w:rsidR="008047CD" w:rsidRPr="007C2F33" w:rsidRDefault="008047CD" w:rsidP="008047CD">
            <w:pPr>
              <w:tabs>
                <w:tab w:val="left" w:pos="567"/>
                <w:tab w:val="left" w:pos="3388"/>
              </w:tabs>
              <w:autoSpaceDE w:val="0"/>
              <w:autoSpaceDN w:val="0"/>
              <w:adjustRightInd w:val="0"/>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(с картами из 6-8 частей)</w:t>
            </w:r>
          </w:p>
        </w:tc>
        <w:tc>
          <w:tcPr>
            <w:tcW w:w="2190" w:type="dxa"/>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6-8 разные</w:t>
            </w:r>
          </w:p>
        </w:tc>
      </w:tr>
      <w:tr w:rsidR="008047CD" w:rsidRPr="007C2F33" w:rsidTr="008047CD">
        <w:tc>
          <w:tcPr>
            <w:tcW w:w="3054" w:type="dxa"/>
            <w:vMerge/>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Настольная игра «гусек» (с маршрутом до 20-25 остановок, игральным кубиком 1-3 очка)</w:t>
            </w:r>
          </w:p>
        </w:tc>
        <w:tc>
          <w:tcPr>
            <w:tcW w:w="2190" w:type="dxa"/>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3 разные</w:t>
            </w:r>
          </w:p>
        </w:tc>
      </w:tr>
      <w:tr w:rsidR="008047CD" w:rsidRPr="007C2F33" w:rsidTr="008047CD">
        <w:trPr>
          <w:trHeight w:val="326"/>
        </w:trPr>
        <w:tc>
          <w:tcPr>
            <w:tcW w:w="3054" w:type="dxa"/>
            <w:vMerge w:val="restart"/>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Для игр на развитие интеллектуальных особенностей</w:t>
            </w:r>
          </w:p>
        </w:tc>
        <w:tc>
          <w:tcPr>
            <w:tcW w:w="4327" w:type="dxa"/>
          </w:tcPr>
          <w:p w:rsidR="008047CD" w:rsidRPr="007C2F33" w:rsidRDefault="008047CD" w:rsidP="008047CD">
            <w:pPr>
              <w:tabs>
                <w:tab w:val="left" w:pos="567"/>
                <w:tab w:val="left" w:pos="3388"/>
              </w:tabs>
              <w:autoSpaceDE w:val="0"/>
              <w:autoSpaceDN w:val="0"/>
              <w:adjustRightInd w:val="0"/>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Домино (с картинками)</w:t>
            </w:r>
          </w:p>
        </w:tc>
        <w:tc>
          <w:tcPr>
            <w:tcW w:w="2190" w:type="dxa"/>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2</w:t>
            </w:r>
          </w:p>
        </w:tc>
      </w:tr>
      <w:tr w:rsidR="008047CD" w:rsidRPr="007C2F33" w:rsidTr="008047CD">
        <w:trPr>
          <w:trHeight w:val="366"/>
        </w:trPr>
        <w:tc>
          <w:tcPr>
            <w:tcW w:w="3054" w:type="dxa"/>
            <w:vMerge/>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Домино точечное</w:t>
            </w:r>
          </w:p>
        </w:tc>
        <w:tc>
          <w:tcPr>
            <w:tcW w:w="2190" w:type="dxa"/>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1</w:t>
            </w:r>
          </w:p>
        </w:tc>
      </w:tr>
      <w:tr w:rsidR="008047CD" w:rsidRPr="007C2F33" w:rsidTr="008047CD">
        <w:trPr>
          <w:trHeight w:val="583"/>
        </w:trPr>
        <w:tc>
          <w:tcPr>
            <w:tcW w:w="3054" w:type="dxa"/>
            <w:vMerge/>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Домино с тактильными или объемными элементами</w:t>
            </w:r>
          </w:p>
        </w:tc>
        <w:tc>
          <w:tcPr>
            <w:tcW w:w="2190" w:type="dxa"/>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По 1</w:t>
            </w:r>
          </w:p>
        </w:tc>
      </w:tr>
      <w:tr w:rsidR="008047CD" w:rsidRPr="007C2F33" w:rsidTr="008047CD">
        <w:trPr>
          <w:trHeight w:val="654"/>
        </w:trPr>
        <w:tc>
          <w:tcPr>
            <w:tcW w:w="9571" w:type="dxa"/>
            <w:gridSpan w:val="3"/>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Оборудование для изобразительной деятельности</w:t>
            </w:r>
          </w:p>
        </w:tc>
      </w:tr>
      <w:tr w:rsidR="008047CD" w:rsidRPr="007C2F33" w:rsidTr="008047CD">
        <w:tc>
          <w:tcPr>
            <w:tcW w:w="3054" w:type="dxa"/>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Тип оборудования</w:t>
            </w:r>
          </w:p>
        </w:tc>
        <w:tc>
          <w:tcPr>
            <w:tcW w:w="4327" w:type="dxa"/>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Наименование</w:t>
            </w:r>
          </w:p>
        </w:tc>
        <w:tc>
          <w:tcPr>
            <w:tcW w:w="2190" w:type="dxa"/>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Количество на группу</w:t>
            </w:r>
          </w:p>
        </w:tc>
      </w:tr>
      <w:tr w:rsidR="008047CD" w:rsidRPr="007C2F33" w:rsidTr="008047CD">
        <w:tc>
          <w:tcPr>
            <w:tcW w:w="3054" w:type="dxa"/>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Для рисования</w:t>
            </w:r>
          </w:p>
        </w:tc>
        <w:tc>
          <w:tcPr>
            <w:tcW w:w="4327" w:type="dxa"/>
          </w:tcPr>
          <w:p w:rsidR="008047CD" w:rsidRPr="007C2F33" w:rsidRDefault="008047CD" w:rsidP="008047CD">
            <w:pPr>
              <w:tabs>
                <w:tab w:val="left" w:pos="567"/>
                <w:tab w:val="left" w:pos="3388"/>
              </w:tabs>
              <w:autoSpaceDE w:val="0"/>
              <w:autoSpaceDN w:val="0"/>
              <w:adjustRightInd w:val="0"/>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Набор цветных карандашей</w:t>
            </w:r>
          </w:p>
          <w:p w:rsidR="008047CD" w:rsidRPr="007C2F33" w:rsidRDefault="008047CD" w:rsidP="008047CD">
            <w:pPr>
              <w:tabs>
                <w:tab w:val="left" w:pos="567"/>
                <w:tab w:val="left" w:pos="3388"/>
              </w:tabs>
              <w:autoSpaceDE w:val="0"/>
              <w:autoSpaceDN w:val="0"/>
              <w:adjustRightInd w:val="0"/>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(24 цвета)</w:t>
            </w:r>
          </w:p>
        </w:tc>
        <w:tc>
          <w:tcPr>
            <w:tcW w:w="2190" w:type="dxa"/>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На каждого ребенка</w:t>
            </w:r>
          </w:p>
        </w:tc>
      </w:tr>
      <w:tr w:rsidR="008047CD" w:rsidRPr="007C2F33" w:rsidTr="008047CD">
        <w:trPr>
          <w:trHeight w:val="720"/>
        </w:trPr>
        <w:tc>
          <w:tcPr>
            <w:tcW w:w="3054" w:type="dxa"/>
            <w:vMerge w:val="restart"/>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Гуашь (12 цветов)</w:t>
            </w:r>
          </w:p>
          <w:p w:rsidR="008047CD" w:rsidRPr="007C2F33" w:rsidRDefault="008047CD" w:rsidP="008047CD">
            <w:pPr>
              <w:tabs>
                <w:tab w:val="left" w:pos="3388"/>
              </w:tabs>
              <w:rPr>
                <w:rFonts w:ascii="Times New Roman" w:hAnsi="Times New Roman" w:cs="Times New Roman"/>
                <w:sz w:val="24"/>
                <w:szCs w:val="24"/>
              </w:rPr>
            </w:pPr>
          </w:p>
        </w:tc>
        <w:tc>
          <w:tcPr>
            <w:tcW w:w="2190" w:type="dxa"/>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На каждого ребенка</w:t>
            </w:r>
          </w:p>
        </w:tc>
      </w:tr>
      <w:tr w:rsidR="008047CD" w:rsidRPr="007C2F33" w:rsidTr="008047CD">
        <w:trPr>
          <w:trHeight w:val="394"/>
        </w:trPr>
        <w:tc>
          <w:tcPr>
            <w:tcW w:w="3054" w:type="dxa"/>
            <w:vMerge/>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p>
        </w:tc>
        <w:tc>
          <w:tcPr>
            <w:tcW w:w="4327" w:type="dxa"/>
          </w:tcPr>
          <w:p w:rsidR="008047CD" w:rsidRPr="007C2F33" w:rsidRDefault="008047CD" w:rsidP="008047CD">
            <w:pPr>
              <w:tabs>
                <w:tab w:val="left" w:pos="3388"/>
              </w:tabs>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Набор шариковых ручек</w:t>
            </w:r>
          </w:p>
          <w:p w:rsidR="008047CD" w:rsidRPr="007C2F33" w:rsidRDefault="008047CD" w:rsidP="008047CD">
            <w:pPr>
              <w:tabs>
                <w:tab w:val="left" w:pos="3388"/>
              </w:tabs>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(6 цветов)</w:t>
            </w:r>
          </w:p>
        </w:tc>
        <w:tc>
          <w:tcPr>
            <w:tcW w:w="2190" w:type="dxa"/>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На каждого ребенка</w:t>
            </w:r>
          </w:p>
        </w:tc>
      </w:tr>
      <w:tr w:rsidR="008047CD" w:rsidRPr="007C2F33" w:rsidTr="008047CD">
        <w:trPr>
          <w:trHeight w:val="652"/>
        </w:trPr>
        <w:tc>
          <w:tcPr>
            <w:tcW w:w="3054" w:type="dxa"/>
            <w:vMerge/>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p>
        </w:tc>
        <w:tc>
          <w:tcPr>
            <w:tcW w:w="4327" w:type="dxa"/>
          </w:tcPr>
          <w:p w:rsidR="008047CD" w:rsidRPr="007C2F33" w:rsidRDefault="008047CD" w:rsidP="008047CD">
            <w:pPr>
              <w:tabs>
                <w:tab w:val="left" w:pos="3388"/>
              </w:tabs>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Цветные восковые мелки</w:t>
            </w:r>
          </w:p>
          <w:p w:rsidR="008047CD" w:rsidRPr="007C2F33" w:rsidRDefault="008047CD" w:rsidP="008047CD">
            <w:pPr>
              <w:tabs>
                <w:tab w:val="left" w:pos="3388"/>
              </w:tabs>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 xml:space="preserve"> (12 цветов)</w:t>
            </w:r>
          </w:p>
        </w:tc>
        <w:tc>
          <w:tcPr>
            <w:tcW w:w="2190" w:type="dxa"/>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На каждого ребенка</w:t>
            </w:r>
          </w:p>
        </w:tc>
      </w:tr>
      <w:tr w:rsidR="008047CD" w:rsidRPr="007C2F33" w:rsidTr="008047CD">
        <w:trPr>
          <w:trHeight w:val="619"/>
        </w:trPr>
        <w:tc>
          <w:tcPr>
            <w:tcW w:w="3054" w:type="dxa"/>
            <w:vMerge/>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p>
        </w:tc>
        <w:tc>
          <w:tcPr>
            <w:tcW w:w="4327" w:type="dxa"/>
          </w:tcPr>
          <w:p w:rsidR="008047CD" w:rsidRPr="007C2F33" w:rsidRDefault="008047CD" w:rsidP="008047CD">
            <w:pPr>
              <w:tabs>
                <w:tab w:val="left" w:pos="3388"/>
              </w:tabs>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 xml:space="preserve">Цветные масляные мелки </w:t>
            </w:r>
          </w:p>
          <w:p w:rsidR="008047CD" w:rsidRPr="007C2F33" w:rsidRDefault="008047CD" w:rsidP="008047CD">
            <w:pPr>
              <w:tabs>
                <w:tab w:val="left" w:pos="3388"/>
              </w:tabs>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(12 цветов)</w:t>
            </w:r>
          </w:p>
        </w:tc>
        <w:tc>
          <w:tcPr>
            <w:tcW w:w="2190" w:type="dxa"/>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На каждого ребенка</w:t>
            </w:r>
          </w:p>
        </w:tc>
      </w:tr>
      <w:tr w:rsidR="008047CD" w:rsidRPr="007C2F33" w:rsidTr="008047CD">
        <w:tc>
          <w:tcPr>
            <w:tcW w:w="3054" w:type="dxa"/>
            <w:vMerge/>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Гуашь (белила)</w:t>
            </w:r>
          </w:p>
        </w:tc>
        <w:tc>
          <w:tcPr>
            <w:tcW w:w="2190" w:type="dxa"/>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3-5 банок на каждого ребенка</w:t>
            </w:r>
          </w:p>
        </w:tc>
      </w:tr>
      <w:tr w:rsidR="008047CD" w:rsidRPr="007C2F33" w:rsidTr="008047CD">
        <w:tc>
          <w:tcPr>
            <w:tcW w:w="3054" w:type="dxa"/>
            <w:vMerge/>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Набор фломастеров(12 цветов)</w:t>
            </w:r>
          </w:p>
        </w:tc>
        <w:tc>
          <w:tcPr>
            <w:tcW w:w="2190" w:type="dxa"/>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На каждого ребенка</w:t>
            </w:r>
          </w:p>
        </w:tc>
      </w:tr>
      <w:tr w:rsidR="008047CD" w:rsidRPr="007C2F33" w:rsidTr="008047CD">
        <w:tc>
          <w:tcPr>
            <w:tcW w:w="3054" w:type="dxa"/>
            <w:vMerge/>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 xml:space="preserve">Круглые кисти </w:t>
            </w:r>
          </w:p>
          <w:p w:rsidR="008047CD" w:rsidRPr="007C2F33" w:rsidRDefault="008047CD" w:rsidP="008047CD">
            <w:pPr>
              <w:tabs>
                <w:tab w:val="left" w:pos="567"/>
                <w:tab w:val="left" w:pos="3388"/>
              </w:tabs>
              <w:autoSpaceDE w:val="0"/>
              <w:autoSpaceDN w:val="0"/>
              <w:adjustRightInd w:val="0"/>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(беличьи, колонковые № №5-8</w:t>
            </w:r>
          </w:p>
        </w:tc>
        <w:tc>
          <w:tcPr>
            <w:tcW w:w="2190" w:type="dxa"/>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На каждого ребенка</w:t>
            </w:r>
          </w:p>
        </w:tc>
      </w:tr>
      <w:tr w:rsidR="008047CD" w:rsidRPr="007C2F33" w:rsidTr="008047CD">
        <w:tc>
          <w:tcPr>
            <w:tcW w:w="3054" w:type="dxa"/>
            <w:vMerge/>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Банки  для промывания ворса кисти от краски (0,25-0,5 л.)</w:t>
            </w:r>
          </w:p>
        </w:tc>
        <w:tc>
          <w:tcPr>
            <w:tcW w:w="2190" w:type="dxa"/>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На каждого ребенка по 2 банки по 0,25л. и 0,5л.</w:t>
            </w:r>
          </w:p>
        </w:tc>
      </w:tr>
      <w:tr w:rsidR="008047CD" w:rsidRPr="007C2F33" w:rsidTr="008047CD">
        <w:tc>
          <w:tcPr>
            <w:tcW w:w="3054" w:type="dxa"/>
            <w:vMerge/>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Салфетка из ткани, хорошо впитывающая воду, для осушения кисти после промывания и при наклеивании готовых форм (15х15)</w:t>
            </w:r>
          </w:p>
        </w:tc>
        <w:tc>
          <w:tcPr>
            <w:tcW w:w="2190" w:type="dxa"/>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На каждого ребенка</w:t>
            </w:r>
          </w:p>
        </w:tc>
      </w:tr>
      <w:tr w:rsidR="008047CD" w:rsidRPr="007C2F33" w:rsidTr="008047CD">
        <w:tc>
          <w:tcPr>
            <w:tcW w:w="3054" w:type="dxa"/>
            <w:vMerge w:val="restart"/>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Подставка для кистей</w:t>
            </w:r>
          </w:p>
        </w:tc>
        <w:tc>
          <w:tcPr>
            <w:tcW w:w="2190" w:type="dxa"/>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На каждого ребенка</w:t>
            </w:r>
          </w:p>
        </w:tc>
      </w:tr>
      <w:tr w:rsidR="008047CD" w:rsidRPr="007C2F33" w:rsidTr="008047CD">
        <w:tc>
          <w:tcPr>
            <w:tcW w:w="3054" w:type="dxa"/>
            <w:vMerge/>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Бумага различной плотности, цвета, размера, которая подбирается педагогом в зависимости от задач обучения</w:t>
            </w:r>
          </w:p>
        </w:tc>
        <w:tc>
          <w:tcPr>
            <w:tcW w:w="2190" w:type="dxa"/>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На каждого ребенка</w:t>
            </w:r>
          </w:p>
        </w:tc>
      </w:tr>
      <w:tr w:rsidR="008047CD" w:rsidRPr="007C2F33" w:rsidTr="008047CD">
        <w:tc>
          <w:tcPr>
            <w:tcW w:w="3054" w:type="dxa"/>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Для  лепки</w:t>
            </w:r>
          </w:p>
        </w:tc>
        <w:tc>
          <w:tcPr>
            <w:tcW w:w="4327" w:type="dxa"/>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Глина, подготовленная для лепки</w:t>
            </w:r>
          </w:p>
        </w:tc>
        <w:tc>
          <w:tcPr>
            <w:tcW w:w="2190" w:type="dxa"/>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0,5 кг.</w:t>
            </w:r>
          </w:p>
        </w:tc>
      </w:tr>
      <w:tr w:rsidR="008047CD" w:rsidRPr="007C2F33" w:rsidTr="008047CD">
        <w:tc>
          <w:tcPr>
            <w:tcW w:w="3054" w:type="dxa"/>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Пластилин, не липнущий к рукам (6 цветов)</w:t>
            </w:r>
          </w:p>
        </w:tc>
        <w:tc>
          <w:tcPr>
            <w:tcW w:w="2190" w:type="dxa"/>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На каждого ребенка</w:t>
            </w:r>
          </w:p>
        </w:tc>
      </w:tr>
      <w:tr w:rsidR="008047CD" w:rsidRPr="007C2F33" w:rsidTr="008047CD">
        <w:tc>
          <w:tcPr>
            <w:tcW w:w="3054" w:type="dxa"/>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Доски, 20х20</w:t>
            </w:r>
          </w:p>
        </w:tc>
        <w:tc>
          <w:tcPr>
            <w:tcW w:w="2190" w:type="dxa"/>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На каждого ребенка</w:t>
            </w:r>
          </w:p>
        </w:tc>
      </w:tr>
      <w:tr w:rsidR="008047CD" w:rsidRPr="007C2F33" w:rsidTr="008047CD">
        <w:tc>
          <w:tcPr>
            <w:tcW w:w="3054" w:type="dxa"/>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Печатки, для нанесения узора на вылепленное изделие</w:t>
            </w:r>
          </w:p>
        </w:tc>
        <w:tc>
          <w:tcPr>
            <w:tcW w:w="2190" w:type="dxa"/>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2-3 шт. на каждого ребенка</w:t>
            </w:r>
          </w:p>
        </w:tc>
      </w:tr>
      <w:tr w:rsidR="008047CD" w:rsidRPr="007C2F33" w:rsidTr="008047CD">
        <w:tc>
          <w:tcPr>
            <w:tcW w:w="3054" w:type="dxa"/>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Салфетка из ткани, хорошо впитывающая воду (30х30),для вытирания рук во время лепки</w:t>
            </w:r>
          </w:p>
        </w:tc>
        <w:tc>
          <w:tcPr>
            <w:tcW w:w="2190" w:type="dxa"/>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На каждого ребенка</w:t>
            </w:r>
          </w:p>
        </w:tc>
      </w:tr>
      <w:tr w:rsidR="008047CD" w:rsidRPr="007C2F33" w:rsidTr="008047CD">
        <w:tc>
          <w:tcPr>
            <w:tcW w:w="3054" w:type="dxa"/>
            <w:vMerge w:val="restart"/>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Для аппликации</w:t>
            </w:r>
          </w:p>
        </w:tc>
        <w:tc>
          <w:tcPr>
            <w:tcW w:w="4327" w:type="dxa"/>
          </w:tcPr>
          <w:p w:rsidR="008047CD" w:rsidRPr="007C2F33" w:rsidRDefault="008047CD" w:rsidP="008047CD">
            <w:pPr>
              <w:tabs>
                <w:tab w:val="left" w:pos="567"/>
                <w:tab w:val="left" w:pos="3388"/>
              </w:tabs>
              <w:autoSpaceDE w:val="0"/>
              <w:autoSpaceDN w:val="0"/>
              <w:adjustRightInd w:val="0"/>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Ножницы с тупыми концами</w:t>
            </w:r>
          </w:p>
        </w:tc>
        <w:tc>
          <w:tcPr>
            <w:tcW w:w="2190" w:type="dxa"/>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На каждого ребенка</w:t>
            </w:r>
          </w:p>
        </w:tc>
      </w:tr>
      <w:tr w:rsidR="008047CD" w:rsidRPr="007C2F33" w:rsidTr="008047CD">
        <w:tc>
          <w:tcPr>
            <w:tcW w:w="3054" w:type="dxa"/>
            <w:vMerge/>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 xml:space="preserve">Наборы бумаги одинакового цвета, но </w:t>
            </w:r>
            <w:r w:rsidRPr="007C2F33">
              <w:rPr>
                <w:rFonts w:ascii="Times New Roman" w:hAnsi="Times New Roman" w:cs="Times New Roman"/>
                <w:bCs/>
                <w:color w:val="000000"/>
                <w:sz w:val="24"/>
                <w:szCs w:val="24"/>
              </w:rPr>
              <w:lastRenderedPageBreak/>
              <w:t>разной форы</w:t>
            </w:r>
          </w:p>
          <w:p w:rsidR="008047CD" w:rsidRPr="007C2F33" w:rsidRDefault="008047CD" w:rsidP="008047CD">
            <w:pPr>
              <w:tabs>
                <w:tab w:val="left" w:pos="567"/>
                <w:tab w:val="left" w:pos="3388"/>
              </w:tabs>
              <w:autoSpaceDE w:val="0"/>
              <w:autoSpaceDN w:val="0"/>
              <w:adjustRightInd w:val="0"/>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 xml:space="preserve"> (10-12 цветов, размером 10х12см. или 6-7 см.)</w:t>
            </w:r>
          </w:p>
        </w:tc>
        <w:tc>
          <w:tcPr>
            <w:tcW w:w="2190" w:type="dxa"/>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lastRenderedPageBreak/>
              <w:t xml:space="preserve">На каждого </w:t>
            </w:r>
            <w:r w:rsidRPr="007C2F33">
              <w:rPr>
                <w:rFonts w:ascii="Times New Roman" w:hAnsi="Times New Roman" w:cs="Times New Roman"/>
                <w:bCs/>
                <w:color w:val="000000"/>
                <w:sz w:val="24"/>
                <w:szCs w:val="24"/>
              </w:rPr>
              <w:lastRenderedPageBreak/>
              <w:t>ребенка</w:t>
            </w:r>
          </w:p>
        </w:tc>
      </w:tr>
      <w:tr w:rsidR="008047CD" w:rsidRPr="007C2F33" w:rsidTr="008047CD">
        <w:tc>
          <w:tcPr>
            <w:tcW w:w="3054" w:type="dxa"/>
            <w:vMerge/>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Файлы из прозрачной синтетической пленки для хранения обрезков бумаги</w:t>
            </w:r>
          </w:p>
        </w:tc>
        <w:tc>
          <w:tcPr>
            <w:tcW w:w="2190" w:type="dxa"/>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На каждого ребенка</w:t>
            </w:r>
          </w:p>
        </w:tc>
      </w:tr>
      <w:tr w:rsidR="008047CD" w:rsidRPr="007C2F33" w:rsidTr="008047CD">
        <w:tc>
          <w:tcPr>
            <w:tcW w:w="3054" w:type="dxa"/>
            <w:vMerge/>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Щетинные кисти для жидкого клея</w:t>
            </w:r>
          </w:p>
        </w:tc>
        <w:tc>
          <w:tcPr>
            <w:tcW w:w="2190" w:type="dxa"/>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На каждого ребенка</w:t>
            </w:r>
          </w:p>
        </w:tc>
      </w:tr>
      <w:tr w:rsidR="008047CD" w:rsidRPr="007C2F33" w:rsidTr="008047CD">
        <w:tc>
          <w:tcPr>
            <w:tcW w:w="3054" w:type="dxa"/>
            <w:vMerge/>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Пластины, на которые дети кладут фигуры для намазывания клеем</w:t>
            </w:r>
          </w:p>
        </w:tc>
        <w:tc>
          <w:tcPr>
            <w:tcW w:w="2190" w:type="dxa"/>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На каждого ребенка</w:t>
            </w:r>
          </w:p>
        </w:tc>
      </w:tr>
      <w:tr w:rsidR="008047CD" w:rsidRPr="007C2F33" w:rsidTr="008047CD">
        <w:tc>
          <w:tcPr>
            <w:tcW w:w="3054" w:type="dxa"/>
            <w:vMerge/>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Розетки для жидкого клея</w:t>
            </w:r>
          </w:p>
        </w:tc>
        <w:tc>
          <w:tcPr>
            <w:tcW w:w="2190" w:type="dxa"/>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На каждого ребенка</w:t>
            </w:r>
          </w:p>
        </w:tc>
      </w:tr>
      <w:tr w:rsidR="008047CD" w:rsidRPr="007C2F33" w:rsidTr="008047CD">
        <w:tc>
          <w:tcPr>
            <w:tcW w:w="3054" w:type="dxa"/>
            <w:vMerge/>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Подносы для форм и обрезков бумаги</w:t>
            </w:r>
          </w:p>
        </w:tc>
        <w:tc>
          <w:tcPr>
            <w:tcW w:w="2190" w:type="dxa"/>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На каждого ребенка</w:t>
            </w:r>
          </w:p>
        </w:tc>
      </w:tr>
      <w:tr w:rsidR="008047CD" w:rsidRPr="007C2F33" w:rsidTr="008047CD">
        <w:tc>
          <w:tcPr>
            <w:tcW w:w="3054" w:type="dxa"/>
            <w:vMerge/>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Примечание: вместо жидкого клея могут быть использованы клеящие карандаши</w:t>
            </w:r>
          </w:p>
        </w:tc>
        <w:tc>
          <w:tcPr>
            <w:tcW w:w="2190" w:type="dxa"/>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На каждого ребенка</w:t>
            </w:r>
          </w:p>
        </w:tc>
      </w:tr>
      <w:tr w:rsidR="008047CD" w:rsidRPr="007C2F33" w:rsidTr="008047CD">
        <w:tc>
          <w:tcPr>
            <w:tcW w:w="9571" w:type="dxa"/>
            <w:gridSpan w:val="3"/>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Оборудование для конструирования</w:t>
            </w:r>
          </w:p>
        </w:tc>
      </w:tr>
      <w:tr w:rsidR="008047CD" w:rsidRPr="007C2F33" w:rsidTr="008047CD">
        <w:tc>
          <w:tcPr>
            <w:tcW w:w="3054" w:type="dxa"/>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Тип оборудования</w:t>
            </w:r>
          </w:p>
        </w:tc>
        <w:tc>
          <w:tcPr>
            <w:tcW w:w="4327" w:type="dxa"/>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Наименование</w:t>
            </w:r>
          </w:p>
        </w:tc>
        <w:tc>
          <w:tcPr>
            <w:tcW w:w="2190" w:type="dxa"/>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Количество на группу</w:t>
            </w:r>
          </w:p>
        </w:tc>
      </w:tr>
      <w:tr w:rsidR="008047CD" w:rsidRPr="007C2F33" w:rsidTr="008047CD">
        <w:trPr>
          <w:trHeight w:val="989"/>
        </w:trPr>
        <w:tc>
          <w:tcPr>
            <w:tcW w:w="3054" w:type="dxa"/>
            <w:vMerge w:val="restart"/>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Строительный материал</w:t>
            </w:r>
          </w:p>
        </w:tc>
        <w:tc>
          <w:tcPr>
            <w:tcW w:w="4327" w:type="dxa"/>
          </w:tcPr>
          <w:p w:rsidR="008047CD" w:rsidRPr="007C2F33" w:rsidRDefault="008047CD" w:rsidP="008047CD">
            <w:pPr>
              <w:tabs>
                <w:tab w:val="left" w:pos="567"/>
                <w:tab w:val="left" w:pos="3388"/>
              </w:tabs>
              <w:autoSpaceDE w:val="0"/>
              <w:autoSpaceDN w:val="0"/>
              <w:adjustRightInd w:val="0"/>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 xml:space="preserve">Крупногабаритные пластмассовый напольный конструктор </w:t>
            </w:r>
          </w:p>
        </w:tc>
        <w:tc>
          <w:tcPr>
            <w:tcW w:w="2190" w:type="dxa"/>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1-2 набора на группу</w:t>
            </w:r>
          </w:p>
          <w:p w:rsidR="008047CD" w:rsidRPr="007C2F33" w:rsidRDefault="008047CD" w:rsidP="008047CD">
            <w:pPr>
              <w:tabs>
                <w:tab w:val="left" w:pos="3388"/>
              </w:tabs>
              <w:rPr>
                <w:rFonts w:ascii="Times New Roman" w:hAnsi="Times New Roman" w:cs="Times New Roman"/>
                <w:sz w:val="24"/>
                <w:szCs w:val="24"/>
              </w:rPr>
            </w:pPr>
          </w:p>
          <w:p w:rsidR="008047CD" w:rsidRPr="007C2F33" w:rsidRDefault="008047CD" w:rsidP="008047CD">
            <w:pPr>
              <w:tabs>
                <w:tab w:val="left" w:pos="3388"/>
              </w:tabs>
              <w:rPr>
                <w:rFonts w:ascii="Times New Roman" w:hAnsi="Times New Roman" w:cs="Times New Roman"/>
                <w:sz w:val="24"/>
                <w:szCs w:val="24"/>
              </w:rPr>
            </w:pPr>
          </w:p>
          <w:p w:rsidR="008047CD" w:rsidRPr="007C2F33" w:rsidRDefault="008047CD" w:rsidP="008047CD">
            <w:pPr>
              <w:tabs>
                <w:tab w:val="left" w:pos="3388"/>
              </w:tabs>
              <w:rPr>
                <w:rFonts w:ascii="Times New Roman" w:hAnsi="Times New Roman" w:cs="Times New Roman"/>
                <w:sz w:val="24"/>
                <w:szCs w:val="24"/>
              </w:rPr>
            </w:pPr>
          </w:p>
          <w:p w:rsidR="008047CD" w:rsidRPr="007C2F33" w:rsidRDefault="008047CD" w:rsidP="008047CD">
            <w:pPr>
              <w:tabs>
                <w:tab w:val="left" w:pos="3388"/>
              </w:tabs>
              <w:rPr>
                <w:rFonts w:ascii="Times New Roman" w:hAnsi="Times New Roman" w:cs="Times New Roman"/>
                <w:sz w:val="24"/>
                <w:szCs w:val="24"/>
              </w:rPr>
            </w:pPr>
          </w:p>
        </w:tc>
      </w:tr>
      <w:tr w:rsidR="008047CD" w:rsidRPr="007C2F33" w:rsidTr="008047CD">
        <w:trPr>
          <w:trHeight w:val="807"/>
        </w:trPr>
        <w:tc>
          <w:tcPr>
            <w:tcW w:w="3054" w:type="dxa"/>
            <w:vMerge/>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 xml:space="preserve">Комплект больших мягких </w:t>
            </w:r>
          </w:p>
          <w:p w:rsidR="008047CD" w:rsidRPr="007C2F33" w:rsidRDefault="008047CD" w:rsidP="008047CD">
            <w:pPr>
              <w:tabs>
                <w:tab w:val="left" w:pos="567"/>
                <w:tab w:val="left" w:pos="3388"/>
              </w:tabs>
              <w:autoSpaceDE w:val="0"/>
              <w:autoSpaceDN w:val="0"/>
              <w:adjustRightInd w:val="0"/>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 xml:space="preserve">модулей </w:t>
            </w:r>
          </w:p>
        </w:tc>
        <w:tc>
          <w:tcPr>
            <w:tcW w:w="2190" w:type="dxa"/>
          </w:tcPr>
          <w:p w:rsidR="008047CD" w:rsidRPr="007C2F33" w:rsidRDefault="008047CD" w:rsidP="008047CD">
            <w:pPr>
              <w:tabs>
                <w:tab w:val="left" w:pos="3388"/>
              </w:tabs>
              <w:rPr>
                <w:rFonts w:ascii="Times New Roman" w:hAnsi="Times New Roman" w:cs="Times New Roman"/>
                <w:bCs/>
                <w:color w:val="000000"/>
                <w:sz w:val="24"/>
                <w:szCs w:val="24"/>
              </w:rPr>
            </w:pPr>
            <w:r w:rsidRPr="007C2F33">
              <w:rPr>
                <w:rFonts w:ascii="Times New Roman" w:hAnsi="Times New Roman" w:cs="Times New Roman"/>
                <w:sz w:val="24"/>
                <w:szCs w:val="24"/>
              </w:rPr>
              <w:t xml:space="preserve">      Один набор</w:t>
            </w:r>
          </w:p>
        </w:tc>
      </w:tr>
      <w:tr w:rsidR="008047CD" w:rsidRPr="007C2F33" w:rsidTr="008047CD">
        <w:tc>
          <w:tcPr>
            <w:tcW w:w="3054" w:type="dxa"/>
            <w:vMerge/>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Игровые наборы (транспорт и строительные машины; фигурки животных, людей и элементы инфраструктуры города: дороги, строения, деревья, площадки и т.п.)</w:t>
            </w:r>
          </w:p>
        </w:tc>
        <w:tc>
          <w:tcPr>
            <w:tcW w:w="2190" w:type="dxa"/>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1-2 набора на группу</w:t>
            </w:r>
          </w:p>
        </w:tc>
      </w:tr>
      <w:tr w:rsidR="008047CD" w:rsidRPr="007C2F33" w:rsidTr="008047CD">
        <w:trPr>
          <w:trHeight w:val="3497"/>
        </w:trPr>
        <w:tc>
          <w:tcPr>
            <w:tcW w:w="3054" w:type="dxa"/>
            <w:vMerge w:val="restart"/>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lastRenderedPageBreak/>
              <w:t>Конструкторы</w:t>
            </w:r>
          </w:p>
        </w:tc>
        <w:tc>
          <w:tcPr>
            <w:tcW w:w="4327" w:type="dxa"/>
          </w:tcPr>
          <w:p w:rsidR="008047CD" w:rsidRPr="007C2F33" w:rsidRDefault="008047CD" w:rsidP="008047CD">
            <w:pPr>
              <w:tabs>
                <w:tab w:val="left" w:pos="567"/>
                <w:tab w:val="left" w:pos="3388"/>
              </w:tabs>
              <w:autoSpaceDE w:val="0"/>
              <w:autoSpaceDN w:val="0"/>
              <w:adjustRightInd w:val="0"/>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Конструкторы, позволяющие детям без особых трудностей и помощи взрослых справиться с ними и проявить свое творчество и мальчикам, и девочкам: модульные конструкторы и конструкторы, соединяющиеся по принципу ЛЕГО или иным способом, например: шарнирно или за счет вхождения пластин в пазы.</w:t>
            </w:r>
          </w:p>
        </w:tc>
        <w:tc>
          <w:tcPr>
            <w:tcW w:w="2190" w:type="dxa"/>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3-4 набора разных видов на группу</w:t>
            </w:r>
          </w:p>
        </w:tc>
      </w:tr>
      <w:tr w:rsidR="008047CD" w:rsidRPr="007C2F33" w:rsidTr="008047CD">
        <w:trPr>
          <w:trHeight w:val="994"/>
        </w:trPr>
        <w:tc>
          <w:tcPr>
            <w:tcW w:w="3054" w:type="dxa"/>
            <w:vMerge/>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Конструкторы из серии «</w:t>
            </w:r>
            <w:r w:rsidRPr="007C2F33">
              <w:rPr>
                <w:rFonts w:ascii="Times New Roman" w:hAnsi="Times New Roman" w:cs="Times New Roman"/>
                <w:bCs/>
                <w:color w:val="000000"/>
                <w:sz w:val="24"/>
                <w:szCs w:val="24"/>
                <w:lang w:val="en-US"/>
              </w:rPr>
              <w:t>LEGO</w:t>
            </w:r>
            <w:r w:rsidRPr="007C2F33">
              <w:rPr>
                <w:rFonts w:ascii="Times New Roman" w:hAnsi="Times New Roman" w:cs="Times New Roman"/>
                <w:bCs/>
                <w:color w:val="000000"/>
                <w:sz w:val="24"/>
                <w:szCs w:val="24"/>
              </w:rPr>
              <w:t>-</w:t>
            </w:r>
            <w:r w:rsidRPr="007C2F33">
              <w:rPr>
                <w:rFonts w:ascii="Times New Roman" w:hAnsi="Times New Roman" w:cs="Times New Roman"/>
                <w:bCs/>
                <w:color w:val="000000"/>
                <w:sz w:val="24"/>
                <w:szCs w:val="24"/>
                <w:lang w:val="en-US"/>
              </w:rPr>
              <w:t>DACTA</w:t>
            </w:r>
            <w:r w:rsidRPr="007C2F33">
              <w:rPr>
                <w:rFonts w:ascii="Times New Roman" w:hAnsi="Times New Roman" w:cs="Times New Roman"/>
                <w:bCs/>
                <w:color w:val="000000"/>
                <w:sz w:val="24"/>
                <w:szCs w:val="24"/>
              </w:rPr>
              <w:t>» («Город», «Железная дорога»).</w:t>
            </w:r>
          </w:p>
        </w:tc>
        <w:tc>
          <w:tcPr>
            <w:tcW w:w="2190" w:type="dxa"/>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3 набора</w:t>
            </w:r>
          </w:p>
        </w:tc>
      </w:tr>
      <w:tr w:rsidR="008047CD" w:rsidRPr="007C2F33" w:rsidTr="008047CD">
        <w:tc>
          <w:tcPr>
            <w:tcW w:w="3054" w:type="dxa"/>
            <w:vMerge/>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Конструкторы, развивающие воображение: для сборки конструкций для прокатывания шаров, для сборки человечков с разными настроениями, для сборки фантастических животных и др.</w:t>
            </w:r>
          </w:p>
        </w:tc>
        <w:tc>
          <w:tcPr>
            <w:tcW w:w="2190" w:type="dxa"/>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1-2 набора на группу</w:t>
            </w:r>
          </w:p>
        </w:tc>
      </w:tr>
      <w:tr w:rsidR="008047CD" w:rsidRPr="007C2F33" w:rsidTr="008047CD">
        <w:tc>
          <w:tcPr>
            <w:tcW w:w="3054" w:type="dxa"/>
            <w:vMerge/>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Конструкторы для игр с песком и водой</w:t>
            </w:r>
          </w:p>
        </w:tc>
        <w:tc>
          <w:tcPr>
            <w:tcW w:w="2190" w:type="dxa"/>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2</w:t>
            </w:r>
          </w:p>
        </w:tc>
      </w:tr>
      <w:tr w:rsidR="008047CD" w:rsidRPr="007C2F33" w:rsidTr="008047CD">
        <w:tc>
          <w:tcPr>
            <w:tcW w:w="3054" w:type="dxa"/>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Детали конструктора</w:t>
            </w:r>
          </w:p>
        </w:tc>
        <w:tc>
          <w:tcPr>
            <w:tcW w:w="4327" w:type="dxa"/>
          </w:tcPr>
          <w:p w:rsidR="008047CD" w:rsidRPr="007C2F33" w:rsidRDefault="008047CD" w:rsidP="008047CD">
            <w:pPr>
              <w:tabs>
                <w:tab w:val="left" w:pos="567"/>
                <w:tab w:val="left" w:pos="3388"/>
              </w:tabs>
              <w:autoSpaceDE w:val="0"/>
              <w:autoSpaceDN w:val="0"/>
              <w:adjustRightInd w:val="0"/>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Набор мелкого строительного материала, имеющего основные детали(кубики, кирпичики, призмы, короткие и длинные пластины) (от 62 до 83элементов)</w:t>
            </w:r>
          </w:p>
        </w:tc>
        <w:tc>
          <w:tcPr>
            <w:tcW w:w="2190" w:type="dxa"/>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На каждого ребенка</w:t>
            </w:r>
          </w:p>
        </w:tc>
      </w:tr>
      <w:tr w:rsidR="008047CD" w:rsidRPr="007C2F33" w:rsidTr="008047CD">
        <w:trPr>
          <w:trHeight w:val="720"/>
        </w:trPr>
        <w:tc>
          <w:tcPr>
            <w:tcW w:w="3054" w:type="dxa"/>
            <w:vMerge w:val="restart"/>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Плоскостные конструкторы</w:t>
            </w:r>
          </w:p>
        </w:tc>
        <w:tc>
          <w:tcPr>
            <w:tcW w:w="4327" w:type="dxa"/>
          </w:tcPr>
          <w:p w:rsidR="008047CD" w:rsidRPr="007C2F33" w:rsidRDefault="008047CD" w:rsidP="008047CD">
            <w:pPr>
              <w:tabs>
                <w:tab w:val="left" w:pos="567"/>
                <w:tab w:val="left" w:pos="3388"/>
              </w:tabs>
              <w:autoSpaceDE w:val="0"/>
              <w:autoSpaceDN w:val="0"/>
              <w:adjustRightInd w:val="0"/>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Наборы из мягкого пластика для плоскостного конструирования</w:t>
            </w:r>
          </w:p>
        </w:tc>
        <w:tc>
          <w:tcPr>
            <w:tcW w:w="2190" w:type="dxa"/>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5-6 набора на группу</w:t>
            </w:r>
          </w:p>
        </w:tc>
      </w:tr>
      <w:tr w:rsidR="008047CD" w:rsidRPr="007C2F33" w:rsidTr="008047CD">
        <w:trPr>
          <w:trHeight w:val="360"/>
        </w:trPr>
        <w:tc>
          <w:tcPr>
            <w:tcW w:w="3054" w:type="dxa"/>
            <w:vMerge/>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rPr>
                <w:rFonts w:ascii="Times New Roman" w:hAnsi="Times New Roman" w:cs="Times New Roman"/>
                <w:sz w:val="24"/>
                <w:szCs w:val="24"/>
              </w:rPr>
            </w:pPr>
            <w:r w:rsidRPr="007C2F33">
              <w:rPr>
                <w:rFonts w:ascii="Times New Roman" w:hAnsi="Times New Roman" w:cs="Times New Roman"/>
                <w:bCs/>
                <w:color w:val="000000"/>
                <w:sz w:val="24"/>
                <w:szCs w:val="24"/>
              </w:rPr>
              <w:t>Двухсторонние маты-трансформеры из мягкого пластика с большим количеством элементов-вкладышей (цветные и черно-белые)</w:t>
            </w:r>
          </w:p>
        </w:tc>
        <w:tc>
          <w:tcPr>
            <w:tcW w:w="2190" w:type="dxa"/>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1-2 на группу</w:t>
            </w:r>
          </w:p>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p>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p>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p>
          <w:p w:rsidR="008047CD" w:rsidRPr="007C2F33" w:rsidRDefault="008047CD" w:rsidP="008047CD">
            <w:pPr>
              <w:tabs>
                <w:tab w:val="left" w:pos="567"/>
                <w:tab w:val="left" w:pos="3388"/>
              </w:tabs>
              <w:autoSpaceDE w:val="0"/>
              <w:autoSpaceDN w:val="0"/>
              <w:adjustRightInd w:val="0"/>
              <w:rPr>
                <w:rFonts w:ascii="Times New Roman" w:hAnsi="Times New Roman" w:cs="Times New Roman"/>
                <w:bCs/>
                <w:color w:val="000000"/>
                <w:sz w:val="24"/>
                <w:szCs w:val="24"/>
              </w:rPr>
            </w:pPr>
          </w:p>
        </w:tc>
      </w:tr>
      <w:tr w:rsidR="008047CD" w:rsidRPr="007C2F33" w:rsidTr="008047CD">
        <w:trPr>
          <w:trHeight w:val="1037"/>
        </w:trPr>
        <w:tc>
          <w:tcPr>
            <w:tcW w:w="3054" w:type="dxa"/>
            <w:vMerge/>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p>
        </w:tc>
        <w:tc>
          <w:tcPr>
            <w:tcW w:w="4327" w:type="dxa"/>
          </w:tcPr>
          <w:p w:rsidR="008047CD" w:rsidRPr="007C2F33" w:rsidRDefault="008047CD" w:rsidP="008047CD">
            <w:pPr>
              <w:tabs>
                <w:tab w:val="left" w:pos="3388"/>
              </w:tabs>
              <w:rPr>
                <w:rFonts w:ascii="Times New Roman" w:hAnsi="Times New Roman" w:cs="Times New Roman"/>
                <w:sz w:val="24"/>
                <w:szCs w:val="24"/>
              </w:rPr>
            </w:pPr>
            <w:r w:rsidRPr="007C2F33">
              <w:rPr>
                <w:rFonts w:ascii="Times New Roman" w:hAnsi="Times New Roman" w:cs="Times New Roman"/>
                <w:sz w:val="24"/>
                <w:szCs w:val="24"/>
              </w:rPr>
              <w:t xml:space="preserve">Коврики - трансформеры </w:t>
            </w:r>
          </w:p>
          <w:p w:rsidR="008047CD" w:rsidRPr="007C2F33" w:rsidRDefault="008047CD" w:rsidP="008047CD">
            <w:pPr>
              <w:tabs>
                <w:tab w:val="left" w:pos="3388"/>
              </w:tabs>
              <w:rPr>
                <w:rFonts w:ascii="Times New Roman" w:hAnsi="Times New Roman" w:cs="Times New Roman"/>
                <w:bCs/>
                <w:color w:val="000000"/>
                <w:sz w:val="24"/>
                <w:szCs w:val="24"/>
              </w:rPr>
            </w:pPr>
            <w:r w:rsidRPr="007C2F33">
              <w:rPr>
                <w:rFonts w:ascii="Times New Roman" w:hAnsi="Times New Roman" w:cs="Times New Roman"/>
                <w:sz w:val="24"/>
                <w:szCs w:val="24"/>
              </w:rPr>
              <w:t>(мягкий пластик) «Животные» и др.</w:t>
            </w:r>
          </w:p>
          <w:p w:rsidR="008047CD" w:rsidRPr="007C2F33" w:rsidRDefault="008047CD" w:rsidP="008047CD">
            <w:pPr>
              <w:tabs>
                <w:tab w:val="left" w:pos="3388"/>
              </w:tabs>
              <w:rPr>
                <w:rFonts w:ascii="Times New Roman" w:hAnsi="Times New Roman" w:cs="Times New Roman"/>
                <w:sz w:val="24"/>
                <w:szCs w:val="24"/>
              </w:rPr>
            </w:pPr>
          </w:p>
        </w:tc>
        <w:tc>
          <w:tcPr>
            <w:tcW w:w="2190" w:type="dxa"/>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p>
          <w:p w:rsidR="008047CD" w:rsidRPr="007C2F33" w:rsidRDefault="008047CD" w:rsidP="008047CD">
            <w:pPr>
              <w:tabs>
                <w:tab w:val="left" w:pos="567"/>
                <w:tab w:val="left" w:pos="3388"/>
              </w:tabs>
              <w:autoSpaceDE w:val="0"/>
              <w:autoSpaceDN w:val="0"/>
              <w:adjustRightInd w:val="0"/>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2-3 на группу</w:t>
            </w:r>
          </w:p>
        </w:tc>
      </w:tr>
      <w:tr w:rsidR="008047CD" w:rsidRPr="007C2F33" w:rsidTr="008047CD">
        <w:trPr>
          <w:trHeight w:val="1037"/>
        </w:trPr>
        <w:tc>
          <w:tcPr>
            <w:tcW w:w="3054" w:type="dxa"/>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lastRenderedPageBreak/>
              <w:t>Бумага, природные и бросовые материалы</w:t>
            </w:r>
          </w:p>
        </w:tc>
        <w:tc>
          <w:tcPr>
            <w:tcW w:w="4327" w:type="dxa"/>
          </w:tcPr>
          <w:p w:rsidR="008047CD" w:rsidRPr="007C2F33" w:rsidRDefault="008047CD" w:rsidP="008047CD">
            <w:pPr>
              <w:tabs>
                <w:tab w:val="left" w:pos="3388"/>
              </w:tabs>
              <w:rPr>
                <w:rFonts w:ascii="Times New Roman" w:hAnsi="Times New Roman" w:cs="Times New Roman"/>
                <w:sz w:val="24"/>
                <w:szCs w:val="24"/>
              </w:rPr>
            </w:pPr>
            <w:r w:rsidRPr="007C2F33">
              <w:rPr>
                <w:rFonts w:ascii="Times New Roman" w:hAnsi="Times New Roman" w:cs="Times New Roman"/>
                <w:sz w:val="24"/>
                <w:szCs w:val="24"/>
              </w:rPr>
              <w:t>Набор цветных бумаг и тонкого картона с разной фактурой поверхности (глянцевая, матовая, с тиснением, гофрированная, прозрачная, шероховатая, блестящая и т.п.). Подборка из бросового материала: бумажные коробки,цилиндры, катушки, конусы, пластиковые бутылки, пробки и т.п. Подборка из фантиков от конфет  и других кондитерских изделий и  упаковочных материалов (фольга, бантики, ленты  т.п.) Подборка из природного материала (шишки, мох, желуди, морские камешки, пенька, мочало, семена подсолнечника, арбуза, дыни, остатка цветных ниток, кусочки меха, ткани, пробки, сухоцветы, орехи и т.п.)</w:t>
            </w:r>
          </w:p>
        </w:tc>
        <w:tc>
          <w:tcPr>
            <w:tcW w:w="2190" w:type="dxa"/>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По 1-2 набора из каждой подборки</w:t>
            </w:r>
          </w:p>
        </w:tc>
      </w:tr>
      <w:tr w:rsidR="008047CD" w:rsidRPr="007C2F33" w:rsidTr="008047CD">
        <w:tc>
          <w:tcPr>
            <w:tcW w:w="3054" w:type="dxa"/>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Мозаики</w:t>
            </w:r>
          </w:p>
        </w:tc>
        <w:tc>
          <w:tcPr>
            <w:tcW w:w="4327" w:type="dxa"/>
          </w:tcPr>
          <w:p w:rsidR="008047CD" w:rsidRPr="007C2F33" w:rsidRDefault="008047CD" w:rsidP="008047CD">
            <w:pPr>
              <w:tabs>
                <w:tab w:val="left" w:pos="567"/>
                <w:tab w:val="left" w:pos="3388"/>
              </w:tabs>
              <w:autoSpaceDE w:val="0"/>
              <w:autoSpaceDN w:val="0"/>
              <w:adjustRightInd w:val="0"/>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Мозаика (элементы основных цветов и форм 3 см. каждый или более в количестве 60 шт. и более) с основой для вкладывания фигур</w:t>
            </w:r>
          </w:p>
        </w:tc>
        <w:tc>
          <w:tcPr>
            <w:tcW w:w="2190" w:type="dxa"/>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1-3 набора на группу</w:t>
            </w:r>
          </w:p>
        </w:tc>
      </w:tr>
      <w:tr w:rsidR="008047CD" w:rsidRPr="007C2F33" w:rsidTr="008047CD">
        <w:tc>
          <w:tcPr>
            <w:tcW w:w="3054" w:type="dxa"/>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Средние и мелкие мозаики для индивидуальной работы</w:t>
            </w:r>
          </w:p>
        </w:tc>
        <w:tc>
          <w:tcPr>
            <w:tcW w:w="2190" w:type="dxa"/>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На каждого ребенка</w:t>
            </w:r>
          </w:p>
        </w:tc>
      </w:tr>
      <w:tr w:rsidR="008047CD" w:rsidRPr="007C2F33" w:rsidTr="008047CD">
        <w:tc>
          <w:tcPr>
            <w:tcW w:w="9571" w:type="dxa"/>
            <w:gridSpan w:val="3"/>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Оборудование для познавательно-исследовательской деятельности</w:t>
            </w:r>
          </w:p>
        </w:tc>
      </w:tr>
      <w:tr w:rsidR="008047CD" w:rsidRPr="007C2F33" w:rsidTr="008047CD">
        <w:tc>
          <w:tcPr>
            <w:tcW w:w="3054" w:type="dxa"/>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Тип оборудования</w:t>
            </w:r>
          </w:p>
        </w:tc>
        <w:tc>
          <w:tcPr>
            <w:tcW w:w="4327" w:type="dxa"/>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Наименование</w:t>
            </w:r>
          </w:p>
        </w:tc>
        <w:tc>
          <w:tcPr>
            <w:tcW w:w="2190" w:type="dxa"/>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Количество на группу</w:t>
            </w:r>
          </w:p>
        </w:tc>
      </w:tr>
      <w:tr w:rsidR="008047CD" w:rsidRPr="007C2F33" w:rsidTr="008047CD">
        <w:tc>
          <w:tcPr>
            <w:tcW w:w="3054" w:type="dxa"/>
            <w:vMerge w:val="restart"/>
          </w:tcPr>
          <w:p w:rsidR="008047CD" w:rsidRPr="007C2F33" w:rsidRDefault="008047CD" w:rsidP="008047CD">
            <w:pPr>
              <w:tabs>
                <w:tab w:val="left" w:pos="567"/>
                <w:tab w:val="left" w:pos="3388"/>
              </w:tabs>
              <w:autoSpaceDE w:val="0"/>
              <w:autoSpaceDN w:val="0"/>
              <w:adjustRightInd w:val="0"/>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Объекты для исследования в действии</w:t>
            </w:r>
          </w:p>
        </w:tc>
        <w:tc>
          <w:tcPr>
            <w:tcW w:w="4327" w:type="dxa"/>
          </w:tcPr>
          <w:p w:rsidR="008047CD" w:rsidRPr="007C2F33" w:rsidRDefault="008047CD" w:rsidP="008047CD">
            <w:pPr>
              <w:tabs>
                <w:tab w:val="left" w:pos="567"/>
                <w:tab w:val="left" w:pos="3388"/>
              </w:tabs>
              <w:autoSpaceDE w:val="0"/>
              <w:autoSpaceDN w:val="0"/>
              <w:adjustRightInd w:val="0"/>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Набор геометрических фигур ля группировки по цвету, величине (7 форм разных цветов и размеров)</w:t>
            </w:r>
          </w:p>
        </w:tc>
        <w:tc>
          <w:tcPr>
            <w:tcW w:w="2190" w:type="dxa"/>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1</w:t>
            </w:r>
          </w:p>
        </w:tc>
      </w:tr>
      <w:tr w:rsidR="008047CD" w:rsidRPr="007C2F33" w:rsidTr="008047CD">
        <w:tc>
          <w:tcPr>
            <w:tcW w:w="3054" w:type="dxa"/>
            <w:vMerge/>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Набор объемных геометрических тел (разного цвета, величины)</w:t>
            </w:r>
          </w:p>
        </w:tc>
        <w:tc>
          <w:tcPr>
            <w:tcW w:w="2190" w:type="dxa"/>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1</w:t>
            </w:r>
          </w:p>
        </w:tc>
      </w:tr>
      <w:tr w:rsidR="008047CD" w:rsidRPr="007C2F33" w:rsidTr="008047CD">
        <w:tc>
          <w:tcPr>
            <w:tcW w:w="3054" w:type="dxa"/>
            <w:vMerge/>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Доски с вкладышами (с основными формами, составными из 4-5 частей)</w:t>
            </w:r>
          </w:p>
        </w:tc>
        <w:tc>
          <w:tcPr>
            <w:tcW w:w="2190" w:type="dxa"/>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6-8 разные</w:t>
            </w:r>
          </w:p>
        </w:tc>
      </w:tr>
      <w:tr w:rsidR="008047CD" w:rsidRPr="007C2F33" w:rsidTr="008047CD">
        <w:tc>
          <w:tcPr>
            <w:tcW w:w="3054" w:type="dxa"/>
            <w:vMerge/>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Доски с вкладышами (с основными формами, разделенными на 2-3 части)</w:t>
            </w:r>
          </w:p>
        </w:tc>
        <w:tc>
          <w:tcPr>
            <w:tcW w:w="2190" w:type="dxa"/>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6-8 шт.</w:t>
            </w:r>
          </w:p>
        </w:tc>
      </w:tr>
      <w:tr w:rsidR="008047CD" w:rsidRPr="007C2F33" w:rsidTr="008047CD">
        <w:tc>
          <w:tcPr>
            <w:tcW w:w="3054" w:type="dxa"/>
            <w:vMerge/>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Наборы для сериации по величине - бруски, цилиндры и т.п. (6-8 элементов каждого признака)</w:t>
            </w:r>
          </w:p>
        </w:tc>
        <w:tc>
          <w:tcPr>
            <w:tcW w:w="2190" w:type="dxa"/>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3-4 разные</w:t>
            </w:r>
          </w:p>
        </w:tc>
      </w:tr>
      <w:tr w:rsidR="008047CD" w:rsidRPr="007C2F33" w:rsidTr="008047CD">
        <w:tc>
          <w:tcPr>
            <w:tcW w:w="3054" w:type="dxa"/>
            <w:vMerge/>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Рамки-вкладыши с цветными(7 и более цветов с оттенками) составными формами, (4-5 частей)</w:t>
            </w:r>
          </w:p>
        </w:tc>
        <w:tc>
          <w:tcPr>
            <w:tcW w:w="2190" w:type="dxa"/>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6-8 разные</w:t>
            </w:r>
          </w:p>
        </w:tc>
      </w:tr>
      <w:tr w:rsidR="008047CD" w:rsidRPr="007C2F33" w:rsidTr="008047CD">
        <w:tc>
          <w:tcPr>
            <w:tcW w:w="3054" w:type="dxa"/>
            <w:vMerge/>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Набор цветных деревянных кубиков с графическими схемами для воспроизведения конфигураций в пространстве</w:t>
            </w:r>
          </w:p>
        </w:tc>
        <w:tc>
          <w:tcPr>
            <w:tcW w:w="2190" w:type="dxa"/>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1-2 на группу</w:t>
            </w:r>
          </w:p>
        </w:tc>
      </w:tr>
      <w:tr w:rsidR="008047CD" w:rsidRPr="007C2F33" w:rsidTr="008047CD">
        <w:tc>
          <w:tcPr>
            <w:tcW w:w="3054" w:type="dxa"/>
            <w:vMerge/>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Набор цветных палочек (по 5-7 каждого цвета)</w:t>
            </w:r>
          </w:p>
        </w:tc>
        <w:tc>
          <w:tcPr>
            <w:tcW w:w="2190" w:type="dxa"/>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2-3 шт.</w:t>
            </w:r>
          </w:p>
        </w:tc>
      </w:tr>
      <w:tr w:rsidR="008047CD" w:rsidRPr="007C2F33" w:rsidTr="008047CD">
        <w:tc>
          <w:tcPr>
            <w:tcW w:w="3054" w:type="dxa"/>
            <w:vMerge/>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Набор кубиков с различными графическими элементами на гранях для составления узоров по схеме(цветные и контрастные)</w:t>
            </w:r>
          </w:p>
        </w:tc>
        <w:tc>
          <w:tcPr>
            <w:tcW w:w="2190" w:type="dxa"/>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1-2 на группу</w:t>
            </w:r>
          </w:p>
        </w:tc>
      </w:tr>
      <w:tr w:rsidR="008047CD" w:rsidRPr="007C2F33" w:rsidTr="008047CD">
        <w:tc>
          <w:tcPr>
            <w:tcW w:w="3054" w:type="dxa"/>
            <w:vMerge/>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Набор емкостей одинакового вида и размера с крышечками и с наполнением «звучащими» материалами (5-7 видов)</w:t>
            </w:r>
          </w:p>
        </w:tc>
        <w:tc>
          <w:tcPr>
            <w:tcW w:w="2190" w:type="dxa"/>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1-2 на группу</w:t>
            </w:r>
          </w:p>
        </w:tc>
      </w:tr>
      <w:tr w:rsidR="008047CD" w:rsidRPr="007C2F33" w:rsidTr="008047CD">
        <w:tc>
          <w:tcPr>
            <w:tcW w:w="3054" w:type="dxa"/>
            <w:vMerge/>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Горки (наклонные плоскости) для шариков (комплект)</w:t>
            </w:r>
          </w:p>
        </w:tc>
        <w:tc>
          <w:tcPr>
            <w:tcW w:w="2190" w:type="dxa"/>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1</w:t>
            </w:r>
          </w:p>
        </w:tc>
      </w:tr>
      <w:tr w:rsidR="008047CD" w:rsidRPr="007C2F33" w:rsidTr="008047CD">
        <w:tc>
          <w:tcPr>
            <w:tcW w:w="3054" w:type="dxa"/>
            <w:vMerge w:val="restart"/>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Стойка - равновеска (балансир)</w:t>
            </w:r>
          </w:p>
        </w:tc>
        <w:tc>
          <w:tcPr>
            <w:tcW w:w="2190" w:type="dxa"/>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1</w:t>
            </w:r>
          </w:p>
        </w:tc>
      </w:tr>
      <w:tr w:rsidR="008047CD" w:rsidRPr="007C2F33" w:rsidTr="008047CD">
        <w:tc>
          <w:tcPr>
            <w:tcW w:w="3054" w:type="dxa"/>
            <w:vMerge/>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Набор счетного материала в виде одинаковых по форме фигурок ,но разных по размеру и массе</w:t>
            </w:r>
          </w:p>
        </w:tc>
        <w:tc>
          <w:tcPr>
            <w:tcW w:w="2190" w:type="dxa"/>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1</w:t>
            </w:r>
          </w:p>
        </w:tc>
      </w:tr>
      <w:tr w:rsidR="008047CD" w:rsidRPr="007C2F33" w:rsidTr="008047CD">
        <w:tc>
          <w:tcPr>
            <w:tcW w:w="3054" w:type="dxa"/>
            <w:vMerge/>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Часы с круглым циферблатом и стрелками</w:t>
            </w:r>
          </w:p>
        </w:tc>
        <w:tc>
          <w:tcPr>
            <w:tcW w:w="2190" w:type="dxa"/>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1</w:t>
            </w:r>
          </w:p>
        </w:tc>
      </w:tr>
      <w:tr w:rsidR="008047CD" w:rsidRPr="007C2F33" w:rsidTr="008047CD">
        <w:tc>
          <w:tcPr>
            <w:tcW w:w="3054" w:type="dxa"/>
            <w:vMerge/>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Счеты напольные</w:t>
            </w:r>
          </w:p>
        </w:tc>
        <w:tc>
          <w:tcPr>
            <w:tcW w:w="2190" w:type="dxa"/>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1</w:t>
            </w:r>
          </w:p>
        </w:tc>
      </w:tr>
      <w:tr w:rsidR="008047CD" w:rsidRPr="007C2F33" w:rsidTr="008047CD">
        <w:tc>
          <w:tcPr>
            <w:tcW w:w="3054" w:type="dxa"/>
            <w:vMerge/>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 xml:space="preserve">Набор волчков </w:t>
            </w:r>
          </w:p>
          <w:p w:rsidR="008047CD" w:rsidRPr="007C2F33" w:rsidRDefault="008047CD" w:rsidP="008047CD">
            <w:pPr>
              <w:tabs>
                <w:tab w:val="left" w:pos="567"/>
                <w:tab w:val="left" w:pos="3388"/>
              </w:tabs>
              <w:autoSpaceDE w:val="0"/>
              <w:autoSpaceDN w:val="0"/>
              <w:adjustRightInd w:val="0"/>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(мелкие, разной формы)</w:t>
            </w:r>
          </w:p>
        </w:tc>
        <w:tc>
          <w:tcPr>
            <w:tcW w:w="2190" w:type="dxa"/>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1</w:t>
            </w:r>
          </w:p>
        </w:tc>
      </w:tr>
      <w:tr w:rsidR="008047CD" w:rsidRPr="007C2F33" w:rsidTr="008047CD">
        <w:tc>
          <w:tcPr>
            <w:tcW w:w="3054" w:type="dxa"/>
            <w:vMerge/>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Вертушки разного размера</w:t>
            </w:r>
          </w:p>
        </w:tc>
        <w:tc>
          <w:tcPr>
            <w:tcW w:w="2190" w:type="dxa"/>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4-5</w:t>
            </w:r>
          </w:p>
        </w:tc>
      </w:tr>
      <w:tr w:rsidR="008047CD" w:rsidRPr="007C2F33" w:rsidTr="008047CD">
        <w:tc>
          <w:tcPr>
            <w:tcW w:w="3054" w:type="dxa"/>
            <w:vMerge/>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Чудесный мешочек</w:t>
            </w:r>
          </w:p>
        </w:tc>
        <w:tc>
          <w:tcPr>
            <w:tcW w:w="2190" w:type="dxa"/>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1</w:t>
            </w:r>
          </w:p>
        </w:tc>
      </w:tr>
      <w:tr w:rsidR="008047CD" w:rsidRPr="007C2F33" w:rsidTr="008047CD">
        <w:tc>
          <w:tcPr>
            <w:tcW w:w="3054" w:type="dxa"/>
            <w:vMerge/>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Головоломки-лабиринты (прозрачные, с шариком)</w:t>
            </w:r>
          </w:p>
        </w:tc>
        <w:tc>
          <w:tcPr>
            <w:tcW w:w="2190" w:type="dxa"/>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3-4 разные</w:t>
            </w:r>
          </w:p>
        </w:tc>
      </w:tr>
      <w:tr w:rsidR="008047CD" w:rsidRPr="007C2F33" w:rsidTr="008047CD">
        <w:tc>
          <w:tcPr>
            <w:tcW w:w="3054" w:type="dxa"/>
            <w:vMerge/>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Игрушки-головоломки (сборно-разборные из 4-5 элементов)</w:t>
            </w:r>
          </w:p>
        </w:tc>
        <w:tc>
          <w:tcPr>
            <w:tcW w:w="2190" w:type="dxa"/>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6-8 разные</w:t>
            </w:r>
          </w:p>
        </w:tc>
      </w:tr>
      <w:tr w:rsidR="008047CD" w:rsidRPr="007C2F33" w:rsidTr="008047CD">
        <w:tc>
          <w:tcPr>
            <w:tcW w:w="3054" w:type="dxa"/>
            <w:vMerge/>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 xml:space="preserve">Игрушки-забавы с зависимостью эффекта от действия: механические, заводные и электрифицированные. </w:t>
            </w:r>
          </w:p>
        </w:tc>
        <w:tc>
          <w:tcPr>
            <w:tcW w:w="2190" w:type="dxa"/>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10 разные</w:t>
            </w:r>
          </w:p>
        </w:tc>
      </w:tr>
      <w:tr w:rsidR="008047CD" w:rsidRPr="007C2F33" w:rsidTr="008047CD">
        <w:tc>
          <w:tcPr>
            <w:tcW w:w="3054" w:type="dxa"/>
            <w:vMerge/>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«Проблемный ящик» со звуковым, световым, механическим эффектами</w:t>
            </w:r>
          </w:p>
        </w:tc>
        <w:tc>
          <w:tcPr>
            <w:tcW w:w="2190" w:type="dxa"/>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1</w:t>
            </w:r>
          </w:p>
        </w:tc>
      </w:tr>
      <w:tr w:rsidR="008047CD" w:rsidRPr="007C2F33" w:rsidTr="008047CD">
        <w:tc>
          <w:tcPr>
            <w:tcW w:w="3054" w:type="dxa"/>
            <w:vMerge w:val="restart"/>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Набор для экспериментирования с водой: универсальный стол с емкостями для воды и песка, емкости 5-6 размеров и разной формы, предметы из разных материалов: тонет - не тонет,  мерные стаканчики, черпачки, сачки, воронки.</w:t>
            </w:r>
          </w:p>
        </w:tc>
        <w:tc>
          <w:tcPr>
            <w:tcW w:w="2190" w:type="dxa"/>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1</w:t>
            </w:r>
          </w:p>
        </w:tc>
      </w:tr>
      <w:tr w:rsidR="008047CD" w:rsidRPr="007C2F33" w:rsidTr="008047CD">
        <w:tc>
          <w:tcPr>
            <w:tcW w:w="3054" w:type="dxa"/>
            <w:vMerge/>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Набор для экспериментирования с песком: стол-песочница формочки разной конфигурации, емкости разного размера и формы(4-6),  предметы - орудия - совочки, лопатки.</w:t>
            </w:r>
          </w:p>
        </w:tc>
        <w:tc>
          <w:tcPr>
            <w:tcW w:w="2190" w:type="dxa"/>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1</w:t>
            </w:r>
          </w:p>
        </w:tc>
      </w:tr>
      <w:tr w:rsidR="008047CD" w:rsidRPr="007C2F33" w:rsidTr="008047CD">
        <w:tc>
          <w:tcPr>
            <w:tcW w:w="3054" w:type="dxa"/>
            <w:vMerge w:val="restart"/>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Образно-символический материал</w:t>
            </w:r>
          </w:p>
        </w:tc>
        <w:tc>
          <w:tcPr>
            <w:tcW w:w="4327" w:type="dxa"/>
          </w:tcPr>
          <w:p w:rsidR="008047CD" w:rsidRPr="007C2F33" w:rsidRDefault="008047CD" w:rsidP="008047CD">
            <w:pPr>
              <w:tabs>
                <w:tab w:val="left" w:pos="567"/>
                <w:tab w:val="left" w:pos="3388"/>
              </w:tabs>
              <w:autoSpaceDE w:val="0"/>
              <w:autoSpaceDN w:val="0"/>
              <w:adjustRightInd w:val="0"/>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Набор картинок для группировки и обобщений, до 8-10 в каждой группе – животные, животные с детенышами, птицы (реалистические изображения): домашние животные, дикие животные, животные с детенышами, птицы, рыбы, деревья, цветы, овощи, фрукты, продукты питания, одежда, посуда, мебель, транспорт, предметы обихода.</w:t>
            </w:r>
          </w:p>
        </w:tc>
        <w:tc>
          <w:tcPr>
            <w:tcW w:w="2190" w:type="dxa"/>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По 1-му набору каждой темы</w:t>
            </w:r>
          </w:p>
        </w:tc>
      </w:tr>
      <w:tr w:rsidR="008047CD" w:rsidRPr="007C2F33" w:rsidTr="008047CD">
        <w:tc>
          <w:tcPr>
            <w:tcW w:w="3054" w:type="dxa"/>
            <w:vMerge/>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Наборы парных картинок (предметные) для сравнения той же тематики</w:t>
            </w:r>
          </w:p>
        </w:tc>
        <w:tc>
          <w:tcPr>
            <w:tcW w:w="2190" w:type="dxa"/>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10 разные</w:t>
            </w:r>
          </w:p>
        </w:tc>
      </w:tr>
      <w:tr w:rsidR="008047CD" w:rsidRPr="007C2F33" w:rsidTr="008047CD">
        <w:tc>
          <w:tcPr>
            <w:tcW w:w="3054" w:type="dxa"/>
            <w:vMerge/>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Наборы парных  картинок типа «лото» из 6-8 частей (той же тематики, в том числе с сопоставлением реалистических и условно-схематических изображений).</w:t>
            </w:r>
          </w:p>
        </w:tc>
        <w:tc>
          <w:tcPr>
            <w:tcW w:w="2190" w:type="dxa"/>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6-8</w:t>
            </w:r>
          </w:p>
        </w:tc>
      </w:tr>
      <w:tr w:rsidR="008047CD" w:rsidRPr="007C2F33" w:rsidTr="008047CD">
        <w:tc>
          <w:tcPr>
            <w:tcW w:w="3054" w:type="dxa"/>
            <w:vMerge/>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Наборы парных  картинок на соотнесение (сравнение): найди отличия (по внешнему виду), ошибки (по смыслу)</w:t>
            </w:r>
          </w:p>
        </w:tc>
        <w:tc>
          <w:tcPr>
            <w:tcW w:w="2190" w:type="dxa"/>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10-15 разные</w:t>
            </w:r>
          </w:p>
        </w:tc>
      </w:tr>
      <w:tr w:rsidR="008047CD" w:rsidRPr="007C2F33" w:rsidTr="008047CD">
        <w:tc>
          <w:tcPr>
            <w:tcW w:w="3054" w:type="dxa"/>
            <w:vMerge/>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 xml:space="preserve">Наборы предметных картинок для последовательной группировки по разным признакам(2-3) </w:t>
            </w:r>
            <w:r w:rsidRPr="007C2F33">
              <w:rPr>
                <w:rFonts w:ascii="Times New Roman" w:hAnsi="Times New Roman" w:cs="Times New Roman"/>
                <w:bCs/>
                <w:color w:val="000000"/>
                <w:sz w:val="24"/>
                <w:szCs w:val="24"/>
              </w:rPr>
              <w:lastRenderedPageBreak/>
              <w:t>последовательно или одновременно (назначение, цвет, величина)</w:t>
            </w:r>
          </w:p>
        </w:tc>
        <w:tc>
          <w:tcPr>
            <w:tcW w:w="2190" w:type="dxa"/>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lastRenderedPageBreak/>
              <w:t>3-4 разные</w:t>
            </w:r>
          </w:p>
        </w:tc>
      </w:tr>
      <w:tr w:rsidR="008047CD" w:rsidRPr="007C2F33" w:rsidTr="008047CD">
        <w:tc>
          <w:tcPr>
            <w:tcW w:w="3054" w:type="dxa"/>
            <w:vMerge/>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Наборы табличек и карточек для равнения по 1-2 признакам (логические таблицы)</w:t>
            </w:r>
          </w:p>
        </w:tc>
        <w:tc>
          <w:tcPr>
            <w:tcW w:w="2190" w:type="dxa"/>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 xml:space="preserve">2-3 разные </w:t>
            </w:r>
          </w:p>
        </w:tc>
      </w:tr>
      <w:tr w:rsidR="008047CD" w:rsidRPr="007C2F33" w:rsidTr="008047CD">
        <w:tc>
          <w:tcPr>
            <w:tcW w:w="3054" w:type="dxa"/>
            <w:vMerge/>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Разрезные предметные картинки, разделенные на 2-4 части по горизонтали и вертикали</w:t>
            </w:r>
          </w:p>
        </w:tc>
        <w:tc>
          <w:tcPr>
            <w:tcW w:w="2190" w:type="dxa"/>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15-20 разные</w:t>
            </w:r>
          </w:p>
        </w:tc>
      </w:tr>
      <w:tr w:rsidR="008047CD" w:rsidRPr="007C2F33" w:rsidTr="008047CD">
        <w:tc>
          <w:tcPr>
            <w:tcW w:w="3054" w:type="dxa"/>
            <w:vMerge w:val="restart"/>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Серии из 4-6 картинок для установления последовательности действий и событий (сказочные, социобытовые ситуации)</w:t>
            </w:r>
          </w:p>
        </w:tc>
        <w:tc>
          <w:tcPr>
            <w:tcW w:w="2190" w:type="dxa"/>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10 разные</w:t>
            </w:r>
          </w:p>
        </w:tc>
      </w:tr>
      <w:tr w:rsidR="008047CD" w:rsidRPr="007C2F33" w:rsidTr="008047CD">
        <w:tc>
          <w:tcPr>
            <w:tcW w:w="3054" w:type="dxa"/>
            <w:vMerge/>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Серии картинок; времена года, природа и сезонная деятельность людей)</w:t>
            </w:r>
          </w:p>
        </w:tc>
        <w:tc>
          <w:tcPr>
            <w:tcW w:w="2190" w:type="dxa"/>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2-3 разные</w:t>
            </w:r>
          </w:p>
        </w:tc>
      </w:tr>
      <w:tr w:rsidR="008047CD" w:rsidRPr="007C2F33" w:rsidTr="008047CD">
        <w:tc>
          <w:tcPr>
            <w:tcW w:w="3054" w:type="dxa"/>
            <w:vMerge/>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Серии картинок; части суток (деятельность людей ближайшего окружения)</w:t>
            </w:r>
          </w:p>
        </w:tc>
        <w:tc>
          <w:tcPr>
            <w:tcW w:w="2190" w:type="dxa"/>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2-3 разные</w:t>
            </w:r>
          </w:p>
        </w:tc>
      </w:tr>
      <w:tr w:rsidR="008047CD" w:rsidRPr="007C2F33" w:rsidTr="008047CD">
        <w:tc>
          <w:tcPr>
            <w:tcW w:w="3054" w:type="dxa"/>
            <w:vMerge/>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 xml:space="preserve">Сюжетные картинки (с различной тематикой, близкой ребенку -сказочный, социобытовой), крупного и мелкого  формата </w:t>
            </w:r>
          </w:p>
        </w:tc>
        <w:tc>
          <w:tcPr>
            <w:tcW w:w="2190" w:type="dxa"/>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20-30 разные</w:t>
            </w:r>
          </w:p>
        </w:tc>
      </w:tr>
      <w:tr w:rsidR="008047CD" w:rsidRPr="007C2F33" w:rsidTr="008047CD">
        <w:trPr>
          <w:trHeight w:val="703"/>
        </w:trPr>
        <w:tc>
          <w:tcPr>
            <w:tcW w:w="3054" w:type="dxa"/>
            <w:vMerge/>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Разрезные сюжетные картинки</w:t>
            </w:r>
          </w:p>
          <w:p w:rsidR="008047CD" w:rsidRPr="007C2F33" w:rsidRDefault="008047CD" w:rsidP="008047CD">
            <w:pPr>
              <w:tabs>
                <w:tab w:val="left" w:pos="567"/>
                <w:tab w:val="left" w:pos="3388"/>
              </w:tabs>
              <w:autoSpaceDE w:val="0"/>
              <w:autoSpaceDN w:val="0"/>
              <w:adjustRightInd w:val="0"/>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 xml:space="preserve"> (6-8 частей)</w:t>
            </w:r>
          </w:p>
        </w:tc>
        <w:tc>
          <w:tcPr>
            <w:tcW w:w="2190" w:type="dxa"/>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8-10 разные</w:t>
            </w:r>
          </w:p>
          <w:p w:rsidR="008047CD" w:rsidRPr="007C2F33" w:rsidRDefault="008047CD" w:rsidP="008047CD">
            <w:pPr>
              <w:tabs>
                <w:tab w:val="left" w:pos="3388"/>
              </w:tabs>
              <w:jc w:val="center"/>
              <w:rPr>
                <w:rFonts w:ascii="Times New Roman" w:hAnsi="Times New Roman" w:cs="Times New Roman"/>
                <w:sz w:val="24"/>
                <w:szCs w:val="24"/>
              </w:rPr>
            </w:pPr>
          </w:p>
        </w:tc>
      </w:tr>
      <w:tr w:rsidR="008047CD" w:rsidRPr="007C2F33" w:rsidTr="008047CD">
        <w:trPr>
          <w:trHeight w:val="583"/>
        </w:trPr>
        <w:tc>
          <w:tcPr>
            <w:tcW w:w="3054" w:type="dxa"/>
            <w:vMerge/>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Разрезные контурные картинки (4-6 частей)</w:t>
            </w:r>
          </w:p>
        </w:tc>
        <w:tc>
          <w:tcPr>
            <w:tcW w:w="2190" w:type="dxa"/>
          </w:tcPr>
          <w:p w:rsidR="008047CD" w:rsidRPr="007C2F33" w:rsidRDefault="008047CD" w:rsidP="008047CD">
            <w:pPr>
              <w:tabs>
                <w:tab w:val="left" w:pos="3388"/>
              </w:tabs>
              <w:jc w:val="center"/>
              <w:rPr>
                <w:rFonts w:ascii="Times New Roman" w:hAnsi="Times New Roman" w:cs="Times New Roman"/>
                <w:bCs/>
                <w:color w:val="000000"/>
                <w:sz w:val="24"/>
                <w:szCs w:val="24"/>
              </w:rPr>
            </w:pPr>
            <w:r w:rsidRPr="007C2F33">
              <w:rPr>
                <w:rFonts w:ascii="Times New Roman" w:hAnsi="Times New Roman" w:cs="Times New Roman"/>
                <w:sz w:val="24"/>
                <w:szCs w:val="24"/>
              </w:rPr>
              <w:t>8-10 разные</w:t>
            </w:r>
          </w:p>
        </w:tc>
      </w:tr>
      <w:tr w:rsidR="008047CD" w:rsidRPr="007C2F33" w:rsidTr="008047CD">
        <w:trPr>
          <w:trHeight w:val="1663"/>
        </w:trPr>
        <w:tc>
          <w:tcPr>
            <w:tcW w:w="3054" w:type="dxa"/>
            <w:vMerge/>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Графические «головоломки» (лабиринты, схемы, маршрутов персонажей и т.п. в виде отдельных бланков, буклетов, настольно-печатных игр).</w:t>
            </w:r>
          </w:p>
        </w:tc>
        <w:tc>
          <w:tcPr>
            <w:tcW w:w="2190" w:type="dxa"/>
          </w:tcPr>
          <w:p w:rsidR="008047CD" w:rsidRPr="007C2F33" w:rsidRDefault="008047CD" w:rsidP="008047CD">
            <w:pPr>
              <w:tabs>
                <w:tab w:val="left" w:pos="3388"/>
              </w:tabs>
              <w:jc w:val="center"/>
              <w:rPr>
                <w:rFonts w:ascii="Times New Roman" w:hAnsi="Times New Roman" w:cs="Times New Roman"/>
                <w:sz w:val="24"/>
                <w:szCs w:val="24"/>
              </w:rPr>
            </w:pPr>
            <w:r w:rsidRPr="007C2F33">
              <w:rPr>
                <w:rFonts w:ascii="Times New Roman" w:hAnsi="Times New Roman" w:cs="Times New Roman"/>
                <w:sz w:val="24"/>
                <w:szCs w:val="24"/>
              </w:rPr>
              <w:t>20-30 разных видов</w:t>
            </w:r>
          </w:p>
        </w:tc>
      </w:tr>
      <w:tr w:rsidR="008047CD" w:rsidRPr="007C2F33" w:rsidTr="008047CD">
        <w:trPr>
          <w:trHeight w:val="896"/>
        </w:trPr>
        <w:tc>
          <w:tcPr>
            <w:tcW w:w="3054" w:type="dxa"/>
            <w:vMerge/>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Иллюстрированные книги альбомы, плакаты, планшеты познавательного характера</w:t>
            </w:r>
          </w:p>
        </w:tc>
        <w:tc>
          <w:tcPr>
            <w:tcW w:w="2190" w:type="dxa"/>
          </w:tcPr>
          <w:p w:rsidR="008047CD" w:rsidRPr="007C2F33" w:rsidRDefault="008047CD" w:rsidP="008047CD">
            <w:pPr>
              <w:tabs>
                <w:tab w:val="left" w:pos="3388"/>
              </w:tabs>
              <w:jc w:val="center"/>
              <w:rPr>
                <w:rFonts w:ascii="Times New Roman" w:hAnsi="Times New Roman" w:cs="Times New Roman"/>
                <w:sz w:val="24"/>
                <w:szCs w:val="24"/>
              </w:rPr>
            </w:pPr>
            <w:r w:rsidRPr="007C2F33">
              <w:rPr>
                <w:rFonts w:ascii="Times New Roman" w:hAnsi="Times New Roman" w:cs="Times New Roman"/>
                <w:sz w:val="24"/>
                <w:szCs w:val="24"/>
              </w:rPr>
              <w:t>По возможностям детского сада</w:t>
            </w:r>
          </w:p>
        </w:tc>
      </w:tr>
      <w:tr w:rsidR="008047CD" w:rsidRPr="007C2F33" w:rsidTr="008047CD">
        <w:trPr>
          <w:trHeight w:val="532"/>
        </w:trPr>
        <w:tc>
          <w:tcPr>
            <w:tcW w:w="3054" w:type="dxa"/>
            <w:vMerge w:val="restart"/>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Нормативно-знаковый материал</w:t>
            </w:r>
          </w:p>
        </w:tc>
        <w:tc>
          <w:tcPr>
            <w:tcW w:w="4327" w:type="dxa"/>
          </w:tcPr>
          <w:p w:rsidR="008047CD" w:rsidRPr="007C2F33" w:rsidRDefault="008047CD" w:rsidP="008047CD">
            <w:pPr>
              <w:tabs>
                <w:tab w:val="left" w:pos="567"/>
                <w:tab w:val="left" w:pos="3388"/>
              </w:tabs>
              <w:autoSpaceDE w:val="0"/>
              <w:autoSpaceDN w:val="0"/>
              <w:adjustRightInd w:val="0"/>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Набор кубиков с буквами и цифрами</w:t>
            </w:r>
          </w:p>
        </w:tc>
        <w:tc>
          <w:tcPr>
            <w:tcW w:w="2190" w:type="dxa"/>
          </w:tcPr>
          <w:p w:rsidR="008047CD" w:rsidRPr="007C2F33" w:rsidRDefault="008047CD" w:rsidP="008047CD">
            <w:pPr>
              <w:tabs>
                <w:tab w:val="left" w:pos="3388"/>
              </w:tabs>
              <w:jc w:val="center"/>
              <w:rPr>
                <w:rFonts w:ascii="Times New Roman" w:hAnsi="Times New Roman" w:cs="Times New Roman"/>
                <w:sz w:val="24"/>
                <w:szCs w:val="24"/>
              </w:rPr>
            </w:pPr>
            <w:r w:rsidRPr="007C2F33">
              <w:rPr>
                <w:rFonts w:ascii="Times New Roman" w:hAnsi="Times New Roman" w:cs="Times New Roman"/>
                <w:sz w:val="24"/>
                <w:szCs w:val="24"/>
              </w:rPr>
              <w:t>1</w:t>
            </w:r>
          </w:p>
          <w:p w:rsidR="008047CD" w:rsidRPr="007C2F33" w:rsidRDefault="008047CD" w:rsidP="008047CD">
            <w:pPr>
              <w:tabs>
                <w:tab w:val="left" w:pos="3388"/>
              </w:tabs>
              <w:rPr>
                <w:rFonts w:ascii="Times New Roman" w:hAnsi="Times New Roman" w:cs="Times New Roman"/>
                <w:sz w:val="24"/>
                <w:szCs w:val="24"/>
              </w:rPr>
            </w:pPr>
          </w:p>
        </w:tc>
      </w:tr>
      <w:tr w:rsidR="008047CD" w:rsidRPr="007C2F33" w:rsidTr="008047CD">
        <w:trPr>
          <w:trHeight w:val="634"/>
        </w:trPr>
        <w:tc>
          <w:tcPr>
            <w:tcW w:w="3054" w:type="dxa"/>
            <w:vMerge/>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Набор карточек с изображением предмета и его названием</w:t>
            </w:r>
          </w:p>
        </w:tc>
        <w:tc>
          <w:tcPr>
            <w:tcW w:w="2190" w:type="dxa"/>
          </w:tcPr>
          <w:p w:rsidR="008047CD" w:rsidRPr="007C2F33" w:rsidRDefault="008047CD" w:rsidP="008047CD">
            <w:pPr>
              <w:tabs>
                <w:tab w:val="left" w:pos="3388"/>
              </w:tabs>
              <w:jc w:val="center"/>
              <w:rPr>
                <w:rFonts w:ascii="Times New Roman" w:hAnsi="Times New Roman" w:cs="Times New Roman"/>
                <w:sz w:val="24"/>
                <w:szCs w:val="24"/>
              </w:rPr>
            </w:pPr>
            <w:r w:rsidRPr="007C2F33">
              <w:rPr>
                <w:rFonts w:ascii="Times New Roman" w:hAnsi="Times New Roman" w:cs="Times New Roman"/>
                <w:sz w:val="24"/>
                <w:szCs w:val="24"/>
              </w:rPr>
              <w:t>1</w:t>
            </w:r>
          </w:p>
        </w:tc>
      </w:tr>
      <w:tr w:rsidR="008047CD" w:rsidRPr="007C2F33" w:rsidTr="008047CD">
        <w:trPr>
          <w:trHeight w:val="943"/>
        </w:trPr>
        <w:tc>
          <w:tcPr>
            <w:tcW w:w="3054" w:type="dxa"/>
            <w:vMerge/>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Набор карточек с изображением количества предметов (от 1 до 5) и цифр</w:t>
            </w:r>
          </w:p>
        </w:tc>
        <w:tc>
          <w:tcPr>
            <w:tcW w:w="2190" w:type="dxa"/>
          </w:tcPr>
          <w:p w:rsidR="008047CD" w:rsidRPr="007C2F33" w:rsidRDefault="008047CD" w:rsidP="008047CD">
            <w:pPr>
              <w:tabs>
                <w:tab w:val="left" w:pos="3388"/>
              </w:tabs>
              <w:jc w:val="center"/>
              <w:rPr>
                <w:rFonts w:ascii="Times New Roman" w:hAnsi="Times New Roman" w:cs="Times New Roman"/>
                <w:sz w:val="24"/>
                <w:szCs w:val="24"/>
              </w:rPr>
            </w:pPr>
            <w:r w:rsidRPr="007C2F33">
              <w:rPr>
                <w:rFonts w:ascii="Times New Roman" w:hAnsi="Times New Roman" w:cs="Times New Roman"/>
                <w:sz w:val="24"/>
                <w:szCs w:val="24"/>
              </w:rPr>
              <w:t>1</w:t>
            </w:r>
          </w:p>
        </w:tc>
      </w:tr>
      <w:tr w:rsidR="008047CD" w:rsidRPr="007C2F33" w:rsidTr="008047CD">
        <w:trPr>
          <w:trHeight w:val="651"/>
        </w:trPr>
        <w:tc>
          <w:tcPr>
            <w:tcW w:w="3054" w:type="dxa"/>
            <w:vMerge/>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Набор кубиков с цифрами и числовыми фигурами</w:t>
            </w:r>
          </w:p>
        </w:tc>
        <w:tc>
          <w:tcPr>
            <w:tcW w:w="2190" w:type="dxa"/>
          </w:tcPr>
          <w:p w:rsidR="008047CD" w:rsidRPr="007C2F33" w:rsidRDefault="008047CD" w:rsidP="008047CD">
            <w:pPr>
              <w:tabs>
                <w:tab w:val="left" w:pos="3388"/>
              </w:tabs>
              <w:jc w:val="center"/>
              <w:rPr>
                <w:rFonts w:ascii="Times New Roman" w:hAnsi="Times New Roman" w:cs="Times New Roman"/>
                <w:sz w:val="24"/>
                <w:szCs w:val="24"/>
              </w:rPr>
            </w:pPr>
            <w:r w:rsidRPr="007C2F33">
              <w:rPr>
                <w:rFonts w:ascii="Times New Roman" w:hAnsi="Times New Roman" w:cs="Times New Roman"/>
                <w:sz w:val="24"/>
                <w:szCs w:val="24"/>
              </w:rPr>
              <w:t>1</w:t>
            </w:r>
          </w:p>
        </w:tc>
      </w:tr>
      <w:tr w:rsidR="008047CD" w:rsidRPr="007C2F33" w:rsidTr="008047CD">
        <w:trPr>
          <w:trHeight w:val="686"/>
        </w:trPr>
        <w:tc>
          <w:tcPr>
            <w:tcW w:w="3054" w:type="dxa"/>
            <w:vMerge/>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Набор карточек-цифр (от 1 до 10) с замковыми креплениями</w:t>
            </w:r>
          </w:p>
          <w:p w:rsidR="008047CD" w:rsidRPr="007C2F33" w:rsidRDefault="008047CD" w:rsidP="008047CD">
            <w:pPr>
              <w:tabs>
                <w:tab w:val="left" w:pos="567"/>
                <w:tab w:val="left" w:pos="3388"/>
              </w:tabs>
              <w:autoSpaceDE w:val="0"/>
              <w:autoSpaceDN w:val="0"/>
              <w:adjustRightInd w:val="0"/>
              <w:rPr>
                <w:rFonts w:ascii="Times New Roman" w:hAnsi="Times New Roman" w:cs="Times New Roman"/>
                <w:bCs/>
                <w:color w:val="000000"/>
                <w:sz w:val="24"/>
                <w:szCs w:val="24"/>
              </w:rPr>
            </w:pPr>
          </w:p>
          <w:p w:rsidR="008047CD" w:rsidRPr="007C2F33" w:rsidRDefault="008047CD" w:rsidP="008047CD">
            <w:pPr>
              <w:tabs>
                <w:tab w:val="left" w:pos="567"/>
                <w:tab w:val="left" w:pos="3388"/>
              </w:tabs>
              <w:autoSpaceDE w:val="0"/>
              <w:autoSpaceDN w:val="0"/>
              <w:adjustRightInd w:val="0"/>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Наборы моделей: деление на части (2-4)</w:t>
            </w:r>
          </w:p>
        </w:tc>
        <w:tc>
          <w:tcPr>
            <w:tcW w:w="2190" w:type="dxa"/>
          </w:tcPr>
          <w:p w:rsidR="008047CD" w:rsidRPr="007C2F33" w:rsidRDefault="008047CD" w:rsidP="008047CD">
            <w:pPr>
              <w:tabs>
                <w:tab w:val="left" w:pos="3388"/>
              </w:tabs>
              <w:jc w:val="center"/>
              <w:rPr>
                <w:rFonts w:ascii="Times New Roman" w:hAnsi="Times New Roman" w:cs="Times New Roman"/>
                <w:sz w:val="24"/>
                <w:szCs w:val="24"/>
              </w:rPr>
            </w:pPr>
            <w:r w:rsidRPr="007C2F33">
              <w:rPr>
                <w:rFonts w:ascii="Times New Roman" w:hAnsi="Times New Roman" w:cs="Times New Roman"/>
                <w:sz w:val="24"/>
                <w:szCs w:val="24"/>
              </w:rPr>
              <w:t>1</w:t>
            </w:r>
          </w:p>
          <w:p w:rsidR="008047CD" w:rsidRPr="007C2F33" w:rsidRDefault="008047CD" w:rsidP="008047CD">
            <w:pPr>
              <w:tabs>
                <w:tab w:val="left" w:pos="3388"/>
              </w:tabs>
              <w:jc w:val="center"/>
              <w:rPr>
                <w:rFonts w:ascii="Times New Roman" w:hAnsi="Times New Roman" w:cs="Times New Roman"/>
                <w:sz w:val="24"/>
                <w:szCs w:val="24"/>
              </w:rPr>
            </w:pPr>
          </w:p>
          <w:p w:rsidR="008047CD" w:rsidRPr="007C2F33" w:rsidRDefault="008047CD" w:rsidP="008047CD">
            <w:pPr>
              <w:tabs>
                <w:tab w:val="left" w:pos="3388"/>
              </w:tabs>
              <w:jc w:val="center"/>
              <w:rPr>
                <w:rFonts w:ascii="Times New Roman" w:hAnsi="Times New Roman" w:cs="Times New Roman"/>
                <w:sz w:val="24"/>
                <w:szCs w:val="24"/>
              </w:rPr>
            </w:pPr>
          </w:p>
          <w:p w:rsidR="008047CD" w:rsidRPr="007C2F33" w:rsidRDefault="008047CD" w:rsidP="008047CD">
            <w:pPr>
              <w:tabs>
                <w:tab w:val="left" w:pos="3388"/>
              </w:tabs>
              <w:jc w:val="center"/>
              <w:rPr>
                <w:rFonts w:ascii="Times New Roman" w:hAnsi="Times New Roman" w:cs="Times New Roman"/>
                <w:sz w:val="24"/>
                <w:szCs w:val="24"/>
              </w:rPr>
            </w:pPr>
            <w:r w:rsidRPr="007C2F33">
              <w:rPr>
                <w:rFonts w:ascii="Times New Roman" w:hAnsi="Times New Roman" w:cs="Times New Roman"/>
                <w:sz w:val="24"/>
                <w:szCs w:val="24"/>
              </w:rPr>
              <w:t>2</w:t>
            </w:r>
          </w:p>
        </w:tc>
      </w:tr>
      <w:tr w:rsidR="008047CD" w:rsidRPr="007C2F33" w:rsidTr="008047CD">
        <w:trPr>
          <w:trHeight w:val="535"/>
        </w:trPr>
        <w:tc>
          <w:tcPr>
            <w:tcW w:w="3054" w:type="dxa"/>
            <w:vMerge/>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p>
        </w:tc>
        <w:tc>
          <w:tcPr>
            <w:tcW w:w="4327" w:type="dxa"/>
          </w:tcPr>
          <w:p w:rsidR="008047CD" w:rsidRPr="007C2F33" w:rsidRDefault="008047CD" w:rsidP="008047CD">
            <w:pPr>
              <w:tabs>
                <w:tab w:val="left" w:pos="3388"/>
              </w:tabs>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Кассы настольные</w:t>
            </w:r>
          </w:p>
        </w:tc>
        <w:tc>
          <w:tcPr>
            <w:tcW w:w="2190" w:type="dxa"/>
          </w:tcPr>
          <w:p w:rsidR="008047CD" w:rsidRPr="007C2F33" w:rsidRDefault="008047CD" w:rsidP="008047CD">
            <w:pPr>
              <w:tabs>
                <w:tab w:val="left" w:pos="3388"/>
              </w:tabs>
              <w:jc w:val="center"/>
              <w:rPr>
                <w:rFonts w:ascii="Times New Roman" w:hAnsi="Times New Roman" w:cs="Times New Roman"/>
                <w:sz w:val="24"/>
                <w:szCs w:val="24"/>
              </w:rPr>
            </w:pPr>
            <w:r w:rsidRPr="007C2F33">
              <w:rPr>
                <w:rFonts w:ascii="Times New Roman" w:hAnsi="Times New Roman" w:cs="Times New Roman"/>
                <w:sz w:val="24"/>
                <w:szCs w:val="24"/>
              </w:rPr>
              <w:t>1</w:t>
            </w:r>
          </w:p>
        </w:tc>
      </w:tr>
      <w:tr w:rsidR="008047CD" w:rsidRPr="007C2F33" w:rsidTr="008047CD">
        <w:trPr>
          <w:trHeight w:val="454"/>
        </w:trPr>
        <w:tc>
          <w:tcPr>
            <w:tcW w:w="3054" w:type="dxa"/>
            <w:vMerge/>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Магнитная доска настенная</w:t>
            </w:r>
          </w:p>
        </w:tc>
        <w:tc>
          <w:tcPr>
            <w:tcW w:w="2190" w:type="dxa"/>
          </w:tcPr>
          <w:p w:rsidR="008047CD" w:rsidRPr="007C2F33" w:rsidRDefault="008047CD" w:rsidP="008047CD">
            <w:pPr>
              <w:tabs>
                <w:tab w:val="left" w:pos="3388"/>
              </w:tabs>
              <w:jc w:val="center"/>
              <w:rPr>
                <w:rFonts w:ascii="Times New Roman" w:hAnsi="Times New Roman" w:cs="Times New Roman"/>
                <w:sz w:val="24"/>
                <w:szCs w:val="24"/>
              </w:rPr>
            </w:pPr>
            <w:r w:rsidRPr="007C2F33">
              <w:rPr>
                <w:rFonts w:ascii="Times New Roman" w:hAnsi="Times New Roman" w:cs="Times New Roman"/>
                <w:sz w:val="24"/>
                <w:szCs w:val="24"/>
              </w:rPr>
              <w:t>1</w:t>
            </w:r>
          </w:p>
          <w:p w:rsidR="008047CD" w:rsidRPr="007C2F33" w:rsidRDefault="008047CD" w:rsidP="008047CD">
            <w:pPr>
              <w:tabs>
                <w:tab w:val="left" w:pos="3388"/>
              </w:tabs>
              <w:jc w:val="center"/>
              <w:rPr>
                <w:rFonts w:ascii="Times New Roman" w:hAnsi="Times New Roman" w:cs="Times New Roman"/>
                <w:sz w:val="24"/>
                <w:szCs w:val="24"/>
              </w:rPr>
            </w:pPr>
          </w:p>
        </w:tc>
      </w:tr>
      <w:tr w:rsidR="008047CD" w:rsidRPr="007C2F33" w:rsidTr="008047CD">
        <w:tc>
          <w:tcPr>
            <w:tcW w:w="9571" w:type="dxa"/>
            <w:gridSpan w:val="3"/>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Физкультурное оборудование</w:t>
            </w:r>
          </w:p>
        </w:tc>
      </w:tr>
      <w:tr w:rsidR="008047CD" w:rsidRPr="007C2F33" w:rsidTr="008047CD">
        <w:tc>
          <w:tcPr>
            <w:tcW w:w="3054" w:type="dxa"/>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Тип оборудования</w:t>
            </w:r>
          </w:p>
        </w:tc>
        <w:tc>
          <w:tcPr>
            <w:tcW w:w="4327" w:type="dxa"/>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Наименование</w:t>
            </w:r>
          </w:p>
        </w:tc>
        <w:tc>
          <w:tcPr>
            <w:tcW w:w="2190" w:type="dxa"/>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Количество на группу</w:t>
            </w:r>
          </w:p>
        </w:tc>
      </w:tr>
      <w:tr w:rsidR="008047CD" w:rsidRPr="007C2F33" w:rsidTr="008047CD">
        <w:tc>
          <w:tcPr>
            <w:tcW w:w="3054" w:type="dxa"/>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В групповой комнате</w:t>
            </w:r>
          </w:p>
        </w:tc>
        <w:tc>
          <w:tcPr>
            <w:tcW w:w="4327" w:type="dxa"/>
          </w:tcPr>
          <w:p w:rsidR="008047CD" w:rsidRPr="007C2F33" w:rsidRDefault="008047CD" w:rsidP="008047CD">
            <w:pPr>
              <w:tabs>
                <w:tab w:val="left" w:pos="567"/>
                <w:tab w:val="left" w:pos="3388"/>
              </w:tabs>
              <w:autoSpaceDE w:val="0"/>
              <w:autoSpaceDN w:val="0"/>
              <w:adjustRightInd w:val="0"/>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Дуги воротики высотой 40-50 см.</w:t>
            </w:r>
          </w:p>
        </w:tc>
        <w:tc>
          <w:tcPr>
            <w:tcW w:w="2190" w:type="dxa"/>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2-3</w:t>
            </w:r>
          </w:p>
        </w:tc>
      </w:tr>
      <w:tr w:rsidR="008047CD" w:rsidRPr="007C2F33" w:rsidTr="008047CD">
        <w:tc>
          <w:tcPr>
            <w:tcW w:w="3054" w:type="dxa"/>
            <w:vMerge w:val="restart"/>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Для ходьбы дорожки прямые, извилистые шир. 15-20см., длинной 2,5 м. и для бега шириной 25-30см., длинной 2,5 см.</w:t>
            </w:r>
          </w:p>
        </w:tc>
        <w:tc>
          <w:tcPr>
            <w:tcW w:w="2190" w:type="dxa"/>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1-2</w:t>
            </w:r>
          </w:p>
        </w:tc>
      </w:tr>
      <w:tr w:rsidR="008047CD" w:rsidRPr="007C2F33" w:rsidTr="008047CD">
        <w:tc>
          <w:tcPr>
            <w:tcW w:w="3054" w:type="dxa"/>
            <w:vMerge/>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Кубики для перешагивания высота 2-2,5 см.</w:t>
            </w:r>
          </w:p>
        </w:tc>
        <w:tc>
          <w:tcPr>
            <w:tcW w:w="2190" w:type="dxa"/>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10</w:t>
            </w:r>
          </w:p>
        </w:tc>
      </w:tr>
      <w:tr w:rsidR="008047CD" w:rsidRPr="007C2F33" w:rsidTr="008047CD">
        <w:tc>
          <w:tcPr>
            <w:tcW w:w="3054" w:type="dxa"/>
            <w:vMerge/>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 xml:space="preserve">Для подпрыгивания фигурки на шнурках, мячи на резинке. Кольца на палочке. </w:t>
            </w:r>
          </w:p>
        </w:tc>
        <w:tc>
          <w:tcPr>
            <w:tcW w:w="2190" w:type="dxa"/>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2-3</w:t>
            </w:r>
          </w:p>
        </w:tc>
      </w:tr>
      <w:tr w:rsidR="008047CD" w:rsidRPr="007C2F33" w:rsidTr="008047CD">
        <w:tc>
          <w:tcPr>
            <w:tcW w:w="3054" w:type="dxa"/>
            <w:vMerge/>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Каталки</w:t>
            </w:r>
          </w:p>
        </w:tc>
        <w:tc>
          <w:tcPr>
            <w:tcW w:w="2190" w:type="dxa"/>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3</w:t>
            </w:r>
          </w:p>
        </w:tc>
      </w:tr>
      <w:tr w:rsidR="008047CD" w:rsidRPr="007C2F33" w:rsidTr="008047CD">
        <w:tc>
          <w:tcPr>
            <w:tcW w:w="3054" w:type="dxa"/>
            <w:vMerge/>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Горизонтальная цель на полу (веревочка) диаметром 50-60см.</w:t>
            </w:r>
          </w:p>
        </w:tc>
        <w:tc>
          <w:tcPr>
            <w:tcW w:w="2190" w:type="dxa"/>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2</w:t>
            </w:r>
          </w:p>
        </w:tc>
      </w:tr>
      <w:tr w:rsidR="008047CD" w:rsidRPr="007C2F33" w:rsidTr="008047CD">
        <w:tc>
          <w:tcPr>
            <w:tcW w:w="3054" w:type="dxa"/>
            <w:vMerge/>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Погремушки, цветные флажки, платочки, ленточки длинной 25-30 см.</w:t>
            </w:r>
          </w:p>
        </w:tc>
        <w:tc>
          <w:tcPr>
            <w:tcW w:w="2190" w:type="dxa"/>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На подгруппу</w:t>
            </w:r>
          </w:p>
        </w:tc>
      </w:tr>
      <w:tr w:rsidR="008047CD" w:rsidRPr="007C2F33" w:rsidTr="008047CD">
        <w:tc>
          <w:tcPr>
            <w:tcW w:w="3054" w:type="dxa"/>
            <w:vMerge/>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Мячи резиновые большие и средние</w:t>
            </w:r>
          </w:p>
        </w:tc>
        <w:tc>
          <w:tcPr>
            <w:tcW w:w="2190" w:type="dxa"/>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На подгруппу</w:t>
            </w:r>
          </w:p>
        </w:tc>
      </w:tr>
      <w:tr w:rsidR="008047CD" w:rsidRPr="007C2F33" w:rsidTr="008047CD">
        <w:tc>
          <w:tcPr>
            <w:tcW w:w="3054" w:type="dxa"/>
            <w:vMerge/>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Атрибуты для подвижных игр</w:t>
            </w:r>
          </w:p>
        </w:tc>
        <w:tc>
          <w:tcPr>
            <w:tcW w:w="2190" w:type="dxa"/>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На подгруппу</w:t>
            </w:r>
          </w:p>
        </w:tc>
      </w:tr>
      <w:tr w:rsidR="008047CD" w:rsidRPr="007C2F33" w:rsidTr="008047CD">
        <w:tc>
          <w:tcPr>
            <w:tcW w:w="3054" w:type="dxa"/>
            <w:vMerge/>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Короткие скакалки</w:t>
            </w:r>
          </w:p>
        </w:tc>
        <w:tc>
          <w:tcPr>
            <w:tcW w:w="2190" w:type="dxa"/>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На подгруппу</w:t>
            </w:r>
          </w:p>
        </w:tc>
      </w:tr>
      <w:tr w:rsidR="008047CD" w:rsidRPr="007C2F33" w:rsidTr="008047CD">
        <w:tc>
          <w:tcPr>
            <w:tcW w:w="3054" w:type="dxa"/>
            <w:vMerge/>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Кубики высотой 5-10 см.</w:t>
            </w:r>
          </w:p>
        </w:tc>
        <w:tc>
          <w:tcPr>
            <w:tcW w:w="2190" w:type="dxa"/>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На подгруппу</w:t>
            </w:r>
          </w:p>
        </w:tc>
      </w:tr>
      <w:tr w:rsidR="008047CD" w:rsidRPr="007C2F33" w:rsidTr="008047CD">
        <w:tc>
          <w:tcPr>
            <w:tcW w:w="3054" w:type="dxa"/>
            <w:vMerge/>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Набивные мешочки 12х18 см., массой 200гр.</w:t>
            </w:r>
          </w:p>
        </w:tc>
        <w:tc>
          <w:tcPr>
            <w:tcW w:w="2190" w:type="dxa"/>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На подгруппу</w:t>
            </w:r>
          </w:p>
        </w:tc>
      </w:tr>
    </w:tbl>
    <w:p w:rsidR="008047CD" w:rsidRPr="007C2F33" w:rsidRDefault="008047CD" w:rsidP="008047CD">
      <w:pPr>
        <w:tabs>
          <w:tab w:val="left" w:pos="567"/>
          <w:tab w:val="left" w:pos="3388"/>
        </w:tabs>
        <w:autoSpaceDE w:val="0"/>
        <w:autoSpaceDN w:val="0"/>
        <w:adjustRightInd w:val="0"/>
        <w:spacing w:after="0" w:line="360" w:lineRule="auto"/>
        <w:jc w:val="both"/>
        <w:rPr>
          <w:rFonts w:ascii="Times New Roman" w:hAnsi="Times New Roman" w:cs="Times New Roman"/>
          <w:bCs/>
          <w:color w:val="000000"/>
          <w:sz w:val="24"/>
          <w:szCs w:val="24"/>
        </w:rPr>
      </w:pPr>
    </w:p>
    <w:p w:rsidR="008047CD" w:rsidRPr="007C2F33" w:rsidRDefault="008047CD" w:rsidP="008047CD">
      <w:pPr>
        <w:tabs>
          <w:tab w:val="left" w:pos="567"/>
          <w:tab w:val="left" w:pos="3388"/>
        </w:tabs>
        <w:autoSpaceDE w:val="0"/>
        <w:autoSpaceDN w:val="0"/>
        <w:adjustRightInd w:val="0"/>
        <w:spacing w:after="0"/>
        <w:ind w:firstLine="567"/>
        <w:jc w:val="center"/>
        <w:rPr>
          <w:rFonts w:ascii="Times New Roman" w:hAnsi="Times New Roman" w:cs="Times New Roman"/>
          <w:b/>
          <w:bCs/>
          <w:color w:val="000000"/>
          <w:sz w:val="24"/>
          <w:szCs w:val="24"/>
        </w:rPr>
      </w:pPr>
      <w:r w:rsidRPr="007C2F33">
        <w:rPr>
          <w:rFonts w:ascii="Times New Roman" w:hAnsi="Times New Roman" w:cs="Times New Roman"/>
          <w:b/>
          <w:bCs/>
          <w:color w:val="000000"/>
          <w:sz w:val="24"/>
          <w:szCs w:val="24"/>
        </w:rPr>
        <w:t>Старшая и подготовительные группы</w:t>
      </w:r>
    </w:p>
    <w:p w:rsidR="008047CD" w:rsidRPr="007C2F33" w:rsidRDefault="008047CD" w:rsidP="008047CD">
      <w:pPr>
        <w:tabs>
          <w:tab w:val="left" w:pos="567"/>
          <w:tab w:val="left" w:pos="3388"/>
        </w:tabs>
        <w:autoSpaceDE w:val="0"/>
        <w:autoSpaceDN w:val="0"/>
        <w:adjustRightInd w:val="0"/>
        <w:spacing w:after="0"/>
        <w:ind w:firstLine="567"/>
        <w:jc w:val="center"/>
        <w:rPr>
          <w:rFonts w:ascii="Times New Roman" w:hAnsi="Times New Roman" w:cs="Times New Roman"/>
          <w:b/>
          <w:bCs/>
          <w:color w:val="000000"/>
          <w:sz w:val="24"/>
          <w:szCs w:val="24"/>
        </w:rPr>
      </w:pPr>
      <w:r w:rsidRPr="007C2F33">
        <w:rPr>
          <w:rFonts w:ascii="Times New Roman" w:hAnsi="Times New Roman" w:cs="Times New Roman"/>
          <w:b/>
          <w:bCs/>
          <w:color w:val="000000"/>
          <w:sz w:val="24"/>
          <w:szCs w:val="24"/>
        </w:rPr>
        <w:t>Оборудование для игровой деятельности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54"/>
        <w:gridCol w:w="4327"/>
        <w:gridCol w:w="2190"/>
      </w:tblGrid>
      <w:tr w:rsidR="008047CD" w:rsidRPr="007C2F33" w:rsidTr="008047CD">
        <w:tc>
          <w:tcPr>
            <w:tcW w:w="3054" w:type="dxa"/>
          </w:tcPr>
          <w:p w:rsidR="008047CD" w:rsidRPr="007C2F33" w:rsidRDefault="008047CD" w:rsidP="008047CD">
            <w:pPr>
              <w:tabs>
                <w:tab w:val="left" w:pos="567"/>
                <w:tab w:val="left" w:pos="3388"/>
              </w:tabs>
              <w:autoSpaceDE w:val="0"/>
              <w:autoSpaceDN w:val="0"/>
              <w:adjustRightInd w:val="0"/>
              <w:spacing w:line="360" w:lineRule="auto"/>
              <w:jc w:val="center"/>
              <w:rPr>
                <w:rFonts w:ascii="Times New Roman" w:hAnsi="Times New Roman" w:cs="Times New Roman"/>
                <w:b/>
                <w:bCs/>
                <w:color w:val="000000"/>
                <w:sz w:val="24"/>
                <w:szCs w:val="24"/>
              </w:rPr>
            </w:pPr>
            <w:r w:rsidRPr="007C2F33">
              <w:rPr>
                <w:rFonts w:ascii="Times New Roman" w:hAnsi="Times New Roman" w:cs="Times New Roman"/>
                <w:b/>
                <w:bCs/>
                <w:color w:val="000000"/>
                <w:sz w:val="24"/>
                <w:szCs w:val="24"/>
              </w:rPr>
              <w:t>Тип оборудования</w:t>
            </w:r>
          </w:p>
        </w:tc>
        <w:tc>
          <w:tcPr>
            <w:tcW w:w="4327" w:type="dxa"/>
          </w:tcPr>
          <w:p w:rsidR="008047CD" w:rsidRPr="007C2F33" w:rsidRDefault="008047CD" w:rsidP="008047CD">
            <w:pPr>
              <w:tabs>
                <w:tab w:val="left" w:pos="567"/>
                <w:tab w:val="left" w:pos="3388"/>
              </w:tabs>
              <w:autoSpaceDE w:val="0"/>
              <w:autoSpaceDN w:val="0"/>
              <w:adjustRightInd w:val="0"/>
              <w:spacing w:line="360" w:lineRule="auto"/>
              <w:jc w:val="center"/>
              <w:rPr>
                <w:rFonts w:ascii="Times New Roman" w:hAnsi="Times New Roman" w:cs="Times New Roman"/>
                <w:b/>
                <w:bCs/>
                <w:color w:val="000000"/>
                <w:sz w:val="24"/>
                <w:szCs w:val="24"/>
              </w:rPr>
            </w:pPr>
            <w:r w:rsidRPr="007C2F33">
              <w:rPr>
                <w:rFonts w:ascii="Times New Roman" w:hAnsi="Times New Roman" w:cs="Times New Roman"/>
                <w:b/>
                <w:bCs/>
                <w:color w:val="000000"/>
                <w:sz w:val="24"/>
                <w:szCs w:val="24"/>
              </w:rPr>
              <w:t>Наименование</w:t>
            </w:r>
          </w:p>
        </w:tc>
        <w:tc>
          <w:tcPr>
            <w:tcW w:w="2190" w:type="dxa"/>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
                <w:bCs/>
                <w:color w:val="000000"/>
                <w:sz w:val="24"/>
                <w:szCs w:val="24"/>
              </w:rPr>
            </w:pPr>
            <w:r w:rsidRPr="007C2F33">
              <w:rPr>
                <w:rFonts w:ascii="Times New Roman" w:hAnsi="Times New Roman" w:cs="Times New Roman"/>
                <w:b/>
                <w:bCs/>
                <w:color w:val="000000"/>
                <w:sz w:val="24"/>
                <w:szCs w:val="24"/>
              </w:rPr>
              <w:t>Количество на группу</w:t>
            </w:r>
          </w:p>
        </w:tc>
      </w:tr>
      <w:tr w:rsidR="008047CD" w:rsidRPr="007C2F33" w:rsidTr="008047CD">
        <w:tc>
          <w:tcPr>
            <w:tcW w:w="3054" w:type="dxa"/>
          </w:tcPr>
          <w:p w:rsidR="008047CD" w:rsidRPr="007C2F33" w:rsidRDefault="008047CD" w:rsidP="008047CD">
            <w:pPr>
              <w:tabs>
                <w:tab w:val="left" w:pos="567"/>
                <w:tab w:val="left" w:pos="3388"/>
              </w:tabs>
              <w:autoSpaceDE w:val="0"/>
              <w:autoSpaceDN w:val="0"/>
              <w:adjustRightInd w:val="0"/>
              <w:spacing w:line="360" w:lineRule="auto"/>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Игрушки</w:t>
            </w:r>
          </w:p>
        </w:tc>
        <w:tc>
          <w:tcPr>
            <w:tcW w:w="4327" w:type="dxa"/>
          </w:tcPr>
          <w:p w:rsidR="008047CD" w:rsidRPr="007C2F33" w:rsidRDefault="008047CD" w:rsidP="008047CD">
            <w:pPr>
              <w:tabs>
                <w:tab w:val="left" w:pos="567"/>
                <w:tab w:val="left" w:pos="3388"/>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Куклы крупные (20-35см.)разные, в том числе разных рас и с гендерными признаками</w:t>
            </w:r>
          </w:p>
        </w:tc>
        <w:tc>
          <w:tcPr>
            <w:tcW w:w="2190" w:type="dxa"/>
          </w:tcPr>
          <w:p w:rsidR="008047CD" w:rsidRPr="007C2F33" w:rsidRDefault="008047CD" w:rsidP="008047CD">
            <w:pPr>
              <w:tabs>
                <w:tab w:val="left" w:pos="567"/>
                <w:tab w:val="left" w:pos="3388"/>
              </w:tabs>
              <w:autoSpaceDE w:val="0"/>
              <w:autoSpaceDN w:val="0"/>
              <w:adjustRightInd w:val="0"/>
              <w:spacing w:line="360" w:lineRule="auto"/>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5 разные</w:t>
            </w:r>
          </w:p>
        </w:tc>
      </w:tr>
      <w:tr w:rsidR="008047CD" w:rsidRPr="007C2F33" w:rsidTr="008047CD">
        <w:tc>
          <w:tcPr>
            <w:tcW w:w="3054" w:type="dxa"/>
            <w:vMerge w:val="restart"/>
          </w:tcPr>
          <w:p w:rsidR="008047CD" w:rsidRPr="007C2F33" w:rsidRDefault="008047CD" w:rsidP="008047CD">
            <w:pPr>
              <w:tabs>
                <w:tab w:val="left" w:pos="567"/>
                <w:tab w:val="left" w:pos="3388"/>
              </w:tabs>
              <w:autoSpaceDE w:val="0"/>
              <w:autoSpaceDN w:val="0"/>
              <w:adjustRightInd w:val="0"/>
              <w:spacing w:line="360" w:lineRule="auto"/>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Персонажи и ролевые атрибуты</w:t>
            </w:r>
          </w:p>
        </w:tc>
        <w:tc>
          <w:tcPr>
            <w:tcW w:w="4327" w:type="dxa"/>
          </w:tcPr>
          <w:p w:rsidR="008047CD" w:rsidRPr="007C2F33" w:rsidRDefault="008047CD" w:rsidP="008047CD">
            <w:pPr>
              <w:tabs>
                <w:tab w:val="left" w:pos="567"/>
                <w:tab w:val="left" w:pos="3388"/>
              </w:tabs>
              <w:autoSpaceDE w:val="0"/>
              <w:autoSpaceDN w:val="0"/>
              <w:adjustRightInd w:val="0"/>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Мягкие антропоморфные животные, средние</w:t>
            </w:r>
          </w:p>
        </w:tc>
        <w:tc>
          <w:tcPr>
            <w:tcW w:w="2190" w:type="dxa"/>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 xml:space="preserve">8-10 разные </w:t>
            </w:r>
          </w:p>
        </w:tc>
      </w:tr>
      <w:tr w:rsidR="008047CD" w:rsidRPr="007C2F33" w:rsidTr="008047CD">
        <w:tc>
          <w:tcPr>
            <w:tcW w:w="3054" w:type="dxa"/>
            <w:vMerge/>
          </w:tcPr>
          <w:p w:rsidR="008047CD" w:rsidRPr="007C2F33" w:rsidRDefault="008047CD" w:rsidP="008047CD">
            <w:pPr>
              <w:tabs>
                <w:tab w:val="left" w:pos="567"/>
                <w:tab w:val="left" w:pos="3388"/>
              </w:tabs>
              <w:autoSpaceDE w:val="0"/>
              <w:autoSpaceDN w:val="0"/>
              <w:adjustRightInd w:val="0"/>
              <w:spacing w:line="360" w:lineRule="auto"/>
              <w:jc w:val="both"/>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Набор кукол: семья (средние и мелкие)</w:t>
            </w:r>
          </w:p>
        </w:tc>
        <w:tc>
          <w:tcPr>
            <w:tcW w:w="2190" w:type="dxa"/>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8-10 разные</w:t>
            </w:r>
          </w:p>
        </w:tc>
      </w:tr>
      <w:tr w:rsidR="008047CD" w:rsidRPr="007C2F33" w:rsidTr="008047CD">
        <w:tc>
          <w:tcPr>
            <w:tcW w:w="3054" w:type="dxa"/>
            <w:vMerge/>
          </w:tcPr>
          <w:p w:rsidR="008047CD" w:rsidRPr="007C2F33" w:rsidRDefault="008047CD" w:rsidP="008047CD">
            <w:pPr>
              <w:tabs>
                <w:tab w:val="left" w:pos="567"/>
                <w:tab w:val="left" w:pos="3388"/>
              </w:tabs>
              <w:autoSpaceDE w:val="0"/>
              <w:autoSpaceDN w:val="0"/>
              <w:adjustRightInd w:val="0"/>
              <w:spacing w:line="360" w:lineRule="auto"/>
              <w:jc w:val="both"/>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Набор наручных и пальчиковых кукол би-ба-бо</w:t>
            </w:r>
          </w:p>
        </w:tc>
        <w:tc>
          <w:tcPr>
            <w:tcW w:w="2190" w:type="dxa"/>
          </w:tcPr>
          <w:p w:rsidR="008047CD" w:rsidRPr="007C2F33" w:rsidRDefault="008047CD" w:rsidP="008047CD">
            <w:pPr>
              <w:tabs>
                <w:tab w:val="left" w:pos="567"/>
                <w:tab w:val="left" w:pos="3388"/>
              </w:tabs>
              <w:autoSpaceDE w:val="0"/>
              <w:autoSpaceDN w:val="0"/>
              <w:adjustRightInd w:val="0"/>
              <w:spacing w:line="360" w:lineRule="auto"/>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10 разные</w:t>
            </w:r>
          </w:p>
        </w:tc>
      </w:tr>
      <w:tr w:rsidR="008047CD" w:rsidRPr="007C2F33" w:rsidTr="008047CD">
        <w:tc>
          <w:tcPr>
            <w:tcW w:w="3054" w:type="dxa"/>
            <w:vMerge/>
          </w:tcPr>
          <w:p w:rsidR="008047CD" w:rsidRPr="007C2F33" w:rsidRDefault="008047CD" w:rsidP="008047CD">
            <w:pPr>
              <w:tabs>
                <w:tab w:val="left" w:pos="567"/>
                <w:tab w:val="left" w:pos="3388"/>
              </w:tabs>
              <w:autoSpaceDE w:val="0"/>
              <w:autoSpaceDN w:val="0"/>
              <w:adjustRightInd w:val="0"/>
              <w:spacing w:line="360" w:lineRule="auto"/>
              <w:jc w:val="both"/>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Условные фигурки-человечки, объемные мелкие (5-7 см.)</w:t>
            </w:r>
          </w:p>
        </w:tc>
        <w:tc>
          <w:tcPr>
            <w:tcW w:w="2190" w:type="dxa"/>
          </w:tcPr>
          <w:p w:rsidR="008047CD" w:rsidRPr="007C2F33" w:rsidRDefault="008047CD" w:rsidP="008047CD">
            <w:pPr>
              <w:tabs>
                <w:tab w:val="left" w:pos="567"/>
                <w:tab w:val="left" w:pos="3388"/>
              </w:tabs>
              <w:autoSpaceDE w:val="0"/>
              <w:autoSpaceDN w:val="0"/>
              <w:adjustRightInd w:val="0"/>
              <w:spacing w:line="360" w:lineRule="auto"/>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10 разные</w:t>
            </w:r>
          </w:p>
        </w:tc>
      </w:tr>
      <w:tr w:rsidR="008047CD" w:rsidRPr="007C2F33" w:rsidTr="008047CD">
        <w:tc>
          <w:tcPr>
            <w:tcW w:w="3054" w:type="dxa"/>
            <w:vMerge/>
          </w:tcPr>
          <w:p w:rsidR="008047CD" w:rsidRPr="007C2F33" w:rsidRDefault="008047CD" w:rsidP="008047CD">
            <w:pPr>
              <w:tabs>
                <w:tab w:val="left" w:pos="567"/>
                <w:tab w:val="left" w:pos="3388"/>
              </w:tabs>
              <w:autoSpaceDE w:val="0"/>
              <w:autoSpaceDN w:val="0"/>
              <w:adjustRightInd w:val="0"/>
              <w:spacing w:line="360" w:lineRule="auto"/>
              <w:jc w:val="both"/>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Набор фигурок: семья (5-7см.)</w:t>
            </w:r>
          </w:p>
        </w:tc>
        <w:tc>
          <w:tcPr>
            <w:tcW w:w="2190" w:type="dxa"/>
          </w:tcPr>
          <w:p w:rsidR="008047CD" w:rsidRPr="007C2F33" w:rsidRDefault="008047CD" w:rsidP="008047CD">
            <w:pPr>
              <w:tabs>
                <w:tab w:val="left" w:pos="567"/>
                <w:tab w:val="left" w:pos="3388"/>
              </w:tabs>
              <w:autoSpaceDE w:val="0"/>
              <w:autoSpaceDN w:val="0"/>
              <w:adjustRightInd w:val="0"/>
              <w:spacing w:line="360" w:lineRule="auto"/>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2</w:t>
            </w:r>
          </w:p>
        </w:tc>
      </w:tr>
      <w:tr w:rsidR="008047CD" w:rsidRPr="007C2F33" w:rsidTr="008047CD">
        <w:tc>
          <w:tcPr>
            <w:tcW w:w="3054" w:type="dxa"/>
            <w:vMerge/>
          </w:tcPr>
          <w:p w:rsidR="008047CD" w:rsidRPr="007C2F33" w:rsidRDefault="008047CD" w:rsidP="008047CD">
            <w:pPr>
              <w:tabs>
                <w:tab w:val="left" w:pos="567"/>
                <w:tab w:val="left" w:pos="3388"/>
              </w:tabs>
              <w:autoSpaceDE w:val="0"/>
              <w:autoSpaceDN w:val="0"/>
              <w:adjustRightInd w:val="0"/>
              <w:spacing w:line="360" w:lineRule="auto"/>
              <w:jc w:val="both"/>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Костюмы-накидки для ролевых игр по профессиям: пожарного, врача, полицейского, водителя, капитана, военного д.р.</w:t>
            </w:r>
          </w:p>
        </w:tc>
        <w:tc>
          <w:tcPr>
            <w:tcW w:w="2190" w:type="dxa"/>
          </w:tcPr>
          <w:p w:rsidR="008047CD" w:rsidRPr="007C2F33" w:rsidRDefault="008047CD" w:rsidP="008047CD">
            <w:pPr>
              <w:tabs>
                <w:tab w:val="left" w:pos="567"/>
                <w:tab w:val="left" w:pos="3388"/>
              </w:tabs>
              <w:autoSpaceDE w:val="0"/>
              <w:autoSpaceDN w:val="0"/>
              <w:adjustRightInd w:val="0"/>
              <w:spacing w:line="360" w:lineRule="auto"/>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4-6</w:t>
            </w:r>
          </w:p>
        </w:tc>
      </w:tr>
      <w:tr w:rsidR="008047CD" w:rsidRPr="007C2F33" w:rsidTr="008047CD">
        <w:trPr>
          <w:trHeight w:val="483"/>
        </w:trPr>
        <w:tc>
          <w:tcPr>
            <w:tcW w:w="3054" w:type="dxa"/>
            <w:vMerge w:val="restart"/>
          </w:tcPr>
          <w:p w:rsidR="008047CD" w:rsidRPr="007C2F33" w:rsidRDefault="008047CD" w:rsidP="008047CD">
            <w:pPr>
              <w:tabs>
                <w:tab w:val="left" w:pos="567"/>
                <w:tab w:val="left" w:pos="3388"/>
              </w:tabs>
              <w:autoSpaceDE w:val="0"/>
              <w:autoSpaceDN w:val="0"/>
              <w:adjustRightInd w:val="0"/>
              <w:spacing w:line="360" w:lineRule="auto"/>
              <w:jc w:val="both"/>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Набор персонажей для пальчикового театра</w:t>
            </w:r>
          </w:p>
        </w:tc>
        <w:tc>
          <w:tcPr>
            <w:tcW w:w="2190" w:type="dxa"/>
          </w:tcPr>
          <w:p w:rsidR="008047CD" w:rsidRPr="007C2F33" w:rsidRDefault="008047CD" w:rsidP="008047CD">
            <w:pPr>
              <w:tabs>
                <w:tab w:val="left" w:pos="567"/>
                <w:tab w:val="left" w:pos="3388"/>
              </w:tabs>
              <w:autoSpaceDE w:val="0"/>
              <w:autoSpaceDN w:val="0"/>
              <w:adjustRightInd w:val="0"/>
              <w:spacing w:line="360" w:lineRule="auto"/>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3-4 разные</w:t>
            </w:r>
          </w:p>
        </w:tc>
      </w:tr>
      <w:tr w:rsidR="008047CD" w:rsidRPr="007C2F33" w:rsidTr="008047CD">
        <w:trPr>
          <w:trHeight w:val="631"/>
        </w:trPr>
        <w:tc>
          <w:tcPr>
            <w:tcW w:w="3054" w:type="dxa"/>
            <w:vMerge/>
          </w:tcPr>
          <w:p w:rsidR="008047CD" w:rsidRPr="007C2F33" w:rsidRDefault="008047CD" w:rsidP="008047CD">
            <w:pPr>
              <w:tabs>
                <w:tab w:val="left" w:pos="567"/>
                <w:tab w:val="left" w:pos="3388"/>
              </w:tabs>
              <w:autoSpaceDE w:val="0"/>
              <w:autoSpaceDN w:val="0"/>
              <w:adjustRightInd w:val="0"/>
              <w:spacing w:line="360" w:lineRule="auto"/>
              <w:jc w:val="both"/>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Набор персонажей для плоскостного театра</w:t>
            </w:r>
          </w:p>
        </w:tc>
        <w:tc>
          <w:tcPr>
            <w:tcW w:w="2190" w:type="dxa"/>
          </w:tcPr>
          <w:p w:rsidR="008047CD" w:rsidRPr="007C2F33" w:rsidRDefault="008047CD" w:rsidP="008047CD">
            <w:pPr>
              <w:tabs>
                <w:tab w:val="left" w:pos="567"/>
                <w:tab w:val="left" w:pos="3388"/>
              </w:tabs>
              <w:autoSpaceDE w:val="0"/>
              <w:autoSpaceDN w:val="0"/>
              <w:adjustRightInd w:val="0"/>
              <w:spacing w:line="360" w:lineRule="auto"/>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3-4 разные</w:t>
            </w:r>
          </w:p>
        </w:tc>
      </w:tr>
      <w:tr w:rsidR="008047CD" w:rsidRPr="007C2F33" w:rsidTr="008047CD">
        <w:trPr>
          <w:trHeight w:val="309"/>
        </w:trPr>
        <w:tc>
          <w:tcPr>
            <w:tcW w:w="3054" w:type="dxa"/>
            <w:vMerge/>
          </w:tcPr>
          <w:p w:rsidR="008047CD" w:rsidRPr="007C2F33" w:rsidRDefault="008047CD" w:rsidP="008047CD">
            <w:pPr>
              <w:tabs>
                <w:tab w:val="left" w:pos="567"/>
                <w:tab w:val="left" w:pos="3388"/>
              </w:tabs>
              <w:autoSpaceDE w:val="0"/>
              <w:autoSpaceDN w:val="0"/>
              <w:adjustRightInd w:val="0"/>
              <w:spacing w:line="360" w:lineRule="auto"/>
              <w:jc w:val="both"/>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Наборы мелких фигурок:</w:t>
            </w:r>
          </w:p>
        </w:tc>
        <w:tc>
          <w:tcPr>
            <w:tcW w:w="2190" w:type="dxa"/>
          </w:tcPr>
          <w:p w:rsidR="008047CD" w:rsidRPr="007C2F33" w:rsidRDefault="008047CD" w:rsidP="008047CD">
            <w:pPr>
              <w:tabs>
                <w:tab w:val="left" w:pos="567"/>
                <w:tab w:val="left" w:pos="3388"/>
              </w:tabs>
              <w:autoSpaceDE w:val="0"/>
              <w:autoSpaceDN w:val="0"/>
              <w:adjustRightInd w:val="0"/>
              <w:spacing w:line="360" w:lineRule="auto"/>
              <w:jc w:val="center"/>
              <w:rPr>
                <w:rFonts w:ascii="Times New Roman" w:hAnsi="Times New Roman" w:cs="Times New Roman"/>
                <w:bCs/>
                <w:color w:val="000000"/>
                <w:sz w:val="24"/>
                <w:szCs w:val="24"/>
              </w:rPr>
            </w:pPr>
          </w:p>
        </w:tc>
      </w:tr>
      <w:tr w:rsidR="008047CD" w:rsidRPr="007C2F33" w:rsidTr="008047CD">
        <w:trPr>
          <w:trHeight w:val="343"/>
        </w:trPr>
        <w:tc>
          <w:tcPr>
            <w:tcW w:w="3054" w:type="dxa"/>
            <w:vMerge/>
          </w:tcPr>
          <w:p w:rsidR="008047CD" w:rsidRPr="007C2F33" w:rsidRDefault="008047CD" w:rsidP="008047CD">
            <w:pPr>
              <w:tabs>
                <w:tab w:val="left" w:pos="567"/>
                <w:tab w:val="left" w:pos="3388"/>
              </w:tabs>
              <w:autoSpaceDE w:val="0"/>
              <w:autoSpaceDN w:val="0"/>
              <w:adjustRightInd w:val="0"/>
              <w:spacing w:line="360" w:lineRule="auto"/>
              <w:jc w:val="both"/>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 домашние животные</w:t>
            </w:r>
          </w:p>
        </w:tc>
        <w:tc>
          <w:tcPr>
            <w:tcW w:w="2190" w:type="dxa"/>
          </w:tcPr>
          <w:p w:rsidR="008047CD" w:rsidRPr="007C2F33" w:rsidRDefault="008047CD" w:rsidP="008047CD">
            <w:pPr>
              <w:tabs>
                <w:tab w:val="left" w:pos="567"/>
                <w:tab w:val="left" w:pos="3388"/>
              </w:tabs>
              <w:autoSpaceDE w:val="0"/>
              <w:autoSpaceDN w:val="0"/>
              <w:adjustRightInd w:val="0"/>
              <w:spacing w:line="360" w:lineRule="auto"/>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1</w:t>
            </w:r>
          </w:p>
        </w:tc>
      </w:tr>
      <w:tr w:rsidR="008047CD" w:rsidRPr="007C2F33" w:rsidTr="008047CD">
        <w:trPr>
          <w:trHeight w:val="317"/>
        </w:trPr>
        <w:tc>
          <w:tcPr>
            <w:tcW w:w="3054" w:type="dxa"/>
            <w:vMerge/>
          </w:tcPr>
          <w:p w:rsidR="008047CD" w:rsidRPr="007C2F33" w:rsidRDefault="008047CD" w:rsidP="008047CD">
            <w:pPr>
              <w:tabs>
                <w:tab w:val="left" w:pos="567"/>
                <w:tab w:val="left" w:pos="3388"/>
              </w:tabs>
              <w:autoSpaceDE w:val="0"/>
              <w:autoSpaceDN w:val="0"/>
              <w:adjustRightInd w:val="0"/>
              <w:spacing w:line="360" w:lineRule="auto"/>
              <w:jc w:val="both"/>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Дикие животные</w:t>
            </w:r>
          </w:p>
        </w:tc>
        <w:tc>
          <w:tcPr>
            <w:tcW w:w="2190" w:type="dxa"/>
          </w:tcPr>
          <w:p w:rsidR="008047CD" w:rsidRPr="007C2F33" w:rsidRDefault="008047CD" w:rsidP="008047CD">
            <w:pPr>
              <w:tabs>
                <w:tab w:val="left" w:pos="567"/>
                <w:tab w:val="left" w:pos="3388"/>
              </w:tabs>
              <w:autoSpaceDE w:val="0"/>
              <w:autoSpaceDN w:val="0"/>
              <w:adjustRightInd w:val="0"/>
              <w:spacing w:line="360" w:lineRule="auto"/>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1</w:t>
            </w:r>
          </w:p>
        </w:tc>
      </w:tr>
      <w:tr w:rsidR="008047CD" w:rsidRPr="007C2F33" w:rsidTr="008047CD">
        <w:trPr>
          <w:trHeight w:val="583"/>
        </w:trPr>
        <w:tc>
          <w:tcPr>
            <w:tcW w:w="3054" w:type="dxa"/>
            <w:vMerge/>
          </w:tcPr>
          <w:p w:rsidR="008047CD" w:rsidRPr="007C2F33" w:rsidRDefault="008047CD" w:rsidP="008047CD">
            <w:pPr>
              <w:tabs>
                <w:tab w:val="left" w:pos="567"/>
                <w:tab w:val="left" w:pos="3388"/>
              </w:tabs>
              <w:autoSpaceDE w:val="0"/>
              <w:autoSpaceDN w:val="0"/>
              <w:adjustRightInd w:val="0"/>
              <w:spacing w:line="360" w:lineRule="auto"/>
              <w:jc w:val="both"/>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Динозавры, морские обитатели, пресмыкающиеся, насекомые</w:t>
            </w:r>
          </w:p>
        </w:tc>
        <w:tc>
          <w:tcPr>
            <w:tcW w:w="2190" w:type="dxa"/>
          </w:tcPr>
          <w:p w:rsidR="008047CD" w:rsidRPr="007C2F33" w:rsidRDefault="008047CD" w:rsidP="008047CD">
            <w:pPr>
              <w:tabs>
                <w:tab w:val="left" w:pos="567"/>
                <w:tab w:val="left" w:pos="3388"/>
              </w:tabs>
              <w:autoSpaceDE w:val="0"/>
              <w:autoSpaceDN w:val="0"/>
              <w:adjustRightInd w:val="0"/>
              <w:spacing w:line="360" w:lineRule="auto"/>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по 1</w:t>
            </w:r>
          </w:p>
        </w:tc>
      </w:tr>
      <w:tr w:rsidR="008047CD" w:rsidRPr="007C2F33" w:rsidTr="008047CD">
        <w:trPr>
          <w:trHeight w:val="309"/>
        </w:trPr>
        <w:tc>
          <w:tcPr>
            <w:tcW w:w="3054" w:type="dxa"/>
            <w:vMerge/>
          </w:tcPr>
          <w:p w:rsidR="008047CD" w:rsidRPr="007C2F33" w:rsidRDefault="008047CD" w:rsidP="008047CD">
            <w:pPr>
              <w:tabs>
                <w:tab w:val="left" w:pos="567"/>
                <w:tab w:val="left" w:pos="3388"/>
              </w:tabs>
              <w:autoSpaceDE w:val="0"/>
              <w:autoSpaceDN w:val="0"/>
              <w:adjustRightInd w:val="0"/>
              <w:spacing w:line="360" w:lineRule="auto"/>
              <w:jc w:val="both"/>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Сказочные персонажи</w:t>
            </w:r>
          </w:p>
        </w:tc>
        <w:tc>
          <w:tcPr>
            <w:tcW w:w="2190" w:type="dxa"/>
          </w:tcPr>
          <w:p w:rsidR="008047CD" w:rsidRPr="007C2F33" w:rsidRDefault="008047CD" w:rsidP="008047CD">
            <w:pPr>
              <w:tabs>
                <w:tab w:val="left" w:pos="567"/>
                <w:tab w:val="left" w:pos="3388"/>
              </w:tabs>
              <w:autoSpaceDE w:val="0"/>
              <w:autoSpaceDN w:val="0"/>
              <w:adjustRightInd w:val="0"/>
              <w:spacing w:line="360" w:lineRule="auto"/>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3-4 разные</w:t>
            </w:r>
          </w:p>
        </w:tc>
      </w:tr>
      <w:tr w:rsidR="008047CD" w:rsidRPr="007C2F33" w:rsidTr="008047CD">
        <w:trPr>
          <w:trHeight w:val="326"/>
        </w:trPr>
        <w:tc>
          <w:tcPr>
            <w:tcW w:w="3054" w:type="dxa"/>
            <w:vMerge/>
          </w:tcPr>
          <w:p w:rsidR="008047CD" w:rsidRPr="007C2F33" w:rsidRDefault="008047CD" w:rsidP="008047CD">
            <w:pPr>
              <w:tabs>
                <w:tab w:val="left" w:pos="567"/>
                <w:tab w:val="left" w:pos="3388"/>
              </w:tabs>
              <w:autoSpaceDE w:val="0"/>
              <w:autoSpaceDN w:val="0"/>
              <w:adjustRightInd w:val="0"/>
              <w:spacing w:line="360" w:lineRule="auto"/>
              <w:jc w:val="both"/>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Фантастические персонажи</w:t>
            </w:r>
          </w:p>
        </w:tc>
        <w:tc>
          <w:tcPr>
            <w:tcW w:w="2190" w:type="dxa"/>
          </w:tcPr>
          <w:p w:rsidR="008047CD" w:rsidRPr="007C2F33" w:rsidRDefault="008047CD" w:rsidP="008047CD">
            <w:pPr>
              <w:tabs>
                <w:tab w:val="left" w:pos="567"/>
                <w:tab w:val="left" w:pos="3388"/>
              </w:tabs>
              <w:autoSpaceDE w:val="0"/>
              <w:autoSpaceDN w:val="0"/>
              <w:adjustRightInd w:val="0"/>
              <w:spacing w:line="360" w:lineRule="auto"/>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2 разные</w:t>
            </w:r>
          </w:p>
        </w:tc>
      </w:tr>
      <w:tr w:rsidR="008047CD" w:rsidRPr="007C2F33" w:rsidTr="008047CD">
        <w:trPr>
          <w:trHeight w:val="309"/>
        </w:trPr>
        <w:tc>
          <w:tcPr>
            <w:tcW w:w="3054" w:type="dxa"/>
            <w:vMerge/>
          </w:tcPr>
          <w:p w:rsidR="008047CD" w:rsidRPr="007C2F33" w:rsidRDefault="008047CD" w:rsidP="008047CD">
            <w:pPr>
              <w:tabs>
                <w:tab w:val="left" w:pos="567"/>
                <w:tab w:val="left" w:pos="3388"/>
              </w:tabs>
              <w:autoSpaceDE w:val="0"/>
              <w:autoSpaceDN w:val="0"/>
              <w:adjustRightInd w:val="0"/>
              <w:spacing w:line="360" w:lineRule="auto"/>
              <w:jc w:val="both"/>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Солдатики (рыцари, богатыри)</w:t>
            </w:r>
          </w:p>
        </w:tc>
        <w:tc>
          <w:tcPr>
            <w:tcW w:w="2190" w:type="dxa"/>
          </w:tcPr>
          <w:p w:rsidR="008047CD" w:rsidRPr="007C2F33" w:rsidRDefault="008047CD" w:rsidP="008047CD">
            <w:pPr>
              <w:tabs>
                <w:tab w:val="left" w:pos="567"/>
                <w:tab w:val="left" w:pos="3388"/>
              </w:tabs>
              <w:autoSpaceDE w:val="0"/>
              <w:autoSpaceDN w:val="0"/>
              <w:adjustRightInd w:val="0"/>
              <w:spacing w:line="360" w:lineRule="auto"/>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3-4 разные</w:t>
            </w:r>
          </w:p>
        </w:tc>
      </w:tr>
      <w:tr w:rsidR="008047CD" w:rsidRPr="007C2F33" w:rsidTr="008047CD">
        <w:trPr>
          <w:trHeight w:val="343"/>
        </w:trPr>
        <w:tc>
          <w:tcPr>
            <w:tcW w:w="3054" w:type="dxa"/>
            <w:vMerge/>
          </w:tcPr>
          <w:p w:rsidR="008047CD" w:rsidRPr="007C2F33" w:rsidRDefault="008047CD" w:rsidP="008047CD">
            <w:pPr>
              <w:tabs>
                <w:tab w:val="left" w:pos="567"/>
                <w:tab w:val="left" w:pos="3388"/>
              </w:tabs>
              <w:autoSpaceDE w:val="0"/>
              <w:autoSpaceDN w:val="0"/>
              <w:adjustRightInd w:val="0"/>
              <w:spacing w:line="360" w:lineRule="auto"/>
              <w:jc w:val="both"/>
              <w:rPr>
                <w:rFonts w:ascii="Times New Roman" w:hAnsi="Times New Roman" w:cs="Times New Roman"/>
                <w:bCs/>
                <w:color w:val="000000"/>
                <w:sz w:val="24"/>
                <w:szCs w:val="24"/>
              </w:rPr>
            </w:pPr>
          </w:p>
        </w:tc>
        <w:tc>
          <w:tcPr>
            <w:tcW w:w="4327" w:type="dxa"/>
          </w:tcPr>
          <w:p w:rsidR="008047CD" w:rsidRPr="007C2F33" w:rsidRDefault="0018600E" w:rsidP="008047CD">
            <w:pPr>
              <w:tabs>
                <w:tab w:val="left" w:pos="567"/>
                <w:tab w:val="left" w:pos="3388"/>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С</w:t>
            </w:r>
            <w:r w:rsidR="008047CD" w:rsidRPr="007C2F33">
              <w:rPr>
                <w:rFonts w:ascii="Times New Roman" w:hAnsi="Times New Roman" w:cs="Times New Roman"/>
                <w:bCs/>
                <w:color w:val="000000"/>
                <w:sz w:val="24"/>
                <w:szCs w:val="24"/>
              </w:rPr>
              <w:t>емья</w:t>
            </w:r>
          </w:p>
        </w:tc>
        <w:tc>
          <w:tcPr>
            <w:tcW w:w="2190" w:type="dxa"/>
          </w:tcPr>
          <w:p w:rsidR="008047CD" w:rsidRPr="007C2F33" w:rsidRDefault="008047CD" w:rsidP="008047CD">
            <w:pPr>
              <w:tabs>
                <w:tab w:val="left" w:pos="567"/>
                <w:tab w:val="left" w:pos="3388"/>
              </w:tabs>
              <w:autoSpaceDE w:val="0"/>
              <w:autoSpaceDN w:val="0"/>
              <w:adjustRightInd w:val="0"/>
              <w:spacing w:line="360" w:lineRule="auto"/>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2</w:t>
            </w:r>
          </w:p>
        </w:tc>
      </w:tr>
      <w:tr w:rsidR="008047CD" w:rsidRPr="007C2F33" w:rsidTr="008047CD">
        <w:tc>
          <w:tcPr>
            <w:tcW w:w="3054" w:type="dxa"/>
            <w:vMerge/>
          </w:tcPr>
          <w:p w:rsidR="008047CD" w:rsidRPr="007C2F33" w:rsidRDefault="008047CD" w:rsidP="008047CD">
            <w:pPr>
              <w:tabs>
                <w:tab w:val="left" w:pos="567"/>
                <w:tab w:val="left" w:pos="3388"/>
              </w:tabs>
              <w:autoSpaceDE w:val="0"/>
              <w:autoSpaceDN w:val="0"/>
              <w:adjustRightInd w:val="0"/>
              <w:spacing w:line="360" w:lineRule="auto"/>
              <w:jc w:val="both"/>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Корона, кокошник</w:t>
            </w:r>
          </w:p>
        </w:tc>
        <w:tc>
          <w:tcPr>
            <w:tcW w:w="2190" w:type="dxa"/>
          </w:tcPr>
          <w:p w:rsidR="008047CD" w:rsidRPr="007C2F33" w:rsidRDefault="008047CD" w:rsidP="008047CD">
            <w:pPr>
              <w:tabs>
                <w:tab w:val="left" w:pos="567"/>
                <w:tab w:val="left" w:pos="3388"/>
              </w:tabs>
              <w:autoSpaceDE w:val="0"/>
              <w:autoSpaceDN w:val="0"/>
              <w:adjustRightInd w:val="0"/>
              <w:spacing w:line="360" w:lineRule="auto"/>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2-4</w:t>
            </w:r>
          </w:p>
        </w:tc>
      </w:tr>
      <w:tr w:rsidR="008047CD" w:rsidRPr="007C2F33" w:rsidTr="008047CD">
        <w:trPr>
          <w:trHeight w:val="583"/>
        </w:trPr>
        <w:tc>
          <w:tcPr>
            <w:tcW w:w="3054" w:type="dxa"/>
            <w:vMerge w:val="restart"/>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Игрушки-предметы оперирования</w:t>
            </w:r>
          </w:p>
        </w:tc>
        <w:tc>
          <w:tcPr>
            <w:tcW w:w="4327" w:type="dxa"/>
          </w:tcPr>
          <w:p w:rsidR="008047CD" w:rsidRPr="007C2F33" w:rsidRDefault="008047CD" w:rsidP="008047CD">
            <w:pPr>
              <w:tabs>
                <w:tab w:val="left" w:pos="567"/>
                <w:tab w:val="left" w:pos="3388"/>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Набор столовой и чайной посуды (средней)</w:t>
            </w:r>
          </w:p>
        </w:tc>
        <w:tc>
          <w:tcPr>
            <w:tcW w:w="2190" w:type="dxa"/>
          </w:tcPr>
          <w:p w:rsidR="008047CD" w:rsidRPr="007C2F33" w:rsidRDefault="008047CD" w:rsidP="008047CD">
            <w:pPr>
              <w:tabs>
                <w:tab w:val="left" w:pos="567"/>
                <w:tab w:val="left" w:pos="3388"/>
              </w:tabs>
              <w:autoSpaceDE w:val="0"/>
              <w:autoSpaceDN w:val="0"/>
              <w:adjustRightInd w:val="0"/>
              <w:spacing w:line="360" w:lineRule="auto"/>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2</w:t>
            </w:r>
          </w:p>
        </w:tc>
      </w:tr>
      <w:tr w:rsidR="008047CD" w:rsidRPr="007C2F33" w:rsidTr="008047CD">
        <w:trPr>
          <w:trHeight w:val="377"/>
        </w:trPr>
        <w:tc>
          <w:tcPr>
            <w:tcW w:w="3054" w:type="dxa"/>
            <w:vMerge/>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Набор чайной посуды мелкий</w:t>
            </w:r>
          </w:p>
        </w:tc>
        <w:tc>
          <w:tcPr>
            <w:tcW w:w="2190" w:type="dxa"/>
          </w:tcPr>
          <w:p w:rsidR="008047CD" w:rsidRPr="007C2F33" w:rsidRDefault="008047CD" w:rsidP="008047CD">
            <w:pPr>
              <w:tabs>
                <w:tab w:val="left" w:pos="567"/>
                <w:tab w:val="left" w:pos="3388"/>
              </w:tabs>
              <w:autoSpaceDE w:val="0"/>
              <w:autoSpaceDN w:val="0"/>
              <w:adjustRightInd w:val="0"/>
              <w:spacing w:line="360" w:lineRule="auto"/>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2</w:t>
            </w:r>
          </w:p>
        </w:tc>
      </w:tr>
      <w:tr w:rsidR="008047CD" w:rsidRPr="007C2F33" w:rsidTr="008047CD">
        <w:tc>
          <w:tcPr>
            <w:tcW w:w="3054" w:type="dxa"/>
            <w:vMerge/>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 xml:space="preserve">Набор кухонной посуды </w:t>
            </w:r>
          </w:p>
        </w:tc>
        <w:tc>
          <w:tcPr>
            <w:tcW w:w="2190" w:type="dxa"/>
          </w:tcPr>
          <w:p w:rsidR="008047CD" w:rsidRPr="007C2F33" w:rsidRDefault="008047CD" w:rsidP="008047CD">
            <w:pPr>
              <w:tabs>
                <w:tab w:val="left" w:pos="567"/>
                <w:tab w:val="left" w:pos="3388"/>
              </w:tabs>
              <w:autoSpaceDE w:val="0"/>
              <w:autoSpaceDN w:val="0"/>
              <w:adjustRightInd w:val="0"/>
              <w:spacing w:line="360" w:lineRule="auto"/>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2</w:t>
            </w:r>
          </w:p>
        </w:tc>
      </w:tr>
      <w:tr w:rsidR="008047CD" w:rsidRPr="007C2F33" w:rsidTr="008047CD">
        <w:tc>
          <w:tcPr>
            <w:tcW w:w="3054" w:type="dxa"/>
            <w:vMerge/>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«Приклад» к куклам среднего размера</w:t>
            </w:r>
          </w:p>
        </w:tc>
        <w:tc>
          <w:tcPr>
            <w:tcW w:w="2190" w:type="dxa"/>
          </w:tcPr>
          <w:p w:rsidR="008047CD" w:rsidRPr="007C2F33" w:rsidRDefault="008047CD" w:rsidP="008047CD">
            <w:pPr>
              <w:tabs>
                <w:tab w:val="left" w:pos="567"/>
                <w:tab w:val="left" w:pos="3388"/>
              </w:tabs>
              <w:autoSpaceDE w:val="0"/>
              <w:autoSpaceDN w:val="0"/>
              <w:adjustRightInd w:val="0"/>
              <w:spacing w:line="360" w:lineRule="auto"/>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2</w:t>
            </w:r>
          </w:p>
        </w:tc>
      </w:tr>
      <w:tr w:rsidR="008047CD" w:rsidRPr="007C2F33" w:rsidTr="008047CD">
        <w:tc>
          <w:tcPr>
            <w:tcW w:w="3054" w:type="dxa"/>
            <w:vMerge/>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«Приклад» к куклам мелкого размера</w:t>
            </w:r>
          </w:p>
        </w:tc>
        <w:tc>
          <w:tcPr>
            <w:tcW w:w="2190" w:type="dxa"/>
          </w:tcPr>
          <w:p w:rsidR="008047CD" w:rsidRPr="007C2F33" w:rsidRDefault="008047CD" w:rsidP="008047CD">
            <w:pPr>
              <w:tabs>
                <w:tab w:val="left" w:pos="567"/>
                <w:tab w:val="left" w:pos="3388"/>
              </w:tabs>
              <w:autoSpaceDE w:val="0"/>
              <w:autoSpaceDN w:val="0"/>
              <w:adjustRightInd w:val="0"/>
              <w:spacing w:line="360" w:lineRule="auto"/>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2</w:t>
            </w:r>
          </w:p>
        </w:tc>
      </w:tr>
      <w:tr w:rsidR="008047CD" w:rsidRPr="007C2F33" w:rsidTr="008047CD">
        <w:tc>
          <w:tcPr>
            <w:tcW w:w="3054" w:type="dxa"/>
            <w:vMerge/>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Набор инструментов</w:t>
            </w:r>
          </w:p>
        </w:tc>
        <w:tc>
          <w:tcPr>
            <w:tcW w:w="2190" w:type="dxa"/>
          </w:tcPr>
          <w:p w:rsidR="008047CD" w:rsidRPr="007C2F33" w:rsidRDefault="008047CD" w:rsidP="008047CD">
            <w:pPr>
              <w:tabs>
                <w:tab w:val="left" w:pos="567"/>
                <w:tab w:val="left" w:pos="3388"/>
              </w:tabs>
              <w:autoSpaceDE w:val="0"/>
              <w:autoSpaceDN w:val="0"/>
              <w:adjustRightInd w:val="0"/>
              <w:spacing w:line="360" w:lineRule="auto"/>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2</w:t>
            </w:r>
          </w:p>
        </w:tc>
      </w:tr>
      <w:tr w:rsidR="008047CD" w:rsidRPr="007C2F33" w:rsidTr="008047CD">
        <w:tc>
          <w:tcPr>
            <w:tcW w:w="3054" w:type="dxa"/>
            <w:vMerge/>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Набор овощей и фруктов (объемные муляжи)</w:t>
            </w:r>
          </w:p>
        </w:tc>
        <w:tc>
          <w:tcPr>
            <w:tcW w:w="2190" w:type="dxa"/>
          </w:tcPr>
          <w:p w:rsidR="008047CD" w:rsidRPr="007C2F33" w:rsidRDefault="008047CD" w:rsidP="008047CD">
            <w:pPr>
              <w:tabs>
                <w:tab w:val="left" w:pos="567"/>
                <w:tab w:val="left" w:pos="3388"/>
              </w:tabs>
              <w:autoSpaceDE w:val="0"/>
              <w:autoSpaceDN w:val="0"/>
              <w:adjustRightInd w:val="0"/>
              <w:spacing w:line="360" w:lineRule="auto"/>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2</w:t>
            </w:r>
          </w:p>
        </w:tc>
      </w:tr>
      <w:tr w:rsidR="008047CD" w:rsidRPr="007C2F33" w:rsidTr="008047CD">
        <w:trPr>
          <w:trHeight w:val="943"/>
        </w:trPr>
        <w:tc>
          <w:tcPr>
            <w:tcW w:w="3054" w:type="dxa"/>
            <w:vMerge/>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Набор продуктов для завтрака-обеда (из пластмассы или резиновые)</w:t>
            </w:r>
          </w:p>
        </w:tc>
        <w:tc>
          <w:tcPr>
            <w:tcW w:w="2190" w:type="dxa"/>
          </w:tcPr>
          <w:p w:rsidR="008047CD" w:rsidRPr="007C2F33" w:rsidRDefault="008047CD" w:rsidP="008047CD">
            <w:pPr>
              <w:tabs>
                <w:tab w:val="left" w:pos="567"/>
                <w:tab w:val="left" w:pos="3388"/>
              </w:tabs>
              <w:autoSpaceDE w:val="0"/>
              <w:autoSpaceDN w:val="0"/>
              <w:adjustRightInd w:val="0"/>
              <w:spacing w:line="360" w:lineRule="auto"/>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2</w:t>
            </w:r>
          </w:p>
          <w:p w:rsidR="008047CD" w:rsidRPr="007C2F33" w:rsidRDefault="008047CD" w:rsidP="008047CD">
            <w:pPr>
              <w:tabs>
                <w:tab w:val="left" w:pos="3388"/>
              </w:tabs>
              <w:rPr>
                <w:rFonts w:ascii="Times New Roman" w:hAnsi="Times New Roman" w:cs="Times New Roman"/>
                <w:sz w:val="24"/>
                <w:szCs w:val="24"/>
              </w:rPr>
            </w:pPr>
          </w:p>
          <w:p w:rsidR="008047CD" w:rsidRPr="007C2F33" w:rsidRDefault="008047CD" w:rsidP="008047CD">
            <w:pPr>
              <w:tabs>
                <w:tab w:val="left" w:pos="3388"/>
              </w:tabs>
              <w:ind w:firstLine="708"/>
              <w:rPr>
                <w:rFonts w:ascii="Times New Roman" w:hAnsi="Times New Roman" w:cs="Times New Roman"/>
                <w:sz w:val="24"/>
                <w:szCs w:val="24"/>
              </w:rPr>
            </w:pPr>
          </w:p>
        </w:tc>
      </w:tr>
      <w:tr w:rsidR="008047CD" w:rsidRPr="007C2F33" w:rsidTr="008047CD">
        <w:trPr>
          <w:trHeight w:val="977"/>
        </w:trPr>
        <w:tc>
          <w:tcPr>
            <w:tcW w:w="3054" w:type="dxa"/>
            <w:vMerge/>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Набор косметических принадлежностей (расчески, зеркало, фен и т.д.)</w:t>
            </w:r>
          </w:p>
        </w:tc>
        <w:tc>
          <w:tcPr>
            <w:tcW w:w="2190" w:type="dxa"/>
          </w:tcPr>
          <w:p w:rsidR="008047CD" w:rsidRPr="007C2F33" w:rsidRDefault="008047CD" w:rsidP="008047CD">
            <w:pPr>
              <w:tabs>
                <w:tab w:val="left" w:pos="3388"/>
              </w:tabs>
              <w:ind w:firstLine="708"/>
              <w:rPr>
                <w:rFonts w:ascii="Times New Roman" w:hAnsi="Times New Roman" w:cs="Times New Roman"/>
                <w:bCs/>
                <w:color w:val="000000"/>
                <w:sz w:val="24"/>
                <w:szCs w:val="24"/>
              </w:rPr>
            </w:pPr>
            <w:r w:rsidRPr="007C2F33">
              <w:rPr>
                <w:rFonts w:ascii="Times New Roman" w:hAnsi="Times New Roman" w:cs="Times New Roman"/>
                <w:sz w:val="24"/>
                <w:szCs w:val="24"/>
              </w:rPr>
              <w:t xml:space="preserve">   2</w:t>
            </w:r>
          </w:p>
        </w:tc>
      </w:tr>
      <w:tr w:rsidR="008047CD" w:rsidRPr="007C2F33" w:rsidTr="008047CD">
        <w:tc>
          <w:tcPr>
            <w:tcW w:w="3054" w:type="dxa"/>
            <w:vMerge/>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Комплект кукольных постельных принадлежностей</w:t>
            </w:r>
          </w:p>
        </w:tc>
        <w:tc>
          <w:tcPr>
            <w:tcW w:w="2190" w:type="dxa"/>
          </w:tcPr>
          <w:p w:rsidR="008047CD" w:rsidRPr="007C2F33" w:rsidRDefault="008047CD" w:rsidP="008047CD">
            <w:pPr>
              <w:tabs>
                <w:tab w:val="left" w:pos="567"/>
                <w:tab w:val="left" w:pos="3388"/>
              </w:tabs>
              <w:autoSpaceDE w:val="0"/>
              <w:autoSpaceDN w:val="0"/>
              <w:adjustRightInd w:val="0"/>
              <w:spacing w:line="360" w:lineRule="auto"/>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1</w:t>
            </w:r>
          </w:p>
        </w:tc>
      </w:tr>
      <w:tr w:rsidR="008047CD" w:rsidRPr="007C2F33" w:rsidTr="008047CD">
        <w:tc>
          <w:tcPr>
            <w:tcW w:w="3054" w:type="dxa"/>
            <w:vMerge/>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 xml:space="preserve">Набор медицинских принадлежностей                 </w:t>
            </w:r>
          </w:p>
        </w:tc>
        <w:tc>
          <w:tcPr>
            <w:tcW w:w="2190" w:type="dxa"/>
          </w:tcPr>
          <w:p w:rsidR="008047CD" w:rsidRPr="007C2F33" w:rsidRDefault="008047CD" w:rsidP="008047CD">
            <w:pPr>
              <w:tabs>
                <w:tab w:val="left" w:pos="567"/>
                <w:tab w:val="left" w:pos="3388"/>
              </w:tabs>
              <w:autoSpaceDE w:val="0"/>
              <w:autoSpaceDN w:val="0"/>
              <w:adjustRightInd w:val="0"/>
              <w:spacing w:line="360" w:lineRule="auto"/>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2</w:t>
            </w:r>
          </w:p>
        </w:tc>
      </w:tr>
      <w:tr w:rsidR="008047CD" w:rsidRPr="007C2F33" w:rsidTr="008047CD">
        <w:tc>
          <w:tcPr>
            <w:tcW w:w="3054" w:type="dxa"/>
            <w:vMerge/>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Игрушечный утюг и гладильная доска</w:t>
            </w:r>
          </w:p>
        </w:tc>
        <w:tc>
          <w:tcPr>
            <w:tcW w:w="2190" w:type="dxa"/>
          </w:tcPr>
          <w:p w:rsidR="008047CD" w:rsidRPr="007C2F33" w:rsidRDefault="008047CD" w:rsidP="008047CD">
            <w:pPr>
              <w:tabs>
                <w:tab w:val="left" w:pos="567"/>
                <w:tab w:val="left" w:pos="3388"/>
              </w:tabs>
              <w:autoSpaceDE w:val="0"/>
              <w:autoSpaceDN w:val="0"/>
              <w:adjustRightInd w:val="0"/>
              <w:spacing w:line="360" w:lineRule="auto"/>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1</w:t>
            </w:r>
          </w:p>
        </w:tc>
      </w:tr>
      <w:tr w:rsidR="008047CD" w:rsidRPr="007C2F33" w:rsidTr="008047CD">
        <w:tc>
          <w:tcPr>
            <w:tcW w:w="3054" w:type="dxa"/>
            <w:vMerge/>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Игрушечный кассовый аппарат</w:t>
            </w:r>
          </w:p>
        </w:tc>
        <w:tc>
          <w:tcPr>
            <w:tcW w:w="2190" w:type="dxa"/>
          </w:tcPr>
          <w:p w:rsidR="008047CD" w:rsidRPr="007C2F33" w:rsidRDefault="008047CD" w:rsidP="008047CD">
            <w:pPr>
              <w:tabs>
                <w:tab w:val="left" w:pos="567"/>
                <w:tab w:val="left" w:pos="3388"/>
              </w:tabs>
              <w:autoSpaceDE w:val="0"/>
              <w:autoSpaceDN w:val="0"/>
              <w:adjustRightInd w:val="0"/>
              <w:spacing w:line="360" w:lineRule="auto"/>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1</w:t>
            </w:r>
          </w:p>
        </w:tc>
      </w:tr>
      <w:tr w:rsidR="008047CD" w:rsidRPr="007C2F33" w:rsidTr="008047CD">
        <w:trPr>
          <w:trHeight w:val="349"/>
        </w:trPr>
        <w:tc>
          <w:tcPr>
            <w:tcW w:w="3054" w:type="dxa"/>
            <w:vMerge/>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Набор: военная техника</w:t>
            </w:r>
          </w:p>
        </w:tc>
        <w:tc>
          <w:tcPr>
            <w:tcW w:w="2190" w:type="dxa"/>
          </w:tcPr>
          <w:p w:rsidR="008047CD" w:rsidRPr="007C2F33" w:rsidRDefault="008047CD" w:rsidP="008047CD">
            <w:pPr>
              <w:tabs>
                <w:tab w:val="left" w:pos="567"/>
                <w:tab w:val="left" w:pos="3388"/>
              </w:tabs>
              <w:autoSpaceDE w:val="0"/>
              <w:autoSpaceDN w:val="0"/>
              <w:adjustRightInd w:val="0"/>
              <w:spacing w:line="360" w:lineRule="auto"/>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2-3</w:t>
            </w:r>
          </w:p>
        </w:tc>
      </w:tr>
      <w:tr w:rsidR="008047CD" w:rsidRPr="007C2F33" w:rsidTr="008047CD">
        <w:trPr>
          <w:trHeight w:val="343"/>
        </w:trPr>
        <w:tc>
          <w:tcPr>
            <w:tcW w:w="3054" w:type="dxa"/>
            <w:vMerge/>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Набор: самолеты мелкие</w:t>
            </w:r>
          </w:p>
        </w:tc>
        <w:tc>
          <w:tcPr>
            <w:tcW w:w="2190" w:type="dxa"/>
          </w:tcPr>
          <w:p w:rsidR="008047CD" w:rsidRPr="007C2F33" w:rsidRDefault="008047CD" w:rsidP="008047CD">
            <w:pPr>
              <w:tabs>
                <w:tab w:val="left" w:pos="567"/>
                <w:tab w:val="left" w:pos="3388"/>
              </w:tabs>
              <w:autoSpaceDE w:val="0"/>
              <w:autoSpaceDN w:val="0"/>
              <w:adjustRightInd w:val="0"/>
              <w:spacing w:line="360" w:lineRule="auto"/>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1</w:t>
            </w:r>
          </w:p>
        </w:tc>
      </w:tr>
      <w:tr w:rsidR="008047CD" w:rsidRPr="007C2F33" w:rsidTr="008047CD">
        <w:trPr>
          <w:trHeight w:val="284"/>
        </w:trPr>
        <w:tc>
          <w:tcPr>
            <w:tcW w:w="3054" w:type="dxa"/>
            <w:vMerge/>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Набор корабли мелкие</w:t>
            </w:r>
          </w:p>
        </w:tc>
        <w:tc>
          <w:tcPr>
            <w:tcW w:w="2190" w:type="dxa"/>
          </w:tcPr>
          <w:p w:rsidR="008047CD" w:rsidRPr="007C2F33" w:rsidRDefault="008047CD" w:rsidP="008047CD">
            <w:pPr>
              <w:tabs>
                <w:tab w:val="left" w:pos="567"/>
                <w:tab w:val="left" w:pos="3388"/>
              </w:tabs>
              <w:autoSpaceDE w:val="0"/>
              <w:autoSpaceDN w:val="0"/>
              <w:adjustRightInd w:val="0"/>
              <w:spacing w:line="360" w:lineRule="auto"/>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1</w:t>
            </w:r>
          </w:p>
        </w:tc>
      </w:tr>
      <w:tr w:rsidR="008047CD" w:rsidRPr="007C2F33" w:rsidTr="008047CD">
        <w:tc>
          <w:tcPr>
            <w:tcW w:w="3054" w:type="dxa"/>
            <w:vMerge/>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 xml:space="preserve">Автомобили грузовые </w:t>
            </w:r>
          </w:p>
        </w:tc>
        <w:tc>
          <w:tcPr>
            <w:tcW w:w="2190" w:type="dxa"/>
          </w:tcPr>
          <w:p w:rsidR="008047CD" w:rsidRPr="007C2F33" w:rsidRDefault="008047CD" w:rsidP="008047CD">
            <w:pPr>
              <w:tabs>
                <w:tab w:val="left" w:pos="567"/>
                <w:tab w:val="left" w:pos="3388"/>
              </w:tabs>
              <w:autoSpaceDE w:val="0"/>
              <w:autoSpaceDN w:val="0"/>
              <w:adjustRightInd w:val="0"/>
              <w:spacing w:line="360" w:lineRule="auto"/>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2</w:t>
            </w:r>
          </w:p>
        </w:tc>
      </w:tr>
      <w:tr w:rsidR="008047CD" w:rsidRPr="007C2F33" w:rsidTr="008047CD">
        <w:tc>
          <w:tcPr>
            <w:tcW w:w="3054" w:type="dxa"/>
            <w:vMerge/>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Автомобили разного назначения (средних размеров)</w:t>
            </w:r>
          </w:p>
        </w:tc>
        <w:tc>
          <w:tcPr>
            <w:tcW w:w="2190" w:type="dxa"/>
          </w:tcPr>
          <w:p w:rsidR="008047CD" w:rsidRPr="007C2F33" w:rsidRDefault="008047CD" w:rsidP="008047CD">
            <w:pPr>
              <w:tabs>
                <w:tab w:val="left" w:pos="567"/>
                <w:tab w:val="left" w:pos="3388"/>
              </w:tabs>
              <w:autoSpaceDE w:val="0"/>
              <w:autoSpaceDN w:val="0"/>
              <w:adjustRightInd w:val="0"/>
              <w:spacing w:line="360" w:lineRule="auto"/>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5</w:t>
            </w:r>
          </w:p>
        </w:tc>
      </w:tr>
      <w:tr w:rsidR="008047CD" w:rsidRPr="007C2F33" w:rsidTr="008047CD">
        <w:tc>
          <w:tcPr>
            <w:tcW w:w="3054" w:type="dxa"/>
            <w:vMerge/>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Наборы: железная дорога мелких размеров (сборно-разборная) механическая и электрофицированная</w:t>
            </w:r>
          </w:p>
        </w:tc>
        <w:tc>
          <w:tcPr>
            <w:tcW w:w="2190" w:type="dxa"/>
          </w:tcPr>
          <w:p w:rsidR="008047CD" w:rsidRPr="007C2F33" w:rsidRDefault="008047CD" w:rsidP="008047CD">
            <w:pPr>
              <w:tabs>
                <w:tab w:val="left" w:pos="567"/>
                <w:tab w:val="left" w:pos="3388"/>
              </w:tabs>
              <w:autoSpaceDE w:val="0"/>
              <w:autoSpaceDN w:val="0"/>
              <w:adjustRightInd w:val="0"/>
              <w:spacing w:line="360" w:lineRule="auto"/>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по 1</w:t>
            </w:r>
          </w:p>
        </w:tc>
      </w:tr>
      <w:tr w:rsidR="008047CD" w:rsidRPr="007C2F33" w:rsidTr="008047CD">
        <w:tc>
          <w:tcPr>
            <w:tcW w:w="3054" w:type="dxa"/>
            <w:vMerge/>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Ракета-робот (трансформер), мелких  размеров</w:t>
            </w:r>
          </w:p>
        </w:tc>
        <w:tc>
          <w:tcPr>
            <w:tcW w:w="2190" w:type="dxa"/>
          </w:tcPr>
          <w:p w:rsidR="008047CD" w:rsidRPr="007C2F33" w:rsidRDefault="008047CD" w:rsidP="008047CD">
            <w:pPr>
              <w:tabs>
                <w:tab w:val="left" w:pos="567"/>
                <w:tab w:val="left" w:pos="3388"/>
              </w:tabs>
              <w:autoSpaceDE w:val="0"/>
              <w:autoSpaceDN w:val="0"/>
              <w:adjustRightInd w:val="0"/>
              <w:spacing w:line="360" w:lineRule="auto"/>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3</w:t>
            </w:r>
          </w:p>
        </w:tc>
      </w:tr>
      <w:tr w:rsidR="008047CD" w:rsidRPr="007C2F33" w:rsidTr="008047CD">
        <w:tc>
          <w:tcPr>
            <w:tcW w:w="3054" w:type="dxa"/>
            <w:vMerge/>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Самолет, лодка, вертолет, средних размеров</w:t>
            </w:r>
          </w:p>
        </w:tc>
        <w:tc>
          <w:tcPr>
            <w:tcW w:w="2190" w:type="dxa"/>
          </w:tcPr>
          <w:p w:rsidR="008047CD" w:rsidRPr="007C2F33" w:rsidRDefault="008047CD" w:rsidP="008047CD">
            <w:pPr>
              <w:tabs>
                <w:tab w:val="left" w:pos="567"/>
                <w:tab w:val="left" w:pos="3388"/>
              </w:tabs>
              <w:autoSpaceDE w:val="0"/>
              <w:autoSpaceDN w:val="0"/>
              <w:adjustRightInd w:val="0"/>
              <w:spacing w:line="360" w:lineRule="auto"/>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2</w:t>
            </w:r>
          </w:p>
        </w:tc>
      </w:tr>
      <w:tr w:rsidR="008047CD" w:rsidRPr="007C2F33" w:rsidTr="008047CD">
        <w:trPr>
          <w:trHeight w:val="1234"/>
        </w:trPr>
        <w:tc>
          <w:tcPr>
            <w:tcW w:w="3054" w:type="dxa"/>
            <w:vMerge/>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 xml:space="preserve">Набор мелких  транспортных средств разного вида (автомобиль, автобус, самолет, корабль, паровоз, гоночные  и т.д.) </w:t>
            </w:r>
          </w:p>
        </w:tc>
        <w:tc>
          <w:tcPr>
            <w:tcW w:w="2190" w:type="dxa"/>
          </w:tcPr>
          <w:p w:rsidR="008047CD" w:rsidRPr="007C2F33" w:rsidRDefault="008047CD" w:rsidP="008047CD">
            <w:pPr>
              <w:tabs>
                <w:tab w:val="left" w:pos="567"/>
                <w:tab w:val="left" w:pos="3388"/>
              </w:tabs>
              <w:autoSpaceDE w:val="0"/>
              <w:autoSpaceDN w:val="0"/>
              <w:adjustRightInd w:val="0"/>
              <w:spacing w:line="360" w:lineRule="auto"/>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 xml:space="preserve">10 разные </w:t>
            </w:r>
          </w:p>
        </w:tc>
      </w:tr>
      <w:tr w:rsidR="008047CD" w:rsidRPr="007C2F33" w:rsidTr="008047CD">
        <w:trPr>
          <w:trHeight w:val="360"/>
        </w:trPr>
        <w:tc>
          <w:tcPr>
            <w:tcW w:w="3054" w:type="dxa"/>
            <w:vMerge/>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Мелкие автомобили</w:t>
            </w:r>
          </w:p>
        </w:tc>
        <w:tc>
          <w:tcPr>
            <w:tcW w:w="2190" w:type="dxa"/>
          </w:tcPr>
          <w:p w:rsidR="008047CD" w:rsidRPr="007C2F33" w:rsidRDefault="008047CD" w:rsidP="008047CD">
            <w:pPr>
              <w:tabs>
                <w:tab w:val="left" w:pos="567"/>
                <w:tab w:val="left" w:pos="3388"/>
              </w:tabs>
              <w:autoSpaceDE w:val="0"/>
              <w:autoSpaceDN w:val="0"/>
              <w:adjustRightInd w:val="0"/>
              <w:spacing w:line="360" w:lineRule="auto"/>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10 разные</w:t>
            </w:r>
          </w:p>
        </w:tc>
      </w:tr>
      <w:tr w:rsidR="008047CD" w:rsidRPr="007C2F33" w:rsidTr="008047CD">
        <w:trPr>
          <w:trHeight w:val="720"/>
        </w:trPr>
        <w:tc>
          <w:tcPr>
            <w:tcW w:w="3054" w:type="dxa"/>
            <w:vMerge/>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Кукольные коляски, для кукол средних размеров, складные</w:t>
            </w:r>
          </w:p>
        </w:tc>
        <w:tc>
          <w:tcPr>
            <w:tcW w:w="2190" w:type="dxa"/>
          </w:tcPr>
          <w:p w:rsidR="008047CD" w:rsidRPr="007C2F33" w:rsidRDefault="008047CD" w:rsidP="008047CD">
            <w:pPr>
              <w:tabs>
                <w:tab w:val="left" w:pos="567"/>
                <w:tab w:val="left" w:pos="3388"/>
              </w:tabs>
              <w:autoSpaceDE w:val="0"/>
              <w:autoSpaceDN w:val="0"/>
              <w:adjustRightInd w:val="0"/>
              <w:spacing w:line="360" w:lineRule="auto"/>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2</w:t>
            </w:r>
          </w:p>
        </w:tc>
      </w:tr>
      <w:tr w:rsidR="008047CD" w:rsidRPr="007C2F33" w:rsidTr="008047CD">
        <w:trPr>
          <w:trHeight w:val="549"/>
        </w:trPr>
        <w:tc>
          <w:tcPr>
            <w:tcW w:w="3054" w:type="dxa"/>
            <w:vMerge/>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Подъемный кран крупный</w:t>
            </w:r>
          </w:p>
        </w:tc>
        <w:tc>
          <w:tcPr>
            <w:tcW w:w="2190" w:type="dxa"/>
          </w:tcPr>
          <w:p w:rsidR="008047CD" w:rsidRPr="007C2F33" w:rsidRDefault="008047CD" w:rsidP="008047CD">
            <w:pPr>
              <w:tabs>
                <w:tab w:val="left" w:pos="567"/>
                <w:tab w:val="left" w:pos="3388"/>
              </w:tabs>
              <w:autoSpaceDE w:val="0"/>
              <w:autoSpaceDN w:val="0"/>
              <w:adjustRightInd w:val="0"/>
              <w:spacing w:line="360" w:lineRule="auto"/>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1</w:t>
            </w:r>
          </w:p>
        </w:tc>
      </w:tr>
      <w:tr w:rsidR="008047CD" w:rsidRPr="007C2F33" w:rsidTr="008047CD">
        <w:tc>
          <w:tcPr>
            <w:tcW w:w="3054" w:type="dxa"/>
            <w:vMerge/>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Полосатый жезл</w:t>
            </w:r>
          </w:p>
        </w:tc>
        <w:tc>
          <w:tcPr>
            <w:tcW w:w="2190" w:type="dxa"/>
          </w:tcPr>
          <w:p w:rsidR="008047CD" w:rsidRPr="007C2F33" w:rsidRDefault="008047CD" w:rsidP="008047CD">
            <w:pPr>
              <w:tabs>
                <w:tab w:val="left" w:pos="567"/>
                <w:tab w:val="left" w:pos="3388"/>
              </w:tabs>
              <w:autoSpaceDE w:val="0"/>
              <w:autoSpaceDN w:val="0"/>
              <w:adjustRightInd w:val="0"/>
              <w:spacing w:line="360" w:lineRule="auto"/>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1</w:t>
            </w:r>
          </w:p>
        </w:tc>
      </w:tr>
      <w:tr w:rsidR="008047CD" w:rsidRPr="007C2F33" w:rsidTr="008047CD">
        <w:tc>
          <w:tcPr>
            <w:tcW w:w="3054" w:type="dxa"/>
            <w:vMerge/>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Бинокль (подзорная труба)</w:t>
            </w:r>
          </w:p>
        </w:tc>
        <w:tc>
          <w:tcPr>
            <w:tcW w:w="2190" w:type="dxa"/>
          </w:tcPr>
          <w:p w:rsidR="008047CD" w:rsidRPr="007C2F33" w:rsidRDefault="008047CD" w:rsidP="008047CD">
            <w:pPr>
              <w:tabs>
                <w:tab w:val="left" w:pos="567"/>
                <w:tab w:val="left" w:pos="3388"/>
              </w:tabs>
              <w:autoSpaceDE w:val="0"/>
              <w:autoSpaceDN w:val="0"/>
              <w:adjustRightInd w:val="0"/>
              <w:spacing w:line="360" w:lineRule="auto"/>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2</w:t>
            </w:r>
          </w:p>
        </w:tc>
      </w:tr>
      <w:tr w:rsidR="008047CD" w:rsidRPr="007C2F33" w:rsidTr="008047CD">
        <w:tc>
          <w:tcPr>
            <w:tcW w:w="3054" w:type="dxa"/>
            <w:vMerge/>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Руль</w:t>
            </w:r>
          </w:p>
        </w:tc>
        <w:tc>
          <w:tcPr>
            <w:tcW w:w="2190" w:type="dxa"/>
          </w:tcPr>
          <w:p w:rsidR="008047CD" w:rsidRPr="007C2F33" w:rsidRDefault="008047CD" w:rsidP="008047CD">
            <w:pPr>
              <w:tabs>
                <w:tab w:val="left" w:pos="567"/>
                <w:tab w:val="left" w:pos="3388"/>
              </w:tabs>
              <w:autoSpaceDE w:val="0"/>
              <w:autoSpaceDN w:val="0"/>
              <w:adjustRightInd w:val="0"/>
              <w:spacing w:line="360" w:lineRule="auto"/>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1</w:t>
            </w:r>
          </w:p>
        </w:tc>
      </w:tr>
      <w:tr w:rsidR="008047CD" w:rsidRPr="007C2F33" w:rsidTr="008047CD">
        <w:trPr>
          <w:trHeight w:val="325"/>
        </w:trPr>
        <w:tc>
          <w:tcPr>
            <w:tcW w:w="3054" w:type="dxa"/>
            <w:vMerge/>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Весы</w:t>
            </w:r>
          </w:p>
        </w:tc>
        <w:tc>
          <w:tcPr>
            <w:tcW w:w="2190" w:type="dxa"/>
          </w:tcPr>
          <w:p w:rsidR="008047CD" w:rsidRPr="007C2F33" w:rsidRDefault="008047CD" w:rsidP="008047CD">
            <w:pPr>
              <w:tabs>
                <w:tab w:val="left" w:pos="567"/>
                <w:tab w:val="left" w:pos="3388"/>
              </w:tabs>
              <w:autoSpaceDE w:val="0"/>
              <w:autoSpaceDN w:val="0"/>
              <w:adjustRightInd w:val="0"/>
              <w:spacing w:line="360" w:lineRule="auto"/>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2</w:t>
            </w:r>
          </w:p>
        </w:tc>
      </w:tr>
      <w:tr w:rsidR="008047CD" w:rsidRPr="007C2F33" w:rsidTr="008047CD">
        <w:trPr>
          <w:trHeight w:val="325"/>
        </w:trPr>
        <w:tc>
          <w:tcPr>
            <w:tcW w:w="3054" w:type="dxa"/>
            <w:vMerge/>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Чековая касса</w:t>
            </w:r>
          </w:p>
        </w:tc>
        <w:tc>
          <w:tcPr>
            <w:tcW w:w="2190" w:type="dxa"/>
          </w:tcPr>
          <w:p w:rsidR="008047CD" w:rsidRPr="007C2F33" w:rsidRDefault="008047CD" w:rsidP="008047CD">
            <w:pPr>
              <w:tabs>
                <w:tab w:val="left" w:pos="567"/>
                <w:tab w:val="left" w:pos="3388"/>
              </w:tabs>
              <w:autoSpaceDE w:val="0"/>
              <w:autoSpaceDN w:val="0"/>
              <w:adjustRightInd w:val="0"/>
              <w:spacing w:line="360" w:lineRule="auto"/>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1</w:t>
            </w:r>
          </w:p>
        </w:tc>
      </w:tr>
      <w:tr w:rsidR="008047CD" w:rsidRPr="007C2F33" w:rsidTr="008047CD">
        <w:trPr>
          <w:trHeight w:val="309"/>
        </w:trPr>
        <w:tc>
          <w:tcPr>
            <w:tcW w:w="3054" w:type="dxa"/>
            <w:vMerge/>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Часы</w:t>
            </w:r>
          </w:p>
        </w:tc>
        <w:tc>
          <w:tcPr>
            <w:tcW w:w="2190" w:type="dxa"/>
          </w:tcPr>
          <w:p w:rsidR="008047CD" w:rsidRPr="007C2F33" w:rsidRDefault="008047CD" w:rsidP="008047CD">
            <w:pPr>
              <w:tabs>
                <w:tab w:val="left" w:pos="567"/>
                <w:tab w:val="left" w:pos="3388"/>
              </w:tabs>
              <w:autoSpaceDE w:val="0"/>
              <w:autoSpaceDN w:val="0"/>
              <w:adjustRightInd w:val="0"/>
              <w:spacing w:line="360" w:lineRule="auto"/>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2 разные</w:t>
            </w:r>
          </w:p>
        </w:tc>
      </w:tr>
      <w:tr w:rsidR="008047CD" w:rsidRPr="007C2F33" w:rsidTr="008047CD">
        <w:tc>
          <w:tcPr>
            <w:tcW w:w="3054" w:type="dxa"/>
            <w:vMerge/>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Сумки, рюкзачки</w:t>
            </w:r>
          </w:p>
        </w:tc>
        <w:tc>
          <w:tcPr>
            <w:tcW w:w="2190" w:type="dxa"/>
          </w:tcPr>
          <w:p w:rsidR="008047CD" w:rsidRPr="007C2F33" w:rsidRDefault="008047CD" w:rsidP="008047CD">
            <w:pPr>
              <w:tabs>
                <w:tab w:val="left" w:pos="567"/>
                <w:tab w:val="left" w:pos="3388"/>
              </w:tabs>
              <w:autoSpaceDE w:val="0"/>
              <w:autoSpaceDN w:val="0"/>
              <w:adjustRightInd w:val="0"/>
              <w:spacing w:line="360" w:lineRule="auto"/>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5 разные</w:t>
            </w:r>
          </w:p>
        </w:tc>
      </w:tr>
      <w:tr w:rsidR="008047CD" w:rsidRPr="007C2F33" w:rsidTr="008047CD">
        <w:tc>
          <w:tcPr>
            <w:tcW w:w="3054" w:type="dxa"/>
            <w:vMerge/>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Телефон</w:t>
            </w:r>
          </w:p>
        </w:tc>
        <w:tc>
          <w:tcPr>
            <w:tcW w:w="2190" w:type="dxa"/>
          </w:tcPr>
          <w:p w:rsidR="008047CD" w:rsidRPr="007C2F33" w:rsidRDefault="008047CD" w:rsidP="008047CD">
            <w:pPr>
              <w:tabs>
                <w:tab w:val="left" w:pos="567"/>
                <w:tab w:val="left" w:pos="3388"/>
              </w:tabs>
              <w:autoSpaceDE w:val="0"/>
              <w:autoSpaceDN w:val="0"/>
              <w:adjustRightInd w:val="0"/>
              <w:spacing w:line="360" w:lineRule="auto"/>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2</w:t>
            </w:r>
          </w:p>
        </w:tc>
      </w:tr>
      <w:tr w:rsidR="008047CD" w:rsidRPr="007C2F33" w:rsidTr="008047CD">
        <w:trPr>
          <w:trHeight w:val="625"/>
        </w:trPr>
        <w:tc>
          <w:tcPr>
            <w:tcW w:w="3054" w:type="dxa"/>
            <w:vMerge w:val="restart"/>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Маркеры игрового пространства</w:t>
            </w:r>
          </w:p>
        </w:tc>
        <w:tc>
          <w:tcPr>
            <w:tcW w:w="4327" w:type="dxa"/>
          </w:tcPr>
          <w:p w:rsidR="008047CD" w:rsidRPr="007C2F33" w:rsidRDefault="008047CD" w:rsidP="008047CD">
            <w:pPr>
              <w:tabs>
                <w:tab w:val="left" w:pos="567"/>
                <w:tab w:val="left" w:pos="3388"/>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Универсальная складная ширма/рама</w:t>
            </w:r>
          </w:p>
        </w:tc>
        <w:tc>
          <w:tcPr>
            <w:tcW w:w="2190" w:type="dxa"/>
          </w:tcPr>
          <w:p w:rsidR="008047CD" w:rsidRPr="007C2F33" w:rsidRDefault="008047CD" w:rsidP="008047CD">
            <w:pPr>
              <w:tabs>
                <w:tab w:val="left" w:pos="567"/>
                <w:tab w:val="left" w:pos="3388"/>
              </w:tabs>
              <w:autoSpaceDE w:val="0"/>
              <w:autoSpaceDN w:val="0"/>
              <w:adjustRightInd w:val="0"/>
              <w:spacing w:line="360" w:lineRule="auto"/>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 xml:space="preserve">1            </w:t>
            </w:r>
          </w:p>
        </w:tc>
      </w:tr>
      <w:tr w:rsidR="008047CD" w:rsidRPr="007C2F33" w:rsidTr="008047CD">
        <w:trPr>
          <w:trHeight w:val="291"/>
        </w:trPr>
        <w:tc>
          <w:tcPr>
            <w:tcW w:w="3054" w:type="dxa"/>
            <w:vMerge/>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Стойка с рулем/штурвалом</w:t>
            </w:r>
          </w:p>
        </w:tc>
        <w:tc>
          <w:tcPr>
            <w:tcW w:w="2190" w:type="dxa"/>
          </w:tcPr>
          <w:p w:rsidR="008047CD" w:rsidRPr="007C2F33" w:rsidRDefault="008047CD" w:rsidP="008047CD">
            <w:pPr>
              <w:tabs>
                <w:tab w:val="left" w:pos="567"/>
                <w:tab w:val="left" w:pos="3388"/>
              </w:tabs>
              <w:autoSpaceDE w:val="0"/>
              <w:autoSpaceDN w:val="0"/>
              <w:adjustRightInd w:val="0"/>
              <w:spacing w:line="360" w:lineRule="auto"/>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1</w:t>
            </w:r>
          </w:p>
        </w:tc>
      </w:tr>
      <w:tr w:rsidR="008047CD" w:rsidRPr="007C2F33" w:rsidTr="008047CD">
        <w:tc>
          <w:tcPr>
            <w:tcW w:w="3054" w:type="dxa"/>
            <w:vMerge/>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 xml:space="preserve">Трехстворчатая ширма/театр (или настольная ширма-театр) </w:t>
            </w:r>
          </w:p>
        </w:tc>
        <w:tc>
          <w:tcPr>
            <w:tcW w:w="2190" w:type="dxa"/>
          </w:tcPr>
          <w:p w:rsidR="008047CD" w:rsidRPr="007C2F33" w:rsidRDefault="008047CD" w:rsidP="008047CD">
            <w:pPr>
              <w:tabs>
                <w:tab w:val="left" w:pos="567"/>
                <w:tab w:val="left" w:pos="3388"/>
              </w:tabs>
              <w:autoSpaceDE w:val="0"/>
              <w:autoSpaceDN w:val="0"/>
              <w:adjustRightInd w:val="0"/>
              <w:spacing w:line="360" w:lineRule="auto"/>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1</w:t>
            </w:r>
          </w:p>
        </w:tc>
      </w:tr>
      <w:tr w:rsidR="008047CD" w:rsidRPr="007C2F33" w:rsidTr="008047CD">
        <w:tc>
          <w:tcPr>
            <w:tcW w:w="3054" w:type="dxa"/>
            <w:vMerge/>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Кукольный (дом-макет) для средних кукол</w:t>
            </w:r>
          </w:p>
        </w:tc>
        <w:tc>
          <w:tcPr>
            <w:tcW w:w="2190" w:type="dxa"/>
          </w:tcPr>
          <w:p w:rsidR="008047CD" w:rsidRPr="007C2F33" w:rsidRDefault="008047CD" w:rsidP="008047CD">
            <w:pPr>
              <w:tabs>
                <w:tab w:val="left" w:pos="567"/>
                <w:tab w:val="left" w:pos="3388"/>
              </w:tabs>
              <w:autoSpaceDE w:val="0"/>
              <w:autoSpaceDN w:val="0"/>
              <w:adjustRightInd w:val="0"/>
              <w:spacing w:line="360" w:lineRule="auto"/>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1</w:t>
            </w:r>
          </w:p>
        </w:tc>
      </w:tr>
      <w:tr w:rsidR="008047CD" w:rsidRPr="007C2F33" w:rsidTr="008047CD">
        <w:tc>
          <w:tcPr>
            <w:tcW w:w="3054" w:type="dxa"/>
            <w:vMerge/>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Кукольный (дом-макет) сборно-разборный, для мелких персонажей</w:t>
            </w:r>
          </w:p>
        </w:tc>
        <w:tc>
          <w:tcPr>
            <w:tcW w:w="2190" w:type="dxa"/>
          </w:tcPr>
          <w:p w:rsidR="008047CD" w:rsidRPr="007C2F33" w:rsidRDefault="008047CD" w:rsidP="008047CD">
            <w:pPr>
              <w:tabs>
                <w:tab w:val="left" w:pos="567"/>
                <w:tab w:val="left" w:pos="3388"/>
              </w:tabs>
              <w:autoSpaceDE w:val="0"/>
              <w:autoSpaceDN w:val="0"/>
              <w:adjustRightInd w:val="0"/>
              <w:spacing w:line="360" w:lineRule="auto"/>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1</w:t>
            </w:r>
          </w:p>
        </w:tc>
      </w:tr>
      <w:tr w:rsidR="008047CD" w:rsidRPr="007C2F33" w:rsidTr="008047CD">
        <w:tc>
          <w:tcPr>
            <w:tcW w:w="3054" w:type="dxa"/>
            <w:vMerge/>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Игровой модуль «Кухня» (соразмерный ребенку) с плитой и аксессуарами</w:t>
            </w:r>
          </w:p>
        </w:tc>
        <w:tc>
          <w:tcPr>
            <w:tcW w:w="2190" w:type="dxa"/>
          </w:tcPr>
          <w:p w:rsidR="008047CD" w:rsidRPr="007C2F33" w:rsidRDefault="008047CD" w:rsidP="008047CD">
            <w:pPr>
              <w:tabs>
                <w:tab w:val="left" w:pos="567"/>
                <w:tab w:val="left" w:pos="3388"/>
              </w:tabs>
              <w:autoSpaceDE w:val="0"/>
              <w:autoSpaceDN w:val="0"/>
              <w:adjustRightInd w:val="0"/>
              <w:spacing w:line="360" w:lineRule="auto"/>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1</w:t>
            </w:r>
          </w:p>
        </w:tc>
      </w:tr>
      <w:tr w:rsidR="008047CD" w:rsidRPr="007C2F33" w:rsidTr="008047CD">
        <w:tc>
          <w:tcPr>
            <w:tcW w:w="3054" w:type="dxa"/>
            <w:vMerge/>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Комплект (модуль-основа и аксессуары) для ролевых игр (например, «Магазин», «Парикмахерская», «Больница»</w:t>
            </w:r>
          </w:p>
        </w:tc>
        <w:tc>
          <w:tcPr>
            <w:tcW w:w="2190" w:type="dxa"/>
          </w:tcPr>
          <w:p w:rsidR="008047CD" w:rsidRPr="007C2F33" w:rsidRDefault="008047CD" w:rsidP="008047CD">
            <w:pPr>
              <w:tabs>
                <w:tab w:val="left" w:pos="567"/>
                <w:tab w:val="left" w:pos="3388"/>
              </w:tabs>
              <w:autoSpaceDE w:val="0"/>
              <w:autoSpaceDN w:val="0"/>
              <w:adjustRightInd w:val="0"/>
              <w:spacing w:line="360" w:lineRule="auto"/>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3</w:t>
            </w:r>
          </w:p>
        </w:tc>
      </w:tr>
      <w:tr w:rsidR="008047CD" w:rsidRPr="007C2F33" w:rsidTr="008047CD">
        <w:trPr>
          <w:trHeight w:val="342"/>
        </w:trPr>
        <w:tc>
          <w:tcPr>
            <w:tcW w:w="3054" w:type="dxa"/>
            <w:vMerge/>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Набор мебели для средних кукол</w:t>
            </w:r>
          </w:p>
        </w:tc>
        <w:tc>
          <w:tcPr>
            <w:tcW w:w="2190" w:type="dxa"/>
          </w:tcPr>
          <w:p w:rsidR="008047CD" w:rsidRPr="007C2F33" w:rsidRDefault="008047CD" w:rsidP="008047CD">
            <w:pPr>
              <w:tabs>
                <w:tab w:val="left" w:pos="567"/>
                <w:tab w:val="left" w:pos="3388"/>
              </w:tabs>
              <w:autoSpaceDE w:val="0"/>
              <w:autoSpaceDN w:val="0"/>
              <w:adjustRightInd w:val="0"/>
              <w:spacing w:line="360" w:lineRule="auto"/>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1</w:t>
            </w:r>
          </w:p>
        </w:tc>
      </w:tr>
      <w:tr w:rsidR="008047CD" w:rsidRPr="007C2F33" w:rsidTr="008047CD">
        <w:trPr>
          <w:trHeight w:val="652"/>
        </w:trPr>
        <w:tc>
          <w:tcPr>
            <w:tcW w:w="3054" w:type="dxa"/>
            <w:vMerge/>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Набор мебели для мелких персонажей</w:t>
            </w:r>
          </w:p>
        </w:tc>
        <w:tc>
          <w:tcPr>
            <w:tcW w:w="2190" w:type="dxa"/>
          </w:tcPr>
          <w:p w:rsidR="008047CD" w:rsidRPr="007C2F33" w:rsidRDefault="008047CD" w:rsidP="008047CD">
            <w:pPr>
              <w:tabs>
                <w:tab w:val="left" w:pos="567"/>
                <w:tab w:val="left" w:pos="3388"/>
              </w:tabs>
              <w:autoSpaceDE w:val="0"/>
              <w:autoSpaceDN w:val="0"/>
              <w:adjustRightInd w:val="0"/>
              <w:spacing w:line="360" w:lineRule="auto"/>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2</w:t>
            </w:r>
          </w:p>
        </w:tc>
      </w:tr>
      <w:tr w:rsidR="008047CD" w:rsidRPr="007C2F33" w:rsidTr="008047CD">
        <w:trPr>
          <w:trHeight w:val="619"/>
        </w:trPr>
        <w:tc>
          <w:tcPr>
            <w:tcW w:w="3054" w:type="dxa"/>
            <w:vMerge/>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Набор мебели «Школа» (для мелких персонажей)</w:t>
            </w:r>
          </w:p>
        </w:tc>
        <w:tc>
          <w:tcPr>
            <w:tcW w:w="2190" w:type="dxa"/>
          </w:tcPr>
          <w:p w:rsidR="008047CD" w:rsidRPr="007C2F33" w:rsidRDefault="008047CD" w:rsidP="008047CD">
            <w:pPr>
              <w:tabs>
                <w:tab w:val="left" w:pos="567"/>
                <w:tab w:val="left" w:pos="3388"/>
              </w:tabs>
              <w:autoSpaceDE w:val="0"/>
              <w:autoSpaceDN w:val="0"/>
              <w:adjustRightInd w:val="0"/>
              <w:spacing w:line="360" w:lineRule="auto"/>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1</w:t>
            </w:r>
          </w:p>
        </w:tc>
      </w:tr>
      <w:tr w:rsidR="008047CD" w:rsidRPr="007C2F33" w:rsidTr="008047CD">
        <w:tc>
          <w:tcPr>
            <w:tcW w:w="3054" w:type="dxa"/>
            <w:vMerge w:val="restart"/>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Объемные или силуэтные деревья на подставках, мелкие (для ландшафтных макетов)</w:t>
            </w:r>
          </w:p>
        </w:tc>
        <w:tc>
          <w:tcPr>
            <w:tcW w:w="2190" w:type="dxa"/>
          </w:tcPr>
          <w:p w:rsidR="008047CD" w:rsidRPr="007C2F33" w:rsidRDefault="008047CD" w:rsidP="008047CD">
            <w:pPr>
              <w:tabs>
                <w:tab w:val="left" w:pos="567"/>
                <w:tab w:val="left" w:pos="3388"/>
              </w:tabs>
              <w:autoSpaceDE w:val="0"/>
              <w:autoSpaceDN w:val="0"/>
              <w:adjustRightInd w:val="0"/>
              <w:spacing w:line="360" w:lineRule="auto"/>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10-20 разные</w:t>
            </w:r>
          </w:p>
        </w:tc>
      </w:tr>
      <w:tr w:rsidR="008047CD" w:rsidRPr="007C2F33" w:rsidTr="008047CD">
        <w:tc>
          <w:tcPr>
            <w:tcW w:w="3054" w:type="dxa"/>
            <w:vMerge/>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Руль на подставке</w:t>
            </w:r>
          </w:p>
        </w:tc>
        <w:tc>
          <w:tcPr>
            <w:tcW w:w="2190" w:type="dxa"/>
          </w:tcPr>
          <w:p w:rsidR="008047CD" w:rsidRPr="007C2F33" w:rsidRDefault="008047CD" w:rsidP="008047CD">
            <w:pPr>
              <w:tabs>
                <w:tab w:val="left" w:pos="567"/>
                <w:tab w:val="left" w:pos="3388"/>
              </w:tabs>
              <w:autoSpaceDE w:val="0"/>
              <w:autoSpaceDN w:val="0"/>
              <w:adjustRightInd w:val="0"/>
              <w:spacing w:line="360" w:lineRule="auto"/>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1</w:t>
            </w:r>
          </w:p>
        </w:tc>
      </w:tr>
      <w:tr w:rsidR="008047CD" w:rsidRPr="007C2F33" w:rsidTr="008047CD">
        <w:tc>
          <w:tcPr>
            <w:tcW w:w="3054" w:type="dxa"/>
            <w:vMerge/>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Штурвал на подставке</w:t>
            </w:r>
          </w:p>
        </w:tc>
        <w:tc>
          <w:tcPr>
            <w:tcW w:w="2190" w:type="dxa"/>
          </w:tcPr>
          <w:p w:rsidR="008047CD" w:rsidRPr="007C2F33" w:rsidRDefault="008047CD" w:rsidP="008047CD">
            <w:pPr>
              <w:tabs>
                <w:tab w:val="left" w:pos="567"/>
                <w:tab w:val="left" w:pos="3388"/>
              </w:tabs>
              <w:autoSpaceDE w:val="0"/>
              <w:autoSpaceDN w:val="0"/>
              <w:adjustRightInd w:val="0"/>
              <w:spacing w:line="360" w:lineRule="auto"/>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1</w:t>
            </w:r>
          </w:p>
        </w:tc>
      </w:tr>
      <w:tr w:rsidR="008047CD" w:rsidRPr="007C2F33" w:rsidTr="008047CD">
        <w:tc>
          <w:tcPr>
            <w:tcW w:w="3054" w:type="dxa"/>
            <w:vMerge/>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Универсальная складная рама /ширма – пятистворчатая (30-50см. высотой)</w:t>
            </w:r>
          </w:p>
        </w:tc>
        <w:tc>
          <w:tcPr>
            <w:tcW w:w="2190" w:type="dxa"/>
          </w:tcPr>
          <w:p w:rsidR="008047CD" w:rsidRPr="007C2F33" w:rsidRDefault="008047CD" w:rsidP="008047CD">
            <w:pPr>
              <w:tabs>
                <w:tab w:val="left" w:pos="567"/>
                <w:tab w:val="left" w:pos="3388"/>
              </w:tabs>
              <w:autoSpaceDE w:val="0"/>
              <w:autoSpaceDN w:val="0"/>
              <w:adjustRightInd w:val="0"/>
              <w:spacing w:line="360" w:lineRule="auto"/>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1</w:t>
            </w:r>
          </w:p>
        </w:tc>
      </w:tr>
      <w:tr w:rsidR="008047CD" w:rsidRPr="007C2F33" w:rsidTr="008047CD">
        <w:tc>
          <w:tcPr>
            <w:tcW w:w="3054" w:type="dxa"/>
            <w:vMerge/>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Трехстворчатая ширма/театр (70 см.)</w:t>
            </w:r>
          </w:p>
        </w:tc>
        <w:tc>
          <w:tcPr>
            <w:tcW w:w="2190" w:type="dxa"/>
          </w:tcPr>
          <w:p w:rsidR="008047CD" w:rsidRPr="007C2F33" w:rsidRDefault="008047CD" w:rsidP="008047CD">
            <w:pPr>
              <w:tabs>
                <w:tab w:val="left" w:pos="567"/>
                <w:tab w:val="left" w:pos="3388"/>
              </w:tabs>
              <w:autoSpaceDE w:val="0"/>
              <w:autoSpaceDN w:val="0"/>
              <w:adjustRightInd w:val="0"/>
              <w:spacing w:line="360" w:lineRule="auto"/>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1</w:t>
            </w:r>
          </w:p>
        </w:tc>
      </w:tr>
      <w:tr w:rsidR="008047CD" w:rsidRPr="007C2F33" w:rsidTr="008047CD">
        <w:tc>
          <w:tcPr>
            <w:tcW w:w="3054" w:type="dxa"/>
            <w:vMerge/>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Кукольный дом (для кукол среднего размера)</w:t>
            </w:r>
          </w:p>
        </w:tc>
        <w:tc>
          <w:tcPr>
            <w:tcW w:w="2190" w:type="dxa"/>
          </w:tcPr>
          <w:p w:rsidR="008047CD" w:rsidRPr="007C2F33" w:rsidRDefault="008047CD" w:rsidP="008047CD">
            <w:pPr>
              <w:tabs>
                <w:tab w:val="left" w:pos="567"/>
                <w:tab w:val="left" w:pos="3388"/>
              </w:tabs>
              <w:autoSpaceDE w:val="0"/>
              <w:autoSpaceDN w:val="0"/>
              <w:adjustRightInd w:val="0"/>
              <w:spacing w:line="360" w:lineRule="auto"/>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1</w:t>
            </w:r>
          </w:p>
        </w:tc>
      </w:tr>
      <w:tr w:rsidR="008047CD" w:rsidRPr="007C2F33" w:rsidTr="008047CD">
        <w:tc>
          <w:tcPr>
            <w:tcW w:w="3054" w:type="dxa"/>
            <w:vMerge/>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Бензоправочная станция-гараж (для мелких автомобилей)</w:t>
            </w:r>
          </w:p>
        </w:tc>
        <w:tc>
          <w:tcPr>
            <w:tcW w:w="2190" w:type="dxa"/>
          </w:tcPr>
          <w:p w:rsidR="008047CD" w:rsidRPr="007C2F33" w:rsidRDefault="008047CD" w:rsidP="008047CD">
            <w:pPr>
              <w:tabs>
                <w:tab w:val="left" w:pos="567"/>
                <w:tab w:val="left" w:pos="3388"/>
              </w:tabs>
              <w:autoSpaceDE w:val="0"/>
              <w:autoSpaceDN w:val="0"/>
              <w:adjustRightInd w:val="0"/>
              <w:spacing w:line="360" w:lineRule="auto"/>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1</w:t>
            </w:r>
          </w:p>
        </w:tc>
      </w:tr>
      <w:tr w:rsidR="008047CD" w:rsidRPr="007C2F33" w:rsidTr="008047CD">
        <w:tc>
          <w:tcPr>
            <w:tcW w:w="3054" w:type="dxa"/>
            <w:vMerge/>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Ланшафтный макет (коврик) с набором персонажей и атрибутов по тематике</w:t>
            </w:r>
          </w:p>
        </w:tc>
        <w:tc>
          <w:tcPr>
            <w:tcW w:w="2190" w:type="dxa"/>
          </w:tcPr>
          <w:p w:rsidR="008047CD" w:rsidRPr="007C2F33" w:rsidRDefault="008047CD" w:rsidP="008047CD">
            <w:pPr>
              <w:tabs>
                <w:tab w:val="left" w:pos="567"/>
                <w:tab w:val="left" w:pos="3388"/>
              </w:tabs>
              <w:autoSpaceDE w:val="0"/>
              <w:autoSpaceDN w:val="0"/>
              <w:adjustRightInd w:val="0"/>
              <w:spacing w:line="360" w:lineRule="auto"/>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1</w:t>
            </w:r>
          </w:p>
        </w:tc>
      </w:tr>
      <w:tr w:rsidR="008047CD" w:rsidRPr="007C2F33" w:rsidTr="008047CD">
        <w:tc>
          <w:tcPr>
            <w:tcW w:w="3054" w:type="dxa"/>
            <w:vMerge/>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Набор дорожных знаков и светофор для мелкого транспорта</w:t>
            </w:r>
          </w:p>
        </w:tc>
        <w:tc>
          <w:tcPr>
            <w:tcW w:w="2190" w:type="dxa"/>
          </w:tcPr>
          <w:p w:rsidR="008047CD" w:rsidRPr="007C2F33" w:rsidRDefault="008047CD" w:rsidP="008047CD">
            <w:pPr>
              <w:tabs>
                <w:tab w:val="left" w:pos="567"/>
                <w:tab w:val="left" w:pos="3388"/>
              </w:tabs>
              <w:autoSpaceDE w:val="0"/>
              <w:autoSpaceDN w:val="0"/>
              <w:adjustRightInd w:val="0"/>
              <w:spacing w:line="360" w:lineRule="auto"/>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1</w:t>
            </w:r>
          </w:p>
        </w:tc>
      </w:tr>
      <w:tr w:rsidR="008047CD" w:rsidRPr="007C2F33" w:rsidTr="008047CD">
        <w:tc>
          <w:tcPr>
            <w:tcW w:w="3054" w:type="dxa"/>
            <w:vMerge/>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 xml:space="preserve">Тематические строительные наборы: город (улица), крепость (замок), крестьянское подворье (ферма), зоопарк, гараж/ бензо </w:t>
            </w:r>
          </w:p>
          <w:p w:rsidR="008047CD" w:rsidRPr="007C2F33" w:rsidRDefault="008047CD" w:rsidP="008047CD">
            <w:pPr>
              <w:tabs>
                <w:tab w:val="left" w:pos="567"/>
                <w:tab w:val="left" w:pos="3388"/>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заправка (сборно-разборная), аэропорт, вокзал, больница, полицейский участок и пр.</w:t>
            </w:r>
          </w:p>
          <w:p w:rsidR="008047CD" w:rsidRPr="007C2F33" w:rsidRDefault="008047CD" w:rsidP="008047CD">
            <w:pPr>
              <w:tabs>
                <w:tab w:val="left" w:pos="567"/>
                <w:tab w:val="left" w:pos="3388"/>
              </w:tabs>
              <w:autoSpaceDE w:val="0"/>
              <w:autoSpaceDN w:val="0"/>
              <w:adjustRightInd w:val="0"/>
              <w:jc w:val="both"/>
              <w:rPr>
                <w:rFonts w:ascii="Times New Roman" w:hAnsi="Times New Roman" w:cs="Times New Roman"/>
                <w:bCs/>
                <w:color w:val="000000"/>
                <w:sz w:val="24"/>
                <w:szCs w:val="24"/>
              </w:rPr>
            </w:pPr>
          </w:p>
        </w:tc>
        <w:tc>
          <w:tcPr>
            <w:tcW w:w="2190" w:type="dxa"/>
          </w:tcPr>
          <w:p w:rsidR="008047CD" w:rsidRPr="007C2F33" w:rsidRDefault="008047CD" w:rsidP="008047CD">
            <w:pPr>
              <w:tabs>
                <w:tab w:val="left" w:pos="567"/>
                <w:tab w:val="left" w:pos="3388"/>
              </w:tabs>
              <w:autoSpaceDE w:val="0"/>
              <w:autoSpaceDN w:val="0"/>
              <w:adjustRightInd w:val="0"/>
              <w:spacing w:line="360" w:lineRule="auto"/>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по 1</w:t>
            </w:r>
          </w:p>
        </w:tc>
      </w:tr>
      <w:tr w:rsidR="008047CD" w:rsidRPr="007C2F33" w:rsidTr="008047CD">
        <w:tc>
          <w:tcPr>
            <w:tcW w:w="3054" w:type="dxa"/>
            <w:vMerge w:val="restart"/>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Полифункциональные материалы</w:t>
            </w:r>
          </w:p>
        </w:tc>
        <w:tc>
          <w:tcPr>
            <w:tcW w:w="4327" w:type="dxa"/>
          </w:tcPr>
          <w:p w:rsidR="008047CD" w:rsidRPr="007C2F33" w:rsidRDefault="008047CD" w:rsidP="008047CD">
            <w:pPr>
              <w:tabs>
                <w:tab w:val="left" w:pos="567"/>
                <w:tab w:val="left" w:pos="3388"/>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 xml:space="preserve">Крупный строительный набор </w:t>
            </w:r>
          </w:p>
        </w:tc>
        <w:tc>
          <w:tcPr>
            <w:tcW w:w="2190" w:type="dxa"/>
          </w:tcPr>
          <w:p w:rsidR="008047CD" w:rsidRPr="007C2F33" w:rsidRDefault="008047CD" w:rsidP="008047CD">
            <w:pPr>
              <w:tabs>
                <w:tab w:val="left" w:pos="567"/>
                <w:tab w:val="left" w:pos="3388"/>
              </w:tabs>
              <w:autoSpaceDE w:val="0"/>
              <w:autoSpaceDN w:val="0"/>
              <w:adjustRightInd w:val="0"/>
              <w:spacing w:line="360" w:lineRule="auto"/>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1</w:t>
            </w:r>
          </w:p>
        </w:tc>
      </w:tr>
      <w:tr w:rsidR="008047CD" w:rsidRPr="007C2F33" w:rsidTr="008047CD">
        <w:tc>
          <w:tcPr>
            <w:tcW w:w="3054" w:type="dxa"/>
            <w:vMerge/>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Ящик с мелкими предметами-заместителями</w:t>
            </w:r>
          </w:p>
        </w:tc>
        <w:tc>
          <w:tcPr>
            <w:tcW w:w="2190" w:type="dxa"/>
          </w:tcPr>
          <w:p w:rsidR="008047CD" w:rsidRPr="007C2F33" w:rsidRDefault="008047CD" w:rsidP="008047CD">
            <w:pPr>
              <w:tabs>
                <w:tab w:val="left" w:pos="567"/>
                <w:tab w:val="left" w:pos="3388"/>
              </w:tabs>
              <w:autoSpaceDE w:val="0"/>
              <w:autoSpaceDN w:val="0"/>
              <w:adjustRightInd w:val="0"/>
              <w:spacing w:line="360" w:lineRule="auto"/>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1</w:t>
            </w:r>
          </w:p>
        </w:tc>
      </w:tr>
      <w:tr w:rsidR="008047CD" w:rsidRPr="007C2F33" w:rsidTr="008047CD">
        <w:tc>
          <w:tcPr>
            <w:tcW w:w="3054" w:type="dxa"/>
            <w:vMerge/>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Емкость с лоскутами мелкими и средними, разного цвета, фактуры</w:t>
            </w:r>
          </w:p>
        </w:tc>
        <w:tc>
          <w:tcPr>
            <w:tcW w:w="2190" w:type="dxa"/>
          </w:tcPr>
          <w:p w:rsidR="008047CD" w:rsidRPr="007C2F33" w:rsidRDefault="008047CD" w:rsidP="008047CD">
            <w:pPr>
              <w:tabs>
                <w:tab w:val="left" w:pos="567"/>
                <w:tab w:val="left" w:pos="3388"/>
              </w:tabs>
              <w:autoSpaceDE w:val="0"/>
              <w:autoSpaceDN w:val="0"/>
              <w:adjustRightInd w:val="0"/>
              <w:spacing w:line="360" w:lineRule="auto"/>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1</w:t>
            </w:r>
          </w:p>
        </w:tc>
      </w:tr>
      <w:tr w:rsidR="008047CD" w:rsidRPr="007C2F33" w:rsidTr="008047CD">
        <w:tc>
          <w:tcPr>
            <w:tcW w:w="3054" w:type="dxa"/>
            <w:vMerge/>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jc w:val="both"/>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Крупные куски ткани (полотно, разного цвета, 1х1м.)</w:t>
            </w:r>
          </w:p>
        </w:tc>
        <w:tc>
          <w:tcPr>
            <w:tcW w:w="2190" w:type="dxa"/>
          </w:tcPr>
          <w:p w:rsidR="008047CD" w:rsidRPr="007C2F33" w:rsidRDefault="008047CD" w:rsidP="008047CD">
            <w:pPr>
              <w:tabs>
                <w:tab w:val="left" w:pos="567"/>
                <w:tab w:val="left" w:pos="3388"/>
              </w:tabs>
              <w:autoSpaceDE w:val="0"/>
              <w:autoSpaceDN w:val="0"/>
              <w:adjustRightInd w:val="0"/>
              <w:spacing w:line="360" w:lineRule="auto"/>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5</w:t>
            </w:r>
          </w:p>
        </w:tc>
      </w:tr>
      <w:tr w:rsidR="008047CD" w:rsidRPr="007C2F33" w:rsidTr="008047CD">
        <w:trPr>
          <w:trHeight w:val="606"/>
        </w:trPr>
        <w:tc>
          <w:tcPr>
            <w:tcW w:w="9571" w:type="dxa"/>
            <w:gridSpan w:val="3"/>
          </w:tcPr>
          <w:p w:rsidR="008047CD" w:rsidRPr="007C2F33" w:rsidRDefault="008047CD" w:rsidP="008047CD">
            <w:pPr>
              <w:tabs>
                <w:tab w:val="left" w:pos="567"/>
                <w:tab w:val="left" w:pos="3388"/>
              </w:tabs>
              <w:autoSpaceDE w:val="0"/>
              <w:autoSpaceDN w:val="0"/>
              <w:adjustRightInd w:val="0"/>
              <w:spacing w:line="360" w:lineRule="auto"/>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Оборудование для игры с правилами</w:t>
            </w:r>
          </w:p>
        </w:tc>
      </w:tr>
      <w:tr w:rsidR="008047CD" w:rsidRPr="007C2F33" w:rsidTr="008047CD">
        <w:tc>
          <w:tcPr>
            <w:tcW w:w="3054" w:type="dxa"/>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Тип оборудования</w:t>
            </w:r>
          </w:p>
        </w:tc>
        <w:tc>
          <w:tcPr>
            <w:tcW w:w="4327" w:type="dxa"/>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Наименование</w:t>
            </w:r>
          </w:p>
        </w:tc>
        <w:tc>
          <w:tcPr>
            <w:tcW w:w="2190" w:type="dxa"/>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Количество на группу</w:t>
            </w:r>
          </w:p>
        </w:tc>
      </w:tr>
      <w:tr w:rsidR="008047CD" w:rsidRPr="007C2F33" w:rsidTr="008047CD">
        <w:tc>
          <w:tcPr>
            <w:tcW w:w="3054" w:type="dxa"/>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 xml:space="preserve">Для игр на ловкость </w:t>
            </w:r>
          </w:p>
        </w:tc>
        <w:tc>
          <w:tcPr>
            <w:tcW w:w="4327" w:type="dxa"/>
          </w:tcPr>
          <w:p w:rsidR="008047CD" w:rsidRPr="007C2F33" w:rsidRDefault="008047CD" w:rsidP="008047CD">
            <w:pPr>
              <w:tabs>
                <w:tab w:val="left" w:pos="567"/>
                <w:tab w:val="left" w:pos="3388"/>
              </w:tabs>
              <w:autoSpaceDE w:val="0"/>
              <w:autoSpaceDN w:val="0"/>
              <w:adjustRightInd w:val="0"/>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«Летающие колпачки»</w:t>
            </w:r>
          </w:p>
        </w:tc>
        <w:tc>
          <w:tcPr>
            <w:tcW w:w="2190" w:type="dxa"/>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1</w:t>
            </w:r>
          </w:p>
        </w:tc>
      </w:tr>
      <w:tr w:rsidR="008047CD" w:rsidRPr="007C2F33" w:rsidTr="008047CD">
        <w:tc>
          <w:tcPr>
            <w:tcW w:w="3054" w:type="dxa"/>
            <w:vMerge w:val="restart"/>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Настольный кегельбан</w:t>
            </w:r>
          </w:p>
        </w:tc>
        <w:tc>
          <w:tcPr>
            <w:tcW w:w="2190" w:type="dxa"/>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1</w:t>
            </w:r>
          </w:p>
        </w:tc>
      </w:tr>
      <w:tr w:rsidR="008047CD" w:rsidRPr="007C2F33" w:rsidTr="008047CD">
        <w:tc>
          <w:tcPr>
            <w:tcW w:w="3054" w:type="dxa"/>
            <w:vMerge/>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Настольный кольцеброс</w:t>
            </w:r>
          </w:p>
        </w:tc>
        <w:tc>
          <w:tcPr>
            <w:tcW w:w="2190" w:type="dxa"/>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1</w:t>
            </w:r>
          </w:p>
        </w:tc>
      </w:tr>
      <w:tr w:rsidR="008047CD" w:rsidRPr="007C2F33" w:rsidTr="008047CD">
        <w:tc>
          <w:tcPr>
            <w:tcW w:w="3054" w:type="dxa"/>
            <w:vMerge/>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Мини-гольф</w:t>
            </w:r>
          </w:p>
        </w:tc>
        <w:tc>
          <w:tcPr>
            <w:tcW w:w="2190" w:type="dxa"/>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1</w:t>
            </w:r>
          </w:p>
        </w:tc>
      </w:tr>
      <w:tr w:rsidR="008047CD" w:rsidRPr="007C2F33" w:rsidTr="008047CD">
        <w:tc>
          <w:tcPr>
            <w:tcW w:w="3054" w:type="dxa"/>
            <w:vMerge/>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Напольный кольцеброс</w:t>
            </w:r>
          </w:p>
        </w:tc>
        <w:tc>
          <w:tcPr>
            <w:tcW w:w="2190" w:type="dxa"/>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2</w:t>
            </w:r>
          </w:p>
        </w:tc>
      </w:tr>
      <w:tr w:rsidR="008047CD" w:rsidRPr="007C2F33" w:rsidTr="008047CD">
        <w:tc>
          <w:tcPr>
            <w:tcW w:w="3054" w:type="dxa"/>
            <w:vMerge/>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Городки (набор)</w:t>
            </w:r>
          </w:p>
        </w:tc>
        <w:tc>
          <w:tcPr>
            <w:tcW w:w="2190" w:type="dxa"/>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1</w:t>
            </w:r>
          </w:p>
        </w:tc>
      </w:tr>
      <w:tr w:rsidR="008047CD" w:rsidRPr="007C2F33" w:rsidTr="008047CD">
        <w:tc>
          <w:tcPr>
            <w:tcW w:w="3054" w:type="dxa"/>
            <w:vMerge/>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Кегли (набор)</w:t>
            </w:r>
          </w:p>
        </w:tc>
        <w:tc>
          <w:tcPr>
            <w:tcW w:w="2190" w:type="dxa"/>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1</w:t>
            </w:r>
          </w:p>
        </w:tc>
      </w:tr>
      <w:tr w:rsidR="008047CD" w:rsidRPr="007C2F33" w:rsidTr="008047CD">
        <w:trPr>
          <w:trHeight w:val="343"/>
        </w:trPr>
        <w:tc>
          <w:tcPr>
            <w:tcW w:w="3054" w:type="dxa"/>
            <w:vMerge/>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Ракетки с мячиком</w:t>
            </w:r>
          </w:p>
        </w:tc>
        <w:tc>
          <w:tcPr>
            <w:tcW w:w="2190" w:type="dxa"/>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1</w:t>
            </w:r>
          </w:p>
        </w:tc>
      </w:tr>
      <w:tr w:rsidR="008047CD" w:rsidRPr="007C2F33" w:rsidTr="008047CD">
        <w:trPr>
          <w:trHeight w:val="286"/>
        </w:trPr>
        <w:tc>
          <w:tcPr>
            <w:tcW w:w="3054" w:type="dxa"/>
            <w:vMerge/>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Серсо</w:t>
            </w:r>
          </w:p>
        </w:tc>
        <w:tc>
          <w:tcPr>
            <w:tcW w:w="2190" w:type="dxa"/>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1</w:t>
            </w:r>
          </w:p>
        </w:tc>
      </w:tr>
      <w:tr w:rsidR="008047CD" w:rsidRPr="007C2F33" w:rsidTr="008047CD">
        <w:trPr>
          <w:trHeight w:val="669"/>
        </w:trPr>
        <w:tc>
          <w:tcPr>
            <w:tcW w:w="3054" w:type="dxa"/>
            <w:vMerge/>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Коврик с разметкой для игры в «Классики»</w:t>
            </w:r>
          </w:p>
        </w:tc>
        <w:tc>
          <w:tcPr>
            <w:tcW w:w="2190" w:type="dxa"/>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1</w:t>
            </w:r>
          </w:p>
        </w:tc>
      </w:tr>
      <w:tr w:rsidR="008047CD" w:rsidRPr="007C2F33" w:rsidTr="008047CD">
        <w:trPr>
          <w:trHeight w:val="943"/>
        </w:trPr>
        <w:tc>
          <w:tcPr>
            <w:tcW w:w="3054" w:type="dxa"/>
            <w:vMerge/>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Игры на координацию движения «рука-глаз», типа «восьмерка» и «объемная восьмерка»</w:t>
            </w:r>
          </w:p>
        </w:tc>
        <w:tc>
          <w:tcPr>
            <w:tcW w:w="2190" w:type="dxa"/>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3 разные</w:t>
            </w:r>
          </w:p>
        </w:tc>
      </w:tr>
      <w:tr w:rsidR="008047CD" w:rsidRPr="007C2F33" w:rsidTr="008047CD">
        <w:trPr>
          <w:trHeight w:val="328"/>
        </w:trPr>
        <w:tc>
          <w:tcPr>
            <w:tcW w:w="3054" w:type="dxa"/>
            <w:vMerge/>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Мячи разные</w:t>
            </w:r>
          </w:p>
        </w:tc>
        <w:tc>
          <w:tcPr>
            <w:tcW w:w="2190" w:type="dxa"/>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 xml:space="preserve">5-7 </w:t>
            </w:r>
          </w:p>
        </w:tc>
      </w:tr>
      <w:tr w:rsidR="008047CD" w:rsidRPr="007C2F33" w:rsidTr="008047CD">
        <w:trPr>
          <w:trHeight w:val="1254"/>
        </w:trPr>
        <w:tc>
          <w:tcPr>
            <w:tcW w:w="3054" w:type="dxa"/>
            <w:vMerge w:val="restart"/>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Для игр «на удачу»</w:t>
            </w:r>
          </w:p>
        </w:tc>
        <w:tc>
          <w:tcPr>
            <w:tcW w:w="4327" w:type="dxa"/>
          </w:tcPr>
          <w:p w:rsidR="008047CD" w:rsidRPr="007C2F33" w:rsidRDefault="008047CD" w:rsidP="008047CD">
            <w:pPr>
              <w:tabs>
                <w:tab w:val="left" w:pos="567"/>
                <w:tab w:val="left" w:pos="3388"/>
              </w:tabs>
              <w:autoSpaceDE w:val="0"/>
              <w:autoSpaceDN w:val="0"/>
              <w:adjustRightInd w:val="0"/>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 xml:space="preserve">Настольные игры разной тематики (с маршрутом до 50 ходов и игральным кубиком на 6 очков) </w:t>
            </w:r>
          </w:p>
        </w:tc>
        <w:tc>
          <w:tcPr>
            <w:tcW w:w="2190" w:type="dxa"/>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5 разные</w:t>
            </w:r>
          </w:p>
        </w:tc>
      </w:tr>
      <w:tr w:rsidR="008047CD" w:rsidRPr="007C2F33" w:rsidTr="008047CD">
        <w:trPr>
          <w:trHeight w:val="634"/>
        </w:trPr>
        <w:tc>
          <w:tcPr>
            <w:tcW w:w="3054" w:type="dxa"/>
            <w:vMerge/>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Лото (картиночное, поле до 8-12 частей)</w:t>
            </w:r>
          </w:p>
        </w:tc>
        <w:tc>
          <w:tcPr>
            <w:tcW w:w="2190" w:type="dxa"/>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8-10 разные</w:t>
            </w:r>
          </w:p>
        </w:tc>
      </w:tr>
      <w:tr w:rsidR="008047CD" w:rsidRPr="007C2F33" w:rsidTr="008047CD">
        <w:trPr>
          <w:trHeight w:val="315"/>
        </w:trPr>
        <w:tc>
          <w:tcPr>
            <w:tcW w:w="3054" w:type="dxa"/>
            <w:vMerge/>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Лото цифровое</w:t>
            </w:r>
          </w:p>
        </w:tc>
        <w:tc>
          <w:tcPr>
            <w:tcW w:w="2190" w:type="dxa"/>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2</w:t>
            </w:r>
          </w:p>
        </w:tc>
      </w:tr>
      <w:tr w:rsidR="008047CD" w:rsidRPr="007C2F33" w:rsidTr="008047CD">
        <w:tc>
          <w:tcPr>
            <w:tcW w:w="3054" w:type="dxa"/>
            <w:vMerge/>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Настольная игра «гусек» (с маршрутом до 20-25 остановок, игральным кубиком 1-3 очка)</w:t>
            </w:r>
          </w:p>
        </w:tc>
        <w:tc>
          <w:tcPr>
            <w:tcW w:w="2190" w:type="dxa"/>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3 разные</w:t>
            </w:r>
          </w:p>
        </w:tc>
      </w:tr>
      <w:tr w:rsidR="008047CD" w:rsidRPr="007C2F33" w:rsidTr="008047CD">
        <w:trPr>
          <w:trHeight w:val="326"/>
        </w:trPr>
        <w:tc>
          <w:tcPr>
            <w:tcW w:w="3054" w:type="dxa"/>
            <w:vMerge w:val="restart"/>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Для игр на развитие интеллектуальных особенностей</w:t>
            </w:r>
          </w:p>
        </w:tc>
        <w:tc>
          <w:tcPr>
            <w:tcW w:w="4327" w:type="dxa"/>
          </w:tcPr>
          <w:p w:rsidR="008047CD" w:rsidRPr="007C2F33" w:rsidRDefault="008047CD" w:rsidP="008047CD">
            <w:pPr>
              <w:tabs>
                <w:tab w:val="left" w:pos="567"/>
                <w:tab w:val="left" w:pos="3388"/>
              </w:tabs>
              <w:autoSpaceDE w:val="0"/>
              <w:autoSpaceDN w:val="0"/>
              <w:adjustRightInd w:val="0"/>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Домино (с картинками)</w:t>
            </w:r>
          </w:p>
        </w:tc>
        <w:tc>
          <w:tcPr>
            <w:tcW w:w="2190" w:type="dxa"/>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2</w:t>
            </w:r>
          </w:p>
        </w:tc>
      </w:tr>
      <w:tr w:rsidR="008047CD" w:rsidRPr="007C2F33" w:rsidTr="008047CD">
        <w:trPr>
          <w:trHeight w:val="366"/>
        </w:trPr>
        <w:tc>
          <w:tcPr>
            <w:tcW w:w="3054" w:type="dxa"/>
            <w:vMerge/>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Домино точечное</w:t>
            </w:r>
          </w:p>
        </w:tc>
        <w:tc>
          <w:tcPr>
            <w:tcW w:w="2190" w:type="dxa"/>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1</w:t>
            </w:r>
          </w:p>
        </w:tc>
      </w:tr>
      <w:tr w:rsidR="008047CD" w:rsidRPr="007C2F33" w:rsidTr="008047CD">
        <w:trPr>
          <w:trHeight w:val="617"/>
        </w:trPr>
        <w:tc>
          <w:tcPr>
            <w:tcW w:w="3054" w:type="dxa"/>
            <w:vMerge/>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Домино с тактильными или объемными элементами</w:t>
            </w:r>
          </w:p>
        </w:tc>
        <w:tc>
          <w:tcPr>
            <w:tcW w:w="2190" w:type="dxa"/>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по 1</w:t>
            </w:r>
          </w:p>
        </w:tc>
      </w:tr>
      <w:tr w:rsidR="008047CD" w:rsidRPr="007C2F33" w:rsidTr="008047CD">
        <w:trPr>
          <w:trHeight w:val="332"/>
        </w:trPr>
        <w:tc>
          <w:tcPr>
            <w:tcW w:w="3054" w:type="dxa"/>
            <w:vMerge/>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Шашки</w:t>
            </w:r>
          </w:p>
        </w:tc>
        <w:tc>
          <w:tcPr>
            <w:tcW w:w="2190" w:type="dxa"/>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2</w:t>
            </w:r>
          </w:p>
        </w:tc>
      </w:tr>
      <w:tr w:rsidR="008047CD" w:rsidRPr="007C2F33" w:rsidTr="008047CD">
        <w:trPr>
          <w:trHeight w:val="362"/>
        </w:trPr>
        <w:tc>
          <w:tcPr>
            <w:tcW w:w="3054" w:type="dxa"/>
            <w:vMerge/>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Шахматы</w:t>
            </w:r>
          </w:p>
        </w:tc>
        <w:tc>
          <w:tcPr>
            <w:tcW w:w="2190" w:type="dxa"/>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1</w:t>
            </w:r>
          </w:p>
        </w:tc>
      </w:tr>
      <w:tr w:rsidR="008047CD" w:rsidRPr="007C2F33" w:rsidTr="008047CD">
        <w:trPr>
          <w:trHeight w:val="654"/>
        </w:trPr>
        <w:tc>
          <w:tcPr>
            <w:tcW w:w="9571" w:type="dxa"/>
            <w:gridSpan w:val="3"/>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Оборудование для изобразительной деятельности</w:t>
            </w:r>
          </w:p>
        </w:tc>
      </w:tr>
      <w:tr w:rsidR="008047CD" w:rsidRPr="007C2F33" w:rsidTr="008047CD">
        <w:tc>
          <w:tcPr>
            <w:tcW w:w="3054" w:type="dxa"/>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Тип оборудования</w:t>
            </w:r>
          </w:p>
        </w:tc>
        <w:tc>
          <w:tcPr>
            <w:tcW w:w="4327" w:type="dxa"/>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Наименование</w:t>
            </w:r>
          </w:p>
        </w:tc>
        <w:tc>
          <w:tcPr>
            <w:tcW w:w="2190" w:type="dxa"/>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Количество на группу</w:t>
            </w:r>
          </w:p>
        </w:tc>
      </w:tr>
      <w:tr w:rsidR="008047CD" w:rsidRPr="007C2F33" w:rsidTr="008047CD">
        <w:tc>
          <w:tcPr>
            <w:tcW w:w="3054" w:type="dxa"/>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Для рисования</w:t>
            </w:r>
          </w:p>
        </w:tc>
        <w:tc>
          <w:tcPr>
            <w:tcW w:w="4327" w:type="dxa"/>
          </w:tcPr>
          <w:p w:rsidR="008047CD" w:rsidRPr="007C2F33" w:rsidRDefault="008047CD" w:rsidP="008047CD">
            <w:pPr>
              <w:tabs>
                <w:tab w:val="left" w:pos="567"/>
                <w:tab w:val="left" w:pos="3388"/>
              </w:tabs>
              <w:autoSpaceDE w:val="0"/>
              <w:autoSpaceDN w:val="0"/>
              <w:adjustRightInd w:val="0"/>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Набор цветных карандашей</w:t>
            </w:r>
          </w:p>
          <w:p w:rsidR="008047CD" w:rsidRPr="007C2F33" w:rsidRDefault="008047CD" w:rsidP="008047CD">
            <w:pPr>
              <w:tabs>
                <w:tab w:val="left" w:pos="567"/>
                <w:tab w:val="left" w:pos="3388"/>
              </w:tabs>
              <w:autoSpaceDE w:val="0"/>
              <w:autoSpaceDN w:val="0"/>
              <w:adjustRightInd w:val="0"/>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(24 цвета)</w:t>
            </w:r>
          </w:p>
        </w:tc>
        <w:tc>
          <w:tcPr>
            <w:tcW w:w="2190" w:type="dxa"/>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На каждого ребенка</w:t>
            </w:r>
          </w:p>
        </w:tc>
      </w:tr>
      <w:tr w:rsidR="008047CD" w:rsidRPr="007C2F33" w:rsidTr="008047CD">
        <w:trPr>
          <w:trHeight w:val="720"/>
        </w:trPr>
        <w:tc>
          <w:tcPr>
            <w:tcW w:w="3054" w:type="dxa"/>
            <w:vMerge w:val="restart"/>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Гуашь (12 цветов)</w:t>
            </w:r>
          </w:p>
          <w:p w:rsidR="008047CD" w:rsidRPr="007C2F33" w:rsidRDefault="008047CD" w:rsidP="008047CD">
            <w:pPr>
              <w:tabs>
                <w:tab w:val="left" w:pos="3388"/>
              </w:tabs>
              <w:rPr>
                <w:rFonts w:ascii="Times New Roman" w:hAnsi="Times New Roman" w:cs="Times New Roman"/>
                <w:sz w:val="24"/>
                <w:szCs w:val="24"/>
              </w:rPr>
            </w:pPr>
          </w:p>
        </w:tc>
        <w:tc>
          <w:tcPr>
            <w:tcW w:w="2190" w:type="dxa"/>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На каждого ребенка</w:t>
            </w:r>
          </w:p>
        </w:tc>
      </w:tr>
      <w:tr w:rsidR="008047CD" w:rsidRPr="007C2F33" w:rsidTr="008047CD">
        <w:trPr>
          <w:trHeight w:val="394"/>
        </w:trPr>
        <w:tc>
          <w:tcPr>
            <w:tcW w:w="3054" w:type="dxa"/>
            <w:vMerge/>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p>
        </w:tc>
        <w:tc>
          <w:tcPr>
            <w:tcW w:w="4327" w:type="dxa"/>
          </w:tcPr>
          <w:p w:rsidR="008047CD" w:rsidRPr="007C2F33" w:rsidRDefault="008047CD" w:rsidP="008047CD">
            <w:pPr>
              <w:tabs>
                <w:tab w:val="left" w:pos="3388"/>
              </w:tabs>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Набор шариковых ручек</w:t>
            </w:r>
          </w:p>
          <w:p w:rsidR="008047CD" w:rsidRPr="007C2F33" w:rsidRDefault="008047CD" w:rsidP="008047CD">
            <w:pPr>
              <w:tabs>
                <w:tab w:val="left" w:pos="3388"/>
              </w:tabs>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(6 цветов)</w:t>
            </w:r>
          </w:p>
        </w:tc>
        <w:tc>
          <w:tcPr>
            <w:tcW w:w="2190" w:type="dxa"/>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На каждого ребенка</w:t>
            </w:r>
          </w:p>
        </w:tc>
      </w:tr>
      <w:tr w:rsidR="008047CD" w:rsidRPr="007C2F33" w:rsidTr="008047CD">
        <w:trPr>
          <w:trHeight w:val="652"/>
        </w:trPr>
        <w:tc>
          <w:tcPr>
            <w:tcW w:w="3054" w:type="dxa"/>
            <w:vMerge/>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p>
        </w:tc>
        <w:tc>
          <w:tcPr>
            <w:tcW w:w="4327" w:type="dxa"/>
          </w:tcPr>
          <w:p w:rsidR="008047CD" w:rsidRPr="007C2F33" w:rsidRDefault="008047CD" w:rsidP="008047CD">
            <w:pPr>
              <w:tabs>
                <w:tab w:val="left" w:pos="3388"/>
              </w:tabs>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Цветные восковые мелки</w:t>
            </w:r>
          </w:p>
          <w:p w:rsidR="008047CD" w:rsidRPr="007C2F33" w:rsidRDefault="008047CD" w:rsidP="008047CD">
            <w:pPr>
              <w:tabs>
                <w:tab w:val="left" w:pos="3388"/>
              </w:tabs>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 xml:space="preserve"> (12 цветов)</w:t>
            </w:r>
          </w:p>
        </w:tc>
        <w:tc>
          <w:tcPr>
            <w:tcW w:w="2190" w:type="dxa"/>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На каждого ребенка</w:t>
            </w:r>
          </w:p>
        </w:tc>
      </w:tr>
      <w:tr w:rsidR="008047CD" w:rsidRPr="007C2F33" w:rsidTr="008047CD">
        <w:trPr>
          <w:trHeight w:val="619"/>
        </w:trPr>
        <w:tc>
          <w:tcPr>
            <w:tcW w:w="3054" w:type="dxa"/>
            <w:vMerge/>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p>
        </w:tc>
        <w:tc>
          <w:tcPr>
            <w:tcW w:w="4327" w:type="dxa"/>
          </w:tcPr>
          <w:p w:rsidR="008047CD" w:rsidRPr="007C2F33" w:rsidRDefault="008047CD" w:rsidP="008047CD">
            <w:pPr>
              <w:tabs>
                <w:tab w:val="left" w:pos="3388"/>
              </w:tabs>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Графитные карандаши(2М-3М)</w:t>
            </w:r>
          </w:p>
        </w:tc>
        <w:tc>
          <w:tcPr>
            <w:tcW w:w="2190" w:type="dxa"/>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На каждого ребенка</w:t>
            </w:r>
          </w:p>
        </w:tc>
      </w:tr>
      <w:tr w:rsidR="008047CD" w:rsidRPr="007C2F33" w:rsidTr="008047CD">
        <w:tc>
          <w:tcPr>
            <w:tcW w:w="3054" w:type="dxa"/>
            <w:vMerge/>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Акварельные краски (не менее 12 цветов)</w:t>
            </w:r>
          </w:p>
        </w:tc>
        <w:tc>
          <w:tcPr>
            <w:tcW w:w="2190" w:type="dxa"/>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На каждого ребенка</w:t>
            </w:r>
          </w:p>
        </w:tc>
      </w:tr>
      <w:tr w:rsidR="008047CD" w:rsidRPr="007C2F33" w:rsidTr="008047CD">
        <w:trPr>
          <w:trHeight w:val="583"/>
        </w:trPr>
        <w:tc>
          <w:tcPr>
            <w:tcW w:w="3054" w:type="dxa"/>
            <w:vMerge/>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Набор фломастеров(12 цветов)</w:t>
            </w:r>
          </w:p>
          <w:p w:rsidR="008047CD" w:rsidRPr="007C2F33" w:rsidRDefault="008047CD" w:rsidP="008047CD">
            <w:pPr>
              <w:tabs>
                <w:tab w:val="left" w:pos="567"/>
                <w:tab w:val="left" w:pos="3388"/>
              </w:tabs>
              <w:autoSpaceDE w:val="0"/>
              <w:autoSpaceDN w:val="0"/>
              <w:adjustRightInd w:val="0"/>
              <w:rPr>
                <w:rFonts w:ascii="Times New Roman" w:hAnsi="Times New Roman" w:cs="Times New Roman"/>
                <w:bCs/>
                <w:color w:val="000000"/>
                <w:sz w:val="24"/>
                <w:szCs w:val="24"/>
              </w:rPr>
            </w:pPr>
          </w:p>
        </w:tc>
        <w:tc>
          <w:tcPr>
            <w:tcW w:w="2190" w:type="dxa"/>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На каждого ребенка</w:t>
            </w:r>
          </w:p>
        </w:tc>
      </w:tr>
      <w:tr w:rsidR="008047CD" w:rsidRPr="007C2F33" w:rsidTr="008047CD">
        <w:trPr>
          <w:trHeight w:val="600"/>
        </w:trPr>
        <w:tc>
          <w:tcPr>
            <w:tcW w:w="3054" w:type="dxa"/>
            <w:vMerge/>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rPr>
                <w:rFonts w:ascii="Times New Roman" w:hAnsi="Times New Roman" w:cs="Times New Roman"/>
                <w:bCs/>
                <w:color w:val="000000"/>
                <w:sz w:val="24"/>
                <w:szCs w:val="24"/>
              </w:rPr>
            </w:pPr>
          </w:p>
          <w:p w:rsidR="008047CD" w:rsidRPr="007C2F33" w:rsidRDefault="008047CD" w:rsidP="008047CD">
            <w:pPr>
              <w:tabs>
                <w:tab w:val="left" w:pos="567"/>
                <w:tab w:val="left" w:pos="3388"/>
              </w:tabs>
              <w:autoSpaceDE w:val="0"/>
              <w:autoSpaceDN w:val="0"/>
              <w:adjustRightInd w:val="0"/>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Угольный карандаш «Ретушь»</w:t>
            </w:r>
          </w:p>
        </w:tc>
        <w:tc>
          <w:tcPr>
            <w:tcW w:w="2190" w:type="dxa"/>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На каждого ребенка</w:t>
            </w:r>
          </w:p>
        </w:tc>
      </w:tr>
      <w:tr w:rsidR="008047CD" w:rsidRPr="007C2F33" w:rsidTr="008047CD">
        <w:trPr>
          <w:trHeight w:val="720"/>
        </w:trPr>
        <w:tc>
          <w:tcPr>
            <w:tcW w:w="3054" w:type="dxa"/>
            <w:vMerge/>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rPr>
                <w:rFonts w:ascii="Times New Roman" w:hAnsi="Times New Roman" w:cs="Times New Roman"/>
                <w:bCs/>
                <w:color w:val="000000"/>
                <w:sz w:val="24"/>
                <w:szCs w:val="24"/>
              </w:rPr>
            </w:pPr>
          </w:p>
          <w:p w:rsidR="008047CD" w:rsidRPr="007C2F33" w:rsidRDefault="008047CD" w:rsidP="008047CD">
            <w:pPr>
              <w:tabs>
                <w:tab w:val="left" w:pos="567"/>
                <w:tab w:val="left" w:pos="3388"/>
              </w:tabs>
              <w:autoSpaceDE w:val="0"/>
              <w:autoSpaceDN w:val="0"/>
              <w:adjustRightInd w:val="0"/>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Сангина, пастель (24 цвета)</w:t>
            </w:r>
          </w:p>
        </w:tc>
        <w:tc>
          <w:tcPr>
            <w:tcW w:w="2190" w:type="dxa"/>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На каждого ребенка</w:t>
            </w:r>
          </w:p>
        </w:tc>
      </w:tr>
      <w:tr w:rsidR="008047CD" w:rsidRPr="007C2F33" w:rsidTr="008047CD">
        <w:tc>
          <w:tcPr>
            <w:tcW w:w="3054" w:type="dxa"/>
            <w:vMerge/>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 xml:space="preserve">Круглые кисти </w:t>
            </w:r>
          </w:p>
          <w:p w:rsidR="008047CD" w:rsidRPr="007C2F33" w:rsidRDefault="008047CD" w:rsidP="008047CD">
            <w:pPr>
              <w:tabs>
                <w:tab w:val="left" w:pos="567"/>
                <w:tab w:val="left" w:pos="3388"/>
              </w:tabs>
              <w:autoSpaceDE w:val="0"/>
              <w:autoSpaceDN w:val="0"/>
              <w:adjustRightInd w:val="0"/>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(беличьи, колонковые № №10-14)</w:t>
            </w:r>
          </w:p>
        </w:tc>
        <w:tc>
          <w:tcPr>
            <w:tcW w:w="2190" w:type="dxa"/>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На каждого ребенка</w:t>
            </w:r>
          </w:p>
        </w:tc>
      </w:tr>
      <w:tr w:rsidR="008047CD" w:rsidRPr="007C2F33" w:rsidTr="008047CD">
        <w:tc>
          <w:tcPr>
            <w:tcW w:w="3054" w:type="dxa"/>
            <w:vMerge/>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Банки  для промывания ворса кисти от краски (0,25-0,5 л.)</w:t>
            </w:r>
          </w:p>
        </w:tc>
        <w:tc>
          <w:tcPr>
            <w:tcW w:w="2190" w:type="dxa"/>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 xml:space="preserve">На каждого ребенка </w:t>
            </w:r>
          </w:p>
        </w:tc>
      </w:tr>
      <w:tr w:rsidR="008047CD" w:rsidRPr="007C2F33" w:rsidTr="008047CD">
        <w:tc>
          <w:tcPr>
            <w:tcW w:w="3054" w:type="dxa"/>
            <w:vMerge/>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Салфетка из ткани, хорошо впитывающая воду, для осушения кисти после промывания и при наклеивании готовых форм (15х15)</w:t>
            </w:r>
          </w:p>
        </w:tc>
        <w:tc>
          <w:tcPr>
            <w:tcW w:w="2190" w:type="dxa"/>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На каждого ребенка</w:t>
            </w:r>
          </w:p>
        </w:tc>
      </w:tr>
      <w:tr w:rsidR="008047CD" w:rsidRPr="007C2F33" w:rsidTr="008047CD">
        <w:tc>
          <w:tcPr>
            <w:tcW w:w="3054" w:type="dxa"/>
            <w:vMerge w:val="restart"/>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Подставка для кистей</w:t>
            </w:r>
          </w:p>
        </w:tc>
        <w:tc>
          <w:tcPr>
            <w:tcW w:w="2190" w:type="dxa"/>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На каждого ребенка</w:t>
            </w:r>
          </w:p>
        </w:tc>
      </w:tr>
      <w:tr w:rsidR="008047CD" w:rsidRPr="007C2F33" w:rsidTr="008047CD">
        <w:tc>
          <w:tcPr>
            <w:tcW w:w="3054" w:type="dxa"/>
            <w:vMerge/>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Бумага различной плотности, цвета, размера, которая подбирается педагогом в зависимости от задач обучения</w:t>
            </w:r>
          </w:p>
        </w:tc>
        <w:tc>
          <w:tcPr>
            <w:tcW w:w="2190" w:type="dxa"/>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На каждого ребенка</w:t>
            </w:r>
          </w:p>
        </w:tc>
      </w:tr>
      <w:tr w:rsidR="008047CD" w:rsidRPr="007C2F33" w:rsidTr="008047CD">
        <w:tc>
          <w:tcPr>
            <w:tcW w:w="3054" w:type="dxa"/>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Для  лепки</w:t>
            </w:r>
          </w:p>
        </w:tc>
        <w:tc>
          <w:tcPr>
            <w:tcW w:w="4327" w:type="dxa"/>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Глина, подготовленная для лепки</w:t>
            </w:r>
          </w:p>
        </w:tc>
        <w:tc>
          <w:tcPr>
            <w:tcW w:w="2190" w:type="dxa"/>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0,5 кг.</w:t>
            </w:r>
          </w:p>
        </w:tc>
      </w:tr>
      <w:tr w:rsidR="008047CD" w:rsidRPr="007C2F33" w:rsidTr="008047CD">
        <w:tc>
          <w:tcPr>
            <w:tcW w:w="3054" w:type="dxa"/>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Пластилин(12 цветов)</w:t>
            </w:r>
          </w:p>
        </w:tc>
        <w:tc>
          <w:tcPr>
            <w:tcW w:w="2190" w:type="dxa"/>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3 коробки на каждого ребенка</w:t>
            </w:r>
          </w:p>
        </w:tc>
      </w:tr>
      <w:tr w:rsidR="008047CD" w:rsidRPr="007C2F33" w:rsidTr="008047CD">
        <w:tc>
          <w:tcPr>
            <w:tcW w:w="3054" w:type="dxa"/>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 xml:space="preserve">Доски, 20х20/стеки разной формы </w:t>
            </w:r>
          </w:p>
        </w:tc>
        <w:tc>
          <w:tcPr>
            <w:tcW w:w="2190" w:type="dxa"/>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На каждого ребенка</w:t>
            </w:r>
          </w:p>
        </w:tc>
      </w:tr>
      <w:tr w:rsidR="008047CD" w:rsidRPr="007C2F33" w:rsidTr="008047CD">
        <w:tc>
          <w:tcPr>
            <w:tcW w:w="3054" w:type="dxa"/>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 xml:space="preserve">Салфетка из ткани, хорошо впитывающая воду (30х30),для </w:t>
            </w:r>
            <w:r w:rsidRPr="007C2F33">
              <w:rPr>
                <w:rFonts w:ascii="Times New Roman" w:hAnsi="Times New Roman" w:cs="Times New Roman"/>
                <w:bCs/>
                <w:color w:val="000000"/>
                <w:sz w:val="24"/>
                <w:szCs w:val="24"/>
              </w:rPr>
              <w:lastRenderedPageBreak/>
              <w:t>вытирания рук во время лепки</w:t>
            </w:r>
          </w:p>
        </w:tc>
        <w:tc>
          <w:tcPr>
            <w:tcW w:w="2190" w:type="dxa"/>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lastRenderedPageBreak/>
              <w:t xml:space="preserve">На каждого </w:t>
            </w:r>
            <w:r w:rsidRPr="007C2F33">
              <w:rPr>
                <w:rFonts w:ascii="Times New Roman" w:hAnsi="Times New Roman" w:cs="Times New Roman"/>
                <w:bCs/>
                <w:color w:val="000000"/>
                <w:sz w:val="24"/>
                <w:szCs w:val="24"/>
              </w:rPr>
              <w:lastRenderedPageBreak/>
              <w:t>ребенка</w:t>
            </w:r>
          </w:p>
        </w:tc>
      </w:tr>
      <w:tr w:rsidR="008047CD" w:rsidRPr="007C2F33" w:rsidTr="008047CD">
        <w:tc>
          <w:tcPr>
            <w:tcW w:w="3054" w:type="dxa"/>
            <w:vMerge w:val="restart"/>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lastRenderedPageBreak/>
              <w:t>Для аппликации</w:t>
            </w:r>
          </w:p>
        </w:tc>
        <w:tc>
          <w:tcPr>
            <w:tcW w:w="4327" w:type="dxa"/>
          </w:tcPr>
          <w:p w:rsidR="008047CD" w:rsidRPr="007C2F33" w:rsidRDefault="008047CD" w:rsidP="008047CD">
            <w:pPr>
              <w:tabs>
                <w:tab w:val="left" w:pos="567"/>
                <w:tab w:val="left" w:pos="3388"/>
              </w:tabs>
              <w:autoSpaceDE w:val="0"/>
              <w:autoSpaceDN w:val="0"/>
              <w:adjustRightInd w:val="0"/>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Ножницы с тупыми концами</w:t>
            </w:r>
          </w:p>
        </w:tc>
        <w:tc>
          <w:tcPr>
            <w:tcW w:w="2190" w:type="dxa"/>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На каждого ребенка</w:t>
            </w:r>
          </w:p>
        </w:tc>
      </w:tr>
      <w:tr w:rsidR="008047CD" w:rsidRPr="007C2F33" w:rsidTr="008047CD">
        <w:tc>
          <w:tcPr>
            <w:tcW w:w="3054" w:type="dxa"/>
            <w:vMerge/>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Наборы бумаги одинакового цвета, но разной форы</w:t>
            </w:r>
          </w:p>
          <w:p w:rsidR="008047CD" w:rsidRPr="007C2F33" w:rsidRDefault="008047CD" w:rsidP="008047CD">
            <w:pPr>
              <w:tabs>
                <w:tab w:val="left" w:pos="567"/>
                <w:tab w:val="left" w:pos="3388"/>
              </w:tabs>
              <w:autoSpaceDE w:val="0"/>
              <w:autoSpaceDN w:val="0"/>
              <w:adjustRightInd w:val="0"/>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 xml:space="preserve"> (10-12 цветов, размером 10х12см. или 6-7 см.)</w:t>
            </w:r>
          </w:p>
        </w:tc>
        <w:tc>
          <w:tcPr>
            <w:tcW w:w="2190" w:type="dxa"/>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На каждого ребенка</w:t>
            </w:r>
          </w:p>
        </w:tc>
      </w:tr>
      <w:tr w:rsidR="008047CD" w:rsidRPr="007C2F33" w:rsidTr="008047CD">
        <w:tc>
          <w:tcPr>
            <w:tcW w:w="3054" w:type="dxa"/>
            <w:vMerge/>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Файлы из прозрачной синтетической пленки для хранения обрезков бумаги</w:t>
            </w:r>
          </w:p>
        </w:tc>
        <w:tc>
          <w:tcPr>
            <w:tcW w:w="2190" w:type="dxa"/>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На каждого ребенка</w:t>
            </w:r>
          </w:p>
        </w:tc>
      </w:tr>
      <w:tr w:rsidR="008047CD" w:rsidRPr="007C2F33" w:rsidTr="008047CD">
        <w:tc>
          <w:tcPr>
            <w:tcW w:w="3054" w:type="dxa"/>
            <w:vMerge/>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Щетинные кисти для жидкого клея</w:t>
            </w:r>
          </w:p>
        </w:tc>
        <w:tc>
          <w:tcPr>
            <w:tcW w:w="2190" w:type="dxa"/>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На каждого ребенка</w:t>
            </w:r>
          </w:p>
        </w:tc>
      </w:tr>
      <w:tr w:rsidR="008047CD" w:rsidRPr="007C2F33" w:rsidTr="008047CD">
        <w:tc>
          <w:tcPr>
            <w:tcW w:w="3054" w:type="dxa"/>
            <w:vMerge/>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Пластины, на которые дети кладут фигуры для намазывания клеем</w:t>
            </w:r>
          </w:p>
        </w:tc>
        <w:tc>
          <w:tcPr>
            <w:tcW w:w="2190" w:type="dxa"/>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На каждого ребенка</w:t>
            </w:r>
          </w:p>
        </w:tc>
      </w:tr>
      <w:tr w:rsidR="008047CD" w:rsidRPr="007C2F33" w:rsidTr="008047CD">
        <w:tc>
          <w:tcPr>
            <w:tcW w:w="3054" w:type="dxa"/>
            <w:vMerge/>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Розетки для жидкого клея</w:t>
            </w:r>
          </w:p>
        </w:tc>
        <w:tc>
          <w:tcPr>
            <w:tcW w:w="2190" w:type="dxa"/>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На каждого ребенка</w:t>
            </w:r>
          </w:p>
        </w:tc>
      </w:tr>
      <w:tr w:rsidR="008047CD" w:rsidRPr="007C2F33" w:rsidTr="008047CD">
        <w:tc>
          <w:tcPr>
            <w:tcW w:w="3054" w:type="dxa"/>
            <w:vMerge/>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Подносы для форм и обрезков бумаги</w:t>
            </w:r>
          </w:p>
        </w:tc>
        <w:tc>
          <w:tcPr>
            <w:tcW w:w="2190" w:type="dxa"/>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На каждого ребенка</w:t>
            </w:r>
          </w:p>
        </w:tc>
      </w:tr>
      <w:tr w:rsidR="008047CD" w:rsidRPr="007C2F33" w:rsidTr="008047CD">
        <w:tc>
          <w:tcPr>
            <w:tcW w:w="3054" w:type="dxa"/>
            <w:vMerge/>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Примечание: вместо жидкого клея могут быть использованы клеящие карандаши</w:t>
            </w:r>
          </w:p>
        </w:tc>
        <w:tc>
          <w:tcPr>
            <w:tcW w:w="2190" w:type="dxa"/>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На каждого ребенка</w:t>
            </w:r>
          </w:p>
        </w:tc>
      </w:tr>
      <w:tr w:rsidR="008047CD" w:rsidRPr="007C2F33" w:rsidTr="008047CD">
        <w:tc>
          <w:tcPr>
            <w:tcW w:w="9571" w:type="dxa"/>
            <w:gridSpan w:val="3"/>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Оборудование для конструирования</w:t>
            </w:r>
          </w:p>
        </w:tc>
      </w:tr>
      <w:tr w:rsidR="008047CD" w:rsidRPr="007C2F33" w:rsidTr="008047CD">
        <w:tc>
          <w:tcPr>
            <w:tcW w:w="3054" w:type="dxa"/>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Тип оборудования</w:t>
            </w:r>
          </w:p>
        </w:tc>
        <w:tc>
          <w:tcPr>
            <w:tcW w:w="4327" w:type="dxa"/>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Наименование</w:t>
            </w:r>
          </w:p>
        </w:tc>
        <w:tc>
          <w:tcPr>
            <w:tcW w:w="2190" w:type="dxa"/>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Количество на группу</w:t>
            </w:r>
          </w:p>
        </w:tc>
      </w:tr>
      <w:tr w:rsidR="008047CD" w:rsidRPr="007C2F33" w:rsidTr="008047CD">
        <w:trPr>
          <w:trHeight w:val="1076"/>
        </w:trPr>
        <w:tc>
          <w:tcPr>
            <w:tcW w:w="3054" w:type="dxa"/>
            <w:vMerge w:val="restart"/>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Строительный материал</w:t>
            </w:r>
          </w:p>
        </w:tc>
        <w:tc>
          <w:tcPr>
            <w:tcW w:w="4327" w:type="dxa"/>
          </w:tcPr>
          <w:p w:rsidR="008047CD" w:rsidRPr="007C2F33" w:rsidRDefault="008047CD" w:rsidP="008047CD">
            <w:pPr>
              <w:tabs>
                <w:tab w:val="left" w:pos="567"/>
                <w:tab w:val="left" w:pos="3388"/>
              </w:tabs>
              <w:autoSpaceDE w:val="0"/>
              <w:autoSpaceDN w:val="0"/>
              <w:adjustRightInd w:val="0"/>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 xml:space="preserve">Крупногабаритные пластмассовый напольный конструктор </w:t>
            </w:r>
          </w:p>
        </w:tc>
        <w:tc>
          <w:tcPr>
            <w:tcW w:w="2190" w:type="dxa"/>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1-2 набора на группу</w:t>
            </w:r>
          </w:p>
          <w:p w:rsidR="008047CD" w:rsidRPr="007C2F33" w:rsidRDefault="008047CD" w:rsidP="008047CD">
            <w:pPr>
              <w:tabs>
                <w:tab w:val="left" w:pos="3388"/>
              </w:tabs>
              <w:jc w:val="center"/>
              <w:rPr>
                <w:rFonts w:ascii="Times New Roman" w:hAnsi="Times New Roman" w:cs="Times New Roman"/>
                <w:sz w:val="24"/>
                <w:szCs w:val="24"/>
              </w:rPr>
            </w:pPr>
          </w:p>
          <w:p w:rsidR="008047CD" w:rsidRPr="007C2F33" w:rsidRDefault="008047CD" w:rsidP="008047CD">
            <w:pPr>
              <w:tabs>
                <w:tab w:val="left" w:pos="3388"/>
              </w:tabs>
              <w:rPr>
                <w:rFonts w:ascii="Times New Roman" w:hAnsi="Times New Roman" w:cs="Times New Roman"/>
                <w:sz w:val="24"/>
                <w:szCs w:val="24"/>
              </w:rPr>
            </w:pPr>
          </w:p>
        </w:tc>
      </w:tr>
      <w:tr w:rsidR="008047CD" w:rsidRPr="007C2F33" w:rsidTr="008047CD">
        <w:trPr>
          <w:trHeight w:val="2297"/>
        </w:trPr>
        <w:tc>
          <w:tcPr>
            <w:tcW w:w="3054" w:type="dxa"/>
            <w:vMerge/>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Крупногабаритные пластмассовые напольные конструкторы со сборно-разборными элементами в виде прямоугольных параллелепипедов треугольных призм, собираемых из плоских пластин разных размеров</w:t>
            </w:r>
          </w:p>
        </w:tc>
        <w:tc>
          <w:tcPr>
            <w:tcW w:w="2190" w:type="dxa"/>
          </w:tcPr>
          <w:p w:rsidR="008047CD" w:rsidRPr="007C2F33" w:rsidRDefault="008047CD" w:rsidP="008047CD">
            <w:pPr>
              <w:tabs>
                <w:tab w:val="left" w:pos="3388"/>
              </w:tabs>
              <w:jc w:val="center"/>
              <w:rPr>
                <w:rFonts w:ascii="Times New Roman" w:hAnsi="Times New Roman" w:cs="Times New Roman"/>
                <w:sz w:val="24"/>
                <w:szCs w:val="24"/>
              </w:rPr>
            </w:pPr>
            <w:r w:rsidRPr="007C2F33">
              <w:rPr>
                <w:rFonts w:ascii="Times New Roman" w:hAnsi="Times New Roman" w:cs="Times New Roman"/>
                <w:sz w:val="24"/>
                <w:szCs w:val="24"/>
              </w:rPr>
              <w:t>1 на группу</w:t>
            </w:r>
          </w:p>
          <w:p w:rsidR="008047CD" w:rsidRPr="007C2F33" w:rsidRDefault="008047CD" w:rsidP="008047CD">
            <w:pPr>
              <w:tabs>
                <w:tab w:val="left" w:pos="3388"/>
              </w:tabs>
              <w:rPr>
                <w:rFonts w:ascii="Times New Roman" w:hAnsi="Times New Roman" w:cs="Times New Roman"/>
                <w:bCs/>
                <w:color w:val="000000"/>
                <w:sz w:val="24"/>
                <w:szCs w:val="24"/>
              </w:rPr>
            </w:pPr>
          </w:p>
        </w:tc>
      </w:tr>
      <w:tr w:rsidR="008047CD" w:rsidRPr="007C2F33" w:rsidTr="008047CD">
        <w:trPr>
          <w:trHeight w:val="2194"/>
        </w:trPr>
        <w:tc>
          <w:tcPr>
            <w:tcW w:w="3054" w:type="dxa"/>
            <w:vMerge/>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rPr>
                <w:rFonts w:ascii="Times New Roman" w:hAnsi="Times New Roman" w:cs="Times New Roman"/>
                <w:bCs/>
                <w:color w:val="000000"/>
                <w:sz w:val="24"/>
                <w:szCs w:val="24"/>
              </w:rPr>
            </w:pPr>
          </w:p>
          <w:p w:rsidR="008047CD" w:rsidRPr="007C2F33" w:rsidRDefault="008047CD" w:rsidP="008047CD">
            <w:pPr>
              <w:tabs>
                <w:tab w:val="left" w:pos="567"/>
                <w:tab w:val="left" w:pos="3388"/>
              </w:tabs>
              <w:autoSpaceDE w:val="0"/>
              <w:autoSpaceDN w:val="0"/>
              <w:adjustRightInd w:val="0"/>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Крупногабаритные напольные конструкторы (с элементами без конструктивных возможностей соединения  и с элементами, соединяющимися по принципу ЛЕГО)</w:t>
            </w:r>
          </w:p>
        </w:tc>
        <w:tc>
          <w:tcPr>
            <w:tcW w:w="2190" w:type="dxa"/>
          </w:tcPr>
          <w:p w:rsidR="008047CD" w:rsidRPr="007C2F33" w:rsidRDefault="008047CD" w:rsidP="008047CD">
            <w:pPr>
              <w:tabs>
                <w:tab w:val="left" w:pos="3388"/>
              </w:tabs>
              <w:rPr>
                <w:rFonts w:ascii="Times New Roman" w:hAnsi="Times New Roman" w:cs="Times New Roman"/>
                <w:sz w:val="24"/>
                <w:szCs w:val="24"/>
              </w:rPr>
            </w:pPr>
          </w:p>
          <w:p w:rsidR="008047CD" w:rsidRPr="007C2F33" w:rsidRDefault="008047CD" w:rsidP="008047CD">
            <w:pPr>
              <w:tabs>
                <w:tab w:val="left" w:pos="3388"/>
              </w:tabs>
              <w:jc w:val="center"/>
              <w:rPr>
                <w:rFonts w:ascii="Times New Roman" w:hAnsi="Times New Roman" w:cs="Times New Roman"/>
                <w:sz w:val="24"/>
                <w:szCs w:val="24"/>
              </w:rPr>
            </w:pPr>
            <w:r w:rsidRPr="007C2F33">
              <w:rPr>
                <w:rFonts w:ascii="Times New Roman" w:hAnsi="Times New Roman" w:cs="Times New Roman"/>
                <w:sz w:val="24"/>
                <w:szCs w:val="24"/>
              </w:rPr>
              <w:t>3-4 на группу</w:t>
            </w:r>
          </w:p>
        </w:tc>
      </w:tr>
      <w:tr w:rsidR="008047CD" w:rsidRPr="007C2F33" w:rsidTr="008047CD">
        <w:trPr>
          <w:trHeight w:val="807"/>
        </w:trPr>
        <w:tc>
          <w:tcPr>
            <w:tcW w:w="3054" w:type="dxa"/>
            <w:vMerge/>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 xml:space="preserve">Комплект больших мягких </w:t>
            </w:r>
          </w:p>
          <w:p w:rsidR="008047CD" w:rsidRPr="007C2F33" w:rsidRDefault="008047CD" w:rsidP="008047CD">
            <w:pPr>
              <w:tabs>
                <w:tab w:val="left" w:pos="567"/>
                <w:tab w:val="left" w:pos="3388"/>
              </w:tabs>
              <w:autoSpaceDE w:val="0"/>
              <w:autoSpaceDN w:val="0"/>
              <w:adjustRightInd w:val="0"/>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 xml:space="preserve">Модулей(22-52 элемента) </w:t>
            </w:r>
          </w:p>
        </w:tc>
        <w:tc>
          <w:tcPr>
            <w:tcW w:w="2190" w:type="dxa"/>
          </w:tcPr>
          <w:p w:rsidR="008047CD" w:rsidRPr="007C2F33" w:rsidRDefault="008047CD" w:rsidP="008047CD">
            <w:pPr>
              <w:tabs>
                <w:tab w:val="left" w:pos="3388"/>
              </w:tabs>
              <w:rPr>
                <w:rFonts w:ascii="Times New Roman" w:hAnsi="Times New Roman" w:cs="Times New Roman"/>
                <w:bCs/>
                <w:color w:val="000000"/>
                <w:sz w:val="24"/>
                <w:szCs w:val="24"/>
              </w:rPr>
            </w:pPr>
            <w:r w:rsidRPr="007C2F33">
              <w:rPr>
                <w:rFonts w:ascii="Times New Roman" w:hAnsi="Times New Roman" w:cs="Times New Roman"/>
                <w:sz w:val="24"/>
                <w:szCs w:val="24"/>
              </w:rPr>
              <w:t xml:space="preserve">      Один набор</w:t>
            </w:r>
          </w:p>
        </w:tc>
      </w:tr>
      <w:tr w:rsidR="008047CD" w:rsidRPr="007C2F33" w:rsidTr="008047CD">
        <w:tc>
          <w:tcPr>
            <w:tcW w:w="3054" w:type="dxa"/>
            <w:vMerge/>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Игровые наборы (транспорт и строительные машины; фигурки животных, людей и элементы инфраструктуры города: дороги, строения, деревья, площадки и т.п.)</w:t>
            </w:r>
          </w:p>
        </w:tc>
        <w:tc>
          <w:tcPr>
            <w:tcW w:w="2190" w:type="dxa"/>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1-2 набора на группу</w:t>
            </w:r>
          </w:p>
        </w:tc>
      </w:tr>
      <w:tr w:rsidR="008047CD" w:rsidRPr="007C2F33" w:rsidTr="008047CD">
        <w:trPr>
          <w:trHeight w:val="2619"/>
        </w:trPr>
        <w:tc>
          <w:tcPr>
            <w:tcW w:w="3054" w:type="dxa"/>
            <w:vMerge w:val="restart"/>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Конструкторы</w:t>
            </w:r>
          </w:p>
        </w:tc>
        <w:tc>
          <w:tcPr>
            <w:tcW w:w="4327" w:type="dxa"/>
          </w:tcPr>
          <w:p w:rsidR="008047CD" w:rsidRPr="007C2F33" w:rsidRDefault="008047CD" w:rsidP="008047CD">
            <w:pPr>
              <w:tabs>
                <w:tab w:val="left" w:pos="567"/>
                <w:tab w:val="left" w:pos="3388"/>
              </w:tabs>
              <w:autoSpaceDE w:val="0"/>
              <w:autoSpaceDN w:val="0"/>
              <w:adjustRightInd w:val="0"/>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Конструкторы, позволяющие детям без особых трудностей и помощи взрослых справиться с ними и проявить свое творчество и мальчикам, и девочкам, и имеющие детали различных конфигураций и различные типы их соединения:</w:t>
            </w:r>
          </w:p>
        </w:tc>
        <w:tc>
          <w:tcPr>
            <w:tcW w:w="2190" w:type="dxa"/>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6-8 на группу</w:t>
            </w:r>
          </w:p>
        </w:tc>
      </w:tr>
      <w:tr w:rsidR="008047CD" w:rsidRPr="007C2F33" w:rsidTr="008047CD">
        <w:trPr>
          <w:trHeight w:val="994"/>
        </w:trPr>
        <w:tc>
          <w:tcPr>
            <w:tcW w:w="3054" w:type="dxa"/>
            <w:vMerge/>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-по принципу ЛЕГО (в том числе,  конструкторы «Мягкие блоки» и «Гибкие блоки» с очень мягкими элементами)</w:t>
            </w:r>
          </w:p>
        </w:tc>
        <w:tc>
          <w:tcPr>
            <w:tcW w:w="2190" w:type="dxa"/>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3 набора</w:t>
            </w:r>
          </w:p>
        </w:tc>
      </w:tr>
      <w:tr w:rsidR="008047CD" w:rsidRPr="007C2F33" w:rsidTr="008047CD">
        <w:tc>
          <w:tcPr>
            <w:tcW w:w="3054" w:type="dxa"/>
            <w:vMerge/>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 по принципу шарнира (в том числе конструктор «Создай животное» с элементами в виде необычных частей тела фантастических животных)</w:t>
            </w:r>
          </w:p>
        </w:tc>
        <w:tc>
          <w:tcPr>
            <w:tcW w:w="2190" w:type="dxa"/>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1-2 набора на группу</w:t>
            </w:r>
          </w:p>
        </w:tc>
      </w:tr>
      <w:tr w:rsidR="008047CD" w:rsidRPr="007C2F33" w:rsidTr="008047CD">
        <w:trPr>
          <w:trHeight w:val="669"/>
        </w:trPr>
        <w:tc>
          <w:tcPr>
            <w:tcW w:w="3054" w:type="dxa"/>
            <w:vMerge/>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-за счет вдвигания выступа детали в паз другой детали</w:t>
            </w:r>
          </w:p>
        </w:tc>
        <w:tc>
          <w:tcPr>
            <w:tcW w:w="2190" w:type="dxa"/>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1-2 набора на группу</w:t>
            </w:r>
          </w:p>
        </w:tc>
      </w:tr>
      <w:tr w:rsidR="008047CD" w:rsidRPr="007C2F33" w:rsidTr="008047CD">
        <w:trPr>
          <w:trHeight w:val="600"/>
        </w:trPr>
        <w:tc>
          <w:tcPr>
            <w:tcW w:w="3054" w:type="dxa"/>
            <w:vMerge/>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 за счет вдвигания одной детали в прорезь другой детали</w:t>
            </w:r>
          </w:p>
        </w:tc>
        <w:tc>
          <w:tcPr>
            <w:tcW w:w="2190" w:type="dxa"/>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1-2 набора на группу</w:t>
            </w:r>
          </w:p>
        </w:tc>
      </w:tr>
      <w:tr w:rsidR="008047CD" w:rsidRPr="007C2F33" w:rsidTr="008047CD">
        <w:trPr>
          <w:trHeight w:val="686"/>
        </w:trPr>
        <w:tc>
          <w:tcPr>
            <w:tcW w:w="3054" w:type="dxa"/>
            <w:vMerge/>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 за счет вдвигания пластин одной детали в пазы другой детали</w:t>
            </w:r>
          </w:p>
        </w:tc>
        <w:tc>
          <w:tcPr>
            <w:tcW w:w="2190" w:type="dxa"/>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1-2 набора на группу</w:t>
            </w:r>
          </w:p>
        </w:tc>
      </w:tr>
      <w:tr w:rsidR="008047CD" w:rsidRPr="007C2F33" w:rsidTr="008047CD">
        <w:trPr>
          <w:trHeight w:val="926"/>
        </w:trPr>
        <w:tc>
          <w:tcPr>
            <w:tcW w:w="3054" w:type="dxa"/>
            <w:vMerge/>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 за счет совмещения специальных конструктивных элементов по примеру деталей</w:t>
            </w:r>
          </w:p>
        </w:tc>
        <w:tc>
          <w:tcPr>
            <w:tcW w:w="2190" w:type="dxa"/>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1-2 набора на группу</w:t>
            </w:r>
          </w:p>
        </w:tc>
      </w:tr>
      <w:tr w:rsidR="008047CD" w:rsidRPr="007C2F33" w:rsidTr="008047CD">
        <w:trPr>
          <w:trHeight w:val="1749"/>
        </w:trPr>
        <w:tc>
          <w:tcPr>
            <w:tcW w:w="3054" w:type="dxa"/>
            <w:vMerge/>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 за счет применения болтов и гаек (в том числе конструкторы с элементами виде колес и шестеренок для создания действующих механизмов)</w:t>
            </w:r>
          </w:p>
        </w:tc>
        <w:tc>
          <w:tcPr>
            <w:tcW w:w="2190" w:type="dxa"/>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1-2 набора на группу</w:t>
            </w:r>
          </w:p>
        </w:tc>
      </w:tr>
      <w:tr w:rsidR="008047CD" w:rsidRPr="007C2F33" w:rsidTr="008047CD">
        <w:tc>
          <w:tcPr>
            <w:tcW w:w="3054" w:type="dxa"/>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lastRenderedPageBreak/>
              <w:t>Детали конструктора</w:t>
            </w:r>
          </w:p>
        </w:tc>
        <w:tc>
          <w:tcPr>
            <w:tcW w:w="4327" w:type="dxa"/>
          </w:tcPr>
          <w:p w:rsidR="008047CD" w:rsidRPr="007C2F33" w:rsidRDefault="008047CD" w:rsidP="008047CD">
            <w:pPr>
              <w:tabs>
                <w:tab w:val="left" w:pos="567"/>
                <w:tab w:val="left" w:pos="3388"/>
              </w:tabs>
              <w:autoSpaceDE w:val="0"/>
              <w:autoSpaceDN w:val="0"/>
              <w:adjustRightInd w:val="0"/>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Набор мелкого строительного материала, имеющего основные детали (кубики, кирпичики, призмы, короткие и длинные пластины) (от 62 до 83элементов)</w:t>
            </w:r>
          </w:p>
        </w:tc>
        <w:tc>
          <w:tcPr>
            <w:tcW w:w="2190" w:type="dxa"/>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На каждого ребенка</w:t>
            </w:r>
          </w:p>
        </w:tc>
      </w:tr>
      <w:tr w:rsidR="008047CD" w:rsidRPr="007C2F33" w:rsidTr="008047CD">
        <w:trPr>
          <w:trHeight w:val="720"/>
        </w:trPr>
        <w:tc>
          <w:tcPr>
            <w:tcW w:w="3054" w:type="dxa"/>
            <w:vMerge w:val="restart"/>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Плоскостные конструкторы</w:t>
            </w:r>
          </w:p>
        </w:tc>
        <w:tc>
          <w:tcPr>
            <w:tcW w:w="4327" w:type="dxa"/>
          </w:tcPr>
          <w:p w:rsidR="008047CD" w:rsidRPr="007C2F33" w:rsidRDefault="008047CD" w:rsidP="008047CD">
            <w:pPr>
              <w:tabs>
                <w:tab w:val="left" w:pos="567"/>
                <w:tab w:val="left" w:pos="3388"/>
              </w:tabs>
              <w:autoSpaceDE w:val="0"/>
              <w:autoSpaceDN w:val="0"/>
              <w:adjustRightInd w:val="0"/>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 xml:space="preserve">Коврики - трансформеры из мягкого пластика(в том числе с тактильными элементами и с элементами-вкладышами различных конфигураций) </w:t>
            </w:r>
          </w:p>
        </w:tc>
        <w:tc>
          <w:tcPr>
            <w:tcW w:w="2190" w:type="dxa"/>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2-3 набора на группу</w:t>
            </w:r>
          </w:p>
        </w:tc>
      </w:tr>
      <w:tr w:rsidR="008047CD" w:rsidRPr="007C2F33" w:rsidTr="008047CD">
        <w:trPr>
          <w:trHeight w:val="360"/>
        </w:trPr>
        <w:tc>
          <w:tcPr>
            <w:tcW w:w="3054" w:type="dxa"/>
            <w:vMerge/>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rPr>
                <w:rFonts w:ascii="Times New Roman" w:hAnsi="Times New Roman" w:cs="Times New Roman"/>
                <w:sz w:val="24"/>
                <w:szCs w:val="24"/>
              </w:rPr>
            </w:pPr>
            <w:r w:rsidRPr="007C2F33">
              <w:rPr>
                <w:rFonts w:ascii="Times New Roman" w:hAnsi="Times New Roman" w:cs="Times New Roman"/>
                <w:bCs/>
                <w:color w:val="000000"/>
                <w:sz w:val="24"/>
                <w:szCs w:val="24"/>
              </w:rPr>
              <w:t>Двухсторонние маты-трансформеры из мягкого пластика с большим количеством элементов-вкладышей (цветные и черно-белые)</w:t>
            </w:r>
          </w:p>
        </w:tc>
        <w:tc>
          <w:tcPr>
            <w:tcW w:w="2190" w:type="dxa"/>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1-2 на группу</w:t>
            </w:r>
          </w:p>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p>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p>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p>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p>
        </w:tc>
      </w:tr>
      <w:tr w:rsidR="008047CD" w:rsidRPr="007C2F33" w:rsidTr="008047CD">
        <w:trPr>
          <w:trHeight w:val="1037"/>
        </w:trPr>
        <w:tc>
          <w:tcPr>
            <w:tcW w:w="3054" w:type="dxa"/>
            <w:vMerge/>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p>
        </w:tc>
        <w:tc>
          <w:tcPr>
            <w:tcW w:w="4327" w:type="dxa"/>
          </w:tcPr>
          <w:p w:rsidR="008047CD" w:rsidRPr="007C2F33" w:rsidRDefault="008047CD" w:rsidP="008047CD">
            <w:pPr>
              <w:tabs>
                <w:tab w:val="left" w:pos="3388"/>
              </w:tabs>
              <w:rPr>
                <w:rFonts w:ascii="Times New Roman" w:hAnsi="Times New Roman" w:cs="Times New Roman"/>
                <w:bCs/>
                <w:color w:val="000000"/>
                <w:sz w:val="24"/>
                <w:szCs w:val="24"/>
              </w:rPr>
            </w:pPr>
            <w:r w:rsidRPr="007C2F33">
              <w:rPr>
                <w:rFonts w:ascii="Times New Roman" w:hAnsi="Times New Roman" w:cs="Times New Roman"/>
                <w:sz w:val="24"/>
                <w:szCs w:val="24"/>
              </w:rPr>
              <w:t>Наборы из мягкого пластика для плоскостного конструирования</w:t>
            </w:r>
          </w:p>
          <w:p w:rsidR="008047CD" w:rsidRPr="007C2F33" w:rsidRDefault="008047CD" w:rsidP="008047CD">
            <w:pPr>
              <w:tabs>
                <w:tab w:val="left" w:pos="3388"/>
              </w:tabs>
              <w:rPr>
                <w:rFonts w:ascii="Times New Roman" w:hAnsi="Times New Roman" w:cs="Times New Roman"/>
                <w:sz w:val="24"/>
                <w:szCs w:val="24"/>
              </w:rPr>
            </w:pPr>
          </w:p>
        </w:tc>
        <w:tc>
          <w:tcPr>
            <w:tcW w:w="2190" w:type="dxa"/>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6-10 на группу</w:t>
            </w:r>
          </w:p>
        </w:tc>
      </w:tr>
      <w:tr w:rsidR="008047CD" w:rsidRPr="007C2F33" w:rsidTr="008047CD">
        <w:trPr>
          <w:trHeight w:val="1992"/>
        </w:trPr>
        <w:tc>
          <w:tcPr>
            <w:tcW w:w="3054" w:type="dxa"/>
            <w:vMerge w:val="restart"/>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Бумага, природные и бросовые материалы</w:t>
            </w:r>
          </w:p>
        </w:tc>
        <w:tc>
          <w:tcPr>
            <w:tcW w:w="4327" w:type="dxa"/>
          </w:tcPr>
          <w:p w:rsidR="008047CD" w:rsidRPr="007C2F33" w:rsidRDefault="008047CD" w:rsidP="008047CD">
            <w:pPr>
              <w:tabs>
                <w:tab w:val="left" w:pos="3388"/>
              </w:tabs>
              <w:rPr>
                <w:rFonts w:ascii="Times New Roman" w:hAnsi="Times New Roman" w:cs="Times New Roman"/>
                <w:sz w:val="24"/>
                <w:szCs w:val="24"/>
              </w:rPr>
            </w:pPr>
            <w:r w:rsidRPr="007C2F33">
              <w:rPr>
                <w:rFonts w:ascii="Times New Roman" w:hAnsi="Times New Roman" w:cs="Times New Roman"/>
                <w:sz w:val="24"/>
                <w:szCs w:val="24"/>
              </w:rPr>
              <w:t xml:space="preserve">Набор цветных бумаг и тонкого картона с разной фактурой поверхности (глянцевая, матовая, с тиснением, гофрированная, прозрачная, шероховатая, блестящая и т.п.). </w:t>
            </w:r>
          </w:p>
        </w:tc>
        <w:tc>
          <w:tcPr>
            <w:tcW w:w="2190" w:type="dxa"/>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По 1-2 набора из каждой подборки</w:t>
            </w:r>
          </w:p>
        </w:tc>
      </w:tr>
      <w:tr w:rsidR="008047CD" w:rsidRPr="007C2F33" w:rsidTr="008047CD">
        <w:trPr>
          <w:trHeight w:val="1629"/>
        </w:trPr>
        <w:tc>
          <w:tcPr>
            <w:tcW w:w="3054" w:type="dxa"/>
            <w:vMerge/>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p>
        </w:tc>
        <w:tc>
          <w:tcPr>
            <w:tcW w:w="4327" w:type="dxa"/>
          </w:tcPr>
          <w:p w:rsidR="008047CD" w:rsidRPr="007C2F33" w:rsidRDefault="008047CD" w:rsidP="008047CD">
            <w:pPr>
              <w:tabs>
                <w:tab w:val="left" w:pos="3388"/>
              </w:tabs>
              <w:rPr>
                <w:rFonts w:ascii="Times New Roman" w:hAnsi="Times New Roman" w:cs="Times New Roman"/>
                <w:sz w:val="24"/>
                <w:szCs w:val="24"/>
              </w:rPr>
            </w:pPr>
            <w:r w:rsidRPr="007C2F33">
              <w:rPr>
                <w:rFonts w:ascii="Times New Roman" w:hAnsi="Times New Roman" w:cs="Times New Roman"/>
                <w:sz w:val="24"/>
                <w:szCs w:val="24"/>
              </w:rPr>
              <w:t xml:space="preserve">Подборка из бросового материала: бумажные коробки,цилиндры, катушки, конусы, пластиковые бутылки, пробки и т.п. </w:t>
            </w:r>
          </w:p>
        </w:tc>
        <w:tc>
          <w:tcPr>
            <w:tcW w:w="2190" w:type="dxa"/>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p>
        </w:tc>
      </w:tr>
      <w:tr w:rsidR="008047CD" w:rsidRPr="007C2F33" w:rsidTr="008047CD">
        <w:trPr>
          <w:trHeight w:val="1279"/>
        </w:trPr>
        <w:tc>
          <w:tcPr>
            <w:tcW w:w="3054" w:type="dxa"/>
            <w:vMerge/>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p>
        </w:tc>
        <w:tc>
          <w:tcPr>
            <w:tcW w:w="4327" w:type="dxa"/>
          </w:tcPr>
          <w:p w:rsidR="008047CD" w:rsidRPr="007C2F33" w:rsidRDefault="008047CD" w:rsidP="008047CD">
            <w:pPr>
              <w:tabs>
                <w:tab w:val="left" w:pos="3388"/>
              </w:tabs>
              <w:rPr>
                <w:rFonts w:ascii="Times New Roman" w:hAnsi="Times New Roman" w:cs="Times New Roman"/>
                <w:sz w:val="24"/>
                <w:szCs w:val="24"/>
              </w:rPr>
            </w:pPr>
            <w:r w:rsidRPr="007C2F33">
              <w:rPr>
                <w:rFonts w:ascii="Times New Roman" w:hAnsi="Times New Roman" w:cs="Times New Roman"/>
                <w:sz w:val="24"/>
                <w:szCs w:val="24"/>
              </w:rPr>
              <w:t xml:space="preserve">Подборка из фантиков от конфет  и других кондитерских изделий и  упаковочных материалов (фольга, бантики, ленты  т.п.) </w:t>
            </w:r>
          </w:p>
        </w:tc>
        <w:tc>
          <w:tcPr>
            <w:tcW w:w="2190" w:type="dxa"/>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p>
        </w:tc>
      </w:tr>
      <w:tr w:rsidR="008047CD" w:rsidRPr="007C2F33" w:rsidTr="008047CD">
        <w:trPr>
          <w:trHeight w:val="2246"/>
        </w:trPr>
        <w:tc>
          <w:tcPr>
            <w:tcW w:w="3054" w:type="dxa"/>
            <w:vMerge/>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p>
        </w:tc>
        <w:tc>
          <w:tcPr>
            <w:tcW w:w="4327" w:type="dxa"/>
          </w:tcPr>
          <w:p w:rsidR="008047CD" w:rsidRPr="007C2F33" w:rsidRDefault="008047CD" w:rsidP="008047CD">
            <w:pPr>
              <w:tabs>
                <w:tab w:val="left" w:pos="3388"/>
              </w:tabs>
              <w:rPr>
                <w:rFonts w:ascii="Times New Roman" w:hAnsi="Times New Roman" w:cs="Times New Roman"/>
                <w:sz w:val="24"/>
                <w:szCs w:val="24"/>
              </w:rPr>
            </w:pPr>
            <w:r w:rsidRPr="007C2F33">
              <w:rPr>
                <w:rFonts w:ascii="Times New Roman" w:hAnsi="Times New Roman" w:cs="Times New Roman"/>
                <w:sz w:val="24"/>
                <w:szCs w:val="24"/>
              </w:rPr>
              <w:t>Подборка из природного материала (шишки, мох, желуди, морские камешки, пенька, мочало, семена подсолнечника, арбуза, дыни, остатка цветных ниток, кусочки меха, ткани, пробки, сухоцветы, орехи и т.п.)</w:t>
            </w:r>
          </w:p>
        </w:tc>
        <w:tc>
          <w:tcPr>
            <w:tcW w:w="2190" w:type="dxa"/>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p>
        </w:tc>
      </w:tr>
      <w:tr w:rsidR="008047CD" w:rsidRPr="007C2F33" w:rsidTr="008047CD">
        <w:tc>
          <w:tcPr>
            <w:tcW w:w="9571" w:type="dxa"/>
            <w:gridSpan w:val="3"/>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lastRenderedPageBreak/>
              <w:t>Оборудование для познавательно-исследовательской деятельности</w:t>
            </w:r>
          </w:p>
        </w:tc>
      </w:tr>
      <w:tr w:rsidR="008047CD" w:rsidRPr="007C2F33" w:rsidTr="008047CD">
        <w:tc>
          <w:tcPr>
            <w:tcW w:w="3054" w:type="dxa"/>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Тип оборудования</w:t>
            </w:r>
          </w:p>
        </w:tc>
        <w:tc>
          <w:tcPr>
            <w:tcW w:w="4327" w:type="dxa"/>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Наименование</w:t>
            </w:r>
          </w:p>
        </w:tc>
        <w:tc>
          <w:tcPr>
            <w:tcW w:w="2190" w:type="dxa"/>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Количество на группу</w:t>
            </w:r>
          </w:p>
        </w:tc>
      </w:tr>
      <w:tr w:rsidR="008047CD" w:rsidRPr="007C2F33" w:rsidTr="008047CD">
        <w:trPr>
          <w:trHeight w:val="2246"/>
        </w:trPr>
        <w:tc>
          <w:tcPr>
            <w:tcW w:w="3054" w:type="dxa"/>
            <w:vMerge w:val="restart"/>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Объекты для исследования в действии</w:t>
            </w:r>
          </w:p>
        </w:tc>
        <w:tc>
          <w:tcPr>
            <w:tcW w:w="4327" w:type="dxa"/>
          </w:tcPr>
          <w:p w:rsidR="008047CD" w:rsidRPr="007C2F33" w:rsidRDefault="008047CD" w:rsidP="008047CD">
            <w:pPr>
              <w:tabs>
                <w:tab w:val="left" w:pos="567"/>
                <w:tab w:val="left" w:pos="3388"/>
              </w:tabs>
              <w:autoSpaceDE w:val="0"/>
              <w:autoSpaceDN w:val="0"/>
              <w:adjustRightInd w:val="0"/>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Набор геометрических фигур с графическими образцами (расчлененными на элементы и нерасчлененными) для составления плоскостных изображений, геометрическая мозаика)</w:t>
            </w:r>
          </w:p>
        </w:tc>
        <w:tc>
          <w:tcPr>
            <w:tcW w:w="2190" w:type="dxa"/>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2-3 разные</w:t>
            </w:r>
          </w:p>
        </w:tc>
      </w:tr>
      <w:tr w:rsidR="008047CD" w:rsidRPr="007C2F33" w:rsidTr="008047CD">
        <w:trPr>
          <w:trHeight w:val="960"/>
        </w:trPr>
        <w:tc>
          <w:tcPr>
            <w:tcW w:w="3054" w:type="dxa"/>
            <w:vMerge/>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Танграм, вьетнамская или монгольская игра, колумбово яйцо, другие игры-головоломки</w:t>
            </w:r>
          </w:p>
        </w:tc>
        <w:tc>
          <w:tcPr>
            <w:tcW w:w="2190" w:type="dxa"/>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По одной каждого вида</w:t>
            </w:r>
          </w:p>
        </w:tc>
      </w:tr>
      <w:tr w:rsidR="008047CD" w:rsidRPr="007C2F33" w:rsidTr="008047CD">
        <w:tc>
          <w:tcPr>
            <w:tcW w:w="3054" w:type="dxa"/>
            <w:vMerge/>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Набор объемных геометрических тел (разного цвета, величины)</w:t>
            </w:r>
          </w:p>
        </w:tc>
        <w:tc>
          <w:tcPr>
            <w:tcW w:w="2190" w:type="dxa"/>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1</w:t>
            </w:r>
          </w:p>
        </w:tc>
      </w:tr>
      <w:tr w:rsidR="008047CD" w:rsidRPr="007C2F33" w:rsidTr="008047CD">
        <w:tc>
          <w:tcPr>
            <w:tcW w:w="3054" w:type="dxa"/>
            <w:vMerge/>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Доски с вкладышами (с основными формами, составными из 4-5 частей)</w:t>
            </w:r>
          </w:p>
        </w:tc>
        <w:tc>
          <w:tcPr>
            <w:tcW w:w="2190" w:type="dxa"/>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6-8 разные</w:t>
            </w:r>
          </w:p>
        </w:tc>
      </w:tr>
      <w:tr w:rsidR="008047CD" w:rsidRPr="007C2F33" w:rsidTr="008047CD">
        <w:tc>
          <w:tcPr>
            <w:tcW w:w="3054" w:type="dxa"/>
            <w:vMerge/>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Доски с вкладышами рамки-вкладыши со сложными составными формами (4-8 частей)</w:t>
            </w:r>
          </w:p>
        </w:tc>
        <w:tc>
          <w:tcPr>
            <w:tcW w:w="2190" w:type="dxa"/>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5 разные</w:t>
            </w:r>
          </w:p>
        </w:tc>
      </w:tr>
      <w:tr w:rsidR="008047CD" w:rsidRPr="007C2F33" w:rsidTr="008047CD">
        <w:tc>
          <w:tcPr>
            <w:tcW w:w="3054" w:type="dxa"/>
            <w:vMerge/>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Наборы для сериации по величине - бруски, цилиндры и т.п. (6-8 элементов каждого признака)</w:t>
            </w:r>
          </w:p>
        </w:tc>
        <w:tc>
          <w:tcPr>
            <w:tcW w:w="2190" w:type="dxa"/>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3-4 разные</w:t>
            </w:r>
          </w:p>
        </w:tc>
      </w:tr>
      <w:tr w:rsidR="008047CD" w:rsidRPr="007C2F33" w:rsidTr="008047CD">
        <w:tc>
          <w:tcPr>
            <w:tcW w:w="3054" w:type="dxa"/>
            <w:vMerge/>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Рамки-вкладыши с цветными(7 и более цветов с оттенками) составными формами, (4-5 частей)</w:t>
            </w:r>
          </w:p>
        </w:tc>
        <w:tc>
          <w:tcPr>
            <w:tcW w:w="2190" w:type="dxa"/>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6-8 разные</w:t>
            </w:r>
          </w:p>
        </w:tc>
      </w:tr>
      <w:tr w:rsidR="008047CD" w:rsidRPr="007C2F33" w:rsidTr="008047CD">
        <w:tc>
          <w:tcPr>
            <w:tcW w:w="3054" w:type="dxa"/>
            <w:vMerge/>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Набор цветных деревянных кубиков с графическими схемами для воспроизведения конфигураций в пространстве</w:t>
            </w:r>
          </w:p>
        </w:tc>
        <w:tc>
          <w:tcPr>
            <w:tcW w:w="2190" w:type="dxa"/>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1-2 на группу</w:t>
            </w:r>
          </w:p>
        </w:tc>
      </w:tr>
      <w:tr w:rsidR="008047CD" w:rsidRPr="007C2F33" w:rsidTr="008047CD">
        <w:tc>
          <w:tcPr>
            <w:tcW w:w="3054" w:type="dxa"/>
            <w:vMerge/>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Набор разноцветных палочек  оттенками (по 8-10 каждого цвета)</w:t>
            </w:r>
          </w:p>
        </w:tc>
        <w:tc>
          <w:tcPr>
            <w:tcW w:w="2190" w:type="dxa"/>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2-3 шт.</w:t>
            </w:r>
          </w:p>
        </w:tc>
      </w:tr>
      <w:tr w:rsidR="008047CD" w:rsidRPr="007C2F33" w:rsidTr="008047CD">
        <w:tc>
          <w:tcPr>
            <w:tcW w:w="3054" w:type="dxa"/>
            <w:vMerge/>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Набор кубиков с различными графическими элементами на гранях для составления узоров по схеме (цветные и контрастные)</w:t>
            </w:r>
          </w:p>
        </w:tc>
        <w:tc>
          <w:tcPr>
            <w:tcW w:w="2190" w:type="dxa"/>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2 на группу</w:t>
            </w:r>
          </w:p>
        </w:tc>
      </w:tr>
      <w:tr w:rsidR="008047CD" w:rsidRPr="007C2F33" w:rsidTr="008047CD">
        <w:tc>
          <w:tcPr>
            <w:tcW w:w="3054" w:type="dxa"/>
            <w:vMerge/>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Набор емкостей одинакового вида и размера с крышечками и с наполнением «звучащими» материалами (5-7 видов)</w:t>
            </w:r>
          </w:p>
        </w:tc>
        <w:tc>
          <w:tcPr>
            <w:tcW w:w="2190" w:type="dxa"/>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1-2 на группу</w:t>
            </w:r>
          </w:p>
        </w:tc>
      </w:tr>
      <w:tr w:rsidR="008047CD" w:rsidRPr="007C2F33" w:rsidTr="008047CD">
        <w:tc>
          <w:tcPr>
            <w:tcW w:w="3054" w:type="dxa"/>
            <w:vMerge/>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Наборы брусков, цилиндров и пр. для сериации по величине (1-2 признакам - длине, ширине, высоте, толщине) из 7-10 элементов</w:t>
            </w:r>
          </w:p>
        </w:tc>
        <w:tc>
          <w:tcPr>
            <w:tcW w:w="2190" w:type="dxa"/>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3-4 разные</w:t>
            </w:r>
          </w:p>
        </w:tc>
      </w:tr>
      <w:tr w:rsidR="008047CD" w:rsidRPr="007C2F33" w:rsidTr="008047CD">
        <w:tc>
          <w:tcPr>
            <w:tcW w:w="3054" w:type="dxa"/>
            <w:vMerge w:val="restart"/>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Стойка - равновеска (балансир)</w:t>
            </w:r>
          </w:p>
          <w:p w:rsidR="008047CD" w:rsidRPr="007C2F33" w:rsidRDefault="008047CD" w:rsidP="008047CD">
            <w:pPr>
              <w:tabs>
                <w:tab w:val="left" w:pos="567"/>
                <w:tab w:val="left" w:pos="3388"/>
              </w:tabs>
              <w:autoSpaceDE w:val="0"/>
              <w:autoSpaceDN w:val="0"/>
              <w:adjustRightInd w:val="0"/>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Набор объемных полых геометрических  тел одинаковой высоты с возможностью заполнения водой или песком для сравнения объемов</w:t>
            </w:r>
          </w:p>
        </w:tc>
        <w:tc>
          <w:tcPr>
            <w:tcW w:w="2190" w:type="dxa"/>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1</w:t>
            </w:r>
          </w:p>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1</w:t>
            </w:r>
          </w:p>
        </w:tc>
      </w:tr>
      <w:tr w:rsidR="008047CD" w:rsidRPr="007C2F33" w:rsidTr="008047CD">
        <w:trPr>
          <w:trHeight w:val="960"/>
        </w:trPr>
        <w:tc>
          <w:tcPr>
            <w:tcW w:w="3054" w:type="dxa"/>
            <w:vMerge/>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Набор счетного материала в виде одинаковых по форме фигурок ,но разных по размеру и массе</w:t>
            </w:r>
          </w:p>
        </w:tc>
        <w:tc>
          <w:tcPr>
            <w:tcW w:w="2190" w:type="dxa"/>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1</w:t>
            </w:r>
          </w:p>
        </w:tc>
      </w:tr>
      <w:tr w:rsidR="008047CD" w:rsidRPr="007C2F33" w:rsidTr="008047CD">
        <w:trPr>
          <w:trHeight w:val="652"/>
        </w:trPr>
        <w:tc>
          <w:tcPr>
            <w:tcW w:w="3054" w:type="dxa"/>
            <w:vMerge/>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Набор пластин из разного материала</w:t>
            </w:r>
          </w:p>
        </w:tc>
        <w:tc>
          <w:tcPr>
            <w:tcW w:w="2190" w:type="dxa"/>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1</w:t>
            </w:r>
          </w:p>
        </w:tc>
      </w:tr>
      <w:tr w:rsidR="008047CD" w:rsidRPr="007C2F33" w:rsidTr="008047CD">
        <w:trPr>
          <w:trHeight w:val="634"/>
        </w:trPr>
        <w:tc>
          <w:tcPr>
            <w:tcW w:w="3054" w:type="dxa"/>
            <w:vMerge/>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Набор: счетные палочки Кюизинера</w:t>
            </w:r>
          </w:p>
        </w:tc>
        <w:tc>
          <w:tcPr>
            <w:tcW w:w="2190" w:type="dxa"/>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1</w:t>
            </w:r>
          </w:p>
        </w:tc>
      </w:tr>
      <w:tr w:rsidR="008047CD" w:rsidRPr="007C2F33" w:rsidTr="008047CD">
        <w:trPr>
          <w:trHeight w:val="1588"/>
        </w:trPr>
        <w:tc>
          <w:tcPr>
            <w:tcW w:w="3054" w:type="dxa"/>
            <w:vMerge/>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Мозаика цветная, мелкая с графическими образцами разной степени сложности (расчлененные на элемены, сплошные, чертежи-схемы)</w:t>
            </w:r>
          </w:p>
        </w:tc>
        <w:tc>
          <w:tcPr>
            <w:tcW w:w="2190" w:type="dxa"/>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3-4 разные</w:t>
            </w:r>
          </w:p>
        </w:tc>
      </w:tr>
      <w:tr w:rsidR="008047CD" w:rsidRPr="007C2F33" w:rsidTr="008047CD">
        <w:trPr>
          <w:trHeight w:val="960"/>
        </w:trPr>
        <w:tc>
          <w:tcPr>
            <w:tcW w:w="3054" w:type="dxa"/>
            <w:vMerge/>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Набор объемных тел для группировки и сериации (цвет, форма, величина)</w:t>
            </w:r>
          </w:p>
        </w:tc>
        <w:tc>
          <w:tcPr>
            <w:tcW w:w="2190" w:type="dxa"/>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1</w:t>
            </w:r>
          </w:p>
        </w:tc>
      </w:tr>
      <w:tr w:rsidR="008047CD" w:rsidRPr="007C2F33" w:rsidTr="008047CD">
        <w:tc>
          <w:tcPr>
            <w:tcW w:w="3054" w:type="dxa"/>
            <w:vMerge/>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Часы с круглым циферблатом и стрелками, часы песочные на разные отрезки времени</w:t>
            </w:r>
          </w:p>
        </w:tc>
        <w:tc>
          <w:tcPr>
            <w:tcW w:w="2190" w:type="dxa"/>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По 1</w:t>
            </w:r>
          </w:p>
        </w:tc>
      </w:tr>
      <w:tr w:rsidR="008047CD" w:rsidRPr="007C2F33" w:rsidTr="008047CD">
        <w:tc>
          <w:tcPr>
            <w:tcW w:w="3054" w:type="dxa"/>
            <w:vMerge/>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Счеты напольные</w:t>
            </w:r>
          </w:p>
        </w:tc>
        <w:tc>
          <w:tcPr>
            <w:tcW w:w="2190" w:type="dxa"/>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1</w:t>
            </w:r>
          </w:p>
        </w:tc>
      </w:tr>
      <w:tr w:rsidR="008047CD" w:rsidRPr="007C2F33" w:rsidTr="008047CD">
        <w:tc>
          <w:tcPr>
            <w:tcW w:w="3054" w:type="dxa"/>
            <w:vMerge/>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 xml:space="preserve">Набор волчков </w:t>
            </w:r>
          </w:p>
          <w:p w:rsidR="008047CD" w:rsidRPr="007C2F33" w:rsidRDefault="008047CD" w:rsidP="008047CD">
            <w:pPr>
              <w:tabs>
                <w:tab w:val="left" w:pos="567"/>
                <w:tab w:val="left" w:pos="3388"/>
              </w:tabs>
              <w:autoSpaceDE w:val="0"/>
              <w:autoSpaceDN w:val="0"/>
              <w:adjustRightInd w:val="0"/>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(мелкие, разной формы и окраски)</w:t>
            </w:r>
          </w:p>
        </w:tc>
        <w:tc>
          <w:tcPr>
            <w:tcW w:w="2190" w:type="dxa"/>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1</w:t>
            </w:r>
          </w:p>
        </w:tc>
      </w:tr>
      <w:tr w:rsidR="008047CD" w:rsidRPr="007C2F33" w:rsidTr="008047CD">
        <w:tc>
          <w:tcPr>
            <w:tcW w:w="3054" w:type="dxa"/>
            <w:vMerge/>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Вертушки разного размера</w:t>
            </w:r>
          </w:p>
        </w:tc>
        <w:tc>
          <w:tcPr>
            <w:tcW w:w="2190" w:type="dxa"/>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4-5</w:t>
            </w:r>
          </w:p>
        </w:tc>
      </w:tr>
      <w:tr w:rsidR="008047CD" w:rsidRPr="007C2F33" w:rsidTr="008047CD">
        <w:trPr>
          <w:trHeight w:val="411"/>
        </w:trPr>
        <w:tc>
          <w:tcPr>
            <w:tcW w:w="3054" w:type="dxa"/>
            <w:vMerge/>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Игра «Волшебный экран» (на координацию вертикальных и горизонтальных линий)</w:t>
            </w:r>
          </w:p>
        </w:tc>
        <w:tc>
          <w:tcPr>
            <w:tcW w:w="2190" w:type="dxa"/>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1</w:t>
            </w:r>
          </w:p>
        </w:tc>
      </w:tr>
      <w:tr w:rsidR="008047CD" w:rsidRPr="007C2F33" w:rsidTr="008047CD">
        <w:trPr>
          <w:trHeight w:val="549"/>
        </w:trPr>
        <w:tc>
          <w:tcPr>
            <w:tcW w:w="3054" w:type="dxa"/>
            <w:vMerge/>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Головоломки плоскостные (геометрические)</w:t>
            </w:r>
          </w:p>
        </w:tc>
        <w:tc>
          <w:tcPr>
            <w:tcW w:w="2190" w:type="dxa"/>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5-6 разные</w:t>
            </w:r>
          </w:p>
        </w:tc>
      </w:tr>
      <w:tr w:rsidR="008047CD" w:rsidRPr="007C2F33" w:rsidTr="008047CD">
        <w:tc>
          <w:tcPr>
            <w:tcW w:w="3054" w:type="dxa"/>
            <w:vMerge/>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Набор проволочных головоломок</w:t>
            </w:r>
          </w:p>
        </w:tc>
        <w:tc>
          <w:tcPr>
            <w:tcW w:w="2190" w:type="dxa"/>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 xml:space="preserve">     2-3 разные</w:t>
            </w:r>
          </w:p>
        </w:tc>
      </w:tr>
      <w:tr w:rsidR="008047CD" w:rsidRPr="007C2F33" w:rsidTr="008047CD">
        <w:tc>
          <w:tcPr>
            <w:tcW w:w="3054" w:type="dxa"/>
            <w:vMerge/>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Игры-головоломки на комбинаторику (кубик Рубика, игра «15-ки», «Уникуб» и т.п.</w:t>
            </w:r>
          </w:p>
        </w:tc>
        <w:tc>
          <w:tcPr>
            <w:tcW w:w="2190" w:type="dxa"/>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 xml:space="preserve">    5-6 разные</w:t>
            </w:r>
          </w:p>
        </w:tc>
      </w:tr>
      <w:tr w:rsidR="008047CD" w:rsidRPr="007C2F33" w:rsidTr="008047CD">
        <w:tc>
          <w:tcPr>
            <w:tcW w:w="3054" w:type="dxa"/>
            <w:vMerge/>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Головоломки объемные (собери бочонок, робота и т.п. в том числе со схемами последовательных преобразований</w:t>
            </w:r>
          </w:p>
        </w:tc>
        <w:tc>
          <w:tcPr>
            <w:tcW w:w="2190" w:type="dxa"/>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 xml:space="preserve">   5-6  разные</w:t>
            </w:r>
          </w:p>
        </w:tc>
      </w:tr>
      <w:tr w:rsidR="008047CD" w:rsidRPr="007C2F33" w:rsidTr="008047CD">
        <w:tc>
          <w:tcPr>
            <w:tcW w:w="3054" w:type="dxa"/>
            <w:vMerge/>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«Система наклонных плоскостей для шариков</w:t>
            </w:r>
          </w:p>
        </w:tc>
        <w:tc>
          <w:tcPr>
            <w:tcW w:w="2190" w:type="dxa"/>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1</w:t>
            </w:r>
          </w:p>
        </w:tc>
      </w:tr>
      <w:tr w:rsidR="008047CD" w:rsidRPr="007C2F33" w:rsidTr="008047CD">
        <w:tc>
          <w:tcPr>
            <w:tcW w:w="3054" w:type="dxa"/>
            <w:vMerge w:val="restart"/>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Набор для экспериментирования с водой: универсальный стол с емкостями для воды и песка, емкости 5-6 размеров и разной формы, предметы из разных материалов: тонет - не тонет,  мерные стаканчики, черпачки, сачки, воронки.</w:t>
            </w:r>
          </w:p>
        </w:tc>
        <w:tc>
          <w:tcPr>
            <w:tcW w:w="2190" w:type="dxa"/>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1</w:t>
            </w:r>
          </w:p>
        </w:tc>
      </w:tr>
      <w:tr w:rsidR="008047CD" w:rsidRPr="007C2F33" w:rsidTr="008047CD">
        <w:trPr>
          <w:trHeight w:val="1988"/>
        </w:trPr>
        <w:tc>
          <w:tcPr>
            <w:tcW w:w="3054" w:type="dxa"/>
            <w:vMerge/>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Набор для экспериментирования с песком: стол-песочница формочки разной конфигурации, емкости разного размера и формы(4-6),  предметы - орудия - совочки, лопатки.</w:t>
            </w:r>
          </w:p>
        </w:tc>
        <w:tc>
          <w:tcPr>
            <w:tcW w:w="2190" w:type="dxa"/>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1</w:t>
            </w:r>
          </w:p>
        </w:tc>
      </w:tr>
      <w:tr w:rsidR="008047CD" w:rsidRPr="007C2F33" w:rsidTr="008047CD">
        <w:trPr>
          <w:trHeight w:val="1560"/>
        </w:trPr>
        <w:tc>
          <w:tcPr>
            <w:tcW w:w="3054" w:type="dxa"/>
            <w:vMerge/>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Действующие модели транспортных средств подъемных механизмов и т.п.(механические, заводные, электрифицированные, с дистанционным управлением)</w:t>
            </w:r>
          </w:p>
        </w:tc>
        <w:tc>
          <w:tcPr>
            <w:tcW w:w="2190" w:type="dxa"/>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 xml:space="preserve">Не менее 10 разные </w:t>
            </w:r>
          </w:p>
        </w:tc>
      </w:tr>
      <w:tr w:rsidR="008047CD" w:rsidRPr="007C2F33" w:rsidTr="008047CD">
        <w:trPr>
          <w:trHeight w:val="634"/>
        </w:trPr>
        <w:tc>
          <w:tcPr>
            <w:tcW w:w="3054" w:type="dxa"/>
            <w:vMerge/>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Весы рычажные равноплечие (балансир) с набором разновесок</w:t>
            </w:r>
          </w:p>
        </w:tc>
        <w:tc>
          <w:tcPr>
            <w:tcW w:w="2190" w:type="dxa"/>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1</w:t>
            </w:r>
          </w:p>
        </w:tc>
      </w:tr>
      <w:tr w:rsidR="008047CD" w:rsidRPr="007C2F33" w:rsidTr="008047CD">
        <w:trPr>
          <w:trHeight w:val="977"/>
        </w:trPr>
        <w:tc>
          <w:tcPr>
            <w:tcW w:w="3054" w:type="dxa"/>
            <w:vMerge/>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Весы рычажные с объемными чашами с набором гирь и разновесок</w:t>
            </w:r>
          </w:p>
        </w:tc>
        <w:tc>
          <w:tcPr>
            <w:tcW w:w="2190" w:type="dxa"/>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1</w:t>
            </w:r>
          </w:p>
        </w:tc>
      </w:tr>
      <w:tr w:rsidR="008047CD" w:rsidRPr="007C2F33" w:rsidTr="008047CD">
        <w:trPr>
          <w:trHeight w:val="1293"/>
        </w:trPr>
        <w:tc>
          <w:tcPr>
            <w:tcW w:w="3054" w:type="dxa"/>
            <w:vMerge/>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Набор счетного материала в виде соединяющихся между собой цветных кубиков с длиной ребра 1см. и массой 1г.</w:t>
            </w:r>
          </w:p>
        </w:tc>
        <w:tc>
          <w:tcPr>
            <w:tcW w:w="2190" w:type="dxa"/>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1</w:t>
            </w:r>
          </w:p>
        </w:tc>
      </w:tr>
      <w:tr w:rsidR="008047CD" w:rsidRPr="007C2F33" w:rsidTr="008047CD">
        <w:trPr>
          <w:trHeight w:val="2503"/>
        </w:trPr>
        <w:tc>
          <w:tcPr>
            <w:tcW w:w="3054" w:type="dxa"/>
            <w:vMerge/>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Математические весы (основа в виде равноплечих весов с нанесенными на шкалу цифрами и пластины-грузы с одинаковой массой) для наглядной демонстрации состава числа, сложения и вычитания, умножения</w:t>
            </w:r>
          </w:p>
        </w:tc>
        <w:tc>
          <w:tcPr>
            <w:tcW w:w="2190" w:type="dxa"/>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1</w:t>
            </w:r>
          </w:p>
        </w:tc>
      </w:tr>
      <w:tr w:rsidR="008047CD" w:rsidRPr="007C2F33" w:rsidTr="008047CD">
        <w:trPr>
          <w:trHeight w:val="1269"/>
        </w:trPr>
        <w:tc>
          <w:tcPr>
            <w:tcW w:w="3054" w:type="dxa"/>
            <w:vMerge/>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Коробочка с 2-мя сообщающимися отделениями и 10-ю шариками для наглядной демонстрации состава числа</w:t>
            </w:r>
          </w:p>
        </w:tc>
        <w:tc>
          <w:tcPr>
            <w:tcW w:w="2190" w:type="dxa"/>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1</w:t>
            </w:r>
          </w:p>
        </w:tc>
      </w:tr>
      <w:tr w:rsidR="008047CD" w:rsidRPr="007C2F33" w:rsidTr="008047CD">
        <w:trPr>
          <w:trHeight w:val="324"/>
        </w:trPr>
        <w:tc>
          <w:tcPr>
            <w:tcW w:w="3054" w:type="dxa"/>
            <w:vMerge/>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Термометр спиртовой</w:t>
            </w:r>
          </w:p>
        </w:tc>
        <w:tc>
          <w:tcPr>
            <w:tcW w:w="2190" w:type="dxa"/>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1</w:t>
            </w:r>
          </w:p>
        </w:tc>
      </w:tr>
      <w:tr w:rsidR="008047CD" w:rsidRPr="007C2F33" w:rsidTr="008047CD">
        <w:trPr>
          <w:trHeight w:val="372"/>
        </w:trPr>
        <w:tc>
          <w:tcPr>
            <w:tcW w:w="3054" w:type="dxa"/>
            <w:vMerge/>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Циркуль</w:t>
            </w:r>
          </w:p>
        </w:tc>
        <w:tc>
          <w:tcPr>
            <w:tcW w:w="2190" w:type="dxa"/>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4-5</w:t>
            </w:r>
          </w:p>
        </w:tc>
      </w:tr>
      <w:tr w:rsidR="008047CD" w:rsidRPr="007C2F33" w:rsidTr="008047CD">
        <w:trPr>
          <w:trHeight w:val="368"/>
        </w:trPr>
        <w:tc>
          <w:tcPr>
            <w:tcW w:w="3054" w:type="dxa"/>
            <w:vMerge/>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Набор лекал</w:t>
            </w:r>
          </w:p>
        </w:tc>
        <w:tc>
          <w:tcPr>
            <w:tcW w:w="2190" w:type="dxa"/>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4-5</w:t>
            </w:r>
          </w:p>
        </w:tc>
      </w:tr>
      <w:tr w:rsidR="008047CD" w:rsidRPr="007C2F33" w:rsidTr="008047CD">
        <w:trPr>
          <w:trHeight w:val="399"/>
        </w:trPr>
        <w:tc>
          <w:tcPr>
            <w:tcW w:w="3054" w:type="dxa"/>
            <w:vMerge/>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Линейки</w:t>
            </w:r>
          </w:p>
        </w:tc>
        <w:tc>
          <w:tcPr>
            <w:tcW w:w="2190" w:type="dxa"/>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10</w:t>
            </w:r>
          </w:p>
        </w:tc>
      </w:tr>
      <w:tr w:rsidR="008047CD" w:rsidRPr="007C2F33" w:rsidTr="008047CD">
        <w:trPr>
          <w:trHeight w:val="263"/>
        </w:trPr>
        <w:tc>
          <w:tcPr>
            <w:tcW w:w="3054" w:type="dxa"/>
            <w:vMerge/>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Набор мерных стаканов</w:t>
            </w:r>
          </w:p>
        </w:tc>
        <w:tc>
          <w:tcPr>
            <w:tcW w:w="2190" w:type="dxa"/>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2-3</w:t>
            </w:r>
          </w:p>
        </w:tc>
      </w:tr>
      <w:tr w:rsidR="008047CD" w:rsidRPr="007C2F33" w:rsidTr="008047CD">
        <w:trPr>
          <w:trHeight w:val="686"/>
        </w:trPr>
        <w:tc>
          <w:tcPr>
            <w:tcW w:w="3054" w:type="dxa"/>
            <w:vMerge/>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Набор прозрачных сосудов разных форм и объемов</w:t>
            </w:r>
          </w:p>
        </w:tc>
        <w:tc>
          <w:tcPr>
            <w:tcW w:w="2190" w:type="dxa"/>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2-3</w:t>
            </w:r>
          </w:p>
        </w:tc>
      </w:tr>
      <w:tr w:rsidR="008047CD" w:rsidRPr="007C2F33" w:rsidTr="008047CD">
        <w:trPr>
          <w:trHeight w:val="397"/>
        </w:trPr>
        <w:tc>
          <w:tcPr>
            <w:tcW w:w="3054" w:type="dxa"/>
            <w:vMerge/>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Счеты настольные</w:t>
            </w:r>
          </w:p>
        </w:tc>
        <w:tc>
          <w:tcPr>
            <w:tcW w:w="2190" w:type="dxa"/>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4-5</w:t>
            </w:r>
          </w:p>
        </w:tc>
      </w:tr>
      <w:tr w:rsidR="008047CD" w:rsidRPr="007C2F33" w:rsidTr="008047CD">
        <w:trPr>
          <w:trHeight w:val="566"/>
        </w:trPr>
        <w:tc>
          <w:tcPr>
            <w:tcW w:w="3054" w:type="dxa"/>
            <w:vMerge/>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Набор увеличительных стекол (линз)</w:t>
            </w:r>
          </w:p>
        </w:tc>
        <w:tc>
          <w:tcPr>
            <w:tcW w:w="2190" w:type="dxa"/>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3-4</w:t>
            </w:r>
          </w:p>
        </w:tc>
      </w:tr>
      <w:tr w:rsidR="008047CD" w:rsidRPr="007C2F33" w:rsidTr="008047CD">
        <w:trPr>
          <w:trHeight w:val="493"/>
        </w:trPr>
        <w:tc>
          <w:tcPr>
            <w:tcW w:w="3054" w:type="dxa"/>
            <w:vMerge/>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Микроскоп</w:t>
            </w:r>
          </w:p>
        </w:tc>
        <w:tc>
          <w:tcPr>
            <w:tcW w:w="2190" w:type="dxa"/>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1</w:t>
            </w:r>
          </w:p>
        </w:tc>
      </w:tr>
      <w:tr w:rsidR="008047CD" w:rsidRPr="007C2F33" w:rsidTr="008047CD">
        <w:trPr>
          <w:trHeight w:val="635"/>
        </w:trPr>
        <w:tc>
          <w:tcPr>
            <w:tcW w:w="3054" w:type="dxa"/>
            <w:vMerge/>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Набор цветных (светозащитных стекол)</w:t>
            </w:r>
          </w:p>
        </w:tc>
        <w:tc>
          <w:tcPr>
            <w:tcW w:w="2190" w:type="dxa"/>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3-4</w:t>
            </w:r>
          </w:p>
        </w:tc>
      </w:tr>
      <w:tr w:rsidR="008047CD" w:rsidRPr="007C2F33" w:rsidTr="008047CD">
        <w:trPr>
          <w:trHeight w:val="668"/>
        </w:trPr>
        <w:tc>
          <w:tcPr>
            <w:tcW w:w="3054" w:type="dxa"/>
            <w:vMerge/>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Набор стеклянных призм (для эффекта радуги)</w:t>
            </w:r>
          </w:p>
        </w:tc>
        <w:tc>
          <w:tcPr>
            <w:tcW w:w="2190" w:type="dxa"/>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1</w:t>
            </w:r>
          </w:p>
        </w:tc>
      </w:tr>
      <w:tr w:rsidR="008047CD" w:rsidRPr="007C2F33" w:rsidTr="008047CD">
        <w:trPr>
          <w:trHeight w:val="926"/>
        </w:trPr>
        <w:tc>
          <w:tcPr>
            <w:tcW w:w="3054" w:type="dxa"/>
            <w:vMerge/>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Набор зеркал для опытов с симметрией, для исследования отражательного эффекта</w:t>
            </w:r>
          </w:p>
        </w:tc>
        <w:tc>
          <w:tcPr>
            <w:tcW w:w="2190" w:type="dxa"/>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2-3</w:t>
            </w:r>
          </w:p>
        </w:tc>
      </w:tr>
      <w:tr w:rsidR="008047CD" w:rsidRPr="007C2F33" w:rsidTr="008047CD">
        <w:trPr>
          <w:trHeight w:val="326"/>
        </w:trPr>
        <w:tc>
          <w:tcPr>
            <w:tcW w:w="3054" w:type="dxa"/>
            <w:vMerge/>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Набор для опытов с магнитом</w:t>
            </w:r>
          </w:p>
        </w:tc>
        <w:tc>
          <w:tcPr>
            <w:tcW w:w="2190" w:type="dxa"/>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2-3</w:t>
            </w:r>
          </w:p>
        </w:tc>
      </w:tr>
      <w:tr w:rsidR="008047CD" w:rsidRPr="007C2F33" w:rsidTr="008047CD">
        <w:trPr>
          <w:trHeight w:val="309"/>
        </w:trPr>
        <w:tc>
          <w:tcPr>
            <w:tcW w:w="3054" w:type="dxa"/>
            <w:vMerge/>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Компас</w:t>
            </w:r>
          </w:p>
        </w:tc>
        <w:tc>
          <w:tcPr>
            <w:tcW w:w="2190" w:type="dxa"/>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1</w:t>
            </w:r>
          </w:p>
        </w:tc>
      </w:tr>
      <w:tr w:rsidR="008047CD" w:rsidRPr="007C2F33" w:rsidTr="008047CD">
        <w:trPr>
          <w:trHeight w:val="309"/>
        </w:trPr>
        <w:tc>
          <w:tcPr>
            <w:tcW w:w="3054" w:type="dxa"/>
            <w:vMerge/>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Флюгер</w:t>
            </w:r>
          </w:p>
        </w:tc>
        <w:tc>
          <w:tcPr>
            <w:tcW w:w="2190" w:type="dxa"/>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1</w:t>
            </w:r>
          </w:p>
        </w:tc>
      </w:tr>
      <w:tr w:rsidR="008047CD" w:rsidRPr="007C2F33" w:rsidTr="008047CD">
        <w:trPr>
          <w:trHeight w:val="361"/>
        </w:trPr>
        <w:tc>
          <w:tcPr>
            <w:tcW w:w="3054" w:type="dxa"/>
            <w:vMerge/>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Воздушный змей</w:t>
            </w:r>
          </w:p>
        </w:tc>
        <w:tc>
          <w:tcPr>
            <w:tcW w:w="2190" w:type="dxa"/>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1</w:t>
            </w:r>
          </w:p>
        </w:tc>
      </w:tr>
      <w:tr w:rsidR="008047CD" w:rsidRPr="007C2F33" w:rsidTr="008047CD">
        <w:trPr>
          <w:trHeight w:val="309"/>
        </w:trPr>
        <w:tc>
          <w:tcPr>
            <w:tcW w:w="3054" w:type="dxa"/>
            <w:vMerge/>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Ветряная мельница (модель)</w:t>
            </w:r>
          </w:p>
        </w:tc>
        <w:tc>
          <w:tcPr>
            <w:tcW w:w="2190" w:type="dxa"/>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1</w:t>
            </w:r>
          </w:p>
        </w:tc>
      </w:tr>
      <w:tr w:rsidR="008047CD" w:rsidRPr="007C2F33" w:rsidTr="008047CD">
        <w:trPr>
          <w:trHeight w:val="360"/>
        </w:trPr>
        <w:tc>
          <w:tcPr>
            <w:tcW w:w="3054" w:type="dxa"/>
            <w:vMerge/>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Набор печаток</w:t>
            </w:r>
          </w:p>
        </w:tc>
        <w:tc>
          <w:tcPr>
            <w:tcW w:w="2190" w:type="dxa"/>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1</w:t>
            </w:r>
          </w:p>
        </w:tc>
      </w:tr>
      <w:tr w:rsidR="008047CD" w:rsidRPr="007C2F33" w:rsidTr="008047CD">
        <w:trPr>
          <w:trHeight w:val="618"/>
        </w:trPr>
        <w:tc>
          <w:tcPr>
            <w:tcW w:w="3054" w:type="dxa"/>
            <w:vMerge/>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Набор копировальной бумаги разного цвета</w:t>
            </w:r>
          </w:p>
        </w:tc>
        <w:tc>
          <w:tcPr>
            <w:tcW w:w="2190" w:type="dxa"/>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1</w:t>
            </w:r>
          </w:p>
        </w:tc>
      </w:tr>
      <w:tr w:rsidR="008047CD" w:rsidRPr="007C2F33" w:rsidTr="008047CD">
        <w:trPr>
          <w:trHeight w:val="274"/>
        </w:trPr>
        <w:tc>
          <w:tcPr>
            <w:tcW w:w="3054" w:type="dxa"/>
            <w:vMerge/>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Коллекция минералов</w:t>
            </w:r>
          </w:p>
        </w:tc>
        <w:tc>
          <w:tcPr>
            <w:tcW w:w="2190" w:type="dxa"/>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1</w:t>
            </w:r>
          </w:p>
        </w:tc>
      </w:tr>
      <w:tr w:rsidR="008047CD" w:rsidRPr="007C2F33" w:rsidTr="008047CD">
        <w:trPr>
          <w:trHeight w:val="326"/>
        </w:trPr>
        <w:tc>
          <w:tcPr>
            <w:tcW w:w="3054" w:type="dxa"/>
            <w:vMerge/>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Коллекция тканей</w:t>
            </w:r>
          </w:p>
        </w:tc>
        <w:tc>
          <w:tcPr>
            <w:tcW w:w="2190" w:type="dxa"/>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1</w:t>
            </w:r>
          </w:p>
        </w:tc>
      </w:tr>
      <w:tr w:rsidR="008047CD" w:rsidRPr="007C2F33" w:rsidTr="008047CD">
        <w:trPr>
          <w:trHeight w:val="326"/>
        </w:trPr>
        <w:tc>
          <w:tcPr>
            <w:tcW w:w="3054" w:type="dxa"/>
            <w:vMerge/>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Коллекция бумаги</w:t>
            </w:r>
          </w:p>
        </w:tc>
        <w:tc>
          <w:tcPr>
            <w:tcW w:w="2190" w:type="dxa"/>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1</w:t>
            </w:r>
          </w:p>
        </w:tc>
      </w:tr>
      <w:tr w:rsidR="008047CD" w:rsidRPr="007C2F33" w:rsidTr="008047CD">
        <w:trPr>
          <w:trHeight w:val="309"/>
        </w:trPr>
        <w:tc>
          <w:tcPr>
            <w:tcW w:w="3054" w:type="dxa"/>
            <w:vMerge/>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Коллекция семян и плодов</w:t>
            </w:r>
          </w:p>
        </w:tc>
        <w:tc>
          <w:tcPr>
            <w:tcW w:w="2190" w:type="dxa"/>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1</w:t>
            </w:r>
          </w:p>
        </w:tc>
      </w:tr>
      <w:tr w:rsidR="008047CD" w:rsidRPr="007C2F33" w:rsidTr="008047CD">
        <w:trPr>
          <w:trHeight w:val="379"/>
        </w:trPr>
        <w:tc>
          <w:tcPr>
            <w:tcW w:w="3054" w:type="dxa"/>
            <w:vMerge/>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Коллекция растений (гербарий)</w:t>
            </w:r>
          </w:p>
        </w:tc>
        <w:tc>
          <w:tcPr>
            <w:tcW w:w="2190" w:type="dxa"/>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1</w:t>
            </w:r>
          </w:p>
        </w:tc>
      </w:tr>
      <w:tr w:rsidR="008047CD" w:rsidRPr="007C2F33" w:rsidTr="008047CD">
        <w:tc>
          <w:tcPr>
            <w:tcW w:w="3054" w:type="dxa"/>
            <w:vMerge w:val="restart"/>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Образно-символический материал</w:t>
            </w:r>
          </w:p>
        </w:tc>
        <w:tc>
          <w:tcPr>
            <w:tcW w:w="4327" w:type="dxa"/>
          </w:tcPr>
          <w:p w:rsidR="008047CD" w:rsidRPr="007C2F33" w:rsidRDefault="008047CD" w:rsidP="008047CD">
            <w:pPr>
              <w:tabs>
                <w:tab w:val="left" w:pos="567"/>
                <w:tab w:val="left" w:pos="3388"/>
              </w:tabs>
              <w:autoSpaceDE w:val="0"/>
              <w:autoSpaceDN w:val="0"/>
              <w:adjustRightInd w:val="0"/>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Набор картинок для иерархической классификации (установление родо - видовых отношений): виды животных; виды растений; виды ландшафтов; виды транспорта; виды строительных сооружений; виды профессий; виды спорта и т.п.</w:t>
            </w:r>
          </w:p>
        </w:tc>
        <w:tc>
          <w:tcPr>
            <w:tcW w:w="2190" w:type="dxa"/>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По 1-му набору каждой темы</w:t>
            </w:r>
          </w:p>
        </w:tc>
      </w:tr>
      <w:tr w:rsidR="008047CD" w:rsidRPr="007C2F33" w:rsidTr="008047CD">
        <w:tc>
          <w:tcPr>
            <w:tcW w:w="3054" w:type="dxa"/>
            <w:vMerge/>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Наборы парных картинок (предметные) для сравнения той же тематики</w:t>
            </w:r>
          </w:p>
        </w:tc>
        <w:tc>
          <w:tcPr>
            <w:tcW w:w="2190" w:type="dxa"/>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10 разные</w:t>
            </w:r>
          </w:p>
        </w:tc>
      </w:tr>
      <w:tr w:rsidR="008047CD" w:rsidRPr="007C2F33" w:rsidTr="008047CD">
        <w:tc>
          <w:tcPr>
            <w:tcW w:w="3054" w:type="dxa"/>
            <w:vMerge/>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Наборы парных  картинок типа «лото» из 8-12 частей (той же тематики, в том числе с сопоставлением реалистических и условно-схематических изображений).</w:t>
            </w:r>
          </w:p>
        </w:tc>
        <w:tc>
          <w:tcPr>
            <w:tcW w:w="2190" w:type="dxa"/>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До 10 разные</w:t>
            </w:r>
          </w:p>
        </w:tc>
      </w:tr>
      <w:tr w:rsidR="008047CD" w:rsidRPr="007C2F33" w:rsidTr="008047CD">
        <w:tc>
          <w:tcPr>
            <w:tcW w:w="3054" w:type="dxa"/>
            <w:vMerge/>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Наборы парных  картинок на соотнесение (сравнение): найди отличия (по внешнему виду), ошибки (по смыслу)</w:t>
            </w:r>
          </w:p>
        </w:tc>
        <w:tc>
          <w:tcPr>
            <w:tcW w:w="2190" w:type="dxa"/>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10-15 разные</w:t>
            </w:r>
          </w:p>
        </w:tc>
      </w:tr>
      <w:tr w:rsidR="008047CD" w:rsidRPr="007C2F33" w:rsidTr="008047CD">
        <w:tc>
          <w:tcPr>
            <w:tcW w:w="3054" w:type="dxa"/>
            <w:vMerge/>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Наборы предметных картинок для последовательной группировки по разным признакам(2-3) последовательно или одновременно (назначение, цвет, величина)</w:t>
            </w:r>
          </w:p>
        </w:tc>
        <w:tc>
          <w:tcPr>
            <w:tcW w:w="2190" w:type="dxa"/>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3-4 разные</w:t>
            </w:r>
          </w:p>
        </w:tc>
      </w:tr>
      <w:tr w:rsidR="008047CD" w:rsidRPr="007C2F33" w:rsidTr="008047CD">
        <w:tc>
          <w:tcPr>
            <w:tcW w:w="3054" w:type="dxa"/>
            <w:vMerge/>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Наборы таблиц и карточек с предметными и условно-схематическими изображениями для классификации по 2-3 признакам одновременно (логические таблицы)</w:t>
            </w:r>
          </w:p>
        </w:tc>
        <w:tc>
          <w:tcPr>
            <w:tcW w:w="2190" w:type="dxa"/>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 xml:space="preserve">2-3 разные </w:t>
            </w:r>
          </w:p>
        </w:tc>
      </w:tr>
      <w:tr w:rsidR="008047CD" w:rsidRPr="007C2F33" w:rsidTr="008047CD">
        <w:tc>
          <w:tcPr>
            <w:tcW w:w="3054" w:type="dxa"/>
            <w:vMerge/>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Наборы картинок по исторической тематике для выстраивания временных рядов: раньше – сейчас (история транспорта, история жилища, история коммуникации и т.п.)</w:t>
            </w:r>
          </w:p>
        </w:tc>
        <w:tc>
          <w:tcPr>
            <w:tcW w:w="2190" w:type="dxa"/>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7-9  разные</w:t>
            </w:r>
          </w:p>
        </w:tc>
      </w:tr>
      <w:tr w:rsidR="008047CD" w:rsidRPr="007C2F33" w:rsidTr="008047CD">
        <w:tc>
          <w:tcPr>
            <w:tcW w:w="3054" w:type="dxa"/>
            <w:vMerge w:val="restart"/>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Серии картинок до (6-9) для установления последовательности действий и событий (сказочные, реалистические ситуации социобытовые, юмористические  ситуации)</w:t>
            </w:r>
          </w:p>
        </w:tc>
        <w:tc>
          <w:tcPr>
            <w:tcW w:w="2190" w:type="dxa"/>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15-20 разные</w:t>
            </w:r>
          </w:p>
        </w:tc>
      </w:tr>
      <w:tr w:rsidR="008047CD" w:rsidRPr="007C2F33" w:rsidTr="008047CD">
        <w:tc>
          <w:tcPr>
            <w:tcW w:w="3054" w:type="dxa"/>
            <w:vMerge/>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Серии картинок; времена года, природа и сезонная деятельность людей,  в том числе,  отдых людей в разное время года)</w:t>
            </w:r>
          </w:p>
        </w:tc>
        <w:tc>
          <w:tcPr>
            <w:tcW w:w="2190" w:type="dxa"/>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3-4 разные</w:t>
            </w:r>
          </w:p>
        </w:tc>
      </w:tr>
      <w:tr w:rsidR="008047CD" w:rsidRPr="007C2F33" w:rsidTr="008047CD">
        <w:tc>
          <w:tcPr>
            <w:tcW w:w="3054" w:type="dxa"/>
            <w:vMerge/>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Календарь погоды настенный</w:t>
            </w:r>
          </w:p>
        </w:tc>
        <w:tc>
          <w:tcPr>
            <w:tcW w:w="2190" w:type="dxa"/>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1</w:t>
            </w:r>
          </w:p>
        </w:tc>
      </w:tr>
      <w:tr w:rsidR="008047CD" w:rsidRPr="007C2F33" w:rsidTr="008047CD">
        <w:tc>
          <w:tcPr>
            <w:tcW w:w="3054" w:type="dxa"/>
            <w:vMerge/>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 xml:space="preserve">Физическая карта мира (полушарий) </w:t>
            </w:r>
          </w:p>
        </w:tc>
        <w:tc>
          <w:tcPr>
            <w:tcW w:w="2190" w:type="dxa"/>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1</w:t>
            </w:r>
          </w:p>
        </w:tc>
      </w:tr>
      <w:tr w:rsidR="008047CD" w:rsidRPr="007C2F33" w:rsidTr="008047CD">
        <w:trPr>
          <w:trHeight w:val="332"/>
        </w:trPr>
        <w:tc>
          <w:tcPr>
            <w:tcW w:w="3054" w:type="dxa"/>
            <w:vMerge/>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Глобус</w:t>
            </w:r>
          </w:p>
        </w:tc>
        <w:tc>
          <w:tcPr>
            <w:tcW w:w="2190" w:type="dxa"/>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sz w:val="24"/>
                <w:szCs w:val="24"/>
              </w:rPr>
            </w:pPr>
            <w:r w:rsidRPr="007C2F33">
              <w:rPr>
                <w:rFonts w:ascii="Times New Roman" w:hAnsi="Times New Roman" w:cs="Times New Roman"/>
                <w:bCs/>
                <w:color w:val="000000"/>
                <w:sz w:val="24"/>
                <w:szCs w:val="24"/>
              </w:rPr>
              <w:t>1</w:t>
            </w:r>
          </w:p>
        </w:tc>
      </w:tr>
      <w:tr w:rsidR="008047CD" w:rsidRPr="007C2F33" w:rsidTr="008047CD">
        <w:trPr>
          <w:trHeight w:val="585"/>
        </w:trPr>
        <w:tc>
          <w:tcPr>
            <w:tcW w:w="3054" w:type="dxa"/>
            <w:vMerge/>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Календарь настольный иллюстрированный</w:t>
            </w:r>
          </w:p>
        </w:tc>
        <w:tc>
          <w:tcPr>
            <w:tcW w:w="2190" w:type="dxa"/>
          </w:tcPr>
          <w:p w:rsidR="008047CD" w:rsidRPr="007C2F33" w:rsidRDefault="008047CD" w:rsidP="008047CD">
            <w:pPr>
              <w:tabs>
                <w:tab w:val="left" w:pos="3388"/>
              </w:tabs>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1</w:t>
            </w:r>
          </w:p>
        </w:tc>
      </w:tr>
      <w:tr w:rsidR="008047CD" w:rsidRPr="007C2F33" w:rsidTr="008047CD">
        <w:trPr>
          <w:trHeight w:val="686"/>
        </w:trPr>
        <w:tc>
          <w:tcPr>
            <w:tcW w:w="3054" w:type="dxa"/>
            <w:vMerge/>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 xml:space="preserve">Набор карточек с символами погодных  явлений </w:t>
            </w:r>
          </w:p>
        </w:tc>
        <w:tc>
          <w:tcPr>
            <w:tcW w:w="2190" w:type="dxa"/>
          </w:tcPr>
          <w:p w:rsidR="008047CD" w:rsidRPr="007C2F33" w:rsidRDefault="008047CD" w:rsidP="008047CD">
            <w:pPr>
              <w:tabs>
                <w:tab w:val="left" w:pos="3388"/>
              </w:tabs>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1</w:t>
            </w:r>
          </w:p>
        </w:tc>
      </w:tr>
      <w:tr w:rsidR="008047CD" w:rsidRPr="007C2F33" w:rsidTr="008047CD">
        <w:trPr>
          <w:trHeight w:val="583"/>
        </w:trPr>
        <w:tc>
          <w:tcPr>
            <w:tcW w:w="3054" w:type="dxa"/>
            <w:vMerge/>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Детский атлас (крупного формата)</w:t>
            </w:r>
          </w:p>
        </w:tc>
        <w:tc>
          <w:tcPr>
            <w:tcW w:w="2190" w:type="dxa"/>
          </w:tcPr>
          <w:p w:rsidR="008047CD" w:rsidRPr="007C2F33" w:rsidRDefault="008047CD" w:rsidP="008047CD">
            <w:pPr>
              <w:tabs>
                <w:tab w:val="left" w:pos="3388"/>
              </w:tabs>
              <w:jc w:val="center"/>
              <w:rPr>
                <w:rFonts w:ascii="Times New Roman" w:hAnsi="Times New Roman" w:cs="Times New Roman"/>
                <w:bCs/>
                <w:color w:val="000000"/>
                <w:sz w:val="24"/>
                <w:szCs w:val="24"/>
              </w:rPr>
            </w:pPr>
            <w:r w:rsidRPr="007C2F33">
              <w:rPr>
                <w:rFonts w:ascii="Times New Roman" w:hAnsi="Times New Roman" w:cs="Times New Roman"/>
                <w:sz w:val="24"/>
                <w:szCs w:val="24"/>
              </w:rPr>
              <w:t>1</w:t>
            </w:r>
          </w:p>
        </w:tc>
      </w:tr>
      <w:tr w:rsidR="008047CD" w:rsidRPr="007C2F33" w:rsidTr="008047CD">
        <w:trPr>
          <w:trHeight w:val="1646"/>
        </w:trPr>
        <w:tc>
          <w:tcPr>
            <w:tcW w:w="3054" w:type="dxa"/>
            <w:vMerge/>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Графические «головоломки» (лабиринты, схемы, маршрутов персонажей и т.п. в виде отдельных бланков, буклетов, настольно-печатных игр).</w:t>
            </w:r>
          </w:p>
        </w:tc>
        <w:tc>
          <w:tcPr>
            <w:tcW w:w="2190" w:type="dxa"/>
          </w:tcPr>
          <w:p w:rsidR="008047CD" w:rsidRPr="007C2F33" w:rsidRDefault="008047CD" w:rsidP="008047CD">
            <w:pPr>
              <w:tabs>
                <w:tab w:val="left" w:pos="3388"/>
              </w:tabs>
              <w:jc w:val="center"/>
              <w:rPr>
                <w:rFonts w:ascii="Times New Roman" w:hAnsi="Times New Roman" w:cs="Times New Roman"/>
                <w:sz w:val="24"/>
                <w:szCs w:val="24"/>
              </w:rPr>
            </w:pPr>
            <w:r w:rsidRPr="007C2F33">
              <w:rPr>
                <w:rFonts w:ascii="Times New Roman" w:hAnsi="Times New Roman" w:cs="Times New Roman"/>
                <w:sz w:val="24"/>
                <w:szCs w:val="24"/>
              </w:rPr>
              <w:t>20-30 разных видов</w:t>
            </w:r>
          </w:p>
        </w:tc>
      </w:tr>
      <w:tr w:rsidR="008047CD" w:rsidRPr="007C2F33" w:rsidTr="008047CD">
        <w:trPr>
          <w:trHeight w:val="591"/>
        </w:trPr>
        <w:tc>
          <w:tcPr>
            <w:tcW w:w="3054" w:type="dxa"/>
            <w:vMerge/>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 xml:space="preserve">Набор карточек с изображениями знаков дорожного движения </w:t>
            </w:r>
          </w:p>
        </w:tc>
        <w:tc>
          <w:tcPr>
            <w:tcW w:w="2190" w:type="dxa"/>
          </w:tcPr>
          <w:p w:rsidR="008047CD" w:rsidRPr="007C2F33" w:rsidRDefault="008047CD" w:rsidP="008047CD">
            <w:pPr>
              <w:tabs>
                <w:tab w:val="left" w:pos="3388"/>
              </w:tabs>
              <w:jc w:val="center"/>
              <w:rPr>
                <w:rFonts w:ascii="Times New Roman" w:hAnsi="Times New Roman" w:cs="Times New Roman"/>
                <w:sz w:val="24"/>
                <w:szCs w:val="24"/>
              </w:rPr>
            </w:pPr>
            <w:r w:rsidRPr="007C2F33">
              <w:rPr>
                <w:rFonts w:ascii="Times New Roman" w:hAnsi="Times New Roman" w:cs="Times New Roman"/>
                <w:sz w:val="24"/>
                <w:szCs w:val="24"/>
              </w:rPr>
              <w:t>1</w:t>
            </w:r>
          </w:p>
        </w:tc>
      </w:tr>
      <w:tr w:rsidR="008047CD" w:rsidRPr="007C2F33" w:rsidTr="008047CD">
        <w:trPr>
          <w:trHeight w:val="1167"/>
        </w:trPr>
        <w:tc>
          <w:tcPr>
            <w:tcW w:w="3054" w:type="dxa"/>
            <w:vMerge/>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Иллюстрированные книги альбомы, плакаты, планшеты познавательного характера</w:t>
            </w:r>
          </w:p>
          <w:p w:rsidR="008047CD" w:rsidRPr="007C2F33" w:rsidRDefault="008047CD" w:rsidP="008047CD">
            <w:pPr>
              <w:tabs>
                <w:tab w:val="left" w:pos="567"/>
                <w:tab w:val="left" w:pos="3388"/>
              </w:tabs>
              <w:autoSpaceDE w:val="0"/>
              <w:autoSpaceDN w:val="0"/>
              <w:adjustRightInd w:val="0"/>
              <w:rPr>
                <w:rFonts w:ascii="Times New Roman" w:hAnsi="Times New Roman" w:cs="Times New Roman"/>
                <w:bCs/>
                <w:color w:val="000000"/>
                <w:sz w:val="24"/>
                <w:szCs w:val="24"/>
              </w:rPr>
            </w:pPr>
          </w:p>
        </w:tc>
        <w:tc>
          <w:tcPr>
            <w:tcW w:w="2190" w:type="dxa"/>
          </w:tcPr>
          <w:p w:rsidR="008047CD" w:rsidRPr="007C2F33" w:rsidRDefault="008047CD" w:rsidP="008047CD">
            <w:pPr>
              <w:tabs>
                <w:tab w:val="left" w:pos="3388"/>
              </w:tabs>
              <w:jc w:val="center"/>
              <w:rPr>
                <w:rFonts w:ascii="Times New Roman" w:hAnsi="Times New Roman" w:cs="Times New Roman"/>
                <w:sz w:val="24"/>
                <w:szCs w:val="24"/>
              </w:rPr>
            </w:pPr>
            <w:r w:rsidRPr="007C2F33">
              <w:rPr>
                <w:rFonts w:ascii="Times New Roman" w:hAnsi="Times New Roman" w:cs="Times New Roman"/>
                <w:sz w:val="24"/>
                <w:szCs w:val="24"/>
              </w:rPr>
              <w:t>По возможностям детского сада</w:t>
            </w:r>
          </w:p>
        </w:tc>
      </w:tr>
      <w:tr w:rsidR="008047CD" w:rsidRPr="007C2F33" w:rsidTr="008047CD">
        <w:trPr>
          <w:trHeight w:val="1714"/>
        </w:trPr>
        <w:tc>
          <w:tcPr>
            <w:tcW w:w="3054" w:type="dxa"/>
            <w:vMerge/>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Графические головоломки: лабиринты, схемы, пути и т.п. в виде отдельных бланков, буклетов, настольно-печатных игр</w:t>
            </w:r>
          </w:p>
        </w:tc>
        <w:tc>
          <w:tcPr>
            <w:tcW w:w="2190" w:type="dxa"/>
          </w:tcPr>
          <w:p w:rsidR="008047CD" w:rsidRPr="007C2F33" w:rsidRDefault="008047CD" w:rsidP="008047CD">
            <w:pPr>
              <w:tabs>
                <w:tab w:val="left" w:pos="3388"/>
              </w:tabs>
              <w:jc w:val="center"/>
              <w:rPr>
                <w:rFonts w:ascii="Times New Roman" w:hAnsi="Times New Roman" w:cs="Times New Roman"/>
                <w:sz w:val="24"/>
                <w:szCs w:val="24"/>
              </w:rPr>
            </w:pPr>
            <w:r w:rsidRPr="007C2F33">
              <w:rPr>
                <w:rFonts w:ascii="Times New Roman" w:hAnsi="Times New Roman" w:cs="Times New Roman"/>
                <w:sz w:val="24"/>
                <w:szCs w:val="24"/>
              </w:rPr>
              <w:t>20-30 разных видов</w:t>
            </w:r>
          </w:p>
        </w:tc>
      </w:tr>
      <w:tr w:rsidR="008047CD" w:rsidRPr="007C2F33" w:rsidTr="008047CD">
        <w:trPr>
          <w:trHeight w:val="532"/>
        </w:trPr>
        <w:tc>
          <w:tcPr>
            <w:tcW w:w="3054" w:type="dxa"/>
            <w:vMerge w:val="restart"/>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Нормативно-знаковый материал</w:t>
            </w:r>
          </w:p>
        </w:tc>
        <w:tc>
          <w:tcPr>
            <w:tcW w:w="4327" w:type="dxa"/>
          </w:tcPr>
          <w:p w:rsidR="008047CD" w:rsidRPr="007C2F33" w:rsidRDefault="008047CD" w:rsidP="008047CD">
            <w:pPr>
              <w:tabs>
                <w:tab w:val="left" w:pos="567"/>
                <w:tab w:val="left" w:pos="3388"/>
              </w:tabs>
              <w:autoSpaceDE w:val="0"/>
              <w:autoSpaceDN w:val="0"/>
              <w:adjustRightInd w:val="0"/>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Разрезная азбука и касса</w:t>
            </w:r>
          </w:p>
        </w:tc>
        <w:tc>
          <w:tcPr>
            <w:tcW w:w="2190" w:type="dxa"/>
          </w:tcPr>
          <w:p w:rsidR="008047CD" w:rsidRPr="007C2F33" w:rsidRDefault="008047CD" w:rsidP="008047CD">
            <w:pPr>
              <w:tabs>
                <w:tab w:val="left" w:pos="3388"/>
              </w:tabs>
              <w:jc w:val="center"/>
              <w:rPr>
                <w:rFonts w:ascii="Times New Roman" w:hAnsi="Times New Roman" w:cs="Times New Roman"/>
                <w:sz w:val="24"/>
                <w:szCs w:val="24"/>
              </w:rPr>
            </w:pPr>
            <w:r w:rsidRPr="007C2F33">
              <w:rPr>
                <w:rFonts w:ascii="Times New Roman" w:hAnsi="Times New Roman" w:cs="Times New Roman"/>
                <w:sz w:val="24"/>
                <w:szCs w:val="24"/>
              </w:rPr>
              <w:t>4-5</w:t>
            </w:r>
          </w:p>
          <w:p w:rsidR="008047CD" w:rsidRPr="007C2F33" w:rsidRDefault="008047CD" w:rsidP="008047CD">
            <w:pPr>
              <w:tabs>
                <w:tab w:val="left" w:pos="3388"/>
              </w:tabs>
              <w:rPr>
                <w:rFonts w:ascii="Times New Roman" w:hAnsi="Times New Roman" w:cs="Times New Roman"/>
                <w:sz w:val="24"/>
                <w:szCs w:val="24"/>
              </w:rPr>
            </w:pPr>
          </w:p>
        </w:tc>
      </w:tr>
      <w:tr w:rsidR="008047CD" w:rsidRPr="007C2F33" w:rsidTr="008047CD">
        <w:trPr>
          <w:trHeight w:val="634"/>
        </w:trPr>
        <w:tc>
          <w:tcPr>
            <w:tcW w:w="3054" w:type="dxa"/>
            <w:vMerge/>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 xml:space="preserve">Наборы карточек с изображением количества предметов (от 1 до 10) и соответствующих цифр </w:t>
            </w:r>
          </w:p>
        </w:tc>
        <w:tc>
          <w:tcPr>
            <w:tcW w:w="2190" w:type="dxa"/>
          </w:tcPr>
          <w:p w:rsidR="008047CD" w:rsidRPr="007C2F33" w:rsidRDefault="008047CD" w:rsidP="008047CD">
            <w:pPr>
              <w:tabs>
                <w:tab w:val="left" w:pos="3388"/>
              </w:tabs>
              <w:jc w:val="center"/>
              <w:rPr>
                <w:rFonts w:ascii="Times New Roman" w:hAnsi="Times New Roman" w:cs="Times New Roman"/>
                <w:sz w:val="24"/>
                <w:szCs w:val="24"/>
              </w:rPr>
            </w:pPr>
            <w:r w:rsidRPr="007C2F33">
              <w:rPr>
                <w:rFonts w:ascii="Times New Roman" w:hAnsi="Times New Roman" w:cs="Times New Roman"/>
                <w:sz w:val="24"/>
                <w:szCs w:val="24"/>
              </w:rPr>
              <w:t>4-5</w:t>
            </w:r>
          </w:p>
        </w:tc>
      </w:tr>
      <w:tr w:rsidR="008047CD" w:rsidRPr="007C2F33" w:rsidTr="008047CD">
        <w:trPr>
          <w:trHeight w:val="691"/>
        </w:trPr>
        <w:tc>
          <w:tcPr>
            <w:tcW w:w="3054" w:type="dxa"/>
            <w:vMerge/>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Стержни с насадками (для построения числового ряда)</w:t>
            </w:r>
          </w:p>
        </w:tc>
        <w:tc>
          <w:tcPr>
            <w:tcW w:w="2190" w:type="dxa"/>
          </w:tcPr>
          <w:p w:rsidR="008047CD" w:rsidRPr="007C2F33" w:rsidRDefault="008047CD" w:rsidP="008047CD">
            <w:pPr>
              <w:tabs>
                <w:tab w:val="left" w:pos="3388"/>
              </w:tabs>
              <w:jc w:val="center"/>
              <w:rPr>
                <w:rFonts w:ascii="Times New Roman" w:hAnsi="Times New Roman" w:cs="Times New Roman"/>
                <w:sz w:val="24"/>
                <w:szCs w:val="24"/>
              </w:rPr>
            </w:pPr>
            <w:r w:rsidRPr="007C2F33">
              <w:rPr>
                <w:rFonts w:ascii="Times New Roman" w:hAnsi="Times New Roman" w:cs="Times New Roman"/>
                <w:sz w:val="24"/>
                <w:szCs w:val="24"/>
              </w:rPr>
              <w:t>4-5</w:t>
            </w:r>
          </w:p>
        </w:tc>
      </w:tr>
      <w:tr w:rsidR="008047CD" w:rsidRPr="007C2F33" w:rsidTr="008047CD">
        <w:trPr>
          <w:trHeight w:val="651"/>
        </w:trPr>
        <w:tc>
          <w:tcPr>
            <w:tcW w:w="3054" w:type="dxa"/>
            <w:vMerge/>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Набор карточек с гнездами для составления простых арифметических задач</w:t>
            </w:r>
          </w:p>
        </w:tc>
        <w:tc>
          <w:tcPr>
            <w:tcW w:w="2190" w:type="dxa"/>
          </w:tcPr>
          <w:p w:rsidR="008047CD" w:rsidRPr="007C2F33" w:rsidRDefault="008047CD" w:rsidP="008047CD">
            <w:pPr>
              <w:tabs>
                <w:tab w:val="left" w:pos="3388"/>
              </w:tabs>
              <w:jc w:val="center"/>
              <w:rPr>
                <w:rFonts w:ascii="Times New Roman" w:hAnsi="Times New Roman" w:cs="Times New Roman"/>
                <w:sz w:val="24"/>
                <w:szCs w:val="24"/>
              </w:rPr>
            </w:pPr>
            <w:r w:rsidRPr="007C2F33">
              <w:rPr>
                <w:rFonts w:ascii="Times New Roman" w:hAnsi="Times New Roman" w:cs="Times New Roman"/>
                <w:sz w:val="24"/>
                <w:szCs w:val="24"/>
              </w:rPr>
              <w:t>4-5</w:t>
            </w:r>
          </w:p>
        </w:tc>
      </w:tr>
      <w:tr w:rsidR="008047CD" w:rsidRPr="007C2F33" w:rsidTr="008047CD">
        <w:trPr>
          <w:trHeight w:val="559"/>
        </w:trPr>
        <w:tc>
          <w:tcPr>
            <w:tcW w:w="3054" w:type="dxa"/>
            <w:vMerge/>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Набор карточек-цифр (от 1 до 100) с замковыми креплениями</w:t>
            </w:r>
          </w:p>
        </w:tc>
        <w:tc>
          <w:tcPr>
            <w:tcW w:w="2190" w:type="dxa"/>
          </w:tcPr>
          <w:p w:rsidR="008047CD" w:rsidRPr="007C2F33" w:rsidRDefault="008047CD" w:rsidP="008047CD">
            <w:pPr>
              <w:tabs>
                <w:tab w:val="left" w:pos="3388"/>
              </w:tabs>
              <w:jc w:val="center"/>
              <w:rPr>
                <w:rFonts w:ascii="Times New Roman" w:hAnsi="Times New Roman" w:cs="Times New Roman"/>
                <w:sz w:val="24"/>
                <w:szCs w:val="24"/>
              </w:rPr>
            </w:pPr>
            <w:r w:rsidRPr="007C2F33">
              <w:rPr>
                <w:rFonts w:ascii="Times New Roman" w:hAnsi="Times New Roman" w:cs="Times New Roman"/>
                <w:sz w:val="24"/>
                <w:szCs w:val="24"/>
              </w:rPr>
              <w:t>1</w:t>
            </w:r>
          </w:p>
          <w:p w:rsidR="008047CD" w:rsidRPr="007C2F33" w:rsidRDefault="008047CD" w:rsidP="008047CD">
            <w:pPr>
              <w:tabs>
                <w:tab w:val="left" w:pos="3388"/>
              </w:tabs>
              <w:jc w:val="center"/>
              <w:rPr>
                <w:rFonts w:ascii="Times New Roman" w:hAnsi="Times New Roman" w:cs="Times New Roman"/>
                <w:sz w:val="24"/>
                <w:szCs w:val="24"/>
              </w:rPr>
            </w:pPr>
          </w:p>
          <w:p w:rsidR="008047CD" w:rsidRPr="007C2F33" w:rsidRDefault="008047CD" w:rsidP="008047CD">
            <w:pPr>
              <w:tabs>
                <w:tab w:val="left" w:pos="3388"/>
              </w:tabs>
              <w:jc w:val="center"/>
              <w:rPr>
                <w:rFonts w:ascii="Times New Roman" w:hAnsi="Times New Roman" w:cs="Times New Roman"/>
                <w:sz w:val="24"/>
                <w:szCs w:val="24"/>
              </w:rPr>
            </w:pPr>
          </w:p>
        </w:tc>
      </w:tr>
      <w:tr w:rsidR="008047CD" w:rsidRPr="007C2F33" w:rsidTr="008047CD">
        <w:trPr>
          <w:trHeight w:val="586"/>
        </w:trPr>
        <w:tc>
          <w:tcPr>
            <w:tcW w:w="3054" w:type="dxa"/>
            <w:vMerge/>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Числовой балансир (на состав числа из двух меньших чисел)</w:t>
            </w:r>
          </w:p>
        </w:tc>
        <w:tc>
          <w:tcPr>
            <w:tcW w:w="2190" w:type="dxa"/>
          </w:tcPr>
          <w:p w:rsidR="008047CD" w:rsidRPr="007C2F33" w:rsidRDefault="008047CD" w:rsidP="008047CD">
            <w:pPr>
              <w:tabs>
                <w:tab w:val="left" w:pos="3388"/>
              </w:tabs>
              <w:jc w:val="center"/>
              <w:rPr>
                <w:rFonts w:ascii="Times New Roman" w:hAnsi="Times New Roman" w:cs="Times New Roman"/>
                <w:sz w:val="24"/>
                <w:szCs w:val="24"/>
              </w:rPr>
            </w:pPr>
            <w:r w:rsidRPr="007C2F33">
              <w:rPr>
                <w:rFonts w:ascii="Times New Roman" w:hAnsi="Times New Roman" w:cs="Times New Roman"/>
                <w:sz w:val="24"/>
                <w:szCs w:val="24"/>
              </w:rPr>
              <w:t>1</w:t>
            </w:r>
          </w:p>
        </w:tc>
      </w:tr>
      <w:tr w:rsidR="008047CD" w:rsidRPr="007C2F33" w:rsidTr="008047CD">
        <w:trPr>
          <w:trHeight w:val="652"/>
        </w:trPr>
        <w:tc>
          <w:tcPr>
            <w:tcW w:w="3054" w:type="dxa"/>
            <w:vMerge/>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p>
        </w:tc>
        <w:tc>
          <w:tcPr>
            <w:tcW w:w="4327" w:type="dxa"/>
          </w:tcPr>
          <w:p w:rsidR="008047CD" w:rsidRPr="007C2F33" w:rsidRDefault="008047CD" w:rsidP="008047CD">
            <w:pPr>
              <w:tabs>
                <w:tab w:val="left" w:pos="3388"/>
              </w:tabs>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Линейка с движком (числовая прямая)</w:t>
            </w:r>
          </w:p>
        </w:tc>
        <w:tc>
          <w:tcPr>
            <w:tcW w:w="2190" w:type="dxa"/>
          </w:tcPr>
          <w:p w:rsidR="008047CD" w:rsidRPr="007C2F33" w:rsidRDefault="008047CD" w:rsidP="008047CD">
            <w:pPr>
              <w:tabs>
                <w:tab w:val="left" w:pos="3388"/>
              </w:tabs>
              <w:jc w:val="center"/>
              <w:rPr>
                <w:rFonts w:ascii="Times New Roman" w:hAnsi="Times New Roman" w:cs="Times New Roman"/>
                <w:sz w:val="24"/>
                <w:szCs w:val="24"/>
              </w:rPr>
            </w:pPr>
            <w:r w:rsidRPr="007C2F33">
              <w:rPr>
                <w:rFonts w:ascii="Times New Roman" w:hAnsi="Times New Roman" w:cs="Times New Roman"/>
                <w:sz w:val="24"/>
                <w:szCs w:val="24"/>
              </w:rPr>
              <w:t>2</w:t>
            </w:r>
          </w:p>
        </w:tc>
      </w:tr>
      <w:tr w:rsidR="008047CD" w:rsidRPr="007C2F33" w:rsidTr="008047CD">
        <w:trPr>
          <w:trHeight w:val="297"/>
        </w:trPr>
        <w:tc>
          <w:tcPr>
            <w:tcW w:w="3054" w:type="dxa"/>
            <w:vMerge/>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p>
        </w:tc>
        <w:tc>
          <w:tcPr>
            <w:tcW w:w="4327" w:type="dxa"/>
          </w:tcPr>
          <w:p w:rsidR="008047CD" w:rsidRPr="007C2F33" w:rsidRDefault="008047CD" w:rsidP="008047CD">
            <w:pPr>
              <w:tabs>
                <w:tab w:val="left" w:pos="3388"/>
              </w:tabs>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Абак</w:t>
            </w:r>
          </w:p>
        </w:tc>
        <w:tc>
          <w:tcPr>
            <w:tcW w:w="2190" w:type="dxa"/>
          </w:tcPr>
          <w:p w:rsidR="008047CD" w:rsidRPr="007C2F33" w:rsidRDefault="008047CD" w:rsidP="008047CD">
            <w:pPr>
              <w:tabs>
                <w:tab w:val="left" w:pos="3388"/>
              </w:tabs>
              <w:jc w:val="center"/>
              <w:rPr>
                <w:rFonts w:ascii="Times New Roman" w:hAnsi="Times New Roman" w:cs="Times New Roman"/>
                <w:sz w:val="24"/>
                <w:szCs w:val="24"/>
              </w:rPr>
            </w:pPr>
            <w:r w:rsidRPr="007C2F33">
              <w:rPr>
                <w:rFonts w:ascii="Times New Roman" w:hAnsi="Times New Roman" w:cs="Times New Roman"/>
                <w:sz w:val="24"/>
                <w:szCs w:val="24"/>
              </w:rPr>
              <w:t>4</w:t>
            </w:r>
          </w:p>
        </w:tc>
      </w:tr>
      <w:tr w:rsidR="008047CD" w:rsidRPr="007C2F33" w:rsidTr="008047CD">
        <w:trPr>
          <w:trHeight w:val="667"/>
        </w:trPr>
        <w:tc>
          <w:tcPr>
            <w:tcW w:w="3054" w:type="dxa"/>
            <w:vMerge/>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p>
        </w:tc>
        <w:tc>
          <w:tcPr>
            <w:tcW w:w="4327" w:type="dxa"/>
          </w:tcPr>
          <w:p w:rsidR="008047CD" w:rsidRPr="007C2F33" w:rsidRDefault="008047CD" w:rsidP="008047CD">
            <w:pPr>
              <w:tabs>
                <w:tab w:val="left" w:pos="3388"/>
              </w:tabs>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Набор «Лото» последовательные числа</w:t>
            </w:r>
          </w:p>
        </w:tc>
        <w:tc>
          <w:tcPr>
            <w:tcW w:w="2190" w:type="dxa"/>
          </w:tcPr>
          <w:p w:rsidR="008047CD" w:rsidRPr="007C2F33" w:rsidRDefault="008047CD" w:rsidP="008047CD">
            <w:pPr>
              <w:tabs>
                <w:tab w:val="left" w:pos="3388"/>
              </w:tabs>
              <w:jc w:val="center"/>
              <w:rPr>
                <w:rFonts w:ascii="Times New Roman" w:hAnsi="Times New Roman" w:cs="Times New Roman"/>
                <w:sz w:val="24"/>
                <w:szCs w:val="24"/>
              </w:rPr>
            </w:pPr>
            <w:r w:rsidRPr="007C2F33">
              <w:rPr>
                <w:rFonts w:ascii="Times New Roman" w:hAnsi="Times New Roman" w:cs="Times New Roman"/>
                <w:sz w:val="24"/>
                <w:szCs w:val="24"/>
              </w:rPr>
              <w:t>1</w:t>
            </w:r>
          </w:p>
        </w:tc>
      </w:tr>
      <w:tr w:rsidR="008047CD" w:rsidRPr="007C2F33" w:rsidTr="008047CD">
        <w:trPr>
          <w:trHeight w:val="372"/>
        </w:trPr>
        <w:tc>
          <w:tcPr>
            <w:tcW w:w="3054" w:type="dxa"/>
            <w:vMerge/>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p>
        </w:tc>
        <w:tc>
          <w:tcPr>
            <w:tcW w:w="4327" w:type="dxa"/>
          </w:tcPr>
          <w:p w:rsidR="008047CD" w:rsidRPr="007C2F33" w:rsidRDefault="008047CD" w:rsidP="008047CD">
            <w:pPr>
              <w:tabs>
                <w:tab w:val="left" w:pos="3388"/>
              </w:tabs>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Кассы настольные</w:t>
            </w:r>
          </w:p>
        </w:tc>
        <w:tc>
          <w:tcPr>
            <w:tcW w:w="2190" w:type="dxa"/>
          </w:tcPr>
          <w:p w:rsidR="008047CD" w:rsidRPr="007C2F33" w:rsidRDefault="008047CD" w:rsidP="008047CD">
            <w:pPr>
              <w:tabs>
                <w:tab w:val="left" w:pos="3388"/>
              </w:tabs>
              <w:jc w:val="center"/>
              <w:rPr>
                <w:rFonts w:ascii="Times New Roman" w:hAnsi="Times New Roman" w:cs="Times New Roman"/>
                <w:sz w:val="24"/>
                <w:szCs w:val="24"/>
              </w:rPr>
            </w:pPr>
            <w:r w:rsidRPr="007C2F33">
              <w:rPr>
                <w:rFonts w:ascii="Times New Roman" w:hAnsi="Times New Roman" w:cs="Times New Roman"/>
                <w:sz w:val="24"/>
                <w:szCs w:val="24"/>
              </w:rPr>
              <w:t>4-5</w:t>
            </w:r>
          </w:p>
        </w:tc>
      </w:tr>
      <w:tr w:rsidR="008047CD" w:rsidRPr="007C2F33" w:rsidTr="008047CD">
        <w:trPr>
          <w:trHeight w:val="1269"/>
        </w:trPr>
        <w:tc>
          <w:tcPr>
            <w:tcW w:w="3054" w:type="dxa"/>
            <w:vMerge/>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 xml:space="preserve">Набор: магнитная доска настольная с комплектом цифр, знаков , букв и геометрических фигур </w:t>
            </w:r>
          </w:p>
        </w:tc>
        <w:tc>
          <w:tcPr>
            <w:tcW w:w="2190" w:type="dxa"/>
          </w:tcPr>
          <w:p w:rsidR="008047CD" w:rsidRPr="007C2F33" w:rsidRDefault="008047CD" w:rsidP="008047CD">
            <w:pPr>
              <w:tabs>
                <w:tab w:val="left" w:pos="3388"/>
              </w:tabs>
              <w:jc w:val="center"/>
              <w:rPr>
                <w:rFonts w:ascii="Times New Roman" w:hAnsi="Times New Roman" w:cs="Times New Roman"/>
                <w:sz w:val="24"/>
                <w:szCs w:val="24"/>
              </w:rPr>
            </w:pPr>
            <w:r w:rsidRPr="007C2F33">
              <w:rPr>
                <w:rFonts w:ascii="Times New Roman" w:hAnsi="Times New Roman" w:cs="Times New Roman"/>
                <w:sz w:val="24"/>
                <w:szCs w:val="24"/>
              </w:rPr>
              <w:t>1</w:t>
            </w:r>
          </w:p>
          <w:p w:rsidR="008047CD" w:rsidRPr="007C2F33" w:rsidRDefault="008047CD" w:rsidP="008047CD">
            <w:pPr>
              <w:tabs>
                <w:tab w:val="left" w:pos="3388"/>
              </w:tabs>
              <w:jc w:val="center"/>
              <w:rPr>
                <w:rFonts w:ascii="Times New Roman" w:hAnsi="Times New Roman" w:cs="Times New Roman"/>
                <w:sz w:val="24"/>
                <w:szCs w:val="24"/>
              </w:rPr>
            </w:pPr>
          </w:p>
        </w:tc>
      </w:tr>
      <w:tr w:rsidR="008047CD" w:rsidRPr="007C2F33" w:rsidTr="008047CD">
        <w:trPr>
          <w:trHeight w:val="646"/>
        </w:trPr>
        <w:tc>
          <w:tcPr>
            <w:tcW w:w="3054" w:type="dxa"/>
            <w:vMerge/>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Наборы моделей: деление на части(2-16)</w:t>
            </w:r>
          </w:p>
        </w:tc>
        <w:tc>
          <w:tcPr>
            <w:tcW w:w="2190" w:type="dxa"/>
          </w:tcPr>
          <w:p w:rsidR="008047CD" w:rsidRPr="007C2F33" w:rsidRDefault="008047CD" w:rsidP="008047CD">
            <w:pPr>
              <w:tabs>
                <w:tab w:val="left" w:pos="3388"/>
              </w:tabs>
              <w:jc w:val="center"/>
              <w:rPr>
                <w:rFonts w:ascii="Times New Roman" w:hAnsi="Times New Roman" w:cs="Times New Roman"/>
                <w:sz w:val="24"/>
                <w:szCs w:val="24"/>
              </w:rPr>
            </w:pPr>
            <w:r w:rsidRPr="007C2F33">
              <w:rPr>
                <w:rFonts w:ascii="Times New Roman" w:hAnsi="Times New Roman" w:cs="Times New Roman"/>
                <w:sz w:val="24"/>
                <w:szCs w:val="24"/>
              </w:rPr>
              <w:t>6</w:t>
            </w:r>
          </w:p>
        </w:tc>
      </w:tr>
      <w:tr w:rsidR="008047CD" w:rsidRPr="007C2F33" w:rsidTr="008047CD">
        <w:tc>
          <w:tcPr>
            <w:tcW w:w="9571" w:type="dxa"/>
            <w:gridSpan w:val="3"/>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lastRenderedPageBreak/>
              <w:t>Физкультурное оборудование</w:t>
            </w:r>
          </w:p>
        </w:tc>
      </w:tr>
      <w:tr w:rsidR="008047CD" w:rsidRPr="007C2F33" w:rsidTr="008047CD">
        <w:tc>
          <w:tcPr>
            <w:tcW w:w="3054" w:type="dxa"/>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Тип оборудования</w:t>
            </w:r>
          </w:p>
        </w:tc>
        <w:tc>
          <w:tcPr>
            <w:tcW w:w="4327" w:type="dxa"/>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Наименование</w:t>
            </w:r>
          </w:p>
        </w:tc>
        <w:tc>
          <w:tcPr>
            <w:tcW w:w="2190" w:type="dxa"/>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Количество на группу</w:t>
            </w:r>
          </w:p>
        </w:tc>
      </w:tr>
      <w:tr w:rsidR="008047CD" w:rsidRPr="007C2F33" w:rsidTr="008047CD">
        <w:tc>
          <w:tcPr>
            <w:tcW w:w="3054" w:type="dxa"/>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В групповой комнате</w:t>
            </w:r>
          </w:p>
        </w:tc>
        <w:tc>
          <w:tcPr>
            <w:tcW w:w="4327" w:type="dxa"/>
          </w:tcPr>
          <w:p w:rsidR="008047CD" w:rsidRPr="007C2F33" w:rsidRDefault="008047CD" w:rsidP="008047CD">
            <w:pPr>
              <w:tabs>
                <w:tab w:val="left" w:pos="567"/>
                <w:tab w:val="left" w:pos="3388"/>
              </w:tabs>
              <w:autoSpaceDE w:val="0"/>
              <w:autoSpaceDN w:val="0"/>
              <w:adjustRightInd w:val="0"/>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Дуги воротики высотой 40-50 см.</w:t>
            </w:r>
          </w:p>
        </w:tc>
        <w:tc>
          <w:tcPr>
            <w:tcW w:w="2190" w:type="dxa"/>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2-3</w:t>
            </w:r>
          </w:p>
        </w:tc>
      </w:tr>
      <w:tr w:rsidR="008047CD" w:rsidRPr="007C2F33" w:rsidTr="008047CD">
        <w:tc>
          <w:tcPr>
            <w:tcW w:w="3054" w:type="dxa"/>
            <w:vMerge w:val="restart"/>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Для ходьбы дорожки прямые, извилистые шир. 15-20см., длинной 2,5 м. и для бега шириной 25-30см., длинной 2,5 см.</w:t>
            </w:r>
          </w:p>
        </w:tc>
        <w:tc>
          <w:tcPr>
            <w:tcW w:w="2190" w:type="dxa"/>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1-2</w:t>
            </w:r>
          </w:p>
        </w:tc>
      </w:tr>
      <w:tr w:rsidR="008047CD" w:rsidRPr="007C2F33" w:rsidTr="008047CD">
        <w:tc>
          <w:tcPr>
            <w:tcW w:w="3054" w:type="dxa"/>
            <w:vMerge/>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Кубики для перешагивания высота 2-2,5 см.</w:t>
            </w:r>
          </w:p>
        </w:tc>
        <w:tc>
          <w:tcPr>
            <w:tcW w:w="2190" w:type="dxa"/>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10</w:t>
            </w:r>
          </w:p>
        </w:tc>
      </w:tr>
      <w:tr w:rsidR="008047CD" w:rsidRPr="007C2F33" w:rsidTr="008047CD">
        <w:tc>
          <w:tcPr>
            <w:tcW w:w="3054" w:type="dxa"/>
            <w:vMerge/>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 xml:space="preserve">Для подпрыгивания фигурки на шнурках, мячи на резинке. Кольца на палочке. </w:t>
            </w:r>
          </w:p>
        </w:tc>
        <w:tc>
          <w:tcPr>
            <w:tcW w:w="2190" w:type="dxa"/>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2-3</w:t>
            </w:r>
          </w:p>
        </w:tc>
      </w:tr>
      <w:tr w:rsidR="008047CD" w:rsidRPr="007C2F33" w:rsidTr="008047CD">
        <w:tc>
          <w:tcPr>
            <w:tcW w:w="3054" w:type="dxa"/>
            <w:vMerge/>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Каталки</w:t>
            </w:r>
          </w:p>
        </w:tc>
        <w:tc>
          <w:tcPr>
            <w:tcW w:w="2190" w:type="dxa"/>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3</w:t>
            </w:r>
          </w:p>
        </w:tc>
      </w:tr>
      <w:tr w:rsidR="008047CD" w:rsidRPr="007C2F33" w:rsidTr="008047CD">
        <w:tc>
          <w:tcPr>
            <w:tcW w:w="3054" w:type="dxa"/>
            <w:vMerge/>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Горизонтальная цель на полу (веревочка) диаметром 50-60см.</w:t>
            </w:r>
          </w:p>
        </w:tc>
        <w:tc>
          <w:tcPr>
            <w:tcW w:w="2190" w:type="dxa"/>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2</w:t>
            </w:r>
          </w:p>
        </w:tc>
      </w:tr>
      <w:tr w:rsidR="008047CD" w:rsidRPr="007C2F33" w:rsidTr="008047CD">
        <w:tc>
          <w:tcPr>
            <w:tcW w:w="3054" w:type="dxa"/>
            <w:vMerge/>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Погремушки, цветные флажки, платочки, ленточки длинной 25-30 см.</w:t>
            </w:r>
          </w:p>
        </w:tc>
        <w:tc>
          <w:tcPr>
            <w:tcW w:w="2190" w:type="dxa"/>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На подгруппу</w:t>
            </w:r>
          </w:p>
        </w:tc>
      </w:tr>
      <w:tr w:rsidR="008047CD" w:rsidRPr="007C2F33" w:rsidTr="008047CD">
        <w:trPr>
          <w:trHeight w:val="843"/>
        </w:trPr>
        <w:tc>
          <w:tcPr>
            <w:tcW w:w="3054" w:type="dxa"/>
            <w:vMerge/>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Мячи резиновые большие и средние</w:t>
            </w:r>
          </w:p>
        </w:tc>
        <w:tc>
          <w:tcPr>
            <w:tcW w:w="2190" w:type="dxa"/>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На подгруппу</w:t>
            </w:r>
          </w:p>
        </w:tc>
      </w:tr>
      <w:tr w:rsidR="008047CD" w:rsidRPr="007C2F33" w:rsidTr="008047CD">
        <w:tc>
          <w:tcPr>
            <w:tcW w:w="3054" w:type="dxa"/>
            <w:vMerge w:val="restart"/>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Атрибуты для подвижных игр</w:t>
            </w:r>
          </w:p>
        </w:tc>
        <w:tc>
          <w:tcPr>
            <w:tcW w:w="2190" w:type="dxa"/>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На подгруппу</w:t>
            </w:r>
          </w:p>
        </w:tc>
      </w:tr>
      <w:tr w:rsidR="008047CD" w:rsidRPr="007C2F33" w:rsidTr="008047CD">
        <w:tc>
          <w:tcPr>
            <w:tcW w:w="3054" w:type="dxa"/>
            <w:vMerge/>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Короткие скакалки</w:t>
            </w:r>
          </w:p>
        </w:tc>
        <w:tc>
          <w:tcPr>
            <w:tcW w:w="2190" w:type="dxa"/>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На подгруппу</w:t>
            </w:r>
          </w:p>
        </w:tc>
      </w:tr>
      <w:tr w:rsidR="008047CD" w:rsidRPr="007C2F33" w:rsidTr="008047CD">
        <w:tc>
          <w:tcPr>
            <w:tcW w:w="3054" w:type="dxa"/>
            <w:vMerge/>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Кубики высотой 5-10 см.</w:t>
            </w:r>
          </w:p>
        </w:tc>
        <w:tc>
          <w:tcPr>
            <w:tcW w:w="2190" w:type="dxa"/>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На подгруппу</w:t>
            </w:r>
          </w:p>
        </w:tc>
      </w:tr>
      <w:tr w:rsidR="008047CD" w:rsidRPr="007C2F33" w:rsidTr="008047CD">
        <w:trPr>
          <w:trHeight w:val="669"/>
        </w:trPr>
        <w:tc>
          <w:tcPr>
            <w:tcW w:w="3054" w:type="dxa"/>
            <w:vMerge/>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Набивные мешочки 12х18 см., массой 200гр.</w:t>
            </w:r>
          </w:p>
        </w:tc>
        <w:tc>
          <w:tcPr>
            <w:tcW w:w="2190" w:type="dxa"/>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На подгруппу</w:t>
            </w:r>
          </w:p>
        </w:tc>
      </w:tr>
      <w:tr w:rsidR="008047CD" w:rsidRPr="007C2F33" w:rsidTr="008047CD">
        <w:trPr>
          <w:trHeight w:val="602"/>
        </w:trPr>
        <w:tc>
          <w:tcPr>
            <w:tcW w:w="3054" w:type="dxa"/>
            <w:vMerge/>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Навесные мишени и щит с баскетбольным кольцом</w:t>
            </w:r>
          </w:p>
        </w:tc>
        <w:tc>
          <w:tcPr>
            <w:tcW w:w="2190" w:type="dxa"/>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По 2</w:t>
            </w:r>
          </w:p>
        </w:tc>
      </w:tr>
      <w:tr w:rsidR="008047CD" w:rsidRPr="007C2F33" w:rsidTr="008047CD">
        <w:trPr>
          <w:trHeight w:val="343"/>
        </w:trPr>
        <w:tc>
          <w:tcPr>
            <w:tcW w:w="3054" w:type="dxa"/>
            <w:vMerge/>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Обручи диаметром 45 см.</w:t>
            </w:r>
          </w:p>
        </w:tc>
        <w:tc>
          <w:tcPr>
            <w:tcW w:w="2190" w:type="dxa"/>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5-8</w:t>
            </w:r>
          </w:p>
        </w:tc>
      </w:tr>
      <w:tr w:rsidR="008047CD" w:rsidRPr="007C2F33" w:rsidTr="008047CD">
        <w:trPr>
          <w:trHeight w:val="429"/>
        </w:trPr>
        <w:tc>
          <w:tcPr>
            <w:tcW w:w="3054" w:type="dxa"/>
            <w:vMerge/>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p>
        </w:tc>
        <w:tc>
          <w:tcPr>
            <w:tcW w:w="4327" w:type="dxa"/>
          </w:tcPr>
          <w:p w:rsidR="008047CD" w:rsidRPr="007C2F33" w:rsidRDefault="008047CD" w:rsidP="008047CD">
            <w:pPr>
              <w:tabs>
                <w:tab w:val="left" w:pos="567"/>
                <w:tab w:val="left" w:pos="3388"/>
              </w:tabs>
              <w:autoSpaceDE w:val="0"/>
              <w:autoSpaceDN w:val="0"/>
              <w:adjustRightInd w:val="0"/>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Теннисные ракетки и мячи</w:t>
            </w:r>
          </w:p>
        </w:tc>
        <w:tc>
          <w:tcPr>
            <w:tcW w:w="2190" w:type="dxa"/>
          </w:tcPr>
          <w:p w:rsidR="008047CD" w:rsidRPr="007C2F33" w:rsidRDefault="008047CD" w:rsidP="008047CD">
            <w:pPr>
              <w:tabs>
                <w:tab w:val="left" w:pos="567"/>
                <w:tab w:val="left" w:pos="3388"/>
              </w:tabs>
              <w:autoSpaceDE w:val="0"/>
              <w:autoSpaceDN w:val="0"/>
              <w:adjustRightInd w:val="0"/>
              <w:jc w:val="center"/>
              <w:rPr>
                <w:rFonts w:ascii="Times New Roman" w:hAnsi="Times New Roman" w:cs="Times New Roman"/>
                <w:bCs/>
                <w:color w:val="000000"/>
                <w:sz w:val="24"/>
                <w:szCs w:val="24"/>
              </w:rPr>
            </w:pPr>
            <w:r w:rsidRPr="007C2F33">
              <w:rPr>
                <w:rFonts w:ascii="Times New Roman" w:hAnsi="Times New Roman" w:cs="Times New Roman"/>
                <w:bCs/>
                <w:color w:val="000000"/>
                <w:sz w:val="24"/>
                <w:szCs w:val="24"/>
              </w:rPr>
              <w:t>2</w:t>
            </w:r>
          </w:p>
        </w:tc>
      </w:tr>
    </w:tbl>
    <w:p w:rsidR="006E1635" w:rsidRPr="007C2F33" w:rsidRDefault="006E1635" w:rsidP="006E1635">
      <w:pPr>
        <w:pStyle w:val="23"/>
        <w:shd w:val="clear" w:color="auto" w:fill="auto"/>
        <w:tabs>
          <w:tab w:val="left" w:pos="1319"/>
        </w:tabs>
        <w:spacing w:before="0" w:after="0" w:line="276" w:lineRule="auto"/>
        <w:ind w:left="851"/>
        <w:jc w:val="both"/>
        <w:rPr>
          <w:b/>
          <w:bCs/>
          <w:color w:val="000000"/>
          <w:sz w:val="24"/>
          <w:szCs w:val="24"/>
        </w:rPr>
      </w:pPr>
    </w:p>
    <w:p w:rsidR="006E1635" w:rsidRPr="007C2F33" w:rsidRDefault="006E1635" w:rsidP="006E1635">
      <w:pPr>
        <w:pStyle w:val="23"/>
        <w:shd w:val="clear" w:color="auto" w:fill="auto"/>
        <w:tabs>
          <w:tab w:val="left" w:pos="1319"/>
        </w:tabs>
        <w:spacing w:before="0" w:after="0" w:line="276" w:lineRule="auto"/>
        <w:ind w:left="851"/>
        <w:jc w:val="both"/>
        <w:rPr>
          <w:color w:val="000000"/>
          <w:sz w:val="24"/>
          <w:szCs w:val="24"/>
        </w:rPr>
      </w:pPr>
      <w:r w:rsidRPr="007C2F33">
        <w:rPr>
          <w:b/>
          <w:bCs/>
          <w:color w:val="000000"/>
          <w:sz w:val="24"/>
          <w:szCs w:val="24"/>
        </w:rPr>
        <w:t>33</w:t>
      </w:r>
      <w:r w:rsidRPr="007C2F33">
        <w:rPr>
          <w:bCs/>
          <w:color w:val="000000"/>
          <w:sz w:val="24"/>
          <w:szCs w:val="24"/>
        </w:rPr>
        <w:t>.</w:t>
      </w:r>
      <w:r w:rsidRPr="007C2F33">
        <w:rPr>
          <w:b/>
          <w:bCs/>
          <w:color w:val="000000"/>
          <w:sz w:val="24"/>
          <w:szCs w:val="24"/>
        </w:rPr>
        <w:t xml:space="preserve"> </w:t>
      </w:r>
      <w:r w:rsidRPr="007C2F33">
        <w:rPr>
          <w:color w:val="000000"/>
          <w:sz w:val="24"/>
          <w:szCs w:val="24"/>
        </w:rPr>
        <w:t>Примерный перечень художественной литературы.</w:t>
      </w:r>
    </w:p>
    <w:p w:rsidR="006E1635" w:rsidRPr="007C2F33" w:rsidRDefault="006E1635" w:rsidP="006E1635">
      <w:pPr>
        <w:widowControl w:val="0"/>
        <w:tabs>
          <w:tab w:val="left" w:pos="1530"/>
        </w:tabs>
        <w:spacing w:after="0" w:line="240" w:lineRule="auto"/>
        <w:ind w:left="851"/>
        <w:jc w:val="both"/>
        <w:rPr>
          <w:rFonts w:ascii="Times New Roman" w:eastAsia="Times New Roman" w:hAnsi="Times New Roman" w:cs="Times New Roman"/>
          <w:b/>
          <w:color w:val="000000"/>
          <w:sz w:val="24"/>
          <w:szCs w:val="24"/>
        </w:rPr>
      </w:pPr>
      <w:r w:rsidRPr="007C2F33">
        <w:rPr>
          <w:rFonts w:ascii="Times New Roman" w:eastAsia="Times New Roman" w:hAnsi="Times New Roman" w:cs="Times New Roman"/>
          <w:b/>
          <w:color w:val="000000"/>
          <w:sz w:val="24"/>
          <w:szCs w:val="24"/>
        </w:rPr>
        <w:t>33.1.1. От 1 года до 2 лет.</w:t>
      </w:r>
    </w:p>
    <w:p w:rsidR="006E1635" w:rsidRPr="007C2F33" w:rsidRDefault="006E1635" w:rsidP="006E1635">
      <w:pPr>
        <w:widowControl w:val="0"/>
        <w:spacing w:after="0"/>
        <w:ind w:right="20" w:firstLine="700"/>
        <w:jc w:val="both"/>
        <w:rPr>
          <w:rFonts w:ascii="Times New Roman" w:eastAsia="Times New Roman" w:hAnsi="Times New Roman" w:cs="Times New Roman"/>
          <w:color w:val="000000"/>
          <w:sz w:val="24"/>
          <w:szCs w:val="24"/>
        </w:rPr>
      </w:pPr>
      <w:r w:rsidRPr="007C2F33">
        <w:rPr>
          <w:rFonts w:ascii="Times New Roman" w:eastAsia="Times New Roman" w:hAnsi="Times New Roman" w:cs="Times New Roman"/>
          <w:color w:val="000000"/>
          <w:sz w:val="24"/>
          <w:szCs w:val="24"/>
        </w:rPr>
        <w:t>Малые формы фольклора. «Как у нашего кота...», «Киска, киска, киска, брысь!..», «Курочка», «Наши уточки с утра...», «Еду-еду к бабе, к деду...», «Большие ноги...», «Пальчик-</w:t>
      </w:r>
      <w:r w:rsidRPr="007C2F33">
        <w:rPr>
          <w:rFonts w:ascii="Times New Roman" w:eastAsia="Times New Roman" w:hAnsi="Times New Roman" w:cs="Times New Roman"/>
          <w:color w:val="000000"/>
          <w:sz w:val="24"/>
          <w:szCs w:val="24"/>
        </w:rPr>
        <w:lastRenderedPageBreak/>
        <w:t>мальчик...», «Петушок, петушок...», «Пошел кот под мосток...», «Радуга-дуга...».</w:t>
      </w:r>
    </w:p>
    <w:p w:rsidR="006E1635" w:rsidRPr="007C2F33" w:rsidRDefault="006E1635" w:rsidP="006E1635">
      <w:pPr>
        <w:widowControl w:val="0"/>
        <w:spacing w:after="0"/>
        <w:ind w:right="20" w:firstLine="700"/>
        <w:jc w:val="both"/>
        <w:rPr>
          <w:rFonts w:ascii="Times New Roman" w:eastAsia="Times New Roman" w:hAnsi="Times New Roman" w:cs="Times New Roman"/>
          <w:color w:val="000000"/>
          <w:sz w:val="24"/>
          <w:szCs w:val="24"/>
        </w:rPr>
      </w:pPr>
      <w:r w:rsidRPr="007C2F33">
        <w:rPr>
          <w:rFonts w:ascii="Times New Roman" w:eastAsia="Times New Roman" w:hAnsi="Times New Roman" w:cs="Times New Roman"/>
          <w:color w:val="000000"/>
          <w:sz w:val="24"/>
          <w:szCs w:val="24"/>
        </w:rPr>
        <w:t>Русские народные сказки. «Козлятки и волк» (обраб. К.Д. Ушинского), «Колобок» (обраб. К.Д. Ушинского), «Золотое яичко» (обраб. К.Д. Ушинского), «Маша и медведь» (обраб. М.А. Булатова), «Репка» (обраб. К.Д. Ушинского), «Теремок» (обраб. М.А. Булатова).</w:t>
      </w:r>
    </w:p>
    <w:p w:rsidR="006E1635" w:rsidRPr="007C2F33" w:rsidRDefault="006E1635" w:rsidP="006E1635">
      <w:pPr>
        <w:widowControl w:val="0"/>
        <w:spacing w:after="0"/>
        <w:ind w:right="20" w:firstLine="700"/>
        <w:jc w:val="both"/>
        <w:rPr>
          <w:rFonts w:ascii="Times New Roman" w:eastAsia="Times New Roman" w:hAnsi="Times New Roman" w:cs="Times New Roman"/>
          <w:color w:val="000000"/>
          <w:sz w:val="24"/>
          <w:szCs w:val="24"/>
        </w:rPr>
      </w:pPr>
      <w:r w:rsidRPr="007C2F33">
        <w:rPr>
          <w:rFonts w:ascii="Times New Roman" w:eastAsia="Times New Roman" w:hAnsi="Times New Roman" w:cs="Times New Roman"/>
          <w:color w:val="000000"/>
          <w:sz w:val="24"/>
          <w:szCs w:val="24"/>
        </w:rPr>
        <w:t xml:space="preserve">Поэзия. Александрова З.Н. «Прятки», «Топотушки», Барто </w:t>
      </w:r>
      <w:r w:rsidRPr="007C2F33">
        <w:rPr>
          <w:rFonts w:ascii="Times New Roman" w:eastAsia="Times New Roman" w:hAnsi="Times New Roman" w:cs="Times New Roman"/>
          <w:color w:val="000000"/>
          <w:sz w:val="24"/>
          <w:szCs w:val="24"/>
          <w:lang w:val="en-US"/>
        </w:rPr>
        <w:t>A</w:t>
      </w:r>
      <w:r w:rsidRPr="007C2F33">
        <w:rPr>
          <w:rFonts w:ascii="Times New Roman" w:eastAsia="Times New Roman" w:hAnsi="Times New Roman" w:cs="Times New Roman"/>
          <w:color w:val="000000"/>
          <w:sz w:val="24"/>
          <w:szCs w:val="24"/>
        </w:rPr>
        <w:t>.</w:t>
      </w:r>
      <w:r w:rsidRPr="007C2F33">
        <w:rPr>
          <w:rFonts w:ascii="Times New Roman" w:eastAsia="Times New Roman" w:hAnsi="Times New Roman" w:cs="Times New Roman"/>
          <w:color w:val="000000"/>
          <w:sz w:val="24"/>
          <w:szCs w:val="24"/>
          <w:lang w:val="en-US"/>
        </w:rPr>
        <w:t>JI</w:t>
      </w:r>
      <w:r w:rsidRPr="007C2F33">
        <w:rPr>
          <w:rFonts w:ascii="Times New Roman" w:eastAsia="Times New Roman" w:hAnsi="Times New Roman" w:cs="Times New Roman"/>
          <w:color w:val="000000"/>
          <w:sz w:val="24"/>
          <w:szCs w:val="24"/>
        </w:rPr>
        <w:t>. «Бычок», «Мячик», «Слон», «Мишка», «Грузовик», «Лошадка», «Кораблик», «Самолет» (из цикла «Игрушки»), «Кто как кричит», «Птичка», Берестов В.Д. «Курица с цыплятами», Благинина Е.А. «Аленушка», Жуковский В.А. «Птичка», Ивенсен М.И. «Поглядите, зайка плачет», Клокова М. «Мой конь», «Гоп-гоп», Лагздынь Г.Р. «Зайка, зайка, попляши!», Маршак С.Я. «Слон», «Тигренок», «Совята» (из цикла «Детки в клетке»), Орлова А. «Пальчики-мальчики», Стрельникова К. «Кряк-кряк», Токмакова И.П. «Баиньки», Усачев А. «Рукавичка».</w:t>
      </w:r>
    </w:p>
    <w:p w:rsidR="006E1635" w:rsidRPr="007C2F33" w:rsidRDefault="006E1635" w:rsidP="006E1635">
      <w:pPr>
        <w:widowControl w:val="0"/>
        <w:spacing w:after="0"/>
        <w:ind w:left="20" w:right="20" w:firstLine="700"/>
        <w:jc w:val="both"/>
        <w:rPr>
          <w:rFonts w:ascii="Times New Roman" w:eastAsia="Times New Roman" w:hAnsi="Times New Roman" w:cs="Times New Roman"/>
          <w:color w:val="000000"/>
          <w:sz w:val="24"/>
          <w:szCs w:val="24"/>
        </w:rPr>
      </w:pPr>
      <w:r w:rsidRPr="007C2F33">
        <w:rPr>
          <w:rFonts w:ascii="Times New Roman" w:eastAsia="Times New Roman" w:hAnsi="Times New Roman" w:cs="Times New Roman"/>
          <w:color w:val="000000"/>
          <w:sz w:val="24"/>
          <w:szCs w:val="24"/>
        </w:rPr>
        <w:t>Проза. Александрова З.Н. «Хрюшка и Чушка», Б.Ф. «Маша и Миша», Пантелеев Л. «Как поросенок говорить научился», Сутеев В.Г. «Цыпленок и утенок», Чарушин Е.И. «Курочка» (из цикла «Большие и маленькие»), Чуковский К.И. «Цыпленок».</w:t>
      </w:r>
    </w:p>
    <w:p w:rsidR="006E1635" w:rsidRPr="007C2F33" w:rsidRDefault="006E1635" w:rsidP="008D259C">
      <w:pPr>
        <w:pStyle w:val="a6"/>
        <w:widowControl w:val="0"/>
        <w:numPr>
          <w:ilvl w:val="2"/>
          <w:numId w:val="173"/>
        </w:numPr>
        <w:tabs>
          <w:tab w:val="left" w:pos="1560"/>
        </w:tabs>
        <w:spacing w:after="0" w:line="240" w:lineRule="auto"/>
        <w:ind w:firstLine="228"/>
        <w:jc w:val="both"/>
        <w:rPr>
          <w:rFonts w:ascii="Times New Roman" w:eastAsia="Times New Roman" w:hAnsi="Times New Roman" w:cs="Times New Roman"/>
          <w:b/>
          <w:color w:val="000000"/>
          <w:sz w:val="24"/>
          <w:szCs w:val="24"/>
        </w:rPr>
      </w:pPr>
      <w:r w:rsidRPr="007C2F33">
        <w:rPr>
          <w:rFonts w:ascii="Times New Roman" w:eastAsia="Times New Roman" w:hAnsi="Times New Roman" w:cs="Times New Roman"/>
          <w:b/>
          <w:color w:val="000000"/>
          <w:sz w:val="24"/>
          <w:szCs w:val="24"/>
        </w:rPr>
        <w:t>От 2 до 3 лет.</w:t>
      </w:r>
    </w:p>
    <w:p w:rsidR="006E1635" w:rsidRPr="007C2F33" w:rsidRDefault="006E1635" w:rsidP="006E1635">
      <w:pPr>
        <w:widowControl w:val="0"/>
        <w:spacing w:after="0"/>
        <w:ind w:left="20" w:right="20" w:firstLine="700"/>
        <w:jc w:val="both"/>
        <w:rPr>
          <w:rFonts w:ascii="Times New Roman" w:eastAsia="Times New Roman" w:hAnsi="Times New Roman" w:cs="Times New Roman"/>
          <w:color w:val="000000"/>
          <w:sz w:val="24"/>
          <w:szCs w:val="24"/>
        </w:rPr>
      </w:pPr>
      <w:r w:rsidRPr="007C2F33">
        <w:rPr>
          <w:rFonts w:ascii="Times New Roman" w:eastAsia="Times New Roman" w:hAnsi="Times New Roman" w:cs="Times New Roman"/>
          <w:color w:val="000000"/>
          <w:sz w:val="24"/>
          <w:szCs w:val="24"/>
        </w:rPr>
        <w:t>Малые формы фольклора. «А баиньки-баиньки», «Бежала лесочком лиса с кузовочком...», «Большие ноги», «Водичка, водичка», «Вот и люди спят», «Дождик, дождик, полно лить...», «Заяц Егорка...», «Идет коза рогатая», «Из-за леса, из-за гор...», «Катя, Катя...», «Кисонька-мурысонька...», «Наша Маша маленька...», «Наши уточки с утра», «Огуречик, огуречик...», «Ой ду-ду, ду-ду, ду-ду! Сидит ворон на дубу», «Поехали, поехали», «Пошел котик на Торжок...», «Тили-бом!...», «Уж ты, радуга-дуга», «Улитка, улитка...», «Чики, чики, кички...».</w:t>
      </w:r>
    </w:p>
    <w:p w:rsidR="006E1635" w:rsidRPr="007C2F33" w:rsidRDefault="006E1635" w:rsidP="006E1635">
      <w:pPr>
        <w:widowControl w:val="0"/>
        <w:spacing w:after="0"/>
        <w:ind w:left="20" w:right="20" w:firstLine="700"/>
        <w:jc w:val="both"/>
        <w:rPr>
          <w:rFonts w:ascii="Times New Roman" w:eastAsia="Times New Roman" w:hAnsi="Times New Roman" w:cs="Times New Roman"/>
          <w:color w:val="000000"/>
          <w:sz w:val="24"/>
          <w:szCs w:val="24"/>
        </w:rPr>
      </w:pPr>
      <w:r w:rsidRPr="007C2F33">
        <w:rPr>
          <w:rFonts w:ascii="Times New Roman" w:eastAsia="Times New Roman" w:hAnsi="Times New Roman" w:cs="Times New Roman"/>
          <w:color w:val="000000"/>
          <w:sz w:val="24"/>
          <w:szCs w:val="24"/>
        </w:rPr>
        <w:t>Русские народные сказки. «Заюшкина избушка» (обраб. О. Капицы), «Как коза избушку построила» (обраб. М.А. Булатова), «Кот, петух и лиса» (обраб. М. Боголюбской), «Лиса и заяц» (обраб. В. Даля), «Маша и медведь» (обраб. М.А. Булатова), «Снегурушка и лиса» (обраб. А.Н. Толстого).</w:t>
      </w:r>
    </w:p>
    <w:p w:rsidR="006E1635" w:rsidRPr="007C2F33" w:rsidRDefault="006E1635" w:rsidP="006E1635">
      <w:pPr>
        <w:widowControl w:val="0"/>
        <w:spacing w:after="0"/>
        <w:ind w:left="20" w:right="20" w:firstLine="700"/>
        <w:jc w:val="both"/>
        <w:rPr>
          <w:rFonts w:ascii="Times New Roman" w:eastAsia="Times New Roman" w:hAnsi="Times New Roman" w:cs="Times New Roman"/>
          <w:color w:val="000000"/>
          <w:sz w:val="24"/>
          <w:szCs w:val="24"/>
        </w:rPr>
      </w:pPr>
      <w:r w:rsidRPr="007C2F33">
        <w:rPr>
          <w:rFonts w:ascii="Times New Roman" w:eastAsia="Times New Roman" w:hAnsi="Times New Roman" w:cs="Times New Roman"/>
          <w:color w:val="000000"/>
          <w:sz w:val="24"/>
          <w:szCs w:val="24"/>
        </w:rPr>
        <w:t>Фольклор народов мира. «В гостях у королевы», «Разговор», англ. нар. песенки (пер. и обраб. С. Маршака); «Ой ты заюшка-пострел...», пер. с молд. И. Токмаковой; «Снегирек», пер. с нем. В. Викторова, «Три веселых братца», пер. с нем. Л. Яхнина; «Ты, собачка, не лай...», пер. с молд. И. Токмаковой; «У солнышка в гостях», словацк. нар. сказка (пер. и обраб. С. Могилевской и Л. Зориной).</w:t>
      </w:r>
    </w:p>
    <w:p w:rsidR="006E1635" w:rsidRPr="007C2F33" w:rsidRDefault="006E1635" w:rsidP="006E1635">
      <w:pPr>
        <w:widowControl w:val="0"/>
        <w:spacing w:after="0"/>
        <w:ind w:left="20" w:firstLine="700"/>
        <w:jc w:val="both"/>
        <w:rPr>
          <w:rFonts w:ascii="Times New Roman" w:eastAsia="Times New Roman" w:hAnsi="Times New Roman" w:cs="Times New Roman"/>
          <w:color w:val="000000"/>
          <w:sz w:val="24"/>
          <w:szCs w:val="24"/>
        </w:rPr>
      </w:pPr>
      <w:r w:rsidRPr="007C2F33">
        <w:rPr>
          <w:rFonts w:ascii="Times New Roman" w:eastAsia="Times New Roman" w:hAnsi="Times New Roman" w:cs="Times New Roman"/>
          <w:color w:val="000000"/>
          <w:sz w:val="24"/>
          <w:szCs w:val="24"/>
        </w:rPr>
        <w:t>Произведения поэтов и писателей России.</w:t>
      </w:r>
    </w:p>
    <w:p w:rsidR="006E1635" w:rsidRPr="007C2F33" w:rsidRDefault="006E1635" w:rsidP="006E1635">
      <w:pPr>
        <w:widowControl w:val="0"/>
        <w:spacing w:after="0"/>
        <w:ind w:left="20" w:right="20" w:firstLine="700"/>
        <w:jc w:val="both"/>
        <w:rPr>
          <w:rFonts w:ascii="Times New Roman" w:eastAsia="Times New Roman" w:hAnsi="Times New Roman" w:cs="Times New Roman"/>
          <w:color w:val="000000"/>
          <w:sz w:val="24"/>
          <w:szCs w:val="24"/>
        </w:rPr>
      </w:pPr>
      <w:r w:rsidRPr="007C2F33">
        <w:rPr>
          <w:rFonts w:ascii="Times New Roman" w:eastAsia="Times New Roman" w:hAnsi="Times New Roman" w:cs="Times New Roman"/>
          <w:color w:val="000000"/>
          <w:sz w:val="24"/>
          <w:szCs w:val="24"/>
        </w:rPr>
        <w:t>Поэзия. Аким Я.Л. «Мама»; Александрова З.Н. «Гули-гули», «Арбуз»; Барто А., Барто П. «Девочка-рёвушка»; Берестов В.Д. «Веселое лето», «Мишка, мишка, лежебока», «Котенок», «Воробушки»; Введенский А.И. «Мышка»; Лагздынь Г.Р. «Петушок»; Лермонтов М.Ю. «Спи, младенец...» (из стихотворения «Казачья колыбельная»); Маршак С.Я. «Сказка о глупом мышонке»; Мошковская Э.Э. «Приказ» (в сокр.), «Мчится поезд»; Пикулева Н.В. «Лисий хвостик», «Надувала кошка шар...»; Плещеев А.Н. «Травка зеленеет...»; Саконская Н.П. «Где мой пальчик?»; Сапгир Г.В. «Кошка»; Хармс Д.И. «Кораблик»; Чуковский К.И. «Путаница».</w:t>
      </w:r>
    </w:p>
    <w:p w:rsidR="006E1635" w:rsidRPr="007C2F33" w:rsidRDefault="006E1635" w:rsidP="006E1635">
      <w:pPr>
        <w:widowControl w:val="0"/>
        <w:spacing w:after="0"/>
        <w:ind w:left="20" w:right="20" w:firstLine="700"/>
        <w:jc w:val="both"/>
        <w:rPr>
          <w:rFonts w:ascii="Times New Roman" w:eastAsia="Times New Roman" w:hAnsi="Times New Roman" w:cs="Times New Roman"/>
          <w:color w:val="000000"/>
          <w:sz w:val="24"/>
          <w:szCs w:val="24"/>
        </w:rPr>
      </w:pPr>
      <w:r w:rsidRPr="007C2F33">
        <w:rPr>
          <w:rFonts w:ascii="Times New Roman" w:eastAsia="Times New Roman" w:hAnsi="Times New Roman" w:cs="Times New Roman"/>
          <w:color w:val="000000"/>
          <w:sz w:val="24"/>
          <w:szCs w:val="24"/>
        </w:rPr>
        <w:t xml:space="preserve">Проза. Бианки В.В. «Лис и мышонок»; Калинина Н.Д. «В лесу» (из книги «Летом»), «Про жука», «Как Саша и Алеша пришли в детский сад» (1-2 рассказа по выбору); Павлова Н.М. «Земляничка»; Симбирская Ю.С. «По тропинке, по дорожке»; Сутеев В.Г. «Кто сказал «мяу?», «Под грибом»; Тайц Я.М. «Кубик на кубик», «Впереди всех», «Волк» (рассказы по выбору); Толстой </w:t>
      </w:r>
      <w:r w:rsidRPr="007C2F33">
        <w:rPr>
          <w:rFonts w:ascii="Times New Roman" w:eastAsia="Times New Roman" w:hAnsi="Times New Roman" w:cs="Times New Roman"/>
          <w:color w:val="000000"/>
          <w:sz w:val="24"/>
          <w:szCs w:val="24"/>
          <w:lang w:val="en-US"/>
        </w:rPr>
        <w:t>JI</w:t>
      </w:r>
      <w:r w:rsidRPr="007C2F33">
        <w:rPr>
          <w:rFonts w:ascii="Times New Roman" w:eastAsia="Times New Roman" w:hAnsi="Times New Roman" w:cs="Times New Roman"/>
          <w:color w:val="000000"/>
          <w:sz w:val="24"/>
          <w:szCs w:val="24"/>
        </w:rPr>
        <w:t>.</w:t>
      </w:r>
      <w:r w:rsidRPr="007C2F33">
        <w:rPr>
          <w:rFonts w:ascii="Times New Roman" w:eastAsia="Times New Roman" w:hAnsi="Times New Roman" w:cs="Times New Roman"/>
          <w:color w:val="000000"/>
          <w:sz w:val="24"/>
          <w:szCs w:val="24"/>
          <w:lang w:val="en-US"/>
        </w:rPr>
        <w:t>H</w:t>
      </w:r>
      <w:r w:rsidRPr="007C2F33">
        <w:rPr>
          <w:rFonts w:ascii="Times New Roman" w:eastAsia="Times New Roman" w:hAnsi="Times New Roman" w:cs="Times New Roman"/>
          <w:color w:val="000000"/>
          <w:sz w:val="24"/>
          <w:szCs w:val="24"/>
        </w:rPr>
        <w:t>. «Три медведя», «Косточка»; Ушинский К.Д. «Васька», «Петушок с семьей», «Уточки» (рассказы по выбору); Чарушин Е.И. «В лесу» (1-3 рассказа по выбору), «Волчишко»; Чуковский К.И. «Мойдодыр».</w:t>
      </w:r>
    </w:p>
    <w:p w:rsidR="006E1635" w:rsidRPr="007C2F33" w:rsidRDefault="006E1635" w:rsidP="006E1635">
      <w:pPr>
        <w:widowControl w:val="0"/>
        <w:spacing w:after="0"/>
        <w:ind w:left="20" w:right="20" w:firstLine="700"/>
        <w:jc w:val="both"/>
        <w:rPr>
          <w:rFonts w:ascii="Times New Roman" w:eastAsia="Times New Roman" w:hAnsi="Times New Roman" w:cs="Times New Roman"/>
          <w:color w:val="000000"/>
          <w:sz w:val="24"/>
          <w:szCs w:val="24"/>
        </w:rPr>
      </w:pPr>
      <w:r w:rsidRPr="007C2F33">
        <w:rPr>
          <w:rFonts w:ascii="Times New Roman" w:eastAsia="Times New Roman" w:hAnsi="Times New Roman" w:cs="Times New Roman"/>
          <w:color w:val="000000"/>
          <w:sz w:val="24"/>
          <w:szCs w:val="24"/>
        </w:rPr>
        <w:lastRenderedPageBreak/>
        <w:t>Произведения поэтов и писателей разных стран. Биссет Д. «Га-га-га!», пер. с англ. Н. Шерешевской; Дональдсон Д. «Мишка-почтальон», пер. М. Бородицкой; Капутикян С.Б. «Все спят», «Маша обедает», пер. с арм. Т. Спендиаровой; Остервальдер М. «Приключения маленького Бобо. Истории в картинках для самых маленьких», пер. Т. Зборовская; Эрик К. «Очень голодная гусеница».</w:t>
      </w:r>
    </w:p>
    <w:p w:rsidR="006E1635" w:rsidRPr="007C2F33" w:rsidRDefault="006E1635" w:rsidP="008D259C">
      <w:pPr>
        <w:widowControl w:val="0"/>
        <w:numPr>
          <w:ilvl w:val="2"/>
          <w:numId w:val="173"/>
        </w:numPr>
        <w:tabs>
          <w:tab w:val="left" w:pos="1550"/>
        </w:tabs>
        <w:spacing w:after="0" w:line="240" w:lineRule="auto"/>
        <w:ind w:firstLine="228"/>
        <w:jc w:val="both"/>
        <w:rPr>
          <w:rFonts w:ascii="Times New Roman" w:eastAsia="Times New Roman" w:hAnsi="Times New Roman" w:cs="Times New Roman"/>
          <w:b/>
          <w:color w:val="000000"/>
          <w:sz w:val="24"/>
          <w:szCs w:val="24"/>
        </w:rPr>
      </w:pPr>
      <w:r w:rsidRPr="007C2F33">
        <w:rPr>
          <w:rFonts w:ascii="Times New Roman" w:eastAsia="Times New Roman" w:hAnsi="Times New Roman" w:cs="Times New Roman"/>
          <w:b/>
          <w:color w:val="000000"/>
          <w:sz w:val="24"/>
          <w:szCs w:val="24"/>
        </w:rPr>
        <w:t>От 3 до 4 лет.</w:t>
      </w:r>
    </w:p>
    <w:p w:rsidR="006E1635" w:rsidRPr="007C2F33" w:rsidRDefault="006E1635" w:rsidP="006E1635">
      <w:pPr>
        <w:widowControl w:val="0"/>
        <w:spacing w:after="0"/>
        <w:ind w:left="20" w:right="20" w:firstLine="700"/>
        <w:jc w:val="both"/>
        <w:rPr>
          <w:rFonts w:ascii="Times New Roman" w:eastAsia="Times New Roman" w:hAnsi="Times New Roman" w:cs="Times New Roman"/>
          <w:color w:val="000000"/>
          <w:sz w:val="24"/>
          <w:szCs w:val="24"/>
        </w:rPr>
      </w:pPr>
      <w:r w:rsidRPr="007C2F33">
        <w:rPr>
          <w:rFonts w:ascii="Times New Roman" w:eastAsia="Times New Roman" w:hAnsi="Times New Roman" w:cs="Times New Roman"/>
          <w:color w:val="000000"/>
          <w:sz w:val="24"/>
          <w:szCs w:val="24"/>
        </w:rPr>
        <w:t>Малые формы фольклора. «Ай, качи-качи-качи...», «Божья коровка...», «Волчок-волчок, шерстяной бочок...», «Дождик, дождик, пуще...», «Еду-еду к бабе, к деду...», «Жили у бабуси...», «Заинька, попляши...», «Заря-заряница...»; «Как без дудки, без дуды...», «Как у нашего кота...», «Кисонька-мурысенька...», «Курочка- рябушечка...», «На улице три курицы...», «Ночь пришла...», «Пальчик-мальчик...», «Привяжу я козлика», «Радуга-дуга...», «Сидит белка на тележке...», «Сорока, сорока...», «Тень, тень, потетень...», «Тили-бом! Тили-бом!..», «Травка-муравка...», «Чики-чики-чикалочки...».</w:t>
      </w:r>
    </w:p>
    <w:p w:rsidR="006E1635" w:rsidRPr="007C2F33" w:rsidRDefault="006E1635" w:rsidP="006E1635">
      <w:pPr>
        <w:widowControl w:val="0"/>
        <w:spacing w:after="0"/>
        <w:ind w:left="20" w:right="20" w:firstLine="700"/>
        <w:jc w:val="both"/>
        <w:rPr>
          <w:rFonts w:ascii="Times New Roman" w:eastAsia="Times New Roman" w:hAnsi="Times New Roman" w:cs="Times New Roman"/>
          <w:color w:val="000000"/>
          <w:sz w:val="24"/>
          <w:szCs w:val="24"/>
        </w:rPr>
      </w:pPr>
      <w:r w:rsidRPr="007C2F33">
        <w:rPr>
          <w:rFonts w:ascii="Times New Roman" w:eastAsia="Times New Roman" w:hAnsi="Times New Roman" w:cs="Times New Roman"/>
          <w:color w:val="000000"/>
          <w:sz w:val="24"/>
          <w:szCs w:val="24"/>
        </w:rPr>
        <w:t>Русские народные сказки. «Бычок - черный бочок, белые копытца» (обраб. М. Булатова); «Волк и козлята» (обраб. А.Н. Толстого); «Кот, петух и лиса» (обраб. М. Боголюбской); «Лиса и заяц» (обраб. В. Даля); «Снегурочка и лиса» (обраб. М. Булатова); «У страха глаза велики» (обраб. М. Серовой).</w:t>
      </w:r>
    </w:p>
    <w:p w:rsidR="006E1635" w:rsidRPr="007C2F33" w:rsidRDefault="006E1635" w:rsidP="006E1635">
      <w:pPr>
        <w:widowControl w:val="0"/>
        <w:spacing w:after="0"/>
        <w:ind w:left="20" w:right="20" w:firstLine="700"/>
        <w:jc w:val="both"/>
        <w:rPr>
          <w:rFonts w:ascii="Times New Roman" w:eastAsia="Times New Roman" w:hAnsi="Times New Roman" w:cs="Times New Roman"/>
          <w:color w:val="000000"/>
          <w:sz w:val="24"/>
          <w:szCs w:val="24"/>
        </w:rPr>
      </w:pPr>
      <w:r w:rsidRPr="007C2F33">
        <w:rPr>
          <w:rFonts w:ascii="Times New Roman" w:eastAsia="Times New Roman" w:hAnsi="Times New Roman" w:cs="Times New Roman"/>
          <w:color w:val="000000"/>
          <w:sz w:val="24"/>
          <w:szCs w:val="24"/>
        </w:rPr>
        <w:t>Фольклор народов мира. Песенки. «Кораблик», «Храбрецы», «Маленькие феи», «Три зверолова» англ., обр. С. Маршака; «Что за грохот», пер. с латыш. С. Маршака; «Купите лук...», пер. с шотл. И. Токмаковой; «Разговор лягушек», «Несговорчивый удод», «Помогите!» пер. с чеш. С. Маршака.</w:t>
      </w:r>
    </w:p>
    <w:p w:rsidR="006E1635" w:rsidRPr="007C2F33" w:rsidRDefault="006E1635" w:rsidP="006E1635">
      <w:pPr>
        <w:widowControl w:val="0"/>
        <w:spacing w:after="0"/>
        <w:ind w:left="20" w:right="20" w:firstLine="700"/>
        <w:jc w:val="both"/>
        <w:rPr>
          <w:rFonts w:ascii="Times New Roman" w:eastAsia="Times New Roman" w:hAnsi="Times New Roman" w:cs="Times New Roman"/>
          <w:color w:val="000000"/>
          <w:sz w:val="24"/>
          <w:szCs w:val="24"/>
        </w:rPr>
      </w:pPr>
      <w:r w:rsidRPr="007C2F33">
        <w:rPr>
          <w:rFonts w:ascii="Times New Roman" w:eastAsia="Times New Roman" w:hAnsi="Times New Roman" w:cs="Times New Roman"/>
          <w:color w:val="000000"/>
          <w:sz w:val="24"/>
          <w:szCs w:val="24"/>
        </w:rPr>
        <w:t>Сказки. «Два жадных медвежонка», венг., обр. А. Краснова и В. Важдаева; «Упрямые козы», узб. обр. Ш. Сагдуллы; «У солнышка в гостях», пер. со словац. С. Могилевской и Л. Зориной; «Храбрец-молодец», пер. с болг. Л. Грибовой; «Пых», белорус, обр. Н. Мялика: «Лесной мишка и проказница мышка», латыш., обр. Ю. Ванага, пер. Л. Воронковой.</w:t>
      </w:r>
    </w:p>
    <w:p w:rsidR="006E1635" w:rsidRPr="007C2F33" w:rsidRDefault="006E1635" w:rsidP="006E1635">
      <w:pPr>
        <w:widowControl w:val="0"/>
        <w:spacing w:after="0"/>
        <w:ind w:left="20" w:firstLine="700"/>
        <w:jc w:val="both"/>
        <w:rPr>
          <w:rFonts w:ascii="Times New Roman" w:eastAsia="Times New Roman" w:hAnsi="Times New Roman" w:cs="Times New Roman"/>
          <w:color w:val="000000"/>
          <w:sz w:val="24"/>
          <w:szCs w:val="24"/>
        </w:rPr>
      </w:pPr>
      <w:r w:rsidRPr="007C2F33">
        <w:rPr>
          <w:rFonts w:ascii="Times New Roman" w:eastAsia="Times New Roman" w:hAnsi="Times New Roman" w:cs="Times New Roman"/>
          <w:color w:val="000000"/>
          <w:sz w:val="24"/>
          <w:szCs w:val="24"/>
        </w:rPr>
        <w:t>Произведения поэтов и писателей России.</w:t>
      </w:r>
    </w:p>
    <w:p w:rsidR="006E1635" w:rsidRPr="007C2F33" w:rsidRDefault="006E1635" w:rsidP="006E1635">
      <w:pPr>
        <w:widowControl w:val="0"/>
        <w:spacing w:after="0"/>
        <w:ind w:left="20" w:right="20" w:firstLine="700"/>
        <w:jc w:val="both"/>
        <w:rPr>
          <w:rFonts w:ascii="Times New Roman" w:eastAsia="Times New Roman" w:hAnsi="Times New Roman" w:cs="Times New Roman"/>
          <w:color w:val="000000"/>
          <w:sz w:val="24"/>
          <w:szCs w:val="24"/>
        </w:rPr>
      </w:pPr>
      <w:r w:rsidRPr="007C2F33">
        <w:rPr>
          <w:rFonts w:ascii="Times New Roman" w:eastAsia="Times New Roman" w:hAnsi="Times New Roman" w:cs="Times New Roman"/>
          <w:color w:val="000000"/>
          <w:sz w:val="24"/>
          <w:szCs w:val="24"/>
        </w:rPr>
        <w:t>Поэзия. Бальмонт К.Д. «Осень»; Благинина Е.А. «Радуга»; Городецкий С.М. «Кто это?»; Заболоцкий Н.А. «Как мыши с котом воевали»; Кольцов А.В. «Дуют ветры...» (из стихотворения «Русская песня»); Косяков И.И. «Все она»; Майков А.Н. «Колыбельная песня»; Маршак С.Я. «Детки в клетке» (стихотворения из цикла по выбору), «Тихая сказка», «Сказка об умном мышонке»; Михалков С.В. «Песенка друзей»; Мошковская Э.Э. «Жадина»; Плещеев А.Н. «Осень наступила...», «Весна» (в сокр.); Пушкин А.С. «Ветер, ветер! Ты могуч!..», «Свет наш, солнышко!..», по выбору); Токмакова И.П. «Медведь»; Чуковский К.И. «Мойдодыр», «Муха- цокотуха», «Ёжики смеются», «Ёлка», Айболит», «Чудо-дерево», «Черепаха» (по выбору).</w:t>
      </w:r>
    </w:p>
    <w:p w:rsidR="006E1635" w:rsidRPr="007C2F33" w:rsidRDefault="006E1635" w:rsidP="006E1635">
      <w:pPr>
        <w:widowControl w:val="0"/>
        <w:spacing w:after="0"/>
        <w:ind w:left="20" w:right="20" w:firstLine="700"/>
        <w:jc w:val="both"/>
        <w:rPr>
          <w:rFonts w:ascii="Times New Roman" w:eastAsia="Times New Roman" w:hAnsi="Times New Roman" w:cs="Times New Roman"/>
          <w:color w:val="000000"/>
          <w:sz w:val="24"/>
          <w:szCs w:val="24"/>
        </w:rPr>
      </w:pPr>
      <w:r w:rsidRPr="007C2F33">
        <w:rPr>
          <w:rFonts w:ascii="Times New Roman" w:eastAsia="Times New Roman" w:hAnsi="Times New Roman" w:cs="Times New Roman"/>
          <w:color w:val="000000"/>
          <w:sz w:val="24"/>
          <w:szCs w:val="24"/>
        </w:rPr>
        <w:t>Проза. Бианки В.В. «Купание медвежат»; Воронкова Л.Ф. «Снег идет» (из книги «Снег идет»); Дмитриев Ю. «Синий шалашик»; Житков Б.С. «Что я видел» (1-2 рассказа по выбору); Зартайская И. «Душевные истории про Пряника и Вареника»; Зощенко М.М. «Умная птичка»; Прокофьева С.Л. «Маша и Ойка», «Сказка про грубое слово «Уходи»», «Сказка о невоспитанном мышонке» (из книги «Машины сказки», по выбору); Сутеев В.Г. «Три котенка»; Толстой Л.Н. «Птица свила гнездо...»; «Таня знала буквы...»; «У Вари был чиж...», «Пришла весна...» (1-2 рассказа по выбору); Ушинский К.Д. «Петушок с семьей», «Уточки», «Васька», «Лиса-Патрикеевна» (1-2 рассказа по выбору); Хармс Д.И. «Храбрый ёж».</w:t>
      </w:r>
    </w:p>
    <w:p w:rsidR="006E1635" w:rsidRPr="007C2F33" w:rsidRDefault="006E1635" w:rsidP="006E1635">
      <w:pPr>
        <w:widowControl w:val="0"/>
        <w:spacing w:after="0"/>
        <w:ind w:left="20" w:firstLine="700"/>
        <w:jc w:val="both"/>
        <w:rPr>
          <w:rFonts w:ascii="Times New Roman" w:eastAsia="Times New Roman" w:hAnsi="Times New Roman" w:cs="Times New Roman"/>
          <w:color w:val="000000"/>
          <w:sz w:val="24"/>
          <w:szCs w:val="24"/>
        </w:rPr>
      </w:pPr>
      <w:r w:rsidRPr="007C2F33">
        <w:rPr>
          <w:rFonts w:ascii="Times New Roman" w:eastAsia="Times New Roman" w:hAnsi="Times New Roman" w:cs="Times New Roman"/>
          <w:color w:val="000000"/>
          <w:sz w:val="24"/>
          <w:szCs w:val="24"/>
        </w:rPr>
        <w:t>Произведения поэтов и писателей разных стран.</w:t>
      </w:r>
    </w:p>
    <w:p w:rsidR="006E1635" w:rsidRPr="007C2F33" w:rsidRDefault="006E1635" w:rsidP="006E1635">
      <w:pPr>
        <w:widowControl w:val="0"/>
        <w:spacing w:after="0"/>
        <w:ind w:left="20" w:right="20" w:firstLine="700"/>
        <w:jc w:val="both"/>
        <w:rPr>
          <w:rFonts w:ascii="Times New Roman" w:eastAsia="Times New Roman" w:hAnsi="Times New Roman" w:cs="Times New Roman"/>
          <w:color w:val="000000"/>
          <w:sz w:val="24"/>
          <w:szCs w:val="24"/>
        </w:rPr>
      </w:pPr>
      <w:r w:rsidRPr="007C2F33">
        <w:rPr>
          <w:rFonts w:ascii="Times New Roman" w:eastAsia="Times New Roman" w:hAnsi="Times New Roman" w:cs="Times New Roman"/>
          <w:color w:val="000000"/>
          <w:sz w:val="24"/>
          <w:szCs w:val="24"/>
        </w:rPr>
        <w:t xml:space="preserve">Поэзия. Виеру Г. «Ёжик и барабан», пер. с молд. Я. Акима; Воронько П. «Хитрый ёжик», пер. с укр. С. Маршака; Дьюдни А. «Лама красная пижама», пер. Т. Духановой; Забила </w:t>
      </w:r>
      <w:r w:rsidRPr="007C2F33">
        <w:rPr>
          <w:rFonts w:ascii="Times New Roman" w:eastAsia="Times New Roman" w:hAnsi="Times New Roman" w:cs="Times New Roman"/>
          <w:color w:val="000000"/>
          <w:sz w:val="24"/>
          <w:szCs w:val="24"/>
        </w:rPr>
        <w:lastRenderedPageBreak/>
        <w:t>Н.Л. «Карандаш», пер. с укр. 3. Александровой; Капутикян С. «Кто скорее допьет», пер. с арм. Спендиаровой; Карем М. «Мой кот», пер. с франц. М. Кудиновой; Макбратни С. «Знаешь, как я тебя люблю», пер. Е. Канищевой, Я. Шапиро; Милева Л. «Быстроножка и серая Одежка», пер. с болг. М. Маринова.</w:t>
      </w:r>
    </w:p>
    <w:p w:rsidR="006E1635" w:rsidRPr="007C2F33" w:rsidRDefault="006E1635" w:rsidP="006E1635">
      <w:pPr>
        <w:widowControl w:val="0"/>
        <w:spacing w:after="0"/>
        <w:ind w:left="20" w:right="20" w:firstLine="700"/>
        <w:jc w:val="both"/>
        <w:rPr>
          <w:rFonts w:ascii="Times New Roman" w:eastAsia="Times New Roman" w:hAnsi="Times New Roman" w:cs="Times New Roman"/>
          <w:color w:val="000000"/>
          <w:sz w:val="24"/>
          <w:szCs w:val="24"/>
        </w:rPr>
      </w:pPr>
      <w:r w:rsidRPr="007C2F33">
        <w:rPr>
          <w:rFonts w:ascii="Times New Roman" w:eastAsia="Times New Roman" w:hAnsi="Times New Roman" w:cs="Times New Roman"/>
          <w:color w:val="000000"/>
          <w:sz w:val="24"/>
          <w:szCs w:val="24"/>
        </w:rPr>
        <w:t>Проза. Бехлерова X. «Капустный лист», пер. с польск. Г. Лукина; Биссет Д. «Лягушка в зеркале», пер. с англ. Н. Шерешевской; Муур Л. «Крошка Енот и Тот, кто сидит в пруду», пер. с англ. О. Образцовой; Чапек Й. «В лесу» (из книги «Приключения песика и кошечки»), пер. чешек. Г. Лукина.</w:t>
      </w:r>
    </w:p>
    <w:p w:rsidR="006E1635" w:rsidRPr="007C2F33" w:rsidRDefault="006E1635" w:rsidP="008D259C">
      <w:pPr>
        <w:widowControl w:val="0"/>
        <w:numPr>
          <w:ilvl w:val="2"/>
          <w:numId w:val="173"/>
        </w:numPr>
        <w:tabs>
          <w:tab w:val="left" w:pos="1555"/>
        </w:tabs>
        <w:spacing w:after="0" w:line="240" w:lineRule="auto"/>
        <w:ind w:firstLine="228"/>
        <w:jc w:val="both"/>
        <w:rPr>
          <w:rFonts w:ascii="Times New Roman" w:eastAsia="Times New Roman" w:hAnsi="Times New Roman" w:cs="Times New Roman"/>
          <w:color w:val="000000"/>
          <w:sz w:val="24"/>
          <w:szCs w:val="24"/>
        </w:rPr>
      </w:pPr>
      <w:r w:rsidRPr="007C2F33">
        <w:rPr>
          <w:rFonts w:ascii="Times New Roman" w:eastAsia="Times New Roman" w:hAnsi="Times New Roman" w:cs="Times New Roman"/>
          <w:color w:val="000000"/>
          <w:sz w:val="24"/>
          <w:szCs w:val="24"/>
        </w:rPr>
        <w:t>От 4 до 5 лет.</w:t>
      </w:r>
    </w:p>
    <w:p w:rsidR="006E1635" w:rsidRPr="007C2F33" w:rsidRDefault="006E1635" w:rsidP="006E1635">
      <w:pPr>
        <w:widowControl w:val="0"/>
        <w:spacing w:after="0"/>
        <w:ind w:left="20" w:right="20" w:firstLine="700"/>
        <w:jc w:val="both"/>
        <w:rPr>
          <w:rFonts w:ascii="Times New Roman" w:eastAsia="Times New Roman" w:hAnsi="Times New Roman" w:cs="Times New Roman"/>
          <w:color w:val="000000"/>
          <w:sz w:val="24"/>
          <w:szCs w:val="24"/>
        </w:rPr>
      </w:pPr>
      <w:r w:rsidRPr="007C2F33">
        <w:rPr>
          <w:rFonts w:ascii="Times New Roman" w:eastAsia="Times New Roman" w:hAnsi="Times New Roman" w:cs="Times New Roman"/>
          <w:color w:val="000000"/>
          <w:sz w:val="24"/>
          <w:szCs w:val="24"/>
        </w:rPr>
        <w:t>Малые формы фольклора. «Барашеньки...», «Гуси, вы гуси...», «Дождик- дождик, веселей», «Дон! Дон! Дон!...», «Жил у бабушки козел», «Зайчишка- трусишка...», «Идет лисичка по мосту...», «Иди весна, иди, красна...», «Кот на печку пошел...», «Наш козел...», «Ножки, ножки, где вы были?..», «Раз, два, три, четыре, пять - вышел зайчик погулять», «Сегодня день целый...», «Сидит, сидит зайка...», «Солнышко-ведрышко...», «Стучит, бренчит», «Тень-тень, потетень».</w:t>
      </w:r>
    </w:p>
    <w:p w:rsidR="006E1635" w:rsidRPr="007C2F33" w:rsidRDefault="006E1635" w:rsidP="006E1635">
      <w:pPr>
        <w:widowControl w:val="0"/>
        <w:spacing w:after="0"/>
        <w:ind w:left="20" w:right="20" w:firstLine="700"/>
        <w:jc w:val="both"/>
        <w:rPr>
          <w:rFonts w:ascii="Times New Roman" w:eastAsia="Times New Roman" w:hAnsi="Times New Roman" w:cs="Times New Roman"/>
          <w:color w:val="000000"/>
          <w:sz w:val="24"/>
          <w:szCs w:val="24"/>
        </w:rPr>
      </w:pPr>
      <w:r w:rsidRPr="007C2F33">
        <w:rPr>
          <w:rFonts w:ascii="Times New Roman" w:eastAsia="Times New Roman" w:hAnsi="Times New Roman" w:cs="Times New Roman"/>
          <w:color w:val="000000"/>
          <w:sz w:val="24"/>
          <w:szCs w:val="24"/>
        </w:rPr>
        <w:t>Русские народные сказки. «Гуси-лебеди» (обраб. М.А. Булатова); «Жихарка» (обраб. И. Карнауховой); «Заяц-хваста» (обраб. А.Н. Толстого); «Зимовье» (обраб. И. Соколова-Микитова); «Коза-дереза» (обраб. М.А. Булатова); «Петушок и бобовое зернышко» (обраб. О. Капицы); «Лиса-лапотница» (обраб. В. Даля); «Лисичка-сестричка и волк (обраб. М.А. Булатова); «Смоляной бычок» (обраб. М.А. Булатова); «Снегурочка» (обраб. М.А. Булатова).</w:t>
      </w:r>
    </w:p>
    <w:p w:rsidR="006E1635" w:rsidRPr="007C2F33" w:rsidRDefault="006E1635" w:rsidP="006E1635">
      <w:pPr>
        <w:widowControl w:val="0"/>
        <w:spacing w:after="0"/>
        <w:ind w:left="20" w:firstLine="700"/>
        <w:jc w:val="both"/>
        <w:rPr>
          <w:rFonts w:ascii="Times New Roman" w:eastAsia="Times New Roman" w:hAnsi="Times New Roman" w:cs="Times New Roman"/>
          <w:color w:val="000000"/>
          <w:sz w:val="24"/>
          <w:szCs w:val="24"/>
        </w:rPr>
      </w:pPr>
      <w:r w:rsidRPr="007C2F33">
        <w:rPr>
          <w:rFonts w:ascii="Times New Roman" w:eastAsia="Times New Roman" w:hAnsi="Times New Roman" w:cs="Times New Roman"/>
          <w:color w:val="000000"/>
          <w:sz w:val="24"/>
          <w:szCs w:val="24"/>
        </w:rPr>
        <w:t>Фольклор народов мира.</w:t>
      </w:r>
    </w:p>
    <w:p w:rsidR="006E1635" w:rsidRPr="007C2F33" w:rsidRDefault="006E1635" w:rsidP="006E1635">
      <w:pPr>
        <w:widowControl w:val="0"/>
        <w:spacing w:after="0"/>
        <w:ind w:left="20" w:right="20" w:firstLine="700"/>
        <w:jc w:val="both"/>
        <w:rPr>
          <w:rFonts w:ascii="Times New Roman" w:eastAsia="Times New Roman" w:hAnsi="Times New Roman" w:cs="Times New Roman"/>
          <w:color w:val="000000"/>
          <w:sz w:val="24"/>
          <w:szCs w:val="24"/>
        </w:rPr>
      </w:pPr>
      <w:r w:rsidRPr="007C2F33">
        <w:rPr>
          <w:rFonts w:ascii="Times New Roman" w:eastAsia="Times New Roman" w:hAnsi="Times New Roman" w:cs="Times New Roman"/>
          <w:color w:val="000000"/>
          <w:sz w:val="24"/>
          <w:szCs w:val="24"/>
        </w:rPr>
        <w:t xml:space="preserve">Песенки. «Утята», франц., обраб. Н. Гернет и С. Гиппиус; «Пальцы», пер. с нем. </w:t>
      </w:r>
      <w:r w:rsidRPr="007C2F33">
        <w:rPr>
          <w:rFonts w:ascii="Times New Roman" w:eastAsia="Times New Roman" w:hAnsi="Times New Roman" w:cs="Times New Roman"/>
          <w:color w:val="000000"/>
          <w:sz w:val="24"/>
          <w:szCs w:val="24"/>
          <w:lang w:val="en-US"/>
        </w:rPr>
        <w:t>JI</w:t>
      </w:r>
      <w:r w:rsidRPr="007C2F33">
        <w:rPr>
          <w:rFonts w:ascii="Times New Roman" w:eastAsia="Times New Roman" w:hAnsi="Times New Roman" w:cs="Times New Roman"/>
          <w:color w:val="000000"/>
          <w:sz w:val="24"/>
          <w:szCs w:val="24"/>
        </w:rPr>
        <w:t>. Яхина; «Песня моряка» норвежек, нар. песенка (обраб. Ю. Вронского); «Барабек», англ. (обраб. К. Чуковского); «Шалтай-Болтай», англ. (обраб. С. Маршака).</w:t>
      </w:r>
    </w:p>
    <w:p w:rsidR="006E1635" w:rsidRPr="007C2F33" w:rsidRDefault="006E1635" w:rsidP="009B66F7">
      <w:pPr>
        <w:widowControl w:val="0"/>
        <w:spacing w:after="0"/>
        <w:ind w:left="20" w:firstLine="700"/>
        <w:jc w:val="both"/>
        <w:rPr>
          <w:rFonts w:ascii="Times New Roman" w:eastAsia="Times New Roman" w:hAnsi="Times New Roman" w:cs="Times New Roman"/>
          <w:color w:val="000000"/>
          <w:sz w:val="24"/>
          <w:szCs w:val="24"/>
        </w:rPr>
      </w:pPr>
      <w:r w:rsidRPr="007C2F33">
        <w:rPr>
          <w:rFonts w:ascii="Times New Roman" w:eastAsia="Times New Roman" w:hAnsi="Times New Roman" w:cs="Times New Roman"/>
          <w:color w:val="000000"/>
          <w:sz w:val="24"/>
          <w:szCs w:val="24"/>
        </w:rPr>
        <w:t>Сказки. «Бременские музыканты» из сказок братьев Гримм, пер. с. нем.</w:t>
      </w:r>
    </w:p>
    <w:p w:rsidR="006E1635" w:rsidRPr="007C2F33" w:rsidRDefault="006E1635" w:rsidP="009B66F7">
      <w:pPr>
        <w:widowControl w:val="0"/>
        <w:numPr>
          <w:ilvl w:val="0"/>
          <w:numId w:val="135"/>
        </w:numPr>
        <w:tabs>
          <w:tab w:val="left" w:pos="409"/>
        </w:tabs>
        <w:spacing w:after="0"/>
        <w:ind w:right="20"/>
        <w:jc w:val="both"/>
        <w:rPr>
          <w:rFonts w:ascii="Times New Roman" w:eastAsia="Times New Roman" w:hAnsi="Times New Roman" w:cs="Times New Roman"/>
          <w:color w:val="000000"/>
          <w:sz w:val="24"/>
          <w:szCs w:val="24"/>
        </w:rPr>
      </w:pPr>
      <w:r w:rsidRPr="007C2F33">
        <w:rPr>
          <w:rFonts w:ascii="Times New Roman" w:eastAsia="Times New Roman" w:hAnsi="Times New Roman" w:cs="Times New Roman"/>
          <w:color w:val="000000"/>
          <w:sz w:val="24"/>
          <w:szCs w:val="24"/>
        </w:rPr>
        <w:t>Введенского, под ред. С. Маршака; «Два жадных медвежонка», венгер. сказка (обраб. А. Красновой и В. Важдаева); «Колосок», укр. нар. сказка (обраб. С. Могилевской); «Красная Шапочка», из сказок Ш. Перро, пер. с франц. Т. Габбе; «Три поросенка», пер. с англ. С. Михалкова.</w:t>
      </w:r>
    </w:p>
    <w:p w:rsidR="006E1635" w:rsidRPr="007C2F33" w:rsidRDefault="006E1635" w:rsidP="009B66F7">
      <w:pPr>
        <w:widowControl w:val="0"/>
        <w:spacing w:after="0"/>
        <w:ind w:left="20" w:firstLine="700"/>
        <w:jc w:val="both"/>
        <w:rPr>
          <w:rFonts w:ascii="Times New Roman" w:eastAsia="Times New Roman" w:hAnsi="Times New Roman" w:cs="Times New Roman"/>
          <w:color w:val="000000"/>
          <w:sz w:val="24"/>
          <w:szCs w:val="24"/>
        </w:rPr>
      </w:pPr>
      <w:r w:rsidRPr="007C2F33">
        <w:rPr>
          <w:rFonts w:ascii="Times New Roman" w:eastAsia="Times New Roman" w:hAnsi="Times New Roman" w:cs="Times New Roman"/>
          <w:color w:val="000000"/>
          <w:sz w:val="24"/>
          <w:szCs w:val="24"/>
        </w:rPr>
        <w:t>Произведения поэтов и писателей России.</w:t>
      </w:r>
    </w:p>
    <w:p w:rsidR="006E1635" w:rsidRPr="007C2F33" w:rsidRDefault="006E1635" w:rsidP="009B66F7">
      <w:pPr>
        <w:widowControl w:val="0"/>
        <w:spacing w:after="0"/>
        <w:ind w:left="20" w:right="20" w:firstLine="700"/>
        <w:jc w:val="both"/>
        <w:rPr>
          <w:rFonts w:ascii="Times New Roman" w:eastAsia="Times New Roman" w:hAnsi="Times New Roman" w:cs="Times New Roman"/>
          <w:color w:val="000000"/>
          <w:sz w:val="24"/>
          <w:szCs w:val="24"/>
        </w:rPr>
      </w:pPr>
      <w:r w:rsidRPr="007C2F33">
        <w:rPr>
          <w:rFonts w:ascii="Times New Roman" w:eastAsia="Times New Roman" w:hAnsi="Times New Roman" w:cs="Times New Roman"/>
          <w:color w:val="000000"/>
          <w:sz w:val="24"/>
          <w:szCs w:val="24"/>
        </w:rPr>
        <w:t>Поэзия. Аким Я.Л. «Первый снег»; Александрова З.Н. «Таня пропала», «Теплый дождик» (по выбору); Бальмонт К.Д. «Росинка»; Барто А.Л. «Уехали», «Я знаю, что надо придумать» (по выбору); Берестов В.Д. «Искалочка»; Благинина Е.А. «Дождик, дождик...», «Посидим в тишине» (по выбору); Брюсов</w:t>
      </w:r>
    </w:p>
    <w:p w:rsidR="006E1635" w:rsidRPr="007C2F33" w:rsidRDefault="006E1635" w:rsidP="009B66F7">
      <w:pPr>
        <w:widowControl w:val="0"/>
        <w:numPr>
          <w:ilvl w:val="0"/>
          <w:numId w:val="135"/>
        </w:numPr>
        <w:tabs>
          <w:tab w:val="left" w:pos="870"/>
        </w:tabs>
        <w:spacing w:after="0"/>
        <w:ind w:right="20"/>
        <w:jc w:val="both"/>
        <w:rPr>
          <w:rFonts w:ascii="Times New Roman" w:eastAsia="Times New Roman" w:hAnsi="Times New Roman" w:cs="Times New Roman"/>
          <w:color w:val="000000"/>
          <w:sz w:val="24"/>
          <w:szCs w:val="24"/>
        </w:rPr>
      </w:pPr>
      <w:r w:rsidRPr="007C2F33">
        <w:rPr>
          <w:rFonts w:ascii="Times New Roman" w:eastAsia="Times New Roman" w:hAnsi="Times New Roman" w:cs="Times New Roman"/>
          <w:color w:val="000000"/>
          <w:sz w:val="24"/>
          <w:szCs w:val="24"/>
        </w:rPr>
        <w:t>Я.</w:t>
      </w:r>
      <w:r w:rsidRPr="007C2F33">
        <w:rPr>
          <w:rFonts w:ascii="Times New Roman" w:eastAsia="Times New Roman" w:hAnsi="Times New Roman" w:cs="Times New Roman"/>
          <w:color w:val="000000"/>
          <w:sz w:val="24"/>
          <w:szCs w:val="24"/>
        </w:rPr>
        <w:tab/>
        <w:t xml:space="preserve">«Колыбельная»; Бунин И. А. «Листопад» (отрывок); Гамазкова И. «Колыбельная для бабушки»; Гернет Н. и Хармс Д. «Очень-очень вкусный пирог»; Есенин С.А. «Поет зима - аукает...»; Заходер Б.В. «Волчок», «Кискино горе» (по выбору); Кушак Ю.Н. «Сорок сорок»; Лукашина М. «Розовые очки», Маршак С.Я. «Багаж», «Про все на свете», «Вот какой рассеянный», «Мяч», «Усатый-полосатый», «Пограничники» (1-2 по выбору); Матвеева Н. «Она умеет превращаться»; Маяковский В.В. «Что такое хорошо и что такое плохо?»; Михалков С.В. «А что у Вас?», «Рисунок», «Дядя Степа - милиционер» (1-2 по выбору); Мориц Ю.П. «Песенка про сказку», «Дом гнома, гном - дома!», «Огромный собачий секрет» (1-2 по выбору); Мошковская Э.Э. «Добежали до вечера»; Орлова А. «Невероятно длинная история про таксу»; Пушкин А.С. «Месяц, месяц...» (из «Сказки о мертвой царевне...»), «У лукоморья...» (из вступления к поэме «Руслан и Людмила»), «Уж небо осенью дышало...» (из </w:t>
      </w:r>
      <w:r w:rsidRPr="007C2F33">
        <w:rPr>
          <w:rFonts w:ascii="Times New Roman" w:eastAsia="Times New Roman" w:hAnsi="Times New Roman" w:cs="Times New Roman"/>
          <w:color w:val="000000"/>
          <w:sz w:val="24"/>
          <w:szCs w:val="24"/>
        </w:rPr>
        <w:lastRenderedPageBreak/>
        <w:t>романа «Евгений Онегин) (по выбору); Сапгир Г.В. «Садовник»; Серова Е. «Похвалили»; Сеф Р.С. «На свете все на все похоже...», «Чудо» (по выбору); Токмакова И.П. «Ивы», «Сосны», «Плим», «Где спит рыбка?» (по выбору); Толстой А.К. «Колокольчики мои»; Усачев А. «Выбрал папа ёлочку»; Успенский Э.Н. «Разгром»; Фет А.А. «Мама! Глянь-ка из окошка...»; Хармс Д.И. «Очень страшная история», «Игра» (по выбору); Черный С. «Приставалка»; Чуковский К.И. «Путаница», «Закаляка», «Радость», «Тараканище» (по выбору).</w:t>
      </w:r>
    </w:p>
    <w:p w:rsidR="006E1635" w:rsidRPr="007C2F33" w:rsidRDefault="006E1635" w:rsidP="009B66F7">
      <w:pPr>
        <w:widowControl w:val="0"/>
        <w:spacing w:after="0"/>
        <w:ind w:left="20" w:right="20" w:firstLine="700"/>
        <w:jc w:val="both"/>
        <w:rPr>
          <w:rFonts w:ascii="Times New Roman" w:eastAsia="Times New Roman" w:hAnsi="Times New Roman" w:cs="Times New Roman"/>
          <w:color w:val="000000"/>
          <w:sz w:val="24"/>
          <w:szCs w:val="24"/>
        </w:rPr>
      </w:pPr>
      <w:r w:rsidRPr="007C2F33">
        <w:rPr>
          <w:rFonts w:ascii="Times New Roman" w:eastAsia="Times New Roman" w:hAnsi="Times New Roman" w:cs="Times New Roman"/>
          <w:color w:val="000000"/>
          <w:sz w:val="24"/>
          <w:szCs w:val="24"/>
        </w:rPr>
        <w:t xml:space="preserve">Проза. Абрамцева Н.К. «Дождик», «Как у зайчонка зуб болел» (по выбору); Берестов В.Д. «Как найти дорожку»; Бианки В.В. «Подкидыш», «Лис и мышонок», «Первая охота», «Лесной колобок - колючий бок» (1-2 рассказа по выбору); Вересаев В.В. «Братишка»; Воронин С.А. «Воинственный Жако»; Воронкова Л.Ф. «Как Аленка разбила зеркало» (из книги «Солнечный денек»); Дмитриев Ю. «Синий шалашик»; Драгунский В.Ю. «Он живой и светится...», «Тайное становится явным» (по выбору); Зощенко М.М. «Показательный ребёнок», «Глупая история» (по выбору); Коваль Ю.И. «Дед, баба и Алеша»; Козлов С.Г. «Необыкновенная весна», «Такое дерево» (по выбору); Носов Н.Н. «Заплатка», «Затейники»; Пришвин М.М. «Ребята и утята», «Журка» (по выбору); Сахарнов С.В. «Кто прячется лучше всех?»; Сладков Н.И. «Неслух»; Сутеев В.Г. «Мышонок и карандаш»; Тайц Я.М. «По пояс», «Все здесь» (по выбору); Толстой </w:t>
      </w:r>
      <w:r w:rsidRPr="007C2F33">
        <w:rPr>
          <w:rFonts w:ascii="Times New Roman" w:eastAsia="Times New Roman" w:hAnsi="Times New Roman" w:cs="Times New Roman"/>
          <w:color w:val="000000"/>
          <w:sz w:val="24"/>
          <w:szCs w:val="24"/>
          <w:lang w:val="en-US"/>
        </w:rPr>
        <w:t>JI</w:t>
      </w:r>
      <w:r w:rsidRPr="007C2F33">
        <w:rPr>
          <w:rFonts w:ascii="Times New Roman" w:eastAsia="Times New Roman" w:hAnsi="Times New Roman" w:cs="Times New Roman"/>
          <w:color w:val="000000"/>
          <w:sz w:val="24"/>
          <w:szCs w:val="24"/>
        </w:rPr>
        <w:t>.</w:t>
      </w:r>
      <w:r w:rsidRPr="007C2F33">
        <w:rPr>
          <w:rFonts w:ascii="Times New Roman" w:eastAsia="Times New Roman" w:hAnsi="Times New Roman" w:cs="Times New Roman"/>
          <w:color w:val="000000"/>
          <w:sz w:val="24"/>
          <w:szCs w:val="24"/>
          <w:lang w:val="en-US"/>
        </w:rPr>
        <w:t>H</w:t>
      </w:r>
      <w:r w:rsidRPr="007C2F33">
        <w:rPr>
          <w:rFonts w:ascii="Times New Roman" w:eastAsia="Times New Roman" w:hAnsi="Times New Roman" w:cs="Times New Roman"/>
          <w:color w:val="000000"/>
          <w:sz w:val="24"/>
          <w:szCs w:val="24"/>
        </w:rPr>
        <w:t>. «Собака шла по дощечке...», «Хотела галка пить...», «Правда всего дороже», «Какая бывает роса на траве», «Отец приказал сыновьям...» (1-2 по выбору); Ушинский К.Д. «Ласточка»; Цыферов Г.М. «В медвежачий час»; Чарушин Е.И. «Тюпа, Томка и сорока» (1-2 рассказа по выбору).</w:t>
      </w:r>
    </w:p>
    <w:p w:rsidR="006E1635" w:rsidRPr="007C2F33" w:rsidRDefault="006E1635" w:rsidP="009B66F7">
      <w:pPr>
        <w:widowControl w:val="0"/>
        <w:spacing w:after="0"/>
        <w:ind w:left="20" w:right="20" w:firstLine="700"/>
        <w:jc w:val="both"/>
        <w:rPr>
          <w:rFonts w:ascii="Times New Roman" w:eastAsia="Times New Roman" w:hAnsi="Times New Roman" w:cs="Times New Roman"/>
          <w:color w:val="000000"/>
          <w:sz w:val="24"/>
          <w:szCs w:val="24"/>
        </w:rPr>
      </w:pPr>
      <w:r w:rsidRPr="007C2F33">
        <w:rPr>
          <w:rFonts w:ascii="Times New Roman" w:eastAsia="Times New Roman" w:hAnsi="Times New Roman" w:cs="Times New Roman"/>
          <w:color w:val="000000"/>
          <w:sz w:val="24"/>
          <w:szCs w:val="24"/>
        </w:rPr>
        <w:t>Литературные сказки. Горький М. «Воробьишко»; Мамин-Сибиряк Д.Н. «Сказка про Комара Комаровича - Длинный Нос и про Мохнатого Мишу - Короткий Хвост»; Москвина М.Л. «Что случилось с крокодилом»; Сеф Р.С. «Сказка о кругленьких и длинненьких человечках»; Чуковский К.И. «Телефон», «Тараканище», «Федорино горе», «Айболит и воробей» (1-2 рассказа по выбору). Произведения поэтов и писателей разных стран.</w:t>
      </w:r>
    </w:p>
    <w:p w:rsidR="006E1635" w:rsidRPr="007C2F33" w:rsidRDefault="006E1635" w:rsidP="006E1635">
      <w:pPr>
        <w:widowControl w:val="0"/>
        <w:spacing w:after="0"/>
        <w:ind w:left="20" w:right="20" w:firstLine="700"/>
        <w:jc w:val="both"/>
        <w:rPr>
          <w:rFonts w:ascii="Times New Roman" w:eastAsia="Times New Roman" w:hAnsi="Times New Roman" w:cs="Times New Roman"/>
          <w:color w:val="000000"/>
          <w:sz w:val="24"/>
          <w:szCs w:val="24"/>
        </w:rPr>
      </w:pPr>
      <w:r w:rsidRPr="007C2F33">
        <w:rPr>
          <w:rFonts w:ascii="Times New Roman" w:eastAsia="Times New Roman" w:hAnsi="Times New Roman" w:cs="Times New Roman"/>
          <w:color w:val="000000"/>
          <w:sz w:val="24"/>
          <w:szCs w:val="24"/>
        </w:rPr>
        <w:t>Поэзия. Бжехва Я. «Клей», пер. с польск. Б. Заходер; Грубин Ф. «Слезы», пер. с чеш. Е. Солоновича; Квитко Л.М. «Бабушкины руки» (пер. с евр. Т. Спендиаровой); Райнис Я. «Наперегонки», пер. с латыш. Л. Мезинова; Тувим Ю. «Чудеса», пер. с польск. В. Приходько; «Про пана Трулялинского», пересказ с польск. Б. Заходера; «Овощи», пер. с польск. С. Михалкова.</w:t>
      </w:r>
    </w:p>
    <w:p w:rsidR="006E1635" w:rsidRPr="007C2F33" w:rsidRDefault="006E1635" w:rsidP="006E1635">
      <w:pPr>
        <w:widowControl w:val="0"/>
        <w:spacing w:after="0"/>
        <w:ind w:left="20" w:right="20" w:firstLine="700"/>
        <w:jc w:val="both"/>
        <w:rPr>
          <w:rFonts w:ascii="Times New Roman" w:eastAsia="Times New Roman" w:hAnsi="Times New Roman" w:cs="Times New Roman"/>
          <w:color w:val="000000"/>
          <w:sz w:val="24"/>
          <w:szCs w:val="24"/>
        </w:rPr>
      </w:pPr>
      <w:r w:rsidRPr="007C2F33">
        <w:rPr>
          <w:rFonts w:ascii="Times New Roman" w:eastAsia="Times New Roman" w:hAnsi="Times New Roman" w:cs="Times New Roman"/>
          <w:color w:val="000000"/>
          <w:sz w:val="24"/>
          <w:szCs w:val="24"/>
        </w:rPr>
        <w:t>Литературные сказки. Балинт А. «Гном Гномыч и Изюмка» (1-2 главы из книги по выбору), пер. с венг. Г. Лейбутина; Дональдсон Д. «Груффало», «Хочу к маме» (пер. М. Бородицкой) (по выбору); Ивамура К. «14 лесных мышей» (пер. Е. Байбиковой); Ингавес Г. «Мишка Бруно» (пер. О. Мяэотс); Керр Д. «Мяули. Истории из жизни удивительной кошки» (пер. М. Аромштам); Лангройтер Ю. «А дома лучше!» (пер. В. Фербикова); Мугур Ф. «Рилэ-Йепурилэ и Жучок с золотыми крылышками» (пер. с румынск. Д. Шполянской); Пенн О. «Поцелуй в ладошке» (пер. Е. Сорокиной); Родари Д. «Собака, которая не умела лаять» (из книги «Сказки, у которых три конца»), пер. с итал. И. Константиновой; Хогарт Э. «Мафин и его веселые друзья» (1-2 главы из книги по выбору), пер. с англ. О. Образцовой и Н. Шанько; Юхансон Г. «Мулле Мек и Буффа» (пер. Л. Затолокиной).</w:t>
      </w:r>
    </w:p>
    <w:p w:rsidR="006E1635" w:rsidRPr="007C2F33" w:rsidRDefault="006E1635" w:rsidP="008D259C">
      <w:pPr>
        <w:widowControl w:val="0"/>
        <w:numPr>
          <w:ilvl w:val="2"/>
          <w:numId w:val="173"/>
        </w:numPr>
        <w:tabs>
          <w:tab w:val="left" w:pos="1555"/>
        </w:tabs>
        <w:spacing w:after="0" w:line="240" w:lineRule="auto"/>
        <w:ind w:hanging="56"/>
        <w:jc w:val="both"/>
        <w:rPr>
          <w:rFonts w:ascii="Times New Roman" w:eastAsia="Times New Roman" w:hAnsi="Times New Roman" w:cs="Times New Roman"/>
          <w:color w:val="000000"/>
          <w:sz w:val="24"/>
          <w:szCs w:val="24"/>
        </w:rPr>
      </w:pPr>
      <w:r w:rsidRPr="007C2F33">
        <w:rPr>
          <w:rFonts w:ascii="Times New Roman" w:eastAsia="Times New Roman" w:hAnsi="Times New Roman" w:cs="Times New Roman"/>
          <w:color w:val="000000"/>
          <w:sz w:val="24"/>
          <w:szCs w:val="24"/>
        </w:rPr>
        <w:t>От 5 до 6 лет.</w:t>
      </w:r>
    </w:p>
    <w:p w:rsidR="006E1635" w:rsidRPr="007C2F33" w:rsidRDefault="006E1635" w:rsidP="006E1635">
      <w:pPr>
        <w:widowControl w:val="0"/>
        <w:spacing w:after="0"/>
        <w:ind w:left="20" w:right="20" w:firstLine="700"/>
        <w:jc w:val="both"/>
        <w:rPr>
          <w:rFonts w:ascii="Times New Roman" w:eastAsia="Times New Roman" w:hAnsi="Times New Roman" w:cs="Times New Roman"/>
          <w:color w:val="000000"/>
          <w:sz w:val="24"/>
          <w:szCs w:val="24"/>
        </w:rPr>
      </w:pPr>
      <w:r w:rsidRPr="007C2F33">
        <w:rPr>
          <w:rFonts w:ascii="Times New Roman" w:eastAsia="Times New Roman" w:hAnsi="Times New Roman" w:cs="Times New Roman"/>
          <w:color w:val="000000"/>
          <w:sz w:val="24"/>
          <w:szCs w:val="24"/>
        </w:rPr>
        <w:t>Малые формы фольклора. Загадки, небылицы, дразнилки, считалки, пословицы, поговорки, заклички, народные песенки, прибаутки, скороговорки.</w:t>
      </w:r>
    </w:p>
    <w:p w:rsidR="006E1635" w:rsidRPr="007C2F33" w:rsidRDefault="006E1635" w:rsidP="006E1635">
      <w:pPr>
        <w:widowControl w:val="0"/>
        <w:spacing w:after="0"/>
        <w:ind w:left="20" w:right="20" w:firstLine="700"/>
        <w:jc w:val="both"/>
        <w:rPr>
          <w:rFonts w:ascii="Times New Roman" w:eastAsia="Times New Roman" w:hAnsi="Times New Roman" w:cs="Times New Roman"/>
          <w:color w:val="000000"/>
          <w:sz w:val="24"/>
          <w:szCs w:val="24"/>
        </w:rPr>
      </w:pPr>
      <w:r w:rsidRPr="007C2F33">
        <w:rPr>
          <w:rFonts w:ascii="Times New Roman" w:eastAsia="Times New Roman" w:hAnsi="Times New Roman" w:cs="Times New Roman"/>
          <w:color w:val="000000"/>
          <w:sz w:val="24"/>
          <w:szCs w:val="24"/>
        </w:rPr>
        <w:t>Русские народные сказки. «Жил-был карась...» (докучная сказка); «Жили-были два братца...» (докучная сказка); «Заяц-хвастун» (обраб. О.И. Капицы/ пересказ А.Н. Толстого); «Крылатый, мохнатый да масляный» (обраб.</w:t>
      </w:r>
    </w:p>
    <w:p w:rsidR="006E1635" w:rsidRPr="007C2F33" w:rsidRDefault="006E1635" w:rsidP="006E1635">
      <w:pPr>
        <w:widowControl w:val="0"/>
        <w:spacing w:after="0"/>
        <w:ind w:left="20" w:right="20"/>
        <w:jc w:val="both"/>
        <w:rPr>
          <w:rFonts w:ascii="Times New Roman" w:eastAsia="Times New Roman" w:hAnsi="Times New Roman" w:cs="Times New Roman"/>
          <w:color w:val="000000"/>
          <w:sz w:val="24"/>
          <w:szCs w:val="24"/>
        </w:rPr>
      </w:pPr>
      <w:r w:rsidRPr="007C2F33">
        <w:rPr>
          <w:rFonts w:ascii="Times New Roman" w:eastAsia="Times New Roman" w:hAnsi="Times New Roman" w:cs="Times New Roman"/>
          <w:color w:val="000000"/>
          <w:sz w:val="24"/>
          <w:szCs w:val="24"/>
        </w:rPr>
        <w:lastRenderedPageBreak/>
        <w:t>И.В. Карнауховой); «Лиса и кувшин» (обраб. О.И. Капицы); «Морозко» (пересказ М. Булатова); «По щучьему веленью» (обраб. А.Н. Толстого); «Сестрица Алёнушка и братец Иванушка» (пересказ А.Н. Толстого); «Сивка-бурка» (обраб. М.А. Булатова/ обраб. А.Н. Толстого/ пересказ К.Д. Ушинского); «Царевна- лягушка» (обраб. А.Н. Толстого/ обраб. М. Булатова).</w:t>
      </w:r>
    </w:p>
    <w:p w:rsidR="006E1635" w:rsidRPr="007C2F33" w:rsidRDefault="006E1635" w:rsidP="006E1635">
      <w:pPr>
        <w:widowControl w:val="0"/>
        <w:spacing w:after="0"/>
        <w:ind w:left="20" w:right="20" w:firstLine="700"/>
        <w:jc w:val="both"/>
        <w:rPr>
          <w:rFonts w:ascii="Times New Roman" w:eastAsia="Times New Roman" w:hAnsi="Times New Roman" w:cs="Times New Roman"/>
          <w:color w:val="000000"/>
          <w:sz w:val="24"/>
          <w:szCs w:val="24"/>
        </w:rPr>
      </w:pPr>
      <w:r w:rsidRPr="007C2F33">
        <w:rPr>
          <w:rFonts w:ascii="Times New Roman" w:eastAsia="Times New Roman" w:hAnsi="Times New Roman" w:cs="Times New Roman"/>
          <w:color w:val="000000"/>
          <w:sz w:val="24"/>
          <w:szCs w:val="24"/>
        </w:rPr>
        <w:t>Сказки народов мира. «Госпожа Метелица», пересказ с нем. А. Введенского, под редакцией С.Я. Маршака, из сказок братьев Гримм; «Жёлтый аист», пер. с кит. Ф. Ярлина; «Златовласка», пер. с чешек. К.Г. Паустовского; «Летучий корабль», пер. с укр. А. Нечаева; «Рапунцель» пер. с нем. Г. Петникова/ пер. и обраб. И. Архангельской.</w:t>
      </w:r>
    </w:p>
    <w:p w:rsidR="006E1635" w:rsidRPr="007C2F33" w:rsidRDefault="006E1635" w:rsidP="006E1635">
      <w:pPr>
        <w:widowControl w:val="0"/>
        <w:spacing w:after="0"/>
        <w:ind w:left="20" w:firstLine="700"/>
        <w:jc w:val="both"/>
        <w:rPr>
          <w:rFonts w:ascii="Times New Roman" w:eastAsia="Times New Roman" w:hAnsi="Times New Roman" w:cs="Times New Roman"/>
          <w:color w:val="000000"/>
          <w:sz w:val="24"/>
          <w:szCs w:val="24"/>
        </w:rPr>
      </w:pPr>
      <w:r w:rsidRPr="007C2F33">
        <w:rPr>
          <w:rFonts w:ascii="Times New Roman" w:eastAsia="Times New Roman" w:hAnsi="Times New Roman" w:cs="Times New Roman"/>
          <w:color w:val="000000"/>
          <w:sz w:val="24"/>
          <w:szCs w:val="24"/>
        </w:rPr>
        <w:t>Произведения поэтов и писателей России.</w:t>
      </w:r>
    </w:p>
    <w:p w:rsidR="006E1635" w:rsidRPr="007C2F33" w:rsidRDefault="006E1635" w:rsidP="006E1635">
      <w:pPr>
        <w:widowControl w:val="0"/>
        <w:spacing w:after="0"/>
        <w:ind w:left="20" w:right="20" w:firstLine="700"/>
        <w:jc w:val="both"/>
        <w:rPr>
          <w:rFonts w:ascii="Times New Roman" w:eastAsia="Times New Roman" w:hAnsi="Times New Roman" w:cs="Times New Roman"/>
          <w:color w:val="000000"/>
          <w:sz w:val="24"/>
          <w:szCs w:val="24"/>
        </w:rPr>
      </w:pPr>
      <w:r w:rsidRPr="007C2F33">
        <w:rPr>
          <w:rFonts w:ascii="Times New Roman" w:eastAsia="Times New Roman" w:hAnsi="Times New Roman" w:cs="Times New Roman"/>
          <w:color w:val="000000"/>
          <w:sz w:val="24"/>
          <w:szCs w:val="24"/>
        </w:rPr>
        <w:t>Поэзия. Аким Я.Л. «Жадина»; Барто А.Л. «Верёвочка», «Гуси-лебеди», «Есть такие мальчики», «Мы не заметили жука» (1-2 стихотворения по выбору); Бородицкая М. «Тетушка Луна»; Бунин И.А. «Первый снег»; Волкова Н. «Воздушные замки»; Городецкий С.М. «Котёнок»; Дядина Г. «Пуговичный городок»; Есенин С.А. «Берёза»; Заходер Б.В. «Моя Вообразилия»; Маршак С.Я. «Пудель»; Мориц Ю.П. «Домик с трубой»; Мошковская Э.Э. «Какие бывают подарки»; Пивоварова И.М. «Сосчитать не могу»; Пушкин А.С. «У лукоморья дуб зелёный....» (отрывок из поэмы «Руслан и Людмила»), «Ель растёт перед дворцом....» (отрывок из «Сказки о царе Салтане....» (по выбору); Сеф Р.С. «Бесконечные стихи»; Симбирская Ю. «Ехал дождь в командировку»; Степанов</w:t>
      </w:r>
    </w:p>
    <w:p w:rsidR="006E1635" w:rsidRPr="007C2F33" w:rsidRDefault="006E1635" w:rsidP="006E1635">
      <w:pPr>
        <w:widowControl w:val="0"/>
        <w:tabs>
          <w:tab w:val="left" w:pos="634"/>
        </w:tabs>
        <w:spacing w:after="0"/>
        <w:ind w:left="20" w:right="20"/>
        <w:jc w:val="both"/>
        <w:rPr>
          <w:rFonts w:ascii="Times New Roman" w:eastAsia="Times New Roman" w:hAnsi="Times New Roman" w:cs="Times New Roman"/>
          <w:color w:val="000000"/>
          <w:sz w:val="24"/>
          <w:szCs w:val="24"/>
        </w:rPr>
      </w:pPr>
      <w:r w:rsidRPr="007C2F33">
        <w:rPr>
          <w:rFonts w:ascii="Times New Roman" w:eastAsia="Times New Roman" w:hAnsi="Times New Roman" w:cs="Times New Roman"/>
          <w:color w:val="000000"/>
          <w:sz w:val="24"/>
          <w:szCs w:val="24"/>
        </w:rPr>
        <w:t>В.А. «Родные просторы»; Суриков И.З. «Белый снег пушистый», «Зима» (отрывок); Токмакова И.П. «Осенние листья»; Тютчев Ф.И. «Зима недаром злится....»; Усачев</w:t>
      </w:r>
    </w:p>
    <w:p w:rsidR="006E1635" w:rsidRPr="007C2F33" w:rsidRDefault="006E1635" w:rsidP="006E1635">
      <w:pPr>
        <w:widowControl w:val="0"/>
        <w:tabs>
          <w:tab w:val="left" w:pos="394"/>
        </w:tabs>
        <w:spacing w:after="0"/>
        <w:ind w:left="20" w:right="20"/>
        <w:jc w:val="both"/>
        <w:rPr>
          <w:rFonts w:ascii="Times New Roman" w:eastAsia="Times New Roman" w:hAnsi="Times New Roman" w:cs="Times New Roman"/>
          <w:color w:val="000000"/>
          <w:sz w:val="24"/>
          <w:szCs w:val="24"/>
        </w:rPr>
      </w:pPr>
      <w:r w:rsidRPr="007C2F33">
        <w:rPr>
          <w:rFonts w:ascii="Times New Roman" w:eastAsia="Times New Roman" w:hAnsi="Times New Roman" w:cs="Times New Roman"/>
          <w:color w:val="000000"/>
          <w:sz w:val="24"/>
          <w:szCs w:val="24"/>
        </w:rPr>
        <w:t>А.</w:t>
      </w:r>
      <w:r w:rsidRPr="007C2F33">
        <w:rPr>
          <w:rFonts w:ascii="Times New Roman" w:eastAsia="Times New Roman" w:hAnsi="Times New Roman" w:cs="Times New Roman"/>
          <w:color w:val="000000"/>
          <w:sz w:val="24"/>
          <w:szCs w:val="24"/>
        </w:rPr>
        <w:tab/>
        <w:t>«Колыбельная книга», «К нам приходит Новый год»; Фет А.А. «Мама, глянь-ка из окошка....»; Цветаева М.И. «У кроватки»; Чёрный С. «Волк»; Чуковский К.И. «Ёлка»; Яснов М.Д. «Мирная считалка», «Жила-была семья», «Подарки для Елки. Зимняя книга» (по выбору).</w:t>
      </w:r>
    </w:p>
    <w:p w:rsidR="006E1635" w:rsidRPr="007C2F33" w:rsidRDefault="006E1635" w:rsidP="006E1635">
      <w:pPr>
        <w:widowControl w:val="0"/>
        <w:spacing w:after="0"/>
        <w:ind w:left="20" w:right="20" w:firstLine="700"/>
        <w:jc w:val="both"/>
        <w:rPr>
          <w:rFonts w:ascii="Times New Roman" w:eastAsia="Times New Roman" w:hAnsi="Times New Roman" w:cs="Times New Roman"/>
          <w:color w:val="000000"/>
          <w:sz w:val="24"/>
          <w:szCs w:val="24"/>
        </w:rPr>
      </w:pPr>
      <w:r w:rsidRPr="007C2F33">
        <w:rPr>
          <w:rFonts w:ascii="Times New Roman" w:eastAsia="Times New Roman" w:hAnsi="Times New Roman" w:cs="Times New Roman"/>
          <w:color w:val="000000"/>
          <w:sz w:val="24"/>
          <w:szCs w:val="24"/>
        </w:rPr>
        <w:t>Проза. Аксаков С.Т. «Сурка»; Алмазов Б.А. «Горбушка»; Баруздин С.А. «Берегите свои косы!», «Забракованный мишка» (по выбору); Бианки В.В. «Лесная газета» (2-3 рассказа по выбору); Гайдар А.П. «Чук и Гек», «Поход» (по выбору); Голявкин В.В. «И мы помогали», «Язык», «Как я помогал маме мыть пол», «Закутанный мальчик» (1-2 рассказа по выбору); Дмитриева В.И. «Малыш и Жучка»; Драгунский В.Ю. «Денискины рассказы» (1-2 рассказа по выбору); Москвина М.Л. «Кроха»; Носов Н.Н. «Живая шляпа», «Дружок», «На горке» (по выбору); Пантелеев Л. «Буква ТЫ»; Паустовский К.Г. «Кот-ворюга»; Погодин Р.П. «Книжка про Гришку» (1-2 рассказа по выбору); Пришвин М.М. «Глоток молока», «Беличья память», «Курица на столбах» (по выбору); Симбирская Ю. «Лапин»; Сладков Н.И. «Серьёзная птица», «Карлуха» (по выбору); Снегирёв Г.Я. «Про пингвинов» (1-2 рассказа по выбору); Толстой Л.Н. «Косточка», «Котёнок» (по выбору); Ушинский К.Д. «Четыре желания»; Фадеева О. «Фрося - ель обыкновенная»; Шим Э.Ю. «Петух и наседка», «Солнечная капля» (по выбору).</w:t>
      </w:r>
    </w:p>
    <w:p w:rsidR="006E1635" w:rsidRPr="007C2F33" w:rsidRDefault="006E1635" w:rsidP="006E1635">
      <w:pPr>
        <w:widowControl w:val="0"/>
        <w:spacing w:after="0"/>
        <w:ind w:left="20" w:right="20" w:firstLine="700"/>
        <w:jc w:val="both"/>
        <w:rPr>
          <w:rFonts w:ascii="Times New Roman" w:eastAsia="Times New Roman" w:hAnsi="Times New Roman" w:cs="Times New Roman"/>
          <w:color w:val="000000"/>
          <w:sz w:val="24"/>
          <w:szCs w:val="24"/>
        </w:rPr>
      </w:pPr>
      <w:r w:rsidRPr="007C2F33">
        <w:rPr>
          <w:rFonts w:ascii="Times New Roman" w:eastAsia="Times New Roman" w:hAnsi="Times New Roman" w:cs="Times New Roman"/>
          <w:color w:val="000000"/>
          <w:sz w:val="24"/>
          <w:szCs w:val="24"/>
        </w:rPr>
        <w:t>Литературные сказки. Александрова Т.И. «Домовёнок Кузька»; Бажов П.П. «Серебряное копытце»; Бианки В.В. «Сова», «Как муравьишка домой спешил», «Синичкин календарь», «Молодая ворона», «Хвосты», «Чей нос лучше?», «Чьи это ноги?», «Кто чем поёт?», «Лесные домишки», «Красная горка», «Кукушонок», «Где раки зимуют» (2-3 сказки по выбору); Даль В.И. «Старик-годовик»; Ершов П.П. «Конёк-горбунок»; Заходер Б.В. «Серая Звёздочка»; Катаев В.П. «Цветик- семицветик», «Дудочка и кувшинчик» (по выбору); Мамин-Сибиряк Д.Н. «Алёнушкины сказки» (1-2 сказки по выбору); Михайлов М.Л. «Два Мороза»; Носов Н.Н. «Бобик в гостях у Барбоса»; Петрушевская Л.С. «От тебя одни слёзы»; Пушкин А.С. «Сказка о царе Салтане, о сыне его славном и могучем богатыре князе Гвидоне Салтановиче и о прекрасной царевне лебеди», «Сказка о мёртвой царевне и</w:t>
      </w:r>
    </w:p>
    <w:p w:rsidR="006E1635" w:rsidRPr="007C2F33" w:rsidRDefault="006E1635" w:rsidP="006E1635">
      <w:pPr>
        <w:widowControl w:val="0"/>
        <w:tabs>
          <w:tab w:val="left" w:pos="289"/>
        </w:tabs>
        <w:spacing w:after="0"/>
        <w:ind w:left="20" w:right="20"/>
        <w:jc w:val="both"/>
        <w:rPr>
          <w:rFonts w:ascii="Times New Roman" w:eastAsia="Times New Roman" w:hAnsi="Times New Roman" w:cs="Times New Roman"/>
          <w:color w:val="000000"/>
          <w:sz w:val="24"/>
          <w:szCs w:val="24"/>
        </w:rPr>
      </w:pPr>
      <w:r w:rsidRPr="007C2F33">
        <w:rPr>
          <w:rFonts w:ascii="Times New Roman" w:eastAsia="Times New Roman" w:hAnsi="Times New Roman" w:cs="Times New Roman"/>
          <w:color w:val="000000"/>
          <w:sz w:val="24"/>
          <w:szCs w:val="24"/>
        </w:rPr>
        <w:lastRenderedPageBreak/>
        <w:t>о</w:t>
      </w:r>
      <w:r w:rsidRPr="007C2F33">
        <w:rPr>
          <w:rFonts w:ascii="Times New Roman" w:eastAsia="Times New Roman" w:hAnsi="Times New Roman" w:cs="Times New Roman"/>
          <w:color w:val="000000"/>
          <w:sz w:val="24"/>
          <w:szCs w:val="24"/>
        </w:rPr>
        <w:tab/>
        <w:t>семи богатырях» (по выбору); Сапгир Г.Л. «Как лягушку продавали»; Телешов Н.Д. «Крупеничка»; Ушинский К.Д. «Слепая лошадь»; Чуковский К.И. «Доктор Айболит» (по мотивам романа X. Лофтинга).</w:t>
      </w:r>
    </w:p>
    <w:p w:rsidR="006E1635" w:rsidRPr="007C2F33" w:rsidRDefault="006E1635" w:rsidP="006E1635">
      <w:pPr>
        <w:widowControl w:val="0"/>
        <w:spacing w:after="0"/>
        <w:ind w:left="20" w:firstLine="700"/>
        <w:jc w:val="both"/>
        <w:rPr>
          <w:rFonts w:ascii="Times New Roman" w:eastAsia="Times New Roman" w:hAnsi="Times New Roman" w:cs="Times New Roman"/>
          <w:color w:val="000000"/>
          <w:sz w:val="24"/>
          <w:szCs w:val="24"/>
        </w:rPr>
      </w:pPr>
      <w:r w:rsidRPr="007C2F33">
        <w:rPr>
          <w:rFonts w:ascii="Times New Roman" w:eastAsia="Times New Roman" w:hAnsi="Times New Roman" w:cs="Times New Roman"/>
          <w:color w:val="000000"/>
          <w:sz w:val="24"/>
          <w:szCs w:val="24"/>
        </w:rPr>
        <w:t>Произведения поэтов и писателей разных стран.</w:t>
      </w:r>
    </w:p>
    <w:p w:rsidR="006E1635" w:rsidRPr="007C2F33" w:rsidRDefault="006E1635" w:rsidP="006E1635">
      <w:pPr>
        <w:widowControl w:val="0"/>
        <w:spacing w:after="0"/>
        <w:ind w:left="20" w:right="20" w:firstLine="700"/>
        <w:jc w:val="both"/>
        <w:rPr>
          <w:rFonts w:ascii="Times New Roman" w:eastAsia="Times New Roman" w:hAnsi="Times New Roman" w:cs="Times New Roman"/>
          <w:color w:val="000000"/>
          <w:sz w:val="24"/>
          <w:szCs w:val="24"/>
        </w:rPr>
      </w:pPr>
      <w:r w:rsidRPr="007C2F33">
        <w:rPr>
          <w:rFonts w:ascii="Times New Roman" w:eastAsia="Times New Roman" w:hAnsi="Times New Roman" w:cs="Times New Roman"/>
          <w:color w:val="000000"/>
          <w:sz w:val="24"/>
          <w:szCs w:val="24"/>
        </w:rPr>
        <w:t>Поэзия. Бжехва Я. «На Горизонтских островах» (пер. с польск. Б.В. Заходера); Валек М. «Мудрецы» (пер. со словацк. Р.С. Сефа); Капутикян С.Б. «Моя бабушка» (пер. с армянск. Т. Спендиаровой); Карем М. «Мирная считалка» (пер. с франц.</w:t>
      </w:r>
    </w:p>
    <w:p w:rsidR="006E1635" w:rsidRPr="007C2F33" w:rsidRDefault="006E1635" w:rsidP="006E1635">
      <w:pPr>
        <w:widowControl w:val="0"/>
        <w:tabs>
          <w:tab w:val="left" w:pos="610"/>
        </w:tabs>
        <w:spacing w:after="0"/>
        <w:ind w:left="20" w:right="20"/>
        <w:jc w:val="both"/>
        <w:rPr>
          <w:rFonts w:ascii="Times New Roman" w:eastAsia="Times New Roman" w:hAnsi="Times New Roman" w:cs="Times New Roman"/>
          <w:color w:val="000000"/>
          <w:sz w:val="24"/>
          <w:szCs w:val="24"/>
        </w:rPr>
      </w:pPr>
      <w:r w:rsidRPr="007C2F33">
        <w:rPr>
          <w:rFonts w:ascii="Times New Roman" w:eastAsia="Times New Roman" w:hAnsi="Times New Roman" w:cs="Times New Roman"/>
          <w:color w:val="000000"/>
          <w:sz w:val="24"/>
          <w:szCs w:val="24"/>
        </w:rPr>
        <w:t>В.Д. Берестова); Сиххад А. «Сад» (пер. с азербайдж. А. Ахундовой); Смит У.Д. «Про летающую корову» (пер. с англ. Б.В. Заходера); Фройденберг А. «Великан и мышь» (пер. с нем. Ю.И. Коринца); Чиарди Дж. «О том, у кого три глаза» (пер. с англ. Р.С. Сефа).</w:t>
      </w:r>
    </w:p>
    <w:p w:rsidR="006E1635" w:rsidRPr="007C2F33" w:rsidRDefault="006E1635" w:rsidP="006E1635">
      <w:pPr>
        <w:widowControl w:val="0"/>
        <w:spacing w:after="0"/>
        <w:ind w:left="20" w:right="20" w:firstLine="700"/>
        <w:jc w:val="both"/>
        <w:rPr>
          <w:rFonts w:ascii="Times New Roman" w:eastAsia="Times New Roman" w:hAnsi="Times New Roman" w:cs="Times New Roman"/>
          <w:color w:val="000000"/>
          <w:sz w:val="24"/>
          <w:szCs w:val="24"/>
        </w:rPr>
      </w:pPr>
      <w:r w:rsidRPr="007C2F33">
        <w:rPr>
          <w:rFonts w:ascii="Times New Roman" w:eastAsia="Times New Roman" w:hAnsi="Times New Roman" w:cs="Times New Roman"/>
          <w:color w:val="000000"/>
          <w:sz w:val="24"/>
          <w:szCs w:val="24"/>
        </w:rPr>
        <w:t>Литературные сказки. Сказки-повести (для длительного чтения). Андерсен Г.Х. «Огниво» (пер. с датск. А. Ганзен), «Свинопас» (пер. с датск.</w:t>
      </w:r>
    </w:p>
    <w:p w:rsidR="006E1635" w:rsidRPr="007C2F33" w:rsidRDefault="006E1635" w:rsidP="006E1635">
      <w:pPr>
        <w:widowControl w:val="0"/>
        <w:tabs>
          <w:tab w:val="left" w:pos="414"/>
        </w:tabs>
        <w:spacing w:after="0"/>
        <w:ind w:left="20" w:right="20"/>
        <w:jc w:val="both"/>
        <w:rPr>
          <w:rFonts w:ascii="Times New Roman" w:eastAsia="Times New Roman" w:hAnsi="Times New Roman" w:cs="Times New Roman"/>
          <w:color w:val="000000"/>
          <w:sz w:val="24"/>
          <w:szCs w:val="24"/>
        </w:rPr>
      </w:pPr>
      <w:r w:rsidRPr="007C2F33">
        <w:rPr>
          <w:rFonts w:ascii="Times New Roman" w:eastAsia="Times New Roman" w:hAnsi="Times New Roman" w:cs="Times New Roman"/>
          <w:color w:val="000000"/>
          <w:sz w:val="24"/>
          <w:szCs w:val="24"/>
        </w:rPr>
        <w:t>А.</w:t>
      </w:r>
      <w:r w:rsidRPr="007C2F33">
        <w:rPr>
          <w:rFonts w:ascii="Times New Roman" w:eastAsia="Times New Roman" w:hAnsi="Times New Roman" w:cs="Times New Roman"/>
          <w:color w:val="000000"/>
          <w:sz w:val="24"/>
          <w:szCs w:val="24"/>
        </w:rPr>
        <w:tab/>
        <w:t>Ганзен), «Дюймовочка» (пер. с датск. и пересказ А. Ганзен), «Гадкий утёнок» (пер. с датск. А. Ганзен, пересказ Т. Габбе и А. Любарской), «Новое платье короля» (пер. с датск. А. Ганзен), «Ромашка» (пер. с датск. А. Ганзен), «Дикие лебеди» (пер. с датск. А. Ганзен) (1-2 сказки по выбору); Киплинг Дж. Р. «Сказка о слонёнке» (пер. с англ. К.И. Чуковского), «Откуда у кита такая глотка» (пер. с англ. К.И. Чуковского, стихи в пер. С.Я. Маршака) (по выбору); Коллоди К. «Пиноккио. История деревянной куклы» (пер. с итал. Э.Г. Казакевича); Лагерлёф С. «Чудесное путешествие Нильса с дикими гусями» (в пересказе 3. Задунайской и А. Любарской); Линдгрен А. «Карлсон, который живёт на крыше, опять прилетел» (пер. со швед. Л.З. Лунгиной); Лофтинг X. «Путешествия доктора Дулиттла» (пер. с англ. С. Мещерякова); Милн А.А. «Винни-Пух и все, все, все» (перевод с англ. Б.В. Заходера); Пройслер О. «Маленькая Баба-яга» (пер. с нем. Ю. Коринца), «Маленькое привидение» (пер. с нем. Ю. Коринца); Родари Д. «Приключения</w:t>
      </w:r>
    </w:p>
    <w:p w:rsidR="006E1635" w:rsidRPr="007C2F33" w:rsidRDefault="006E1635" w:rsidP="006E1635">
      <w:pPr>
        <w:widowControl w:val="0"/>
        <w:spacing w:after="0"/>
        <w:ind w:left="20" w:right="40"/>
        <w:jc w:val="both"/>
        <w:rPr>
          <w:rFonts w:ascii="Times New Roman" w:eastAsia="Times New Roman" w:hAnsi="Times New Roman" w:cs="Times New Roman"/>
          <w:color w:val="000000"/>
          <w:sz w:val="24"/>
          <w:szCs w:val="24"/>
        </w:rPr>
      </w:pPr>
      <w:r w:rsidRPr="007C2F33">
        <w:rPr>
          <w:rFonts w:ascii="Times New Roman" w:eastAsia="Times New Roman" w:hAnsi="Times New Roman" w:cs="Times New Roman"/>
          <w:color w:val="000000"/>
          <w:sz w:val="24"/>
          <w:szCs w:val="24"/>
        </w:rPr>
        <w:t>Чипполино» (пер. с итал. 3. Потаповой), «Сказки, у которых три конца» (пер. с итал. И.Г. Константиновой).</w:t>
      </w:r>
    </w:p>
    <w:p w:rsidR="006E1635" w:rsidRPr="007C2F33" w:rsidRDefault="006E1635" w:rsidP="008D259C">
      <w:pPr>
        <w:widowControl w:val="0"/>
        <w:numPr>
          <w:ilvl w:val="2"/>
          <w:numId w:val="173"/>
        </w:numPr>
        <w:tabs>
          <w:tab w:val="left" w:pos="1575"/>
        </w:tabs>
        <w:spacing w:after="0" w:line="240" w:lineRule="auto"/>
        <w:ind w:hanging="56"/>
        <w:jc w:val="both"/>
        <w:rPr>
          <w:rFonts w:ascii="Times New Roman" w:eastAsia="Times New Roman" w:hAnsi="Times New Roman" w:cs="Times New Roman"/>
          <w:color w:val="000000"/>
          <w:sz w:val="24"/>
          <w:szCs w:val="24"/>
        </w:rPr>
      </w:pPr>
      <w:r w:rsidRPr="007C2F33">
        <w:rPr>
          <w:rFonts w:ascii="Times New Roman" w:eastAsia="Times New Roman" w:hAnsi="Times New Roman" w:cs="Times New Roman"/>
          <w:color w:val="000000"/>
          <w:sz w:val="24"/>
          <w:szCs w:val="24"/>
        </w:rPr>
        <w:t>От 6 до 7 лет.</w:t>
      </w:r>
    </w:p>
    <w:p w:rsidR="006E1635" w:rsidRPr="007C2F33" w:rsidRDefault="006E1635" w:rsidP="006E1635">
      <w:pPr>
        <w:widowControl w:val="0"/>
        <w:spacing w:after="0"/>
        <w:ind w:left="20" w:right="40" w:firstLine="720"/>
        <w:jc w:val="both"/>
        <w:rPr>
          <w:rFonts w:ascii="Times New Roman" w:eastAsia="Times New Roman" w:hAnsi="Times New Roman" w:cs="Times New Roman"/>
          <w:color w:val="000000"/>
          <w:sz w:val="24"/>
          <w:szCs w:val="24"/>
        </w:rPr>
      </w:pPr>
      <w:r w:rsidRPr="007C2F33">
        <w:rPr>
          <w:rFonts w:ascii="Times New Roman" w:eastAsia="Times New Roman" w:hAnsi="Times New Roman" w:cs="Times New Roman"/>
          <w:color w:val="000000"/>
          <w:sz w:val="24"/>
          <w:szCs w:val="24"/>
        </w:rPr>
        <w:t>Малые формы фольклора. Загадки, небылицы, дразнилки, считалки, пословицы, поговорки, заклички, народные песенки, прибаутки, скороговорки.</w:t>
      </w:r>
    </w:p>
    <w:p w:rsidR="006E1635" w:rsidRPr="007C2F33" w:rsidRDefault="006E1635" w:rsidP="006E1635">
      <w:pPr>
        <w:widowControl w:val="0"/>
        <w:spacing w:after="0"/>
        <w:ind w:left="20" w:firstLine="720"/>
        <w:jc w:val="both"/>
        <w:rPr>
          <w:rFonts w:ascii="Times New Roman" w:eastAsia="Times New Roman" w:hAnsi="Times New Roman" w:cs="Times New Roman"/>
          <w:color w:val="000000"/>
          <w:sz w:val="24"/>
          <w:szCs w:val="24"/>
        </w:rPr>
      </w:pPr>
      <w:r w:rsidRPr="007C2F33">
        <w:rPr>
          <w:rFonts w:ascii="Times New Roman" w:eastAsia="Times New Roman" w:hAnsi="Times New Roman" w:cs="Times New Roman"/>
          <w:color w:val="000000"/>
          <w:sz w:val="24"/>
          <w:szCs w:val="24"/>
        </w:rPr>
        <w:t>Русские народные сказки. «Василиса Прекрасная» (из сборника</w:t>
      </w:r>
    </w:p>
    <w:p w:rsidR="006E1635" w:rsidRPr="007C2F33" w:rsidRDefault="006E1635" w:rsidP="006E1635">
      <w:pPr>
        <w:widowControl w:val="0"/>
        <w:tabs>
          <w:tab w:val="left" w:pos="654"/>
        </w:tabs>
        <w:spacing w:after="0"/>
        <w:ind w:left="20" w:right="40"/>
        <w:jc w:val="both"/>
        <w:rPr>
          <w:rFonts w:ascii="Times New Roman" w:eastAsia="Times New Roman" w:hAnsi="Times New Roman" w:cs="Times New Roman"/>
          <w:color w:val="000000"/>
          <w:sz w:val="24"/>
          <w:szCs w:val="24"/>
        </w:rPr>
      </w:pPr>
      <w:r w:rsidRPr="007C2F33">
        <w:rPr>
          <w:rFonts w:ascii="Times New Roman" w:eastAsia="Times New Roman" w:hAnsi="Times New Roman" w:cs="Times New Roman"/>
          <w:color w:val="000000"/>
          <w:sz w:val="24"/>
          <w:szCs w:val="24"/>
        </w:rPr>
        <w:t>А.Н. Афанасьева); «Вежливый Кот-воркот» (обраб. М. Булатова); «Иван Царевич и Серый Волк» (обраб. А.Н. Толстого); «Зимовье зверей» (обраб. А.Н. Толстого); «Кощей Бессмертный» (2 вариант) (из сборника А.Н. Афанасьева); «Рифмы» (авторизованный пересказ Б.В. Шергина); «Семь Симеонов - семь работников» (обраб. И.В. Карнауховой); «Солдатская загадка» (из сборника</w:t>
      </w:r>
    </w:p>
    <w:p w:rsidR="006E1635" w:rsidRPr="007C2F33" w:rsidRDefault="006E1635" w:rsidP="006E1635">
      <w:pPr>
        <w:widowControl w:val="0"/>
        <w:tabs>
          <w:tab w:val="left" w:pos="745"/>
        </w:tabs>
        <w:spacing w:after="0"/>
        <w:ind w:left="20" w:right="40"/>
        <w:jc w:val="both"/>
        <w:rPr>
          <w:rFonts w:ascii="Times New Roman" w:eastAsia="Times New Roman" w:hAnsi="Times New Roman" w:cs="Times New Roman"/>
          <w:color w:val="000000"/>
          <w:sz w:val="24"/>
          <w:szCs w:val="24"/>
        </w:rPr>
      </w:pPr>
      <w:r w:rsidRPr="007C2F33">
        <w:rPr>
          <w:rFonts w:ascii="Times New Roman" w:eastAsia="Times New Roman" w:hAnsi="Times New Roman" w:cs="Times New Roman"/>
          <w:color w:val="000000"/>
          <w:sz w:val="24"/>
          <w:szCs w:val="24"/>
        </w:rPr>
        <w:t>А.Н. Афанасьева); «У страха глаза велики» (обраб. О.И. Капицы); «Хвосты» (обраб. О.И. Капицы).</w:t>
      </w:r>
    </w:p>
    <w:p w:rsidR="006E1635" w:rsidRPr="007C2F33" w:rsidRDefault="006E1635" w:rsidP="006E1635">
      <w:pPr>
        <w:widowControl w:val="0"/>
        <w:spacing w:after="0"/>
        <w:ind w:left="20" w:right="40" w:firstLine="720"/>
        <w:jc w:val="both"/>
        <w:rPr>
          <w:rFonts w:ascii="Times New Roman" w:eastAsia="Times New Roman" w:hAnsi="Times New Roman" w:cs="Times New Roman"/>
          <w:color w:val="000000"/>
          <w:sz w:val="24"/>
          <w:szCs w:val="24"/>
        </w:rPr>
      </w:pPr>
      <w:r w:rsidRPr="007C2F33">
        <w:rPr>
          <w:rFonts w:ascii="Times New Roman" w:eastAsia="Times New Roman" w:hAnsi="Times New Roman" w:cs="Times New Roman"/>
          <w:color w:val="000000"/>
          <w:sz w:val="24"/>
          <w:szCs w:val="24"/>
        </w:rPr>
        <w:t>Былины. «Садко» (пересказ И.В. Карнауховой/ запись П.Н. Рыбникова); «Добрыня и Змей» (обраб. Н.П. Колпаковой/ пересказ И.В. Карнауховой); «Илья Муромец и Соловей-Разбойник» (обраб. А.Ф. Гильфердинга/ пересказ И.В. Карнауховой).</w:t>
      </w:r>
    </w:p>
    <w:p w:rsidR="006E1635" w:rsidRPr="007C2F33" w:rsidRDefault="006E1635" w:rsidP="006E1635">
      <w:pPr>
        <w:widowControl w:val="0"/>
        <w:spacing w:after="0"/>
        <w:ind w:left="20" w:right="40" w:firstLine="720"/>
        <w:jc w:val="both"/>
        <w:rPr>
          <w:rFonts w:ascii="Times New Roman" w:eastAsia="Times New Roman" w:hAnsi="Times New Roman" w:cs="Times New Roman"/>
          <w:color w:val="000000"/>
          <w:sz w:val="24"/>
          <w:szCs w:val="24"/>
        </w:rPr>
      </w:pPr>
      <w:r w:rsidRPr="007C2F33">
        <w:rPr>
          <w:rFonts w:ascii="Times New Roman" w:eastAsia="Times New Roman" w:hAnsi="Times New Roman" w:cs="Times New Roman"/>
          <w:color w:val="000000"/>
          <w:sz w:val="24"/>
          <w:szCs w:val="24"/>
        </w:rPr>
        <w:t>Сказки народов мира. «Айога», нанайск., обраб. Д. Нагишкина; «Беляночка и Розочка», нем. из сказок Бр. Гримм, пересказ А.К. Покровской; «Самый красивый наряд на свете», пер. с япон. В. Марковой; «Голубая птица», туркм. обраб.</w:t>
      </w:r>
    </w:p>
    <w:p w:rsidR="006E1635" w:rsidRPr="007C2F33" w:rsidRDefault="006E1635" w:rsidP="006E1635">
      <w:pPr>
        <w:widowControl w:val="0"/>
        <w:tabs>
          <w:tab w:val="left" w:pos="730"/>
        </w:tabs>
        <w:spacing w:after="0"/>
        <w:ind w:left="20" w:right="40"/>
        <w:jc w:val="both"/>
        <w:rPr>
          <w:rFonts w:ascii="Times New Roman" w:eastAsia="Times New Roman" w:hAnsi="Times New Roman" w:cs="Times New Roman"/>
          <w:color w:val="000000"/>
          <w:sz w:val="24"/>
          <w:szCs w:val="24"/>
        </w:rPr>
      </w:pPr>
      <w:r w:rsidRPr="007C2F33">
        <w:rPr>
          <w:rFonts w:ascii="Times New Roman" w:eastAsia="Times New Roman" w:hAnsi="Times New Roman" w:cs="Times New Roman"/>
          <w:color w:val="000000"/>
          <w:sz w:val="24"/>
          <w:szCs w:val="24"/>
        </w:rPr>
        <w:t>А.</w:t>
      </w:r>
      <w:r w:rsidRPr="007C2F33">
        <w:rPr>
          <w:rFonts w:ascii="Times New Roman" w:eastAsia="Times New Roman" w:hAnsi="Times New Roman" w:cs="Times New Roman"/>
          <w:color w:val="000000"/>
          <w:sz w:val="24"/>
          <w:szCs w:val="24"/>
        </w:rPr>
        <w:tab/>
        <w:t>Александровой и М. Туберовского; «Кот в сапогах» (пер. с франц. Т. Габбе), «Волшебница» (пер. с франц. И.С. Тургенева), «Мальчик с пальчик» (пер. с франц. Б.А. Дехтерёва), «Золушка» (пер. с франц. Т. Габбе) из сказок Перро Ш.</w:t>
      </w:r>
    </w:p>
    <w:p w:rsidR="006E1635" w:rsidRPr="007C2F33" w:rsidRDefault="006E1635" w:rsidP="006E1635">
      <w:pPr>
        <w:widowControl w:val="0"/>
        <w:spacing w:after="0"/>
        <w:ind w:left="20" w:firstLine="720"/>
        <w:jc w:val="both"/>
        <w:rPr>
          <w:rFonts w:ascii="Times New Roman" w:eastAsia="Times New Roman" w:hAnsi="Times New Roman" w:cs="Times New Roman"/>
          <w:color w:val="000000"/>
          <w:sz w:val="24"/>
          <w:szCs w:val="24"/>
        </w:rPr>
      </w:pPr>
      <w:r w:rsidRPr="007C2F33">
        <w:rPr>
          <w:rFonts w:ascii="Times New Roman" w:eastAsia="Times New Roman" w:hAnsi="Times New Roman" w:cs="Times New Roman"/>
          <w:color w:val="000000"/>
          <w:sz w:val="24"/>
          <w:szCs w:val="24"/>
        </w:rPr>
        <w:lastRenderedPageBreak/>
        <w:t>Произведения поэтов и писателей России.</w:t>
      </w:r>
    </w:p>
    <w:p w:rsidR="006E1635" w:rsidRPr="007C2F33" w:rsidRDefault="006E1635" w:rsidP="006E1635">
      <w:pPr>
        <w:widowControl w:val="0"/>
        <w:spacing w:after="0"/>
        <w:ind w:left="20" w:right="40" w:firstLine="720"/>
        <w:jc w:val="both"/>
        <w:rPr>
          <w:rFonts w:ascii="Times New Roman" w:eastAsia="Times New Roman" w:hAnsi="Times New Roman" w:cs="Times New Roman"/>
          <w:color w:val="000000"/>
          <w:sz w:val="24"/>
          <w:szCs w:val="24"/>
        </w:rPr>
      </w:pPr>
      <w:r w:rsidRPr="007C2F33">
        <w:rPr>
          <w:rFonts w:ascii="Times New Roman" w:eastAsia="Times New Roman" w:hAnsi="Times New Roman" w:cs="Times New Roman"/>
          <w:color w:val="000000"/>
          <w:sz w:val="24"/>
          <w:szCs w:val="24"/>
        </w:rPr>
        <w:t>Поэзия. Аким Я.Л. «Мой верный чиж»; Бальмонт К.Д. «Снежинка»; Благинина Е.А. «Шинель», «Одуванчик», «Наш дедушка» (по выбору); Бунин И.А. «Листопад»; Владимиров Ю.Д. «Чудаки»; Гамзатов Р.Г. «Мой дедушка» (перевод с аварского языка Я. Козловского), Городецкий С.М. «Весенняя песенка»; Есенин С.А. «Поёт зима, аукает....», «Пороша»; Жуковский В.А. «Жаворонок»; Левин В.А. «Зелёная история»; Маршак С.Я. «Рассказ о неизвестном герое»; Маяковский В.В. «Эта книжечка моя, про моря и про маяк»; Моравская М. «Апельсинные корки»; Мошковская Э.Э. «Добежали до вечера», «Хитрые старушки»; Никитин И.С. «Встреча зимы»; Орлов В.Н. «Дом под крышей голубой»; Пляцковский М.С. «Настоящий друг»; Пушкин А.С. «Зимний вечер», «Унылая пора! Очей очарованье!..» («Осень»), «Зимнее утро» (по выбору); Рубцов Н.М. «Про зайца»; Сапгир Г.В. «Считалки», «Скороговорки», «Людоед и принцесса, или Всё наоборот» (по выбору); Серова Е.В. «Новогоднее»; Соловьёва П.С. «Подснежник», «Ночь и день»; Степанов В.А. «Что мы Родиной зовём?»; Токмакова И.П. «Мне грустно», «Куда в машинах снег везут» (по выбору); Тютчев Ф.И. «Чародейкою зимою...», «Весенняя гроза»; Успенский Э.Н. «Память»; Чёрный С. «На коньках», «Волшебник» (по выбору).</w:t>
      </w:r>
    </w:p>
    <w:p w:rsidR="006E1635" w:rsidRPr="007C2F33" w:rsidRDefault="006E1635" w:rsidP="006E1635">
      <w:pPr>
        <w:widowControl w:val="0"/>
        <w:spacing w:after="0"/>
        <w:ind w:left="20" w:right="20" w:firstLine="700"/>
        <w:jc w:val="both"/>
        <w:rPr>
          <w:rFonts w:ascii="Times New Roman" w:eastAsia="Times New Roman" w:hAnsi="Times New Roman" w:cs="Times New Roman"/>
          <w:color w:val="000000"/>
          <w:sz w:val="24"/>
          <w:szCs w:val="24"/>
        </w:rPr>
      </w:pPr>
      <w:r w:rsidRPr="007C2F33">
        <w:rPr>
          <w:rFonts w:ascii="Times New Roman" w:eastAsia="Times New Roman" w:hAnsi="Times New Roman" w:cs="Times New Roman"/>
          <w:color w:val="000000"/>
          <w:sz w:val="24"/>
          <w:szCs w:val="24"/>
        </w:rPr>
        <w:t>Проза. Алексеев С.П. «Первый ночной таран»; Бианки В.В. «Тайна ночного леса»; Воробьёв Е.З. «Обрывок провода»; Воскобойников В.М. «Когда Александр Пушкин был маленьким»; Житков Б.С. «Морские истории» (1-2 рассказа по выбору); Зощенко М.М. «Рассказы о Лёле и Миньке» (1-2 рассказа по выбору); Коваль Ю.И. «Русачок-травник», «Стожок», «Алый» (по выбору); Куприн А.И. «Слон»; Мартынова К., Василиади О. «Ёлка, кот и Новый год»; Носов Н.Н. «Заплатка», «Огурцы», «Мишкина каша» (по выбору); Митяев А.В. «Мешок овсянки»; Погодин Р.П. «Жаба», «Шутка» (по выбору); Пришвин М.М. «Лисичкин хлеб», «Изобретатель» (по выбору); Ракитина Е. «Приключения новогодних игрушек», «Серёжик» (по выбору); Раскин А.Б. «Как папа был маленьким» (1-2 рассказа по выбору); Сладков Н.И. «Хитрющий зайчишка», «Синичка необыкновенная», «Почему ноябрь пегий» (по выбору); Соколов-Микитов И.С. «Листопадничек»; Толстой Л.Н. «Филипок», «Лев и собачка», «Прыжок», «Акула», «Пожарные собаки» (1-2 рассказа по выбору); Фадеева О. «Мне письмо!»; Чаплина В.В. «Кинули»; Шим Э.Ю. «Хлеб растет».</w:t>
      </w:r>
    </w:p>
    <w:p w:rsidR="006E1635" w:rsidRPr="007C2F33" w:rsidRDefault="006E1635" w:rsidP="006E1635">
      <w:pPr>
        <w:widowControl w:val="0"/>
        <w:spacing w:after="0"/>
        <w:ind w:left="20" w:right="20" w:firstLine="700"/>
        <w:jc w:val="both"/>
        <w:rPr>
          <w:rFonts w:ascii="Times New Roman" w:eastAsia="Times New Roman" w:hAnsi="Times New Roman" w:cs="Times New Roman"/>
          <w:color w:val="000000"/>
          <w:sz w:val="24"/>
          <w:szCs w:val="24"/>
        </w:rPr>
      </w:pPr>
      <w:r w:rsidRPr="007C2F33">
        <w:rPr>
          <w:rFonts w:ascii="Times New Roman" w:eastAsia="Times New Roman" w:hAnsi="Times New Roman" w:cs="Times New Roman"/>
          <w:color w:val="000000"/>
          <w:sz w:val="24"/>
          <w:szCs w:val="24"/>
        </w:rPr>
        <w:t>Литературные сказки. Гайдар А.П. «Сказка о Военной тайне, о Мальчише- Кибальчише и его твёрдом слове»; Гаршин В.М. «Лягушка-путешественница»; Козлов С.Г. «Как Ёжик с Медвежонком звёзды протирали»; Маршак С.Я. «Двенадцать месяцев»; Паустовский К.Г. «Тёплый хлеб», «Дремучий медведь» (по выбору); Ремизов А.М. «Гуси-лебеди», «Хлебный голос»; Скребицкий Г.А. «Всяк по-своему»; Соколов-Микитов И.С. «Соль Земли».</w:t>
      </w:r>
    </w:p>
    <w:p w:rsidR="006E1635" w:rsidRPr="007C2F33" w:rsidRDefault="006E1635" w:rsidP="006E1635">
      <w:pPr>
        <w:widowControl w:val="0"/>
        <w:spacing w:after="0"/>
        <w:ind w:left="20" w:firstLine="700"/>
        <w:jc w:val="both"/>
        <w:rPr>
          <w:rFonts w:ascii="Times New Roman" w:eastAsia="Times New Roman" w:hAnsi="Times New Roman" w:cs="Times New Roman"/>
          <w:color w:val="000000"/>
          <w:sz w:val="24"/>
          <w:szCs w:val="24"/>
        </w:rPr>
      </w:pPr>
      <w:r w:rsidRPr="007C2F33">
        <w:rPr>
          <w:rFonts w:ascii="Times New Roman" w:eastAsia="Times New Roman" w:hAnsi="Times New Roman" w:cs="Times New Roman"/>
          <w:color w:val="000000"/>
          <w:sz w:val="24"/>
          <w:szCs w:val="24"/>
        </w:rPr>
        <w:t>Произведения поэтов и писателей разных стран.</w:t>
      </w:r>
    </w:p>
    <w:p w:rsidR="006E1635" w:rsidRPr="007C2F33" w:rsidRDefault="006E1635" w:rsidP="006E1635">
      <w:pPr>
        <w:widowControl w:val="0"/>
        <w:spacing w:after="0"/>
        <w:ind w:left="20" w:right="20" w:firstLine="700"/>
        <w:jc w:val="both"/>
        <w:rPr>
          <w:rFonts w:ascii="Times New Roman" w:eastAsia="Times New Roman" w:hAnsi="Times New Roman" w:cs="Times New Roman"/>
          <w:color w:val="000000"/>
          <w:sz w:val="24"/>
          <w:szCs w:val="24"/>
        </w:rPr>
      </w:pPr>
      <w:r w:rsidRPr="007C2F33">
        <w:rPr>
          <w:rFonts w:ascii="Times New Roman" w:eastAsia="Times New Roman" w:hAnsi="Times New Roman" w:cs="Times New Roman"/>
          <w:color w:val="000000"/>
          <w:sz w:val="24"/>
          <w:szCs w:val="24"/>
        </w:rPr>
        <w:t>Поэзия. Брехт Б. «Зимний вечер через форточку» (пер. с нем. К. Орешина); Дриз О.О. «Как сделать утро волшебным» (пер. с евр. Т. Спендиаровой); Лир Э. «Лимерики» (пер. с англ. Г. Кружкова); Станчев Л. «Осенняя гамма» (пер. с болг. И.П. Токмаковой); Стивенсон Р.Л. «Вычитанные страны» (пер. с англ. Вл.Ф. Ходасевича).</w:t>
      </w:r>
    </w:p>
    <w:p w:rsidR="006E1635" w:rsidRPr="007C2F33" w:rsidRDefault="006E1635" w:rsidP="006E1635">
      <w:pPr>
        <w:widowControl w:val="0"/>
        <w:spacing w:after="0"/>
        <w:ind w:left="20" w:right="20" w:firstLine="700"/>
        <w:jc w:val="both"/>
        <w:rPr>
          <w:rFonts w:ascii="Times New Roman" w:eastAsia="Times New Roman" w:hAnsi="Times New Roman" w:cs="Times New Roman"/>
          <w:color w:val="000000"/>
          <w:sz w:val="24"/>
          <w:szCs w:val="24"/>
        </w:rPr>
      </w:pPr>
      <w:r w:rsidRPr="007C2F33">
        <w:rPr>
          <w:rFonts w:ascii="Times New Roman" w:eastAsia="Times New Roman" w:hAnsi="Times New Roman" w:cs="Times New Roman"/>
          <w:color w:val="000000"/>
          <w:sz w:val="24"/>
          <w:szCs w:val="24"/>
        </w:rPr>
        <w:t>Литературные сказки. Сказки-повести (для длительного чтения). Андерсен Г.Х. «Оле-Лукойе» (пер. с датск. А. Ганзен), «Соловей» (пер. с датск.</w:t>
      </w:r>
    </w:p>
    <w:p w:rsidR="006E1635" w:rsidRPr="007C2F33" w:rsidRDefault="006E1635" w:rsidP="006E1635">
      <w:pPr>
        <w:widowControl w:val="0"/>
        <w:tabs>
          <w:tab w:val="left" w:pos="366"/>
        </w:tabs>
        <w:spacing w:after="0"/>
        <w:ind w:left="20" w:right="20"/>
        <w:jc w:val="both"/>
        <w:rPr>
          <w:rFonts w:ascii="Times New Roman" w:eastAsia="Times New Roman" w:hAnsi="Times New Roman" w:cs="Times New Roman"/>
          <w:color w:val="000000"/>
          <w:sz w:val="24"/>
          <w:szCs w:val="24"/>
        </w:rPr>
      </w:pPr>
      <w:r w:rsidRPr="007C2F33">
        <w:rPr>
          <w:rFonts w:ascii="Times New Roman" w:eastAsia="Times New Roman" w:hAnsi="Times New Roman" w:cs="Times New Roman"/>
          <w:color w:val="000000"/>
          <w:sz w:val="24"/>
          <w:szCs w:val="24"/>
        </w:rPr>
        <w:t>А.</w:t>
      </w:r>
      <w:r w:rsidRPr="007C2F33">
        <w:rPr>
          <w:rFonts w:ascii="Times New Roman" w:eastAsia="Times New Roman" w:hAnsi="Times New Roman" w:cs="Times New Roman"/>
          <w:color w:val="000000"/>
          <w:sz w:val="24"/>
          <w:szCs w:val="24"/>
        </w:rPr>
        <w:tab/>
        <w:t xml:space="preserve">Ганзен, пересказ Т. Габбе и А. Любарской), «Стойкий оловянный солдатик» (пер. с датск. А. Ганзен, пересказ Т. Габбе и А. Любарской), «Снежная Королева» (пер. с датск. А. Ганзен), «Русалочка» (пер. с датск. А. Ганзен) (1-2 сказки по выбору); Гофман Э.Т.А. «Щелкунчик и мышиный Король» (пер. с нем. И. Татариновой); Киплинг Дж. Р. «Маугли» (пер. с англ. Н. Дарузес/И. Шустовой), «Кошка, которая гуляла сама по себе» (пер. с англ. К.И. Чуковского/Н. </w:t>
      </w:r>
      <w:r w:rsidRPr="007C2F33">
        <w:rPr>
          <w:rFonts w:ascii="Times New Roman" w:eastAsia="Times New Roman" w:hAnsi="Times New Roman" w:cs="Times New Roman"/>
          <w:color w:val="000000"/>
          <w:sz w:val="24"/>
          <w:szCs w:val="24"/>
        </w:rPr>
        <w:lastRenderedPageBreak/>
        <w:t>Дарузерс); Кэррол Л. «Алиса в стране чудес» (пер. с англ. Н. Демуровой, Г. Кружкова, А. Боченкова, стихи в пер.</w:t>
      </w:r>
    </w:p>
    <w:p w:rsidR="006E1635" w:rsidRPr="007C2F33" w:rsidRDefault="006E1635" w:rsidP="006E1635">
      <w:pPr>
        <w:widowControl w:val="0"/>
        <w:tabs>
          <w:tab w:val="left" w:pos="606"/>
        </w:tabs>
        <w:spacing w:after="0"/>
        <w:ind w:left="20" w:right="20"/>
        <w:jc w:val="both"/>
        <w:rPr>
          <w:rFonts w:ascii="Times New Roman" w:eastAsia="Times New Roman" w:hAnsi="Times New Roman" w:cs="Times New Roman"/>
          <w:color w:val="000000"/>
          <w:sz w:val="24"/>
          <w:szCs w:val="24"/>
        </w:rPr>
      </w:pPr>
      <w:r w:rsidRPr="007C2F33">
        <w:rPr>
          <w:rFonts w:ascii="Times New Roman" w:eastAsia="Times New Roman" w:hAnsi="Times New Roman" w:cs="Times New Roman"/>
          <w:color w:val="000000"/>
          <w:sz w:val="24"/>
          <w:szCs w:val="24"/>
        </w:rPr>
        <w:t>С.Я. Маршака, Д. Орловской, О. Седаковой); Линдгрен А. «Три повести о Малыше и Карлсоне» (пер. со шведск. Л.З. Лунгиной); Нурдквист С. «История о том, как Финдус потерялся, когда был маленьким»; Поттер Б. «Сказка про Джемайму Нырнивлужу» (пер. с англ. И.П. Токмаковой); Родари Дж. «Путешествие Голубой Стрелы» (пер. с итал. Ю. Ермаченко); Топпелиус С. «Три ржаных колоска» (пер. со шведск. А. Любарской); Эме М. «Краски» (пер. с франц. И. Кузнецовой); Янссон Т. «Шляпа волшебника» (пер. со шведск. языка В.А. Смирнова/Л. Брауде).</w:t>
      </w:r>
    </w:p>
    <w:p w:rsidR="006E1635" w:rsidRPr="007C2F33" w:rsidRDefault="006E1635" w:rsidP="008D259C">
      <w:pPr>
        <w:widowControl w:val="0"/>
        <w:numPr>
          <w:ilvl w:val="1"/>
          <w:numId w:val="173"/>
        </w:numPr>
        <w:tabs>
          <w:tab w:val="left" w:pos="1339"/>
        </w:tabs>
        <w:spacing w:after="0" w:line="240" w:lineRule="auto"/>
        <w:ind w:hanging="56"/>
        <w:jc w:val="both"/>
        <w:rPr>
          <w:rFonts w:ascii="Times New Roman" w:eastAsia="Times New Roman" w:hAnsi="Times New Roman" w:cs="Times New Roman"/>
          <w:b/>
          <w:color w:val="000000"/>
          <w:sz w:val="24"/>
          <w:szCs w:val="24"/>
        </w:rPr>
      </w:pPr>
      <w:r w:rsidRPr="007C2F33">
        <w:rPr>
          <w:rFonts w:ascii="Times New Roman" w:eastAsia="Times New Roman" w:hAnsi="Times New Roman" w:cs="Times New Roman"/>
          <w:b/>
          <w:color w:val="000000"/>
          <w:sz w:val="24"/>
          <w:szCs w:val="24"/>
        </w:rPr>
        <w:t>Примерный перечень музыкальных произведений.</w:t>
      </w:r>
    </w:p>
    <w:p w:rsidR="006E1635" w:rsidRPr="007C2F33" w:rsidRDefault="006E1635" w:rsidP="008D259C">
      <w:pPr>
        <w:pStyle w:val="a6"/>
        <w:widowControl w:val="0"/>
        <w:numPr>
          <w:ilvl w:val="2"/>
          <w:numId w:val="174"/>
        </w:numPr>
        <w:tabs>
          <w:tab w:val="left" w:pos="1550"/>
        </w:tabs>
        <w:spacing w:after="0" w:line="240" w:lineRule="auto"/>
        <w:ind w:hanging="56"/>
        <w:jc w:val="both"/>
        <w:rPr>
          <w:rFonts w:ascii="Times New Roman" w:eastAsia="Times New Roman" w:hAnsi="Times New Roman" w:cs="Times New Roman"/>
          <w:b/>
          <w:color w:val="000000"/>
          <w:sz w:val="24"/>
          <w:szCs w:val="24"/>
        </w:rPr>
      </w:pPr>
      <w:r w:rsidRPr="007C2F33">
        <w:rPr>
          <w:rFonts w:ascii="Times New Roman" w:eastAsia="Times New Roman" w:hAnsi="Times New Roman" w:cs="Times New Roman"/>
          <w:b/>
          <w:color w:val="000000"/>
          <w:sz w:val="24"/>
          <w:szCs w:val="24"/>
        </w:rPr>
        <w:t>От 2 месяцев до 1 года.</w:t>
      </w:r>
    </w:p>
    <w:p w:rsidR="006E1635" w:rsidRPr="007C2F33" w:rsidRDefault="006E1635" w:rsidP="006E1635">
      <w:pPr>
        <w:widowControl w:val="0"/>
        <w:spacing w:after="0"/>
        <w:ind w:left="20" w:right="20" w:firstLine="700"/>
        <w:jc w:val="both"/>
        <w:rPr>
          <w:rFonts w:ascii="Times New Roman" w:eastAsia="Times New Roman" w:hAnsi="Times New Roman" w:cs="Times New Roman"/>
          <w:color w:val="000000"/>
          <w:sz w:val="24"/>
          <w:szCs w:val="24"/>
        </w:rPr>
      </w:pPr>
      <w:r w:rsidRPr="007C2F33">
        <w:rPr>
          <w:rFonts w:ascii="Times New Roman" w:eastAsia="Times New Roman" w:hAnsi="Times New Roman" w:cs="Times New Roman"/>
          <w:color w:val="000000"/>
          <w:sz w:val="24"/>
          <w:szCs w:val="24"/>
        </w:rPr>
        <w:t>Слушание. «Весело - грустно», муз. Л. Бетховена; «Ласковая просьба», муз. Г. Свиридова; «Смелый наездник», муз. Р. Шумана; «Верхом на лошадке», муз. А. Гречанинова; «Колыбельная», «Петушок», муз. А. Лядова; «Колыбельная», муз. Н. Римского-Корсакова; «Полька», «Игра в лошадки», «Мама», муз. П. Чайковского; «Зайчик», муз. М. Старокадомского.</w:t>
      </w:r>
    </w:p>
    <w:p w:rsidR="006E1635" w:rsidRPr="007C2F33" w:rsidRDefault="006E1635" w:rsidP="006E1635">
      <w:pPr>
        <w:widowControl w:val="0"/>
        <w:spacing w:after="0"/>
        <w:ind w:left="20" w:right="20" w:firstLine="700"/>
        <w:jc w:val="both"/>
        <w:rPr>
          <w:rFonts w:ascii="Times New Roman" w:eastAsia="Times New Roman" w:hAnsi="Times New Roman" w:cs="Times New Roman"/>
          <w:color w:val="000000"/>
          <w:sz w:val="24"/>
          <w:szCs w:val="24"/>
        </w:rPr>
      </w:pPr>
      <w:r w:rsidRPr="007C2F33">
        <w:rPr>
          <w:rFonts w:ascii="Times New Roman" w:eastAsia="Times New Roman" w:hAnsi="Times New Roman" w:cs="Times New Roman"/>
          <w:color w:val="000000"/>
          <w:sz w:val="24"/>
          <w:szCs w:val="24"/>
        </w:rPr>
        <w:t>Подпевание. «Петушок», «Ладушки», «Идет коза рогатая», «Баюшки-баю», «Ой, люлюшки, люлюшки»; «Кап-кап»; прибаутки, скороговорки, пестушки и игры с пением.</w:t>
      </w:r>
    </w:p>
    <w:p w:rsidR="006E1635" w:rsidRPr="007C2F33" w:rsidRDefault="006E1635" w:rsidP="006E1635">
      <w:pPr>
        <w:widowControl w:val="0"/>
        <w:spacing w:after="0"/>
        <w:ind w:left="20" w:right="20" w:firstLine="700"/>
        <w:jc w:val="both"/>
        <w:rPr>
          <w:rFonts w:ascii="Times New Roman" w:eastAsia="Times New Roman" w:hAnsi="Times New Roman" w:cs="Times New Roman"/>
          <w:color w:val="000000"/>
          <w:sz w:val="24"/>
          <w:szCs w:val="24"/>
        </w:rPr>
      </w:pPr>
      <w:r w:rsidRPr="007C2F33">
        <w:rPr>
          <w:rFonts w:ascii="Times New Roman" w:eastAsia="Times New Roman" w:hAnsi="Times New Roman" w:cs="Times New Roman"/>
          <w:color w:val="000000"/>
          <w:sz w:val="24"/>
          <w:szCs w:val="24"/>
        </w:rPr>
        <w:t>Музыкально-ритмические движение. «Устали наши ножки», муз. Т. Ломовой, сл. Е. Соковниной; «Маленькая полечка», муз. Е. Тиличеевой, сл. А. Шибицкой; «Ой, летали птички»; «Ай-да!», муз. В. Верховинца; «Поезд», муз. Н. Метлова, сл. Т. Бабаджан.</w:t>
      </w:r>
    </w:p>
    <w:p w:rsidR="006E1635" w:rsidRPr="007C2F33" w:rsidRDefault="006E1635" w:rsidP="006E1635">
      <w:pPr>
        <w:widowControl w:val="0"/>
        <w:spacing w:after="0"/>
        <w:ind w:left="20" w:right="20" w:firstLine="700"/>
        <w:jc w:val="both"/>
        <w:rPr>
          <w:rFonts w:ascii="Times New Roman" w:eastAsia="Times New Roman" w:hAnsi="Times New Roman" w:cs="Times New Roman"/>
          <w:color w:val="000000"/>
          <w:sz w:val="24"/>
          <w:szCs w:val="24"/>
        </w:rPr>
      </w:pPr>
      <w:r w:rsidRPr="007C2F33">
        <w:rPr>
          <w:rFonts w:ascii="Times New Roman" w:eastAsia="Times New Roman" w:hAnsi="Times New Roman" w:cs="Times New Roman"/>
          <w:color w:val="000000"/>
          <w:sz w:val="24"/>
          <w:szCs w:val="24"/>
        </w:rPr>
        <w:t>Пляски. «Зайчики и лисичка», муз. Б. Финоровского, сл. В. Антоновой; «Пляска с куклами», нем. нар. мелодия, сл. А. Ануфриевой; «Тихо-тихо мы сидим», рус. нар. мелодия, сл. А. Ануфриевой.</w:t>
      </w:r>
    </w:p>
    <w:p w:rsidR="006E1635" w:rsidRPr="007C2F33" w:rsidRDefault="006E1635" w:rsidP="008D259C">
      <w:pPr>
        <w:widowControl w:val="0"/>
        <w:numPr>
          <w:ilvl w:val="2"/>
          <w:numId w:val="174"/>
        </w:numPr>
        <w:tabs>
          <w:tab w:val="left" w:pos="1555"/>
        </w:tabs>
        <w:spacing w:after="0" w:line="240" w:lineRule="auto"/>
        <w:ind w:hanging="56"/>
        <w:jc w:val="both"/>
        <w:rPr>
          <w:rFonts w:ascii="Times New Roman" w:eastAsia="Times New Roman" w:hAnsi="Times New Roman" w:cs="Times New Roman"/>
          <w:b/>
          <w:color w:val="000000"/>
          <w:sz w:val="24"/>
          <w:szCs w:val="24"/>
        </w:rPr>
      </w:pPr>
      <w:r w:rsidRPr="007C2F33">
        <w:rPr>
          <w:rFonts w:ascii="Times New Roman" w:eastAsia="Times New Roman" w:hAnsi="Times New Roman" w:cs="Times New Roman"/>
          <w:b/>
          <w:color w:val="000000"/>
          <w:sz w:val="24"/>
          <w:szCs w:val="24"/>
        </w:rPr>
        <w:t>От 1 года до 1 года 6 месяцев.</w:t>
      </w:r>
    </w:p>
    <w:p w:rsidR="006E1635" w:rsidRPr="007C2F33" w:rsidRDefault="006E1635" w:rsidP="006E1635">
      <w:pPr>
        <w:widowControl w:val="0"/>
        <w:spacing w:after="0"/>
        <w:ind w:left="20" w:right="20" w:firstLine="700"/>
        <w:jc w:val="both"/>
        <w:rPr>
          <w:rFonts w:ascii="Times New Roman" w:eastAsia="Times New Roman" w:hAnsi="Times New Roman" w:cs="Times New Roman"/>
          <w:color w:val="000000"/>
          <w:sz w:val="24"/>
          <w:szCs w:val="24"/>
        </w:rPr>
      </w:pPr>
      <w:r w:rsidRPr="007C2F33">
        <w:rPr>
          <w:rFonts w:ascii="Times New Roman" w:eastAsia="Times New Roman" w:hAnsi="Times New Roman" w:cs="Times New Roman"/>
          <w:color w:val="000000"/>
          <w:sz w:val="24"/>
          <w:szCs w:val="24"/>
        </w:rPr>
        <w:t>Слушание. «Полянка», рус. нар. мелодия, обраб. Г. Фрида; «Колыбельная», муз. В. Агафонникова; «Искупался Иванушка», рус. нар. мелодия; «Как у наших у ворот», рус. нар. мелодия, обраб. А. Быканова; «Мотылек», «Сказочка», муз. С. Майкапара.</w:t>
      </w:r>
    </w:p>
    <w:p w:rsidR="006E1635" w:rsidRPr="007C2F33" w:rsidRDefault="006E1635" w:rsidP="006E1635">
      <w:pPr>
        <w:widowControl w:val="0"/>
        <w:spacing w:after="0"/>
        <w:ind w:left="20" w:right="20" w:firstLine="700"/>
        <w:jc w:val="both"/>
        <w:rPr>
          <w:rFonts w:ascii="Times New Roman" w:eastAsia="Times New Roman" w:hAnsi="Times New Roman" w:cs="Times New Roman"/>
          <w:color w:val="000000"/>
          <w:sz w:val="24"/>
          <w:szCs w:val="24"/>
        </w:rPr>
      </w:pPr>
      <w:r w:rsidRPr="007C2F33">
        <w:rPr>
          <w:rFonts w:ascii="Times New Roman" w:eastAsia="Times New Roman" w:hAnsi="Times New Roman" w:cs="Times New Roman"/>
          <w:color w:val="000000"/>
          <w:sz w:val="24"/>
          <w:szCs w:val="24"/>
        </w:rPr>
        <w:t>Пение и подпевание. «Кошка», муз. А. Александрова, сл. Н. Френкель; «Наша елочка», муз. М. Красева, сл. М. Клоковой; «Бобик», муз. Т. Попатенко, сл. Н. Найденовой; «Лиса», «Лягушка», «Сорока», «Чижик», рус. нар. попевки.</w:t>
      </w:r>
    </w:p>
    <w:p w:rsidR="006E1635" w:rsidRPr="007C2F33" w:rsidRDefault="006E1635" w:rsidP="006E1635">
      <w:pPr>
        <w:widowControl w:val="0"/>
        <w:spacing w:after="0"/>
        <w:ind w:left="20" w:right="20" w:firstLine="700"/>
        <w:jc w:val="both"/>
        <w:rPr>
          <w:rFonts w:ascii="Times New Roman" w:eastAsia="Times New Roman" w:hAnsi="Times New Roman" w:cs="Times New Roman"/>
          <w:color w:val="000000"/>
          <w:sz w:val="24"/>
          <w:szCs w:val="24"/>
        </w:rPr>
      </w:pPr>
      <w:r w:rsidRPr="007C2F33">
        <w:rPr>
          <w:rFonts w:ascii="Times New Roman" w:eastAsia="Times New Roman" w:hAnsi="Times New Roman" w:cs="Times New Roman"/>
          <w:color w:val="000000"/>
          <w:sz w:val="24"/>
          <w:szCs w:val="24"/>
        </w:rPr>
        <w:t>Образные упражнения. «Зайка и мишка», муз. Е. Тиличеевой; «Идет коза рогатая», рус. нар. мелодия; «Собачка», муз. М. Раухвергера.</w:t>
      </w:r>
    </w:p>
    <w:p w:rsidR="006E1635" w:rsidRPr="007C2F33" w:rsidRDefault="006E1635" w:rsidP="006E1635">
      <w:pPr>
        <w:widowControl w:val="0"/>
        <w:spacing w:after="0"/>
        <w:ind w:left="20" w:right="20" w:firstLine="700"/>
        <w:jc w:val="both"/>
        <w:rPr>
          <w:rFonts w:ascii="Times New Roman" w:eastAsia="Times New Roman" w:hAnsi="Times New Roman" w:cs="Times New Roman"/>
          <w:color w:val="000000"/>
          <w:sz w:val="24"/>
          <w:szCs w:val="24"/>
        </w:rPr>
      </w:pPr>
      <w:r w:rsidRPr="007C2F33">
        <w:rPr>
          <w:rFonts w:ascii="Times New Roman" w:eastAsia="Times New Roman" w:hAnsi="Times New Roman" w:cs="Times New Roman"/>
          <w:color w:val="000000"/>
          <w:sz w:val="24"/>
          <w:szCs w:val="24"/>
        </w:rPr>
        <w:t>Музыкально-ритмические движения. «Шарик мой голубой», муз. Е. Тиличеевой; «Мы идем», муз. Р. Рустамова, сл. Ю. Островского; «Маленькая кадриль», муз. М. Раухвергера; «Вот так», белорус, нар. мелодия («Микита»), обр.</w:t>
      </w:r>
    </w:p>
    <w:p w:rsidR="006E1635" w:rsidRPr="007C2F33" w:rsidRDefault="006E1635" w:rsidP="006E1635">
      <w:pPr>
        <w:widowControl w:val="0"/>
        <w:tabs>
          <w:tab w:val="left" w:pos="505"/>
        </w:tabs>
        <w:spacing w:after="0"/>
        <w:ind w:left="20"/>
        <w:jc w:val="both"/>
        <w:rPr>
          <w:rFonts w:ascii="Times New Roman" w:eastAsia="Times New Roman" w:hAnsi="Times New Roman" w:cs="Times New Roman"/>
          <w:color w:val="000000"/>
          <w:sz w:val="24"/>
          <w:szCs w:val="24"/>
        </w:rPr>
      </w:pPr>
      <w:r w:rsidRPr="007C2F33">
        <w:rPr>
          <w:rFonts w:ascii="Times New Roman" w:eastAsia="Times New Roman" w:hAnsi="Times New Roman" w:cs="Times New Roman"/>
          <w:color w:val="000000"/>
          <w:sz w:val="24"/>
          <w:szCs w:val="24"/>
        </w:rPr>
        <w:t>С.</w:t>
      </w:r>
      <w:r w:rsidRPr="007C2F33">
        <w:rPr>
          <w:rFonts w:ascii="Times New Roman" w:eastAsia="Times New Roman" w:hAnsi="Times New Roman" w:cs="Times New Roman"/>
          <w:color w:val="000000"/>
          <w:sz w:val="24"/>
          <w:szCs w:val="24"/>
        </w:rPr>
        <w:tab/>
        <w:t>Полонского, сл. М. Александровской; «Юрочка», белорус, пляска, обр.</w:t>
      </w:r>
    </w:p>
    <w:p w:rsidR="006E1635" w:rsidRPr="007C2F33" w:rsidRDefault="006E1635" w:rsidP="006E1635">
      <w:pPr>
        <w:widowControl w:val="0"/>
        <w:tabs>
          <w:tab w:val="left" w:pos="356"/>
        </w:tabs>
        <w:spacing w:after="0"/>
        <w:ind w:left="20"/>
        <w:jc w:val="both"/>
        <w:rPr>
          <w:rFonts w:ascii="Times New Roman" w:eastAsia="Times New Roman" w:hAnsi="Times New Roman" w:cs="Times New Roman"/>
          <w:color w:val="000000"/>
          <w:sz w:val="24"/>
          <w:szCs w:val="24"/>
        </w:rPr>
      </w:pPr>
      <w:r w:rsidRPr="007C2F33">
        <w:rPr>
          <w:rFonts w:ascii="Times New Roman" w:eastAsia="Times New Roman" w:hAnsi="Times New Roman" w:cs="Times New Roman"/>
          <w:color w:val="000000"/>
          <w:sz w:val="24"/>
          <w:szCs w:val="24"/>
        </w:rPr>
        <w:t>А.</w:t>
      </w:r>
      <w:r w:rsidRPr="007C2F33">
        <w:rPr>
          <w:rFonts w:ascii="Times New Roman" w:eastAsia="Times New Roman" w:hAnsi="Times New Roman" w:cs="Times New Roman"/>
          <w:color w:val="000000"/>
          <w:sz w:val="24"/>
          <w:szCs w:val="24"/>
        </w:rPr>
        <w:tab/>
        <w:t>Александрова; «Да, да, да!», муз. Е. Тиличеевой, сл. Ю. Островского.</w:t>
      </w:r>
    </w:p>
    <w:p w:rsidR="006E1635" w:rsidRPr="007C2F33" w:rsidRDefault="006E1635" w:rsidP="008D259C">
      <w:pPr>
        <w:widowControl w:val="0"/>
        <w:numPr>
          <w:ilvl w:val="2"/>
          <w:numId w:val="174"/>
        </w:numPr>
        <w:tabs>
          <w:tab w:val="left" w:pos="1580"/>
        </w:tabs>
        <w:spacing w:after="0" w:line="240" w:lineRule="auto"/>
        <w:jc w:val="both"/>
        <w:rPr>
          <w:rFonts w:ascii="Times New Roman" w:eastAsia="Times New Roman" w:hAnsi="Times New Roman" w:cs="Times New Roman"/>
          <w:color w:val="000000"/>
          <w:sz w:val="24"/>
          <w:szCs w:val="24"/>
        </w:rPr>
      </w:pPr>
      <w:r w:rsidRPr="007C2F33">
        <w:rPr>
          <w:rFonts w:ascii="Times New Roman" w:eastAsia="Times New Roman" w:hAnsi="Times New Roman" w:cs="Times New Roman"/>
          <w:color w:val="000000"/>
          <w:sz w:val="24"/>
          <w:szCs w:val="24"/>
        </w:rPr>
        <w:t>От 1 года 6 месяцев до 2 лет.</w:t>
      </w:r>
    </w:p>
    <w:p w:rsidR="006E1635" w:rsidRPr="007C2F33" w:rsidRDefault="006E1635" w:rsidP="006E1635">
      <w:pPr>
        <w:widowControl w:val="0"/>
        <w:spacing w:after="0"/>
        <w:ind w:left="20" w:right="20" w:firstLine="720"/>
        <w:jc w:val="both"/>
        <w:rPr>
          <w:rFonts w:ascii="Times New Roman" w:eastAsia="Times New Roman" w:hAnsi="Times New Roman" w:cs="Times New Roman"/>
          <w:color w:val="000000"/>
          <w:sz w:val="24"/>
          <w:szCs w:val="24"/>
        </w:rPr>
      </w:pPr>
      <w:r w:rsidRPr="007C2F33">
        <w:rPr>
          <w:rFonts w:ascii="Times New Roman" w:eastAsia="Times New Roman" w:hAnsi="Times New Roman" w:cs="Times New Roman"/>
          <w:color w:val="000000"/>
          <w:sz w:val="24"/>
          <w:szCs w:val="24"/>
        </w:rPr>
        <w:t>Слушание. «Лошадка», муз. Е. Тиличеевой, сл. Н. Френкель; «Курочки и цыплята», муз. Е. Тиличеевой; «Вальс собачек», муз. А. Артоболевской; «Три подружки», муз. Д. Кабалевского; «Весело - грустно», муз. Л. Бетховена; «Марш», муз. С. Прокофьева; «Спортивный марш», муз. И. Дунаевского; «Наша Таня», «Уронили мишку», «Идет бычок», муз. Э. Елисеевой-Шмидт, стихи А. Барто; «Материнские ласки», «Жалоба», «Грустная песенка», «Вальс», муз.</w:t>
      </w:r>
    </w:p>
    <w:p w:rsidR="006E1635" w:rsidRPr="007C2F33" w:rsidRDefault="006E1635" w:rsidP="008D259C">
      <w:pPr>
        <w:widowControl w:val="0"/>
        <w:numPr>
          <w:ilvl w:val="0"/>
          <w:numId w:val="136"/>
        </w:numPr>
        <w:tabs>
          <w:tab w:val="left" w:pos="356"/>
        </w:tabs>
        <w:spacing w:after="0" w:line="240" w:lineRule="auto"/>
        <w:jc w:val="both"/>
        <w:rPr>
          <w:rFonts w:ascii="Times New Roman" w:eastAsia="Times New Roman" w:hAnsi="Times New Roman" w:cs="Times New Roman"/>
          <w:color w:val="000000"/>
          <w:sz w:val="24"/>
          <w:szCs w:val="24"/>
        </w:rPr>
      </w:pPr>
      <w:r w:rsidRPr="007C2F33">
        <w:rPr>
          <w:rFonts w:ascii="Times New Roman" w:eastAsia="Times New Roman" w:hAnsi="Times New Roman" w:cs="Times New Roman"/>
          <w:color w:val="000000"/>
          <w:sz w:val="24"/>
          <w:szCs w:val="24"/>
        </w:rPr>
        <w:t>Гречанинова.</w:t>
      </w:r>
    </w:p>
    <w:p w:rsidR="006E1635" w:rsidRPr="007C2F33" w:rsidRDefault="006E1635" w:rsidP="006E1635">
      <w:pPr>
        <w:widowControl w:val="0"/>
        <w:spacing w:after="0"/>
        <w:ind w:left="20" w:right="20" w:firstLine="720"/>
        <w:jc w:val="both"/>
        <w:rPr>
          <w:rFonts w:ascii="Times New Roman" w:eastAsia="Times New Roman" w:hAnsi="Times New Roman" w:cs="Times New Roman"/>
          <w:color w:val="000000"/>
          <w:sz w:val="24"/>
          <w:szCs w:val="24"/>
        </w:rPr>
      </w:pPr>
      <w:r w:rsidRPr="007C2F33">
        <w:rPr>
          <w:rFonts w:ascii="Times New Roman" w:eastAsia="Times New Roman" w:hAnsi="Times New Roman" w:cs="Times New Roman"/>
          <w:color w:val="000000"/>
          <w:sz w:val="24"/>
          <w:szCs w:val="24"/>
        </w:rPr>
        <w:lastRenderedPageBreak/>
        <w:t>Пение и подпевание. «Водичка», муз. Е. Тиличеевой, сл. А. Шибицкой; «Колыбельная», муз. М. Красева, сл. М. Чарной; «Машенька-Маша», рус. нар. мелодия, обраб. В. Герчик, сл. М. Невельштейн; «Воробей», рус. нар. мелодия; «Гули», «Баю-бай», «Едет паровоз», «Лиса», «Петушок», «Сорока», муз.</w:t>
      </w:r>
    </w:p>
    <w:p w:rsidR="006E1635" w:rsidRPr="007C2F33" w:rsidRDefault="006E1635" w:rsidP="006E1635">
      <w:pPr>
        <w:widowControl w:val="0"/>
        <w:tabs>
          <w:tab w:val="left" w:pos="342"/>
        </w:tabs>
        <w:spacing w:after="0"/>
        <w:ind w:left="20"/>
        <w:jc w:val="both"/>
        <w:rPr>
          <w:rFonts w:ascii="Times New Roman" w:eastAsia="Times New Roman" w:hAnsi="Times New Roman" w:cs="Times New Roman"/>
          <w:color w:val="000000"/>
          <w:sz w:val="24"/>
          <w:szCs w:val="24"/>
        </w:rPr>
      </w:pPr>
      <w:r w:rsidRPr="007C2F33">
        <w:rPr>
          <w:rFonts w:ascii="Times New Roman" w:eastAsia="Times New Roman" w:hAnsi="Times New Roman" w:cs="Times New Roman"/>
          <w:color w:val="000000"/>
          <w:sz w:val="24"/>
          <w:szCs w:val="24"/>
        </w:rPr>
        <w:t>С.</w:t>
      </w:r>
      <w:r w:rsidRPr="007C2F33">
        <w:rPr>
          <w:rFonts w:ascii="Times New Roman" w:eastAsia="Times New Roman" w:hAnsi="Times New Roman" w:cs="Times New Roman"/>
          <w:color w:val="000000"/>
          <w:sz w:val="24"/>
          <w:szCs w:val="24"/>
        </w:rPr>
        <w:tab/>
        <w:t>Железнова.</w:t>
      </w:r>
    </w:p>
    <w:p w:rsidR="006E1635" w:rsidRPr="007C2F33" w:rsidRDefault="006E1635" w:rsidP="006E1635">
      <w:pPr>
        <w:widowControl w:val="0"/>
        <w:spacing w:after="0"/>
        <w:ind w:left="20" w:right="20" w:firstLine="720"/>
        <w:jc w:val="both"/>
        <w:rPr>
          <w:rFonts w:ascii="Times New Roman" w:eastAsia="Times New Roman" w:hAnsi="Times New Roman" w:cs="Times New Roman"/>
          <w:color w:val="000000"/>
          <w:sz w:val="24"/>
          <w:szCs w:val="24"/>
        </w:rPr>
      </w:pPr>
      <w:r w:rsidRPr="007C2F33">
        <w:rPr>
          <w:rFonts w:ascii="Times New Roman" w:eastAsia="Times New Roman" w:hAnsi="Times New Roman" w:cs="Times New Roman"/>
          <w:color w:val="000000"/>
          <w:sz w:val="24"/>
          <w:szCs w:val="24"/>
        </w:rPr>
        <w:t>Музыкально-ритмические движения. «Марш и бег», муз. Р. Рустамова; «Постучим палочками», рус. нар. мелодия; «Бубен», рус. нар. мелодия, обраб. М. Раухвергера; «Барабан», муз. Г. Фрида; «Мишка», муз. Е. Тиличеевой, сл. Н. Френкель; «Догонялки», муз. Н. Александровой, сл. Т. Бабаджан, И. Плакиды.</w:t>
      </w:r>
    </w:p>
    <w:p w:rsidR="006E1635" w:rsidRPr="007C2F33" w:rsidRDefault="006E1635" w:rsidP="006E1635">
      <w:pPr>
        <w:widowControl w:val="0"/>
        <w:spacing w:after="0"/>
        <w:ind w:left="20" w:right="20" w:firstLine="720"/>
        <w:jc w:val="both"/>
        <w:rPr>
          <w:rFonts w:ascii="Times New Roman" w:eastAsia="Times New Roman" w:hAnsi="Times New Roman" w:cs="Times New Roman"/>
          <w:color w:val="000000"/>
          <w:sz w:val="24"/>
          <w:szCs w:val="24"/>
        </w:rPr>
      </w:pPr>
      <w:r w:rsidRPr="007C2F33">
        <w:rPr>
          <w:rFonts w:ascii="Times New Roman" w:eastAsia="Times New Roman" w:hAnsi="Times New Roman" w:cs="Times New Roman"/>
          <w:color w:val="000000"/>
          <w:sz w:val="24"/>
          <w:szCs w:val="24"/>
        </w:rPr>
        <w:t>Пляска. «Вот как хорошо», муз. Т. Попатенко, сл. О. Высотской; «Вот как пляшем», белорус, нар. мелодия, обр. Р. Рустамова; «Солнышко сияет», сл. и муз. М. Чарной.</w:t>
      </w:r>
    </w:p>
    <w:p w:rsidR="006E1635" w:rsidRPr="007C2F33" w:rsidRDefault="006E1635" w:rsidP="006E1635">
      <w:pPr>
        <w:widowControl w:val="0"/>
        <w:spacing w:after="0"/>
        <w:ind w:left="20" w:right="20" w:firstLine="720"/>
        <w:jc w:val="both"/>
        <w:rPr>
          <w:rFonts w:ascii="Times New Roman" w:eastAsia="Times New Roman" w:hAnsi="Times New Roman" w:cs="Times New Roman"/>
          <w:color w:val="000000"/>
          <w:sz w:val="24"/>
          <w:szCs w:val="24"/>
        </w:rPr>
      </w:pPr>
      <w:r w:rsidRPr="007C2F33">
        <w:rPr>
          <w:rFonts w:ascii="Times New Roman" w:eastAsia="Times New Roman" w:hAnsi="Times New Roman" w:cs="Times New Roman"/>
          <w:color w:val="000000"/>
          <w:sz w:val="24"/>
          <w:szCs w:val="24"/>
        </w:rPr>
        <w:t>Образные упражнения. «Идет мишка», муз. В. Ребикова; «Скачет зайка», рус. нар. мелодия, обр. А. Александрова; «Лошадка», муз. Е. Тиличеевой; «Зайчики и лисичка», муз. Б. Финоровского, сл. В. Антоновой; «Птичка летает», «Птичка клюет», муз. Г. Фрида; «Цыплята и курочка», муз. А. Филиппенко.</w:t>
      </w:r>
    </w:p>
    <w:p w:rsidR="006E1635" w:rsidRPr="007C2F33" w:rsidRDefault="006E1635" w:rsidP="006E1635">
      <w:pPr>
        <w:widowControl w:val="0"/>
        <w:spacing w:after="0"/>
        <w:ind w:left="20" w:right="20" w:firstLine="720"/>
        <w:jc w:val="both"/>
        <w:rPr>
          <w:rFonts w:ascii="Times New Roman" w:eastAsia="Times New Roman" w:hAnsi="Times New Roman" w:cs="Times New Roman"/>
          <w:color w:val="000000"/>
          <w:sz w:val="24"/>
          <w:szCs w:val="24"/>
        </w:rPr>
      </w:pPr>
      <w:r w:rsidRPr="007C2F33">
        <w:rPr>
          <w:rFonts w:ascii="Times New Roman" w:eastAsia="Times New Roman" w:hAnsi="Times New Roman" w:cs="Times New Roman"/>
          <w:color w:val="000000"/>
          <w:sz w:val="24"/>
          <w:szCs w:val="24"/>
        </w:rPr>
        <w:t>Игры с пением. «Зайка», «Солнышко», «Идет коза рогатая», «Петушок», рус. нар. игры, муз. А. Гречанинова; «Зайчик», муз. А. Лядова; «Воробушки и кошка», нем. плясовая мелодия, сл. А. Ануфриевой; «Прокати, лошадка, нас!», муз.</w:t>
      </w:r>
    </w:p>
    <w:p w:rsidR="006E1635" w:rsidRPr="007C2F33" w:rsidRDefault="006E1635" w:rsidP="008D259C">
      <w:pPr>
        <w:widowControl w:val="0"/>
        <w:numPr>
          <w:ilvl w:val="0"/>
          <w:numId w:val="136"/>
        </w:numPr>
        <w:tabs>
          <w:tab w:val="left" w:pos="366"/>
        </w:tabs>
        <w:spacing w:after="0" w:line="240" w:lineRule="auto"/>
        <w:ind w:right="20"/>
        <w:jc w:val="both"/>
        <w:rPr>
          <w:rFonts w:ascii="Times New Roman" w:eastAsia="Times New Roman" w:hAnsi="Times New Roman" w:cs="Times New Roman"/>
          <w:color w:val="000000"/>
          <w:sz w:val="24"/>
          <w:szCs w:val="24"/>
        </w:rPr>
      </w:pPr>
      <w:r w:rsidRPr="007C2F33">
        <w:rPr>
          <w:rFonts w:ascii="Times New Roman" w:eastAsia="Times New Roman" w:hAnsi="Times New Roman" w:cs="Times New Roman"/>
          <w:color w:val="000000"/>
          <w:sz w:val="24"/>
          <w:szCs w:val="24"/>
        </w:rPr>
        <w:t>Агафонникова и К. Козыревой, сл. И. Михайловой; «Мы умеем», «Прятки», муз. Т. Ломовой; «Разноцветные флажки», рус. нар. мелодия.</w:t>
      </w:r>
    </w:p>
    <w:p w:rsidR="006E1635" w:rsidRPr="007C2F33" w:rsidRDefault="006E1635" w:rsidP="006E1635">
      <w:pPr>
        <w:widowControl w:val="0"/>
        <w:spacing w:after="0"/>
        <w:ind w:left="20" w:right="20" w:firstLine="720"/>
        <w:jc w:val="both"/>
        <w:rPr>
          <w:rFonts w:ascii="Times New Roman" w:eastAsia="Times New Roman" w:hAnsi="Times New Roman" w:cs="Times New Roman"/>
          <w:color w:val="000000"/>
          <w:sz w:val="24"/>
          <w:szCs w:val="24"/>
        </w:rPr>
      </w:pPr>
      <w:r w:rsidRPr="007C2F33">
        <w:rPr>
          <w:rFonts w:ascii="Times New Roman" w:eastAsia="Times New Roman" w:hAnsi="Times New Roman" w:cs="Times New Roman"/>
          <w:color w:val="000000"/>
          <w:sz w:val="24"/>
          <w:szCs w:val="24"/>
        </w:rPr>
        <w:t>Инсценирование, рус. нар. сказок («Репка», «Курочка Ряба»), песен («Пастушок», муз. А. Филиппенко; «Петрушка и Бобик», муз. Е. Макшанцевой), показ кукольных спектаклей («Петрушкины друзья», Т. Караманенко; «Зайка простудился», М. Буш; «Любочка и её помощники», А. Колобова; «Игрушки», А. Барто). «Бабочки», обыгрывание рус. нар. потешек, сюрпризные моменты: «Чудесный мешочек», «Волшебный сундучок», «Кто к нам пришел?», «В лесу», муз. Е. Тиличеевой; «Праздник», «Музыкальные инструменты», муз. Г. Фрида.</w:t>
      </w:r>
    </w:p>
    <w:p w:rsidR="006E1635" w:rsidRPr="007C2F33" w:rsidRDefault="006E1635" w:rsidP="008D259C">
      <w:pPr>
        <w:widowControl w:val="0"/>
        <w:numPr>
          <w:ilvl w:val="2"/>
          <w:numId w:val="174"/>
        </w:numPr>
        <w:tabs>
          <w:tab w:val="left" w:pos="1570"/>
        </w:tabs>
        <w:spacing w:after="0" w:line="240" w:lineRule="auto"/>
        <w:jc w:val="both"/>
        <w:rPr>
          <w:rFonts w:ascii="Times New Roman" w:eastAsia="Times New Roman" w:hAnsi="Times New Roman" w:cs="Times New Roman"/>
          <w:color w:val="000000"/>
          <w:sz w:val="24"/>
          <w:szCs w:val="24"/>
        </w:rPr>
      </w:pPr>
      <w:r w:rsidRPr="007C2F33">
        <w:rPr>
          <w:rFonts w:ascii="Times New Roman" w:eastAsia="Times New Roman" w:hAnsi="Times New Roman" w:cs="Times New Roman"/>
          <w:color w:val="000000"/>
          <w:sz w:val="24"/>
          <w:szCs w:val="24"/>
        </w:rPr>
        <w:t>От 2 до 3 лет.</w:t>
      </w:r>
    </w:p>
    <w:p w:rsidR="006E1635" w:rsidRPr="007C2F33" w:rsidRDefault="006E1635" w:rsidP="006E1635">
      <w:pPr>
        <w:widowControl w:val="0"/>
        <w:spacing w:after="0"/>
        <w:ind w:left="20" w:right="20" w:firstLine="720"/>
        <w:jc w:val="both"/>
        <w:rPr>
          <w:rFonts w:ascii="Times New Roman" w:eastAsia="Times New Roman" w:hAnsi="Times New Roman" w:cs="Times New Roman"/>
          <w:color w:val="000000"/>
          <w:sz w:val="24"/>
          <w:szCs w:val="24"/>
        </w:rPr>
      </w:pPr>
      <w:r w:rsidRPr="007C2F33">
        <w:rPr>
          <w:rFonts w:ascii="Times New Roman" w:eastAsia="Times New Roman" w:hAnsi="Times New Roman" w:cs="Times New Roman"/>
          <w:color w:val="000000"/>
          <w:sz w:val="24"/>
          <w:szCs w:val="24"/>
        </w:rPr>
        <w:t>Слушание. «Наша погремушка», муз. И. Арсеева, сл. И. Черницкой; «Весною», «Осенью», муз. С. Майкапара; «Цветики», муз. В. Карасевой, сл. Н. Френкель; «Вот как мы умеем», «Марш и бег», муз. Е. Тиличеевой, сл. Н. Френкель; «Кошечка» (к игре «Кошка и котята»), муз. В. Витлина, сл. Н. Найденовой; «Микита», белорус, нар. мелодия, обраб. С. Полонского; «Пляска с платочком», муз. Е. Тиличеевой, сл. И. Грантовской; «Полянка», рус. нар. мелодия, обраб. Г. Фрида; «Утро», муз. Г. Гриневича, сл. С. Прокофьевой.</w:t>
      </w:r>
    </w:p>
    <w:p w:rsidR="006E1635" w:rsidRPr="007C2F33" w:rsidRDefault="006E1635" w:rsidP="006E1635">
      <w:pPr>
        <w:widowControl w:val="0"/>
        <w:spacing w:after="0"/>
        <w:ind w:left="20" w:right="20" w:firstLine="700"/>
        <w:jc w:val="both"/>
        <w:rPr>
          <w:rFonts w:ascii="Times New Roman" w:eastAsia="Times New Roman" w:hAnsi="Times New Roman" w:cs="Times New Roman"/>
          <w:color w:val="000000"/>
          <w:sz w:val="24"/>
          <w:szCs w:val="24"/>
        </w:rPr>
      </w:pPr>
      <w:r w:rsidRPr="007C2F33">
        <w:rPr>
          <w:rFonts w:ascii="Times New Roman" w:eastAsia="Times New Roman" w:hAnsi="Times New Roman" w:cs="Times New Roman"/>
          <w:color w:val="000000"/>
          <w:sz w:val="24"/>
          <w:szCs w:val="24"/>
        </w:rPr>
        <w:t>Пение. «Баю» (колыбельная), муз. М. Раухвергера; «Белые гуси», муз. М. Красева, сл. М. Клоковой; «Дождик», рус. нар. мелодия, обраб. В. Фере; «Елочка», муз. Е. Тиличеевой, сл. М. Булатова; «Кошечка», муз. В. Витлина, сл. Н. Найденовой; «Ладушки», рус. нар. мелодия; «Птичка», муз. М. Раухвергера, сл. А. Барто; «Собачка», муз. М. Раухвергера, сл. Н. Комиссаровой; «Цыплята», муз. А. Филиппенко, сл. Т. Волгиной; «Колокольчик», муз. И. Арсеева, сл. И. Черницкой.</w:t>
      </w:r>
    </w:p>
    <w:p w:rsidR="006E1635" w:rsidRPr="007C2F33" w:rsidRDefault="006E1635" w:rsidP="006E1635">
      <w:pPr>
        <w:widowControl w:val="0"/>
        <w:spacing w:after="0"/>
        <w:ind w:left="20" w:right="20" w:firstLine="700"/>
        <w:jc w:val="both"/>
        <w:rPr>
          <w:rFonts w:ascii="Times New Roman" w:eastAsia="Times New Roman" w:hAnsi="Times New Roman" w:cs="Times New Roman"/>
          <w:color w:val="000000"/>
          <w:sz w:val="24"/>
          <w:szCs w:val="24"/>
        </w:rPr>
      </w:pPr>
      <w:r w:rsidRPr="007C2F33">
        <w:rPr>
          <w:rFonts w:ascii="Times New Roman" w:eastAsia="Times New Roman" w:hAnsi="Times New Roman" w:cs="Times New Roman"/>
          <w:color w:val="000000"/>
          <w:sz w:val="24"/>
          <w:szCs w:val="24"/>
        </w:rPr>
        <w:t>Музыкально-ритмические движения. «Дождик», муз. и сл. Е. Макшанцевой; «Воробушки», «Погремушка, попляши», «Колокольчик», «Погуляем», муз. И. Арсеева, сл. И. Черницкой; «Вот как мы умеем», муз. Е. Тиличеевой, сл. Н. Френкель.</w:t>
      </w:r>
    </w:p>
    <w:p w:rsidR="006E1635" w:rsidRPr="007C2F33" w:rsidRDefault="006E1635" w:rsidP="006E1635">
      <w:pPr>
        <w:widowControl w:val="0"/>
        <w:spacing w:after="0"/>
        <w:ind w:left="20" w:right="20" w:firstLine="700"/>
        <w:jc w:val="both"/>
        <w:rPr>
          <w:rFonts w:ascii="Times New Roman" w:eastAsia="Times New Roman" w:hAnsi="Times New Roman" w:cs="Times New Roman"/>
          <w:color w:val="000000"/>
          <w:sz w:val="24"/>
          <w:szCs w:val="24"/>
        </w:rPr>
      </w:pPr>
      <w:r w:rsidRPr="007C2F33">
        <w:rPr>
          <w:rFonts w:ascii="Times New Roman" w:eastAsia="Times New Roman" w:hAnsi="Times New Roman" w:cs="Times New Roman"/>
          <w:color w:val="000000"/>
          <w:sz w:val="24"/>
          <w:szCs w:val="24"/>
        </w:rPr>
        <w:t>Рассказы с музыкальными иллюстрациями. «Птички», муз. Г. Фрида; «Праздничная прогулка», муз. А. Александрова.</w:t>
      </w:r>
    </w:p>
    <w:p w:rsidR="006E1635" w:rsidRPr="007C2F33" w:rsidRDefault="006E1635" w:rsidP="006E1635">
      <w:pPr>
        <w:widowControl w:val="0"/>
        <w:spacing w:after="0"/>
        <w:ind w:left="20" w:right="20" w:firstLine="700"/>
        <w:jc w:val="both"/>
        <w:rPr>
          <w:rFonts w:ascii="Times New Roman" w:eastAsia="Times New Roman" w:hAnsi="Times New Roman" w:cs="Times New Roman"/>
          <w:color w:val="000000"/>
          <w:sz w:val="24"/>
          <w:szCs w:val="24"/>
        </w:rPr>
      </w:pPr>
      <w:r w:rsidRPr="007C2F33">
        <w:rPr>
          <w:rFonts w:ascii="Times New Roman" w:eastAsia="Times New Roman" w:hAnsi="Times New Roman" w:cs="Times New Roman"/>
          <w:color w:val="000000"/>
          <w:sz w:val="24"/>
          <w:szCs w:val="24"/>
        </w:rPr>
        <w:t>Игры с пением. «Игра с мишкой», муз. Г. Финаровского; «Кто у нас хороший?», рус. нар. песня.</w:t>
      </w:r>
    </w:p>
    <w:p w:rsidR="006E1635" w:rsidRPr="007C2F33" w:rsidRDefault="006E1635" w:rsidP="006E1635">
      <w:pPr>
        <w:widowControl w:val="0"/>
        <w:spacing w:after="0"/>
        <w:ind w:left="20" w:right="20" w:firstLine="700"/>
        <w:jc w:val="both"/>
        <w:rPr>
          <w:rFonts w:ascii="Times New Roman" w:eastAsia="Times New Roman" w:hAnsi="Times New Roman" w:cs="Times New Roman"/>
          <w:color w:val="000000"/>
          <w:sz w:val="24"/>
          <w:szCs w:val="24"/>
        </w:rPr>
      </w:pPr>
      <w:r w:rsidRPr="007C2F33">
        <w:rPr>
          <w:rFonts w:ascii="Times New Roman" w:eastAsia="Times New Roman" w:hAnsi="Times New Roman" w:cs="Times New Roman"/>
          <w:color w:val="000000"/>
          <w:sz w:val="24"/>
          <w:szCs w:val="24"/>
        </w:rPr>
        <w:lastRenderedPageBreak/>
        <w:t>Музыкальные забавы. «Из-за леса, из-за гор», Т. Казакова; «Котик и козлик», муз. Ц. Кюи.</w:t>
      </w:r>
    </w:p>
    <w:p w:rsidR="006E1635" w:rsidRPr="007C2F33" w:rsidRDefault="006E1635" w:rsidP="006E1635">
      <w:pPr>
        <w:widowControl w:val="0"/>
        <w:spacing w:after="0"/>
        <w:ind w:left="20" w:right="20" w:firstLine="700"/>
        <w:jc w:val="both"/>
        <w:rPr>
          <w:rFonts w:ascii="Times New Roman" w:eastAsia="Times New Roman" w:hAnsi="Times New Roman" w:cs="Times New Roman"/>
          <w:color w:val="000000"/>
          <w:sz w:val="24"/>
          <w:szCs w:val="24"/>
        </w:rPr>
      </w:pPr>
      <w:r w:rsidRPr="007C2F33">
        <w:rPr>
          <w:rFonts w:ascii="Times New Roman" w:eastAsia="Times New Roman" w:hAnsi="Times New Roman" w:cs="Times New Roman"/>
          <w:color w:val="000000"/>
          <w:sz w:val="24"/>
          <w:szCs w:val="24"/>
        </w:rPr>
        <w:t>Инсценирование песен. «Кошка и котенок», муз. М. Красева, сл. О. Высотской; «Неваляшки», муз. 3. Левиной; Компанейца.</w:t>
      </w:r>
    </w:p>
    <w:p w:rsidR="006E1635" w:rsidRPr="007C2F33" w:rsidRDefault="006E1635" w:rsidP="008D259C">
      <w:pPr>
        <w:widowControl w:val="0"/>
        <w:numPr>
          <w:ilvl w:val="2"/>
          <w:numId w:val="174"/>
        </w:numPr>
        <w:tabs>
          <w:tab w:val="left" w:pos="1555"/>
        </w:tabs>
        <w:spacing w:after="0" w:line="240" w:lineRule="auto"/>
        <w:jc w:val="both"/>
        <w:rPr>
          <w:rFonts w:ascii="Times New Roman" w:eastAsia="Times New Roman" w:hAnsi="Times New Roman" w:cs="Times New Roman"/>
          <w:color w:val="000000"/>
          <w:sz w:val="24"/>
          <w:szCs w:val="24"/>
        </w:rPr>
      </w:pPr>
      <w:r w:rsidRPr="007C2F33">
        <w:rPr>
          <w:rFonts w:ascii="Times New Roman" w:eastAsia="Times New Roman" w:hAnsi="Times New Roman" w:cs="Times New Roman"/>
          <w:color w:val="000000"/>
          <w:sz w:val="24"/>
          <w:szCs w:val="24"/>
        </w:rPr>
        <w:t>От 3 до 4 лет.</w:t>
      </w:r>
    </w:p>
    <w:p w:rsidR="006E1635" w:rsidRPr="007C2F33" w:rsidRDefault="006E1635" w:rsidP="006E1635">
      <w:pPr>
        <w:widowControl w:val="0"/>
        <w:spacing w:after="0"/>
        <w:ind w:left="20" w:right="20" w:firstLine="700"/>
        <w:jc w:val="both"/>
        <w:rPr>
          <w:rFonts w:ascii="Times New Roman" w:eastAsia="Times New Roman" w:hAnsi="Times New Roman" w:cs="Times New Roman"/>
          <w:color w:val="000000"/>
          <w:sz w:val="24"/>
          <w:szCs w:val="24"/>
        </w:rPr>
      </w:pPr>
      <w:r w:rsidRPr="007C2F33">
        <w:rPr>
          <w:rFonts w:ascii="Times New Roman" w:eastAsia="Times New Roman" w:hAnsi="Times New Roman" w:cs="Times New Roman"/>
          <w:color w:val="000000"/>
          <w:sz w:val="24"/>
          <w:szCs w:val="24"/>
        </w:rPr>
        <w:t>Слушание. «Осенью», муз. С. Майкапара; «Ласковая песенка», муз. М. Раухвергера, сл. Т. Мираджи; «Колыбельная», муз. С. Разаренова; «Мишка с куклой пляшут полечку», муз. М. Качурбиной; «Зайчик», муз. Л. Лядовой; «Резвушка» и «Капризуля», муз. В. Волкова; «Воробей», муз. А. Руббах; «Дождик и радуга», муз. С. Прокофьева; «Со вьюном я хожу», рус. нар. песня; «Лесные картинки», муз. Ю. Слонова.</w:t>
      </w:r>
    </w:p>
    <w:p w:rsidR="006E1635" w:rsidRPr="007C2F33" w:rsidRDefault="006E1635" w:rsidP="006E1635">
      <w:pPr>
        <w:widowControl w:val="0"/>
        <w:spacing w:after="0"/>
        <w:ind w:left="20" w:firstLine="700"/>
        <w:jc w:val="both"/>
        <w:rPr>
          <w:rFonts w:ascii="Times New Roman" w:eastAsia="Times New Roman" w:hAnsi="Times New Roman" w:cs="Times New Roman"/>
          <w:color w:val="000000"/>
          <w:sz w:val="24"/>
          <w:szCs w:val="24"/>
        </w:rPr>
      </w:pPr>
      <w:r w:rsidRPr="007C2F33">
        <w:rPr>
          <w:rFonts w:ascii="Times New Roman" w:eastAsia="Times New Roman" w:hAnsi="Times New Roman" w:cs="Times New Roman"/>
          <w:color w:val="000000"/>
          <w:sz w:val="24"/>
          <w:szCs w:val="24"/>
        </w:rPr>
        <w:t>Пение.</w:t>
      </w:r>
    </w:p>
    <w:p w:rsidR="006E1635" w:rsidRPr="007C2F33" w:rsidRDefault="006E1635" w:rsidP="006E1635">
      <w:pPr>
        <w:widowControl w:val="0"/>
        <w:spacing w:after="0"/>
        <w:ind w:left="20" w:right="20" w:firstLine="700"/>
        <w:jc w:val="both"/>
        <w:rPr>
          <w:rFonts w:ascii="Times New Roman" w:eastAsia="Times New Roman" w:hAnsi="Times New Roman" w:cs="Times New Roman"/>
          <w:color w:val="000000"/>
          <w:sz w:val="24"/>
          <w:szCs w:val="24"/>
        </w:rPr>
      </w:pPr>
      <w:r w:rsidRPr="007C2F33">
        <w:rPr>
          <w:rFonts w:ascii="Times New Roman" w:eastAsia="Times New Roman" w:hAnsi="Times New Roman" w:cs="Times New Roman"/>
          <w:color w:val="000000"/>
          <w:sz w:val="24"/>
          <w:szCs w:val="24"/>
        </w:rPr>
        <w:t>Упражнения на развитие слуха и голоса. «Лю-лю, бай», рус. нар. колыбельная; «Я иду с цветами», муз. Е. Тиличеевой, сл. Л. Дымовой; «Маме улыбаемся», муз. В. Агафонникова, сл. 3. Петровой; пение народной потешки «Солнышко-ведрышко; муз. В. Карасевой, сл. Народные.</w:t>
      </w:r>
    </w:p>
    <w:p w:rsidR="006E1635" w:rsidRPr="007C2F33" w:rsidRDefault="006E1635" w:rsidP="006E1635">
      <w:pPr>
        <w:widowControl w:val="0"/>
        <w:spacing w:after="0"/>
        <w:ind w:left="20" w:right="20" w:firstLine="700"/>
        <w:jc w:val="both"/>
        <w:rPr>
          <w:rFonts w:ascii="Times New Roman" w:eastAsia="Times New Roman" w:hAnsi="Times New Roman" w:cs="Times New Roman"/>
          <w:color w:val="000000"/>
          <w:sz w:val="24"/>
          <w:szCs w:val="24"/>
        </w:rPr>
      </w:pPr>
      <w:r w:rsidRPr="007C2F33">
        <w:rPr>
          <w:rFonts w:ascii="Times New Roman" w:eastAsia="Times New Roman" w:hAnsi="Times New Roman" w:cs="Times New Roman"/>
          <w:color w:val="000000"/>
          <w:sz w:val="24"/>
          <w:szCs w:val="24"/>
        </w:rPr>
        <w:t>Песни. «Петушок» и «Ладушки», рус. нар. песни; «Зайчик», рус. нар. песня, обр. Н. Лобачева; «Зима», муз. В. Карасевой, сл. Н. Френкель; «Наша елочка», муз. М. Красева, сл. М. Клоковой; «Прокати, лошадка, нас», муз. В. Агафонникова и К. Козыревой, сл. И. Михайловой; «Маме песенку пою», муз. Т. Попатенко, сл. Е. Авдиенко; «Цыплята», муз. А. Филиппенко, сл. Т. Волгиной.</w:t>
      </w:r>
    </w:p>
    <w:p w:rsidR="006E1635" w:rsidRPr="007C2F33" w:rsidRDefault="006E1635" w:rsidP="006E1635">
      <w:pPr>
        <w:widowControl w:val="0"/>
        <w:spacing w:after="0"/>
        <w:ind w:left="20" w:right="20" w:firstLine="700"/>
        <w:jc w:val="both"/>
        <w:rPr>
          <w:rFonts w:ascii="Times New Roman" w:eastAsia="Times New Roman" w:hAnsi="Times New Roman" w:cs="Times New Roman"/>
          <w:color w:val="000000"/>
          <w:sz w:val="24"/>
          <w:szCs w:val="24"/>
        </w:rPr>
      </w:pPr>
      <w:r w:rsidRPr="007C2F33">
        <w:rPr>
          <w:rFonts w:ascii="Times New Roman" w:eastAsia="Times New Roman" w:hAnsi="Times New Roman" w:cs="Times New Roman"/>
          <w:color w:val="000000"/>
          <w:sz w:val="24"/>
          <w:szCs w:val="24"/>
        </w:rPr>
        <w:t>Песенное творчество. «Бай-бай, бай-бай», «Лю-лю, бай», рус. нар. колыбельные; «Как тебя зовут?», «Спой колыбельную», «Ах ты, котенька-коток», рус. нар. колыбельная; придумывание колыбельной мелодии и плясовой мелодии.</w:t>
      </w:r>
    </w:p>
    <w:p w:rsidR="006E1635" w:rsidRPr="007C2F33" w:rsidRDefault="006E1635" w:rsidP="006E1635">
      <w:pPr>
        <w:widowControl w:val="0"/>
        <w:spacing w:after="0"/>
        <w:ind w:left="20" w:firstLine="700"/>
        <w:jc w:val="both"/>
        <w:rPr>
          <w:rFonts w:ascii="Times New Roman" w:eastAsia="Times New Roman" w:hAnsi="Times New Roman" w:cs="Times New Roman"/>
          <w:color w:val="000000"/>
          <w:sz w:val="24"/>
          <w:szCs w:val="24"/>
        </w:rPr>
      </w:pPr>
      <w:r w:rsidRPr="007C2F33">
        <w:rPr>
          <w:rFonts w:ascii="Times New Roman" w:eastAsia="Times New Roman" w:hAnsi="Times New Roman" w:cs="Times New Roman"/>
          <w:color w:val="000000"/>
          <w:sz w:val="24"/>
          <w:szCs w:val="24"/>
        </w:rPr>
        <w:t>Музыкально-ритмические движения.</w:t>
      </w:r>
    </w:p>
    <w:p w:rsidR="006E1635" w:rsidRPr="007C2F33" w:rsidRDefault="006E1635" w:rsidP="006E1635">
      <w:pPr>
        <w:widowControl w:val="0"/>
        <w:spacing w:after="0"/>
        <w:ind w:left="20" w:firstLine="700"/>
        <w:jc w:val="both"/>
        <w:rPr>
          <w:rFonts w:ascii="Times New Roman" w:eastAsia="Times New Roman" w:hAnsi="Times New Roman" w:cs="Times New Roman"/>
          <w:color w:val="000000"/>
          <w:sz w:val="24"/>
          <w:szCs w:val="24"/>
        </w:rPr>
      </w:pPr>
      <w:r w:rsidRPr="007C2F33">
        <w:rPr>
          <w:rFonts w:ascii="Times New Roman" w:eastAsia="Times New Roman" w:hAnsi="Times New Roman" w:cs="Times New Roman"/>
          <w:color w:val="000000"/>
          <w:sz w:val="24"/>
          <w:szCs w:val="24"/>
        </w:rPr>
        <w:t>Игровые упражнения, ходьба и бег под музыку «Марш и бег»</w:t>
      </w:r>
    </w:p>
    <w:p w:rsidR="006E1635" w:rsidRPr="007C2F33" w:rsidRDefault="006E1635" w:rsidP="008D259C">
      <w:pPr>
        <w:widowControl w:val="0"/>
        <w:numPr>
          <w:ilvl w:val="0"/>
          <w:numId w:val="137"/>
        </w:numPr>
        <w:tabs>
          <w:tab w:val="left" w:pos="582"/>
        </w:tabs>
        <w:spacing w:after="0" w:line="240" w:lineRule="auto"/>
        <w:ind w:right="20"/>
        <w:jc w:val="both"/>
        <w:rPr>
          <w:rFonts w:ascii="Times New Roman" w:eastAsia="Times New Roman" w:hAnsi="Times New Roman" w:cs="Times New Roman"/>
          <w:color w:val="000000"/>
          <w:sz w:val="24"/>
          <w:szCs w:val="24"/>
        </w:rPr>
      </w:pPr>
      <w:r w:rsidRPr="007C2F33">
        <w:rPr>
          <w:rFonts w:ascii="Times New Roman" w:eastAsia="Times New Roman" w:hAnsi="Times New Roman" w:cs="Times New Roman"/>
          <w:color w:val="000000"/>
          <w:sz w:val="24"/>
          <w:szCs w:val="24"/>
        </w:rPr>
        <w:t>Александрова; «Скачут лошадки», муз. Т. Попатенко; «Шагаем как физкультурники», муз. Т. Ломовой; «Топотушки», муз. М. Раухвергера; «Птички летают», муз. Л. Банниковой; перекатывание мяча под музыку Д. Шостаковича (вальс-шутка); бег с хлопками под музыку Р. Шумана (игра в жмурки).</w:t>
      </w:r>
    </w:p>
    <w:p w:rsidR="006E1635" w:rsidRPr="007C2F33" w:rsidRDefault="006E1635" w:rsidP="006E1635">
      <w:pPr>
        <w:widowControl w:val="0"/>
        <w:spacing w:after="0"/>
        <w:ind w:left="20" w:right="20" w:firstLine="700"/>
        <w:jc w:val="both"/>
        <w:rPr>
          <w:rFonts w:ascii="Times New Roman" w:eastAsia="Times New Roman" w:hAnsi="Times New Roman" w:cs="Times New Roman"/>
          <w:color w:val="000000"/>
          <w:sz w:val="24"/>
          <w:szCs w:val="24"/>
        </w:rPr>
      </w:pPr>
      <w:r w:rsidRPr="007C2F33">
        <w:rPr>
          <w:rFonts w:ascii="Times New Roman" w:eastAsia="Times New Roman" w:hAnsi="Times New Roman" w:cs="Times New Roman"/>
          <w:color w:val="000000"/>
          <w:sz w:val="24"/>
          <w:szCs w:val="24"/>
        </w:rPr>
        <w:t>Этюды-драматизации. «Зайцы и лиса», муз. Е. Вихаревой; «Медвежата», муз. М. Красева, сл. Н. Френкель; «Птички летают», муз. Л. Банниковой; «Жуки», венгер. нар. мелодия, обраб. Л. Вишкарева.</w:t>
      </w:r>
    </w:p>
    <w:p w:rsidR="006E1635" w:rsidRPr="007C2F33" w:rsidRDefault="006E1635" w:rsidP="006E1635">
      <w:pPr>
        <w:widowControl w:val="0"/>
        <w:spacing w:after="0"/>
        <w:ind w:left="20" w:right="20" w:firstLine="700"/>
        <w:jc w:val="both"/>
        <w:rPr>
          <w:rFonts w:ascii="Times New Roman" w:eastAsia="Times New Roman" w:hAnsi="Times New Roman" w:cs="Times New Roman"/>
          <w:color w:val="000000"/>
          <w:sz w:val="24"/>
          <w:szCs w:val="24"/>
        </w:rPr>
      </w:pPr>
      <w:r w:rsidRPr="007C2F33">
        <w:rPr>
          <w:rFonts w:ascii="Times New Roman" w:eastAsia="Times New Roman" w:hAnsi="Times New Roman" w:cs="Times New Roman"/>
          <w:color w:val="000000"/>
          <w:sz w:val="24"/>
          <w:szCs w:val="24"/>
        </w:rPr>
        <w:t>Игры. «Солнышко и дождик», муз. М. Раухвергера, сл. А. Барто; «Жмурки с Мишкой», муз. Ф. Флотова; «Где погремушки?», муз. А. Александрова; «Заинька, выходи», муз. Е. Тиличеевой; «Игра с куклой», муз. В. Карасевой; «Ходит Ваня», рус. нар. песня, обр. Н. Метлова.</w:t>
      </w:r>
    </w:p>
    <w:p w:rsidR="006E1635" w:rsidRPr="007C2F33" w:rsidRDefault="006E1635" w:rsidP="006E1635">
      <w:pPr>
        <w:widowControl w:val="0"/>
        <w:spacing w:after="0"/>
        <w:ind w:left="20" w:right="20" w:firstLine="700"/>
        <w:jc w:val="both"/>
        <w:rPr>
          <w:rFonts w:ascii="Times New Roman" w:eastAsia="Times New Roman" w:hAnsi="Times New Roman" w:cs="Times New Roman"/>
          <w:color w:val="000000"/>
          <w:sz w:val="24"/>
          <w:szCs w:val="24"/>
        </w:rPr>
      </w:pPr>
      <w:r w:rsidRPr="007C2F33">
        <w:rPr>
          <w:rFonts w:ascii="Times New Roman" w:eastAsia="Times New Roman" w:hAnsi="Times New Roman" w:cs="Times New Roman"/>
          <w:color w:val="000000"/>
          <w:sz w:val="24"/>
          <w:szCs w:val="24"/>
        </w:rPr>
        <w:t>Хороводы и пляски. «Пляска с погремушками», муз. и сл. В. Антоновой; «Пальчики и ручки», рус. нар. мелодия, обраб. М. Раухвергера; танец с листочками под рус. нар. плясовую мелодию; «Пляска с листочками», муз. Н. Китаевой, сл. А. Ануфриевой; «Танец около елки», муз. Р. Равина, сл. П. Границыной; танец с платочками под рус. нар. мелодию; «Помирились», муз. Т. Вилькорейской.</w:t>
      </w:r>
    </w:p>
    <w:p w:rsidR="006E1635" w:rsidRPr="007C2F33" w:rsidRDefault="006E1635" w:rsidP="006E1635">
      <w:pPr>
        <w:widowControl w:val="0"/>
        <w:spacing w:after="0"/>
        <w:ind w:left="20" w:right="20" w:firstLine="700"/>
        <w:jc w:val="both"/>
        <w:rPr>
          <w:rFonts w:ascii="Times New Roman" w:eastAsia="Times New Roman" w:hAnsi="Times New Roman" w:cs="Times New Roman"/>
          <w:color w:val="000000"/>
          <w:sz w:val="24"/>
          <w:szCs w:val="24"/>
        </w:rPr>
      </w:pPr>
      <w:r w:rsidRPr="007C2F33">
        <w:rPr>
          <w:rFonts w:ascii="Times New Roman" w:eastAsia="Times New Roman" w:hAnsi="Times New Roman" w:cs="Times New Roman"/>
          <w:color w:val="000000"/>
          <w:sz w:val="24"/>
          <w:szCs w:val="24"/>
        </w:rPr>
        <w:t>Характерные танцы. «Танец снежинок», муз. Бекмана; «Фонарики», муз. Р. Рустамова; «Танец зайчиков», рус. нар. мелодия; «Вышли куклы танцевать», муз. В. Витлина.</w:t>
      </w:r>
    </w:p>
    <w:p w:rsidR="006E1635" w:rsidRPr="007C2F33" w:rsidRDefault="006E1635" w:rsidP="006E1635">
      <w:pPr>
        <w:widowControl w:val="0"/>
        <w:spacing w:after="0"/>
        <w:ind w:left="20" w:right="20" w:firstLine="700"/>
        <w:jc w:val="both"/>
        <w:rPr>
          <w:rFonts w:ascii="Times New Roman" w:eastAsia="Times New Roman" w:hAnsi="Times New Roman" w:cs="Times New Roman"/>
          <w:color w:val="000000"/>
          <w:sz w:val="24"/>
          <w:szCs w:val="24"/>
        </w:rPr>
      </w:pPr>
      <w:r w:rsidRPr="007C2F33">
        <w:rPr>
          <w:rFonts w:ascii="Times New Roman" w:eastAsia="Times New Roman" w:hAnsi="Times New Roman" w:cs="Times New Roman"/>
          <w:color w:val="000000"/>
          <w:sz w:val="24"/>
          <w:szCs w:val="24"/>
        </w:rPr>
        <w:t>Развитие танцевально-игрового творчества. «Пляска», муз. Р. Рустамова; «Зайцы», муз. Е. Тиличеевой; «Веселые ножки», рус. нар. мелодия, обраб.</w:t>
      </w:r>
    </w:p>
    <w:p w:rsidR="006E1635" w:rsidRPr="007C2F33" w:rsidRDefault="006E1635" w:rsidP="008D259C">
      <w:pPr>
        <w:widowControl w:val="0"/>
        <w:numPr>
          <w:ilvl w:val="0"/>
          <w:numId w:val="137"/>
        </w:numPr>
        <w:tabs>
          <w:tab w:val="left" w:pos="337"/>
        </w:tabs>
        <w:spacing w:after="0" w:line="240" w:lineRule="auto"/>
        <w:jc w:val="both"/>
        <w:rPr>
          <w:rFonts w:ascii="Times New Roman" w:eastAsia="Times New Roman" w:hAnsi="Times New Roman" w:cs="Times New Roman"/>
          <w:color w:val="000000"/>
          <w:sz w:val="24"/>
          <w:szCs w:val="24"/>
        </w:rPr>
      </w:pPr>
      <w:r w:rsidRPr="007C2F33">
        <w:rPr>
          <w:rFonts w:ascii="Times New Roman" w:eastAsia="Times New Roman" w:hAnsi="Times New Roman" w:cs="Times New Roman"/>
          <w:color w:val="000000"/>
          <w:sz w:val="24"/>
          <w:szCs w:val="24"/>
        </w:rPr>
        <w:t>Агафонникова; «Волшебные платочки», рус. нар. мелодия, обраб. Р. Рустамова.</w:t>
      </w:r>
    </w:p>
    <w:p w:rsidR="006E1635" w:rsidRPr="007C2F33" w:rsidRDefault="006E1635" w:rsidP="006E1635">
      <w:pPr>
        <w:widowControl w:val="0"/>
        <w:spacing w:after="0"/>
        <w:ind w:left="20" w:firstLine="700"/>
        <w:jc w:val="both"/>
        <w:rPr>
          <w:rFonts w:ascii="Times New Roman" w:eastAsia="Times New Roman" w:hAnsi="Times New Roman" w:cs="Times New Roman"/>
          <w:color w:val="000000"/>
          <w:sz w:val="24"/>
          <w:szCs w:val="24"/>
        </w:rPr>
      </w:pPr>
      <w:r w:rsidRPr="007C2F33">
        <w:rPr>
          <w:rFonts w:ascii="Times New Roman" w:eastAsia="Times New Roman" w:hAnsi="Times New Roman" w:cs="Times New Roman"/>
          <w:color w:val="000000"/>
          <w:sz w:val="24"/>
          <w:szCs w:val="24"/>
        </w:rPr>
        <w:t>Музыкально-дидактические игры.</w:t>
      </w:r>
    </w:p>
    <w:p w:rsidR="006E1635" w:rsidRPr="007C2F33" w:rsidRDefault="006E1635" w:rsidP="006E1635">
      <w:pPr>
        <w:widowControl w:val="0"/>
        <w:spacing w:after="0"/>
        <w:ind w:left="20" w:right="20" w:firstLine="700"/>
        <w:jc w:val="both"/>
        <w:rPr>
          <w:rFonts w:ascii="Times New Roman" w:eastAsia="Times New Roman" w:hAnsi="Times New Roman" w:cs="Times New Roman"/>
          <w:color w:val="000000"/>
          <w:sz w:val="24"/>
          <w:szCs w:val="24"/>
        </w:rPr>
      </w:pPr>
      <w:r w:rsidRPr="007C2F33">
        <w:rPr>
          <w:rFonts w:ascii="Times New Roman" w:eastAsia="Times New Roman" w:hAnsi="Times New Roman" w:cs="Times New Roman"/>
          <w:color w:val="000000"/>
          <w:sz w:val="24"/>
          <w:szCs w:val="24"/>
        </w:rPr>
        <w:lastRenderedPageBreak/>
        <w:t>Развитие звуковысотного слуха. «Птицы и птенчики», «Веселые матрешки», «Три медведя».</w:t>
      </w:r>
    </w:p>
    <w:p w:rsidR="006E1635" w:rsidRPr="007C2F33" w:rsidRDefault="006E1635" w:rsidP="006E1635">
      <w:pPr>
        <w:widowControl w:val="0"/>
        <w:spacing w:after="0"/>
        <w:ind w:left="20" w:right="20" w:firstLine="700"/>
        <w:jc w:val="both"/>
        <w:rPr>
          <w:rFonts w:ascii="Times New Roman" w:eastAsia="Times New Roman" w:hAnsi="Times New Roman" w:cs="Times New Roman"/>
          <w:color w:val="000000"/>
          <w:sz w:val="24"/>
          <w:szCs w:val="24"/>
        </w:rPr>
      </w:pPr>
      <w:r w:rsidRPr="007C2F33">
        <w:rPr>
          <w:rFonts w:ascii="Times New Roman" w:eastAsia="Times New Roman" w:hAnsi="Times New Roman" w:cs="Times New Roman"/>
          <w:color w:val="000000"/>
          <w:sz w:val="24"/>
          <w:szCs w:val="24"/>
        </w:rPr>
        <w:t>Развитие ритмического слуха. «Кто как идет?», «Веселые дудочки». Развитие тембрового и динамического слуха. «Громко - тихо», «Узнай свой инструмент»; «Колокольчики».</w:t>
      </w:r>
    </w:p>
    <w:p w:rsidR="006E1635" w:rsidRPr="007C2F33" w:rsidRDefault="006E1635" w:rsidP="006E1635">
      <w:pPr>
        <w:widowControl w:val="0"/>
        <w:spacing w:after="0"/>
        <w:ind w:left="20" w:right="20" w:firstLine="700"/>
        <w:jc w:val="both"/>
        <w:rPr>
          <w:rFonts w:ascii="Times New Roman" w:eastAsia="Times New Roman" w:hAnsi="Times New Roman" w:cs="Times New Roman"/>
          <w:color w:val="000000"/>
          <w:sz w:val="24"/>
          <w:szCs w:val="24"/>
        </w:rPr>
      </w:pPr>
      <w:r w:rsidRPr="007C2F33">
        <w:rPr>
          <w:rFonts w:ascii="Times New Roman" w:eastAsia="Times New Roman" w:hAnsi="Times New Roman" w:cs="Times New Roman"/>
          <w:color w:val="000000"/>
          <w:sz w:val="24"/>
          <w:szCs w:val="24"/>
        </w:rPr>
        <w:t>Определение жанра и развитие памяти. «Что делает кукла?», «Узнай и спой песню по картинке».</w:t>
      </w:r>
    </w:p>
    <w:p w:rsidR="006E1635" w:rsidRPr="007C2F33" w:rsidRDefault="006E1635" w:rsidP="006E1635">
      <w:pPr>
        <w:widowControl w:val="0"/>
        <w:spacing w:after="0"/>
        <w:ind w:left="20" w:right="20" w:firstLine="700"/>
        <w:jc w:val="both"/>
        <w:rPr>
          <w:rFonts w:ascii="Times New Roman" w:eastAsia="Times New Roman" w:hAnsi="Times New Roman" w:cs="Times New Roman"/>
          <w:color w:val="000000"/>
          <w:sz w:val="24"/>
          <w:szCs w:val="24"/>
        </w:rPr>
      </w:pPr>
      <w:r w:rsidRPr="007C2F33">
        <w:rPr>
          <w:rFonts w:ascii="Times New Roman" w:eastAsia="Times New Roman" w:hAnsi="Times New Roman" w:cs="Times New Roman"/>
          <w:color w:val="000000"/>
          <w:sz w:val="24"/>
          <w:szCs w:val="24"/>
        </w:rPr>
        <w:t>Подыгрывание на детских ударных музыкальных инструментах. Народные мелодии.</w:t>
      </w:r>
    </w:p>
    <w:p w:rsidR="006E1635" w:rsidRPr="007C2F33" w:rsidRDefault="006E1635" w:rsidP="008D259C">
      <w:pPr>
        <w:widowControl w:val="0"/>
        <w:numPr>
          <w:ilvl w:val="2"/>
          <w:numId w:val="174"/>
        </w:numPr>
        <w:tabs>
          <w:tab w:val="left" w:pos="1555"/>
        </w:tabs>
        <w:spacing w:after="0" w:line="240" w:lineRule="auto"/>
        <w:ind w:hanging="56"/>
        <w:jc w:val="both"/>
        <w:rPr>
          <w:rFonts w:ascii="Times New Roman" w:eastAsia="Times New Roman" w:hAnsi="Times New Roman" w:cs="Times New Roman"/>
          <w:b/>
          <w:color w:val="000000"/>
          <w:sz w:val="24"/>
          <w:szCs w:val="24"/>
        </w:rPr>
      </w:pPr>
      <w:r w:rsidRPr="007C2F33">
        <w:rPr>
          <w:rFonts w:ascii="Times New Roman" w:eastAsia="Times New Roman" w:hAnsi="Times New Roman" w:cs="Times New Roman"/>
          <w:b/>
          <w:color w:val="000000"/>
          <w:sz w:val="24"/>
          <w:szCs w:val="24"/>
        </w:rPr>
        <w:t>От 4 лет до 5 лет.</w:t>
      </w:r>
    </w:p>
    <w:p w:rsidR="006E1635" w:rsidRPr="007C2F33" w:rsidRDefault="006E1635" w:rsidP="006E1635">
      <w:pPr>
        <w:widowControl w:val="0"/>
        <w:spacing w:after="0"/>
        <w:ind w:left="20" w:right="20" w:firstLine="700"/>
        <w:jc w:val="both"/>
        <w:rPr>
          <w:rFonts w:ascii="Times New Roman" w:eastAsia="Times New Roman" w:hAnsi="Times New Roman" w:cs="Times New Roman"/>
          <w:color w:val="000000"/>
          <w:sz w:val="24"/>
          <w:szCs w:val="24"/>
        </w:rPr>
      </w:pPr>
      <w:r w:rsidRPr="007C2F33">
        <w:rPr>
          <w:rFonts w:ascii="Times New Roman" w:eastAsia="Times New Roman" w:hAnsi="Times New Roman" w:cs="Times New Roman"/>
          <w:color w:val="000000"/>
          <w:sz w:val="24"/>
          <w:szCs w:val="24"/>
        </w:rPr>
        <w:t>Слушание. «Ах ты, береза», рус. нар. песня; «Осенняя песенка», муз. Д. Васильева-Буглая, сл. А. Плещеева; «Музыкальный ящик» (из «Альбома пьес для детей» Г. Свиридова); «Вальс снежных хлопьев» из балета «Щелкунчик», муз. П. Чайковского; «Итальянская полька», муз. С. Рахманинова; «Как у наших у ворот», рус. нар. мелодия; «Мама», муз. П. Чайковского, «Жаворонок», муз. М. Глинки; «Марш», муз. С. Прокофьева.</w:t>
      </w:r>
    </w:p>
    <w:p w:rsidR="006E1635" w:rsidRPr="007C2F33" w:rsidRDefault="006E1635" w:rsidP="006E1635">
      <w:pPr>
        <w:widowControl w:val="0"/>
        <w:spacing w:after="0"/>
        <w:ind w:left="20" w:firstLine="700"/>
        <w:jc w:val="both"/>
        <w:rPr>
          <w:rFonts w:ascii="Times New Roman" w:eastAsia="Times New Roman" w:hAnsi="Times New Roman" w:cs="Times New Roman"/>
          <w:color w:val="000000"/>
          <w:sz w:val="24"/>
          <w:szCs w:val="24"/>
        </w:rPr>
      </w:pPr>
      <w:r w:rsidRPr="007C2F33">
        <w:rPr>
          <w:rFonts w:ascii="Times New Roman" w:eastAsia="Times New Roman" w:hAnsi="Times New Roman" w:cs="Times New Roman"/>
          <w:color w:val="000000"/>
          <w:sz w:val="24"/>
          <w:szCs w:val="24"/>
        </w:rPr>
        <w:t>Пение.</w:t>
      </w:r>
    </w:p>
    <w:p w:rsidR="006E1635" w:rsidRPr="007C2F33" w:rsidRDefault="006E1635" w:rsidP="006E1635">
      <w:pPr>
        <w:widowControl w:val="0"/>
        <w:spacing w:after="0"/>
        <w:ind w:left="20" w:right="20" w:firstLine="700"/>
        <w:jc w:val="both"/>
        <w:rPr>
          <w:rFonts w:ascii="Times New Roman" w:eastAsia="Times New Roman" w:hAnsi="Times New Roman" w:cs="Times New Roman"/>
          <w:color w:val="000000"/>
          <w:sz w:val="24"/>
          <w:szCs w:val="24"/>
        </w:rPr>
      </w:pPr>
      <w:r w:rsidRPr="007C2F33">
        <w:rPr>
          <w:rFonts w:ascii="Times New Roman" w:eastAsia="Times New Roman" w:hAnsi="Times New Roman" w:cs="Times New Roman"/>
          <w:color w:val="000000"/>
          <w:sz w:val="24"/>
          <w:szCs w:val="24"/>
        </w:rPr>
        <w:t>Упражнения на развитие слуха и голоса. «Путаница» - песня-шутка; муз. Е. Тиличеевой, сл. К. Чуковского, «Кукушечка», рус. нар. песня, обраб. И. Арсеева; «Паучок» и «Кисонька-мурысонька», рус. нар. песни; заклички: «Ой, кулики! Весна поет!» и «Жаворонушки, прилетите!».</w:t>
      </w:r>
    </w:p>
    <w:p w:rsidR="006E1635" w:rsidRPr="007C2F33" w:rsidRDefault="006E1635" w:rsidP="006E1635">
      <w:pPr>
        <w:widowControl w:val="0"/>
        <w:spacing w:after="0"/>
        <w:ind w:left="20" w:right="20" w:firstLine="700"/>
        <w:rPr>
          <w:rFonts w:ascii="Times New Roman" w:eastAsia="Times New Roman" w:hAnsi="Times New Roman" w:cs="Times New Roman"/>
          <w:color w:val="000000"/>
          <w:sz w:val="24"/>
          <w:szCs w:val="24"/>
        </w:rPr>
      </w:pPr>
      <w:r w:rsidRPr="007C2F33">
        <w:rPr>
          <w:rFonts w:ascii="Times New Roman" w:eastAsia="Times New Roman" w:hAnsi="Times New Roman" w:cs="Times New Roman"/>
          <w:color w:val="000000"/>
          <w:sz w:val="24"/>
          <w:szCs w:val="24"/>
        </w:rPr>
        <w:t>Песни. «Осень», муз. И. Кишко, сл. Т. Волгиной; «Санки», муз. М. Красева, сл. О. Высотской; «Зима прошла», муз. Н. Метлова, сл. М. Клоковой; «Подарок маме», муз. А. Филиппенко, сл. Т. Волгиной; «Воробей», муз. В. Герчик, сл. А. Чельцова; «Дождик», муз. М. Красева, сл. Н. Френкель. Музыкально-ритмические движения.</w:t>
      </w:r>
    </w:p>
    <w:p w:rsidR="006E1635" w:rsidRPr="007C2F33" w:rsidRDefault="006E1635" w:rsidP="006E1635">
      <w:pPr>
        <w:widowControl w:val="0"/>
        <w:spacing w:after="0"/>
        <w:ind w:left="20" w:right="20" w:firstLine="700"/>
        <w:jc w:val="both"/>
        <w:rPr>
          <w:rFonts w:ascii="Times New Roman" w:eastAsia="Times New Roman" w:hAnsi="Times New Roman" w:cs="Times New Roman"/>
          <w:color w:val="000000"/>
          <w:sz w:val="24"/>
          <w:szCs w:val="24"/>
        </w:rPr>
      </w:pPr>
      <w:r w:rsidRPr="007C2F33">
        <w:rPr>
          <w:rFonts w:ascii="Times New Roman" w:eastAsia="Times New Roman" w:hAnsi="Times New Roman" w:cs="Times New Roman"/>
          <w:color w:val="000000"/>
          <w:sz w:val="24"/>
          <w:szCs w:val="24"/>
        </w:rPr>
        <w:t>Игровые упражнения. «Пружинки» под рус. нар. мелодию; ходьба под «Марш», муз. И. Беркович; «Веселые мячики» (подпрыгивание и бег), муз. М. Сатулиной; лиса и зайцы под муз. А. Майкапара «В садике»; ходит медведь под муз. «Этюд» К. Черни; «Полька», муз. М. Глинки; «Всадники», муз. В. Витлина; потопаем, покружимся под рус. нар. мелодии; «Петух», муз. Т. Ломовой; «Кукла», муз. М. Старокадомского; «Упражнения с цветами» под муз. «Вальса» А. Жилина.</w:t>
      </w:r>
    </w:p>
    <w:p w:rsidR="006E1635" w:rsidRPr="007C2F33" w:rsidRDefault="006E1635" w:rsidP="006E1635">
      <w:pPr>
        <w:widowControl w:val="0"/>
        <w:spacing w:after="0"/>
        <w:ind w:left="20" w:right="20" w:firstLine="700"/>
        <w:jc w:val="both"/>
        <w:rPr>
          <w:rFonts w:ascii="Times New Roman" w:eastAsia="Times New Roman" w:hAnsi="Times New Roman" w:cs="Times New Roman"/>
          <w:color w:val="000000"/>
          <w:sz w:val="24"/>
          <w:szCs w:val="24"/>
        </w:rPr>
      </w:pPr>
      <w:r w:rsidRPr="007C2F33">
        <w:rPr>
          <w:rFonts w:ascii="Times New Roman" w:eastAsia="Times New Roman" w:hAnsi="Times New Roman" w:cs="Times New Roman"/>
          <w:color w:val="000000"/>
          <w:sz w:val="24"/>
          <w:szCs w:val="24"/>
        </w:rPr>
        <w:t>Этюды-драматизации. «Барабанщик», муз. М. Красева; «Танец осенних листочков», муз. А. Филиппенко, сл. Е. Макшанцевой; «Барабанщики», муз. Д. Кабалевского и С. Левидова; «Считалка», «Катилось яблоко», муз.</w:t>
      </w:r>
    </w:p>
    <w:p w:rsidR="006E1635" w:rsidRPr="007C2F33" w:rsidRDefault="006E1635" w:rsidP="006E1635">
      <w:pPr>
        <w:widowControl w:val="0"/>
        <w:tabs>
          <w:tab w:val="left" w:pos="342"/>
        </w:tabs>
        <w:spacing w:after="0"/>
        <w:ind w:left="20"/>
        <w:rPr>
          <w:rFonts w:ascii="Times New Roman" w:eastAsia="Times New Roman" w:hAnsi="Times New Roman" w:cs="Times New Roman"/>
          <w:color w:val="000000"/>
          <w:sz w:val="24"/>
          <w:szCs w:val="24"/>
        </w:rPr>
      </w:pPr>
      <w:r w:rsidRPr="007C2F33">
        <w:rPr>
          <w:rFonts w:ascii="Times New Roman" w:eastAsia="Times New Roman" w:hAnsi="Times New Roman" w:cs="Times New Roman"/>
          <w:color w:val="000000"/>
          <w:sz w:val="24"/>
          <w:szCs w:val="24"/>
        </w:rPr>
        <w:t>В.</w:t>
      </w:r>
      <w:r w:rsidRPr="007C2F33">
        <w:rPr>
          <w:rFonts w:ascii="Times New Roman" w:eastAsia="Times New Roman" w:hAnsi="Times New Roman" w:cs="Times New Roman"/>
          <w:color w:val="000000"/>
          <w:sz w:val="24"/>
          <w:szCs w:val="24"/>
        </w:rPr>
        <w:tab/>
        <w:t>Агафонникова.</w:t>
      </w:r>
    </w:p>
    <w:p w:rsidR="006E1635" w:rsidRPr="007C2F33" w:rsidRDefault="006E1635" w:rsidP="006E1635">
      <w:pPr>
        <w:widowControl w:val="0"/>
        <w:spacing w:after="0"/>
        <w:ind w:left="20" w:right="20" w:firstLine="700"/>
        <w:jc w:val="both"/>
        <w:rPr>
          <w:rFonts w:ascii="Times New Roman" w:eastAsia="Times New Roman" w:hAnsi="Times New Roman" w:cs="Times New Roman"/>
          <w:color w:val="000000"/>
          <w:sz w:val="24"/>
          <w:szCs w:val="24"/>
        </w:rPr>
      </w:pPr>
      <w:r w:rsidRPr="007C2F33">
        <w:rPr>
          <w:rFonts w:ascii="Times New Roman" w:eastAsia="Times New Roman" w:hAnsi="Times New Roman" w:cs="Times New Roman"/>
          <w:color w:val="000000"/>
          <w:sz w:val="24"/>
          <w:szCs w:val="24"/>
        </w:rPr>
        <w:t>Хороводы и пляски. «Топ и хлоп», муз. Т. Назарова-Метнер, сл. Е. Каргановой; «Танец с ложками» под рус. нар. мелодию; новогодние хороводы по выбору музыкального руководителя.</w:t>
      </w:r>
    </w:p>
    <w:p w:rsidR="006E1635" w:rsidRPr="007C2F33" w:rsidRDefault="006E1635" w:rsidP="006E1635">
      <w:pPr>
        <w:widowControl w:val="0"/>
        <w:spacing w:after="0"/>
        <w:ind w:left="20" w:right="20" w:firstLine="700"/>
        <w:jc w:val="both"/>
        <w:rPr>
          <w:rFonts w:ascii="Times New Roman" w:eastAsia="Times New Roman" w:hAnsi="Times New Roman" w:cs="Times New Roman"/>
          <w:color w:val="000000"/>
          <w:sz w:val="24"/>
          <w:szCs w:val="24"/>
        </w:rPr>
      </w:pPr>
      <w:r w:rsidRPr="007C2F33">
        <w:rPr>
          <w:rFonts w:ascii="Times New Roman" w:eastAsia="Times New Roman" w:hAnsi="Times New Roman" w:cs="Times New Roman"/>
          <w:color w:val="000000"/>
          <w:sz w:val="24"/>
          <w:szCs w:val="24"/>
        </w:rPr>
        <w:t>Характерные танцы. «Снежинки», муз. О. Берта, обраб. Н. Метлова; «Танец зайчат» под «Польку» И. Штрауса; «Снежинки», муз. Т. Ломовой; «Бусинки» под «Галоп» И. Дунаевского.</w:t>
      </w:r>
    </w:p>
    <w:p w:rsidR="006E1635" w:rsidRPr="007C2F33" w:rsidRDefault="006E1635" w:rsidP="006E1635">
      <w:pPr>
        <w:widowControl w:val="0"/>
        <w:spacing w:after="0"/>
        <w:ind w:left="20" w:right="20" w:firstLine="700"/>
        <w:jc w:val="both"/>
        <w:rPr>
          <w:rFonts w:ascii="Times New Roman" w:eastAsia="Times New Roman" w:hAnsi="Times New Roman" w:cs="Times New Roman"/>
          <w:color w:val="000000"/>
          <w:sz w:val="24"/>
          <w:szCs w:val="24"/>
        </w:rPr>
      </w:pPr>
      <w:r w:rsidRPr="007C2F33">
        <w:rPr>
          <w:rFonts w:ascii="Times New Roman" w:eastAsia="Times New Roman" w:hAnsi="Times New Roman" w:cs="Times New Roman"/>
          <w:color w:val="000000"/>
          <w:sz w:val="24"/>
          <w:szCs w:val="24"/>
        </w:rPr>
        <w:t>Музыкальные игры. «Курочка и петушок», муз. Г. Фрида; «Жмурки», муз. Ф. Флотова; «Медведь и заяц», муз. В. Ребикова; «Самолеты», муз. М. Магиденко; «Найди себе пару», муз. Т. Ломовой; «Займи домик», муз. М. Магиденко.</w:t>
      </w:r>
    </w:p>
    <w:p w:rsidR="006E1635" w:rsidRPr="007C2F33" w:rsidRDefault="006E1635" w:rsidP="006E1635">
      <w:pPr>
        <w:widowControl w:val="0"/>
        <w:spacing w:after="0"/>
        <w:ind w:left="20" w:right="20" w:firstLine="700"/>
        <w:jc w:val="both"/>
        <w:rPr>
          <w:rFonts w:ascii="Times New Roman" w:eastAsia="Times New Roman" w:hAnsi="Times New Roman" w:cs="Times New Roman"/>
          <w:color w:val="000000"/>
          <w:sz w:val="24"/>
          <w:szCs w:val="24"/>
        </w:rPr>
      </w:pPr>
      <w:r w:rsidRPr="007C2F33">
        <w:rPr>
          <w:rFonts w:ascii="Times New Roman" w:eastAsia="Times New Roman" w:hAnsi="Times New Roman" w:cs="Times New Roman"/>
          <w:color w:val="000000"/>
          <w:sz w:val="24"/>
          <w:szCs w:val="24"/>
        </w:rPr>
        <w:t>Игры с пением. «Огородная-хороводная», муз. Б. Можжевелова, сл. А. Пассовой; «Гуси, лебеди и волк», муз. Е. Тиличеевой, сл. М. Булатова; «Мы на луг ходили», муз. А. Филиппенко, сл. Н. Кукловской.</w:t>
      </w:r>
    </w:p>
    <w:p w:rsidR="006E1635" w:rsidRPr="007C2F33" w:rsidRDefault="006E1635" w:rsidP="006E1635">
      <w:pPr>
        <w:widowControl w:val="0"/>
        <w:spacing w:after="0"/>
        <w:ind w:left="20" w:right="40" w:firstLine="700"/>
        <w:jc w:val="both"/>
        <w:rPr>
          <w:rFonts w:ascii="Times New Roman" w:eastAsia="Times New Roman" w:hAnsi="Times New Roman" w:cs="Times New Roman"/>
          <w:color w:val="000000"/>
          <w:sz w:val="24"/>
          <w:szCs w:val="24"/>
        </w:rPr>
      </w:pPr>
      <w:r w:rsidRPr="007C2F33">
        <w:rPr>
          <w:rFonts w:ascii="Times New Roman" w:eastAsia="Times New Roman" w:hAnsi="Times New Roman" w:cs="Times New Roman"/>
          <w:color w:val="000000"/>
          <w:sz w:val="24"/>
          <w:szCs w:val="24"/>
        </w:rPr>
        <w:t xml:space="preserve">Песенное творчество. «Как тебя зовут?»; «Что ты хочешь, кошечка?»; «Наша песенка простая», муз. А. Александрова, сл. М. Ивенсен; «Курочка-рябушечка», муз. Г. Лобачева, сл. </w:t>
      </w:r>
      <w:r w:rsidRPr="007C2F33">
        <w:rPr>
          <w:rFonts w:ascii="Times New Roman" w:eastAsia="Times New Roman" w:hAnsi="Times New Roman" w:cs="Times New Roman"/>
          <w:color w:val="000000"/>
          <w:sz w:val="24"/>
          <w:szCs w:val="24"/>
        </w:rPr>
        <w:lastRenderedPageBreak/>
        <w:t>Народные.</w:t>
      </w:r>
    </w:p>
    <w:p w:rsidR="006E1635" w:rsidRPr="007C2F33" w:rsidRDefault="006E1635" w:rsidP="006E1635">
      <w:pPr>
        <w:widowControl w:val="0"/>
        <w:spacing w:after="0"/>
        <w:ind w:left="20" w:right="40" w:firstLine="700"/>
        <w:rPr>
          <w:rFonts w:ascii="Times New Roman" w:eastAsia="Times New Roman" w:hAnsi="Times New Roman" w:cs="Times New Roman"/>
          <w:color w:val="000000"/>
          <w:sz w:val="24"/>
          <w:szCs w:val="24"/>
        </w:rPr>
      </w:pPr>
      <w:r w:rsidRPr="007C2F33">
        <w:rPr>
          <w:rFonts w:ascii="Times New Roman" w:eastAsia="Times New Roman" w:hAnsi="Times New Roman" w:cs="Times New Roman"/>
          <w:color w:val="000000"/>
          <w:sz w:val="24"/>
          <w:szCs w:val="24"/>
        </w:rPr>
        <w:t>Развитие танцевально-игрового творчества. «Лошадка», муз. Н. Потоловского; «Зайчики», «Наседка и цыплята», «Воробей», муз. Т. Ломовой; «Ой, хмель мой, хмелек», рус. нар. мелодия, обраб. М. Раухвергера; «Кукла», муз. М. Старокадомского; «Медвежата», муз. М. Красева, сл. Н. Френкель. Музыкально-дидактические игры.</w:t>
      </w:r>
    </w:p>
    <w:p w:rsidR="006E1635" w:rsidRPr="007C2F33" w:rsidRDefault="006E1635" w:rsidP="006E1635">
      <w:pPr>
        <w:widowControl w:val="0"/>
        <w:spacing w:after="0"/>
        <w:ind w:left="20" w:firstLine="700"/>
        <w:jc w:val="both"/>
        <w:rPr>
          <w:rFonts w:ascii="Times New Roman" w:eastAsia="Times New Roman" w:hAnsi="Times New Roman" w:cs="Times New Roman"/>
          <w:color w:val="000000"/>
          <w:sz w:val="24"/>
          <w:szCs w:val="24"/>
        </w:rPr>
      </w:pPr>
      <w:r w:rsidRPr="007C2F33">
        <w:rPr>
          <w:rFonts w:ascii="Times New Roman" w:eastAsia="Times New Roman" w:hAnsi="Times New Roman" w:cs="Times New Roman"/>
          <w:color w:val="000000"/>
          <w:sz w:val="24"/>
          <w:szCs w:val="24"/>
        </w:rPr>
        <w:t>Развитие звуковысотного слуха. «Птицы и птенчики», «Качели».</w:t>
      </w:r>
    </w:p>
    <w:p w:rsidR="006E1635" w:rsidRPr="007C2F33" w:rsidRDefault="006E1635" w:rsidP="006E1635">
      <w:pPr>
        <w:widowControl w:val="0"/>
        <w:spacing w:after="0"/>
        <w:ind w:left="20" w:right="40" w:firstLine="700"/>
        <w:jc w:val="both"/>
        <w:rPr>
          <w:rFonts w:ascii="Times New Roman" w:eastAsia="Times New Roman" w:hAnsi="Times New Roman" w:cs="Times New Roman"/>
          <w:color w:val="000000"/>
          <w:sz w:val="24"/>
          <w:szCs w:val="24"/>
        </w:rPr>
      </w:pPr>
      <w:r w:rsidRPr="007C2F33">
        <w:rPr>
          <w:rFonts w:ascii="Times New Roman" w:eastAsia="Times New Roman" w:hAnsi="Times New Roman" w:cs="Times New Roman"/>
          <w:color w:val="000000"/>
          <w:sz w:val="24"/>
          <w:szCs w:val="24"/>
        </w:rPr>
        <w:t>Развитие ритмического слуха. «Петушок, курочка и цыпленок», «Кто как идет?», «Веселые дудочки»; «Сыграй, как я».</w:t>
      </w:r>
    </w:p>
    <w:p w:rsidR="006E1635" w:rsidRPr="007C2F33" w:rsidRDefault="006E1635" w:rsidP="006E1635">
      <w:pPr>
        <w:widowControl w:val="0"/>
        <w:spacing w:after="0"/>
        <w:ind w:left="20" w:right="40" w:firstLine="700"/>
        <w:jc w:val="both"/>
        <w:rPr>
          <w:rFonts w:ascii="Times New Roman" w:eastAsia="Times New Roman" w:hAnsi="Times New Roman" w:cs="Times New Roman"/>
          <w:color w:val="000000"/>
          <w:sz w:val="24"/>
          <w:szCs w:val="24"/>
        </w:rPr>
      </w:pPr>
      <w:r w:rsidRPr="007C2F33">
        <w:rPr>
          <w:rFonts w:ascii="Times New Roman" w:eastAsia="Times New Roman" w:hAnsi="Times New Roman" w:cs="Times New Roman"/>
          <w:color w:val="000000"/>
          <w:sz w:val="24"/>
          <w:szCs w:val="24"/>
        </w:rPr>
        <w:t>Развитие тембрового и динамического слуха. «Громко-тихо», «Узнай свой инструмент»; «Угадай, на чем играю». Определение жанра и развитие памяти. «Что делает кукла?», «Узнай и спой песню по картинке», «Музыкальный магазин».</w:t>
      </w:r>
    </w:p>
    <w:p w:rsidR="006E1635" w:rsidRPr="007C2F33" w:rsidRDefault="006E1635" w:rsidP="006E1635">
      <w:pPr>
        <w:widowControl w:val="0"/>
        <w:spacing w:after="0"/>
        <w:ind w:left="20" w:right="40" w:firstLine="700"/>
        <w:jc w:val="both"/>
        <w:rPr>
          <w:rFonts w:ascii="Times New Roman" w:eastAsia="Times New Roman" w:hAnsi="Times New Roman" w:cs="Times New Roman"/>
          <w:color w:val="000000"/>
          <w:sz w:val="24"/>
          <w:szCs w:val="24"/>
        </w:rPr>
      </w:pPr>
      <w:r w:rsidRPr="007C2F33">
        <w:rPr>
          <w:rFonts w:ascii="Times New Roman" w:eastAsia="Times New Roman" w:hAnsi="Times New Roman" w:cs="Times New Roman"/>
          <w:color w:val="000000"/>
          <w:sz w:val="24"/>
          <w:szCs w:val="24"/>
        </w:rPr>
        <w:t>Игра на детских музыкальных инструментах. «Гармошка», «Небо синее», «Андрей-воробей», муз. Е. Тиличеевой, сл. М. Долинова; «Сорока-сорока», рус. нар. прибаутка, обр. Т. Попатенко.</w:t>
      </w:r>
    </w:p>
    <w:p w:rsidR="006E1635" w:rsidRPr="007C2F33" w:rsidRDefault="006E1635" w:rsidP="008D259C">
      <w:pPr>
        <w:widowControl w:val="0"/>
        <w:numPr>
          <w:ilvl w:val="2"/>
          <w:numId w:val="174"/>
        </w:numPr>
        <w:tabs>
          <w:tab w:val="left" w:pos="1555"/>
        </w:tabs>
        <w:spacing w:after="0" w:line="240" w:lineRule="auto"/>
        <w:ind w:hanging="56"/>
        <w:jc w:val="both"/>
        <w:rPr>
          <w:rFonts w:ascii="Times New Roman" w:eastAsia="Times New Roman" w:hAnsi="Times New Roman" w:cs="Times New Roman"/>
          <w:b/>
          <w:color w:val="000000"/>
          <w:sz w:val="24"/>
          <w:szCs w:val="24"/>
        </w:rPr>
      </w:pPr>
      <w:r w:rsidRPr="007C2F33">
        <w:rPr>
          <w:rFonts w:ascii="Times New Roman" w:eastAsia="Times New Roman" w:hAnsi="Times New Roman" w:cs="Times New Roman"/>
          <w:b/>
          <w:color w:val="000000"/>
          <w:sz w:val="24"/>
          <w:szCs w:val="24"/>
        </w:rPr>
        <w:t>От 5 лет до 6 лет.</w:t>
      </w:r>
    </w:p>
    <w:p w:rsidR="006E1635" w:rsidRPr="007C2F33" w:rsidRDefault="006E1635" w:rsidP="006E1635">
      <w:pPr>
        <w:widowControl w:val="0"/>
        <w:spacing w:after="0"/>
        <w:ind w:left="20" w:right="40" w:firstLine="700"/>
        <w:jc w:val="both"/>
        <w:rPr>
          <w:rFonts w:ascii="Times New Roman" w:eastAsia="Times New Roman" w:hAnsi="Times New Roman" w:cs="Times New Roman"/>
          <w:color w:val="000000"/>
          <w:sz w:val="24"/>
          <w:szCs w:val="24"/>
        </w:rPr>
      </w:pPr>
      <w:r w:rsidRPr="007C2F33">
        <w:rPr>
          <w:rFonts w:ascii="Times New Roman" w:eastAsia="Times New Roman" w:hAnsi="Times New Roman" w:cs="Times New Roman"/>
          <w:color w:val="000000"/>
          <w:sz w:val="24"/>
          <w:szCs w:val="24"/>
        </w:rPr>
        <w:t>Слушание. «Зима», муз. П. Чайковского, сл. А. Плещеева; «Осенняя песня», из цикла «Времена года» П. Чайковского; «Полька»; муз. Д. Львова-Компанейца, сл. 3. Петровой; «Моя Россия», муз. Г. Струве, сл. Н. Соловьевой; «Детская полька», муз. М. Глинки; «Жаворонок», муз. М. Глинки; «Мотылек», муз. С. Майкапара; «Пляска птиц», «Колыбельная», муз. Н. Римского-Корсакова.</w:t>
      </w:r>
    </w:p>
    <w:p w:rsidR="006E1635" w:rsidRPr="007C2F33" w:rsidRDefault="006E1635" w:rsidP="006E1635">
      <w:pPr>
        <w:widowControl w:val="0"/>
        <w:spacing w:after="0"/>
        <w:ind w:left="20" w:firstLine="700"/>
        <w:jc w:val="both"/>
        <w:rPr>
          <w:rFonts w:ascii="Times New Roman" w:eastAsia="Times New Roman" w:hAnsi="Times New Roman" w:cs="Times New Roman"/>
          <w:color w:val="000000"/>
          <w:sz w:val="24"/>
          <w:szCs w:val="24"/>
        </w:rPr>
      </w:pPr>
      <w:r w:rsidRPr="007C2F33">
        <w:rPr>
          <w:rFonts w:ascii="Times New Roman" w:eastAsia="Times New Roman" w:hAnsi="Times New Roman" w:cs="Times New Roman"/>
          <w:color w:val="000000"/>
          <w:sz w:val="24"/>
          <w:szCs w:val="24"/>
        </w:rPr>
        <w:t>Пение.</w:t>
      </w:r>
    </w:p>
    <w:p w:rsidR="006E1635" w:rsidRPr="007C2F33" w:rsidRDefault="006E1635" w:rsidP="006E1635">
      <w:pPr>
        <w:widowControl w:val="0"/>
        <w:spacing w:after="0"/>
        <w:ind w:left="20" w:right="40" w:firstLine="700"/>
        <w:jc w:val="both"/>
        <w:rPr>
          <w:rFonts w:ascii="Times New Roman" w:eastAsia="Times New Roman" w:hAnsi="Times New Roman" w:cs="Times New Roman"/>
          <w:color w:val="000000"/>
          <w:sz w:val="24"/>
          <w:szCs w:val="24"/>
        </w:rPr>
      </w:pPr>
      <w:r w:rsidRPr="007C2F33">
        <w:rPr>
          <w:rFonts w:ascii="Times New Roman" w:eastAsia="Times New Roman" w:hAnsi="Times New Roman" w:cs="Times New Roman"/>
          <w:color w:val="000000"/>
          <w:sz w:val="24"/>
          <w:szCs w:val="24"/>
        </w:rPr>
        <w:t>Упражнения на развитие слуха и голоса. «Ворон», рус. нар. песня, обраб. Е. Тиличеевой; «Андрей-воробей», рус. нар. песня, обр. Ю. Слонова; «Бубенчики», «Гармошка», муз. Е. Тиличеевой; «Паровоз», «Барабан», муз. Е. Тиличеевой, сл. Н. Найденовой.</w:t>
      </w:r>
    </w:p>
    <w:p w:rsidR="006E1635" w:rsidRPr="007C2F33" w:rsidRDefault="006E1635" w:rsidP="006E1635">
      <w:pPr>
        <w:widowControl w:val="0"/>
        <w:spacing w:after="0"/>
        <w:ind w:left="20" w:right="40" w:firstLine="700"/>
        <w:jc w:val="both"/>
        <w:rPr>
          <w:rFonts w:ascii="Times New Roman" w:eastAsia="Times New Roman" w:hAnsi="Times New Roman" w:cs="Times New Roman"/>
          <w:color w:val="000000"/>
          <w:sz w:val="24"/>
          <w:szCs w:val="24"/>
        </w:rPr>
      </w:pPr>
      <w:r w:rsidRPr="007C2F33">
        <w:rPr>
          <w:rFonts w:ascii="Times New Roman" w:eastAsia="Times New Roman" w:hAnsi="Times New Roman" w:cs="Times New Roman"/>
          <w:color w:val="000000"/>
          <w:sz w:val="24"/>
          <w:szCs w:val="24"/>
        </w:rPr>
        <w:t>Песни. «К нам гости пришли», муз. А. Александрова, сл. М. Ивенсен; «Огородная-хороводная», муз. Б. Можжевелова, сл. Н. Пассовой; «Голубые санки», муз. М. Иорданского, сл. М. Клоковой; «Гуси-гусенята», муз. А. Александрова, сл. Г. Бойко; «Рыбка», муз. М. Красева, сл. М. Клоковой.</w:t>
      </w:r>
    </w:p>
    <w:p w:rsidR="006E1635" w:rsidRPr="007C2F33" w:rsidRDefault="006E1635" w:rsidP="006E1635">
      <w:pPr>
        <w:widowControl w:val="0"/>
        <w:spacing w:after="0"/>
        <w:ind w:left="20" w:firstLine="700"/>
        <w:jc w:val="both"/>
        <w:rPr>
          <w:rFonts w:ascii="Times New Roman" w:eastAsia="Times New Roman" w:hAnsi="Times New Roman" w:cs="Times New Roman"/>
          <w:color w:val="000000"/>
          <w:sz w:val="24"/>
          <w:szCs w:val="24"/>
        </w:rPr>
      </w:pPr>
      <w:r w:rsidRPr="007C2F33">
        <w:rPr>
          <w:rFonts w:ascii="Times New Roman" w:eastAsia="Times New Roman" w:hAnsi="Times New Roman" w:cs="Times New Roman"/>
          <w:color w:val="000000"/>
          <w:sz w:val="24"/>
          <w:szCs w:val="24"/>
        </w:rPr>
        <w:t>Песенное творчество.</w:t>
      </w:r>
    </w:p>
    <w:p w:rsidR="006E1635" w:rsidRPr="007C2F33" w:rsidRDefault="006E1635" w:rsidP="006E1635">
      <w:pPr>
        <w:widowControl w:val="0"/>
        <w:spacing w:after="0"/>
        <w:ind w:left="20" w:right="40" w:firstLine="700"/>
        <w:jc w:val="both"/>
        <w:rPr>
          <w:rFonts w:ascii="Times New Roman" w:eastAsia="Times New Roman" w:hAnsi="Times New Roman" w:cs="Times New Roman"/>
          <w:color w:val="000000"/>
          <w:sz w:val="24"/>
          <w:szCs w:val="24"/>
        </w:rPr>
      </w:pPr>
      <w:r w:rsidRPr="007C2F33">
        <w:rPr>
          <w:rFonts w:ascii="Times New Roman" w:eastAsia="Times New Roman" w:hAnsi="Times New Roman" w:cs="Times New Roman"/>
          <w:color w:val="000000"/>
          <w:sz w:val="24"/>
          <w:szCs w:val="24"/>
        </w:rPr>
        <w:t>Произведения. «Колыбельная», рус. нар. песня; «Марш», муз. М. Красева; «Дили-дили! Бом! Бом!», укр. нар. песня, сл. Е. Макшанцевой; Потешки, дразнилки, считалки и другие рус. нар. попевки.</w:t>
      </w:r>
    </w:p>
    <w:p w:rsidR="006E1635" w:rsidRPr="007C2F33" w:rsidRDefault="006E1635" w:rsidP="006E1635">
      <w:pPr>
        <w:widowControl w:val="0"/>
        <w:spacing w:after="0"/>
        <w:ind w:left="20" w:firstLine="720"/>
        <w:jc w:val="both"/>
        <w:rPr>
          <w:rFonts w:ascii="Times New Roman" w:eastAsia="Times New Roman" w:hAnsi="Times New Roman" w:cs="Times New Roman"/>
          <w:color w:val="000000"/>
          <w:sz w:val="24"/>
          <w:szCs w:val="24"/>
        </w:rPr>
      </w:pPr>
      <w:r w:rsidRPr="007C2F33">
        <w:rPr>
          <w:rFonts w:ascii="Times New Roman" w:eastAsia="Times New Roman" w:hAnsi="Times New Roman" w:cs="Times New Roman"/>
          <w:color w:val="000000"/>
          <w:sz w:val="24"/>
          <w:szCs w:val="24"/>
        </w:rPr>
        <w:t>Музыкально-ритмические движения.</w:t>
      </w:r>
    </w:p>
    <w:p w:rsidR="006E1635" w:rsidRPr="007C2F33" w:rsidRDefault="006E1635" w:rsidP="006E1635">
      <w:pPr>
        <w:widowControl w:val="0"/>
        <w:spacing w:after="0"/>
        <w:ind w:left="20" w:right="20" w:firstLine="720"/>
        <w:jc w:val="both"/>
        <w:rPr>
          <w:rFonts w:ascii="Times New Roman" w:eastAsia="Times New Roman" w:hAnsi="Times New Roman" w:cs="Times New Roman"/>
          <w:color w:val="000000"/>
          <w:sz w:val="24"/>
          <w:szCs w:val="24"/>
        </w:rPr>
      </w:pPr>
      <w:r w:rsidRPr="007C2F33">
        <w:rPr>
          <w:rFonts w:ascii="Times New Roman" w:eastAsia="Times New Roman" w:hAnsi="Times New Roman" w:cs="Times New Roman"/>
          <w:color w:val="000000"/>
          <w:sz w:val="24"/>
          <w:szCs w:val="24"/>
        </w:rPr>
        <w:t>Упражнения. «Шаг и бег», муз. Н. Надененко; «Плавные руки», муз. Р. Глиэра («Вальс», фрагмент); «Кто лучше скачет», муз. Т. Ломовой; «Росинки», муз.</w:t>
      </w:r>
    </w:p>
    <w:p w:rsidR="006E1635" w:rsidRPr="007C2F33" w:rsidRDefault="006E1635" w:rsidP="006E1635">
      <w:pPr>
        <w:widowControl w:val="0"/>
        <w:tabs>
          <w:tab w:val="left" w:pos="332"/>
        </w:tabs>
        <w:spacing w:after="0"/>
        <w:ind w:left="20"/>
        <w:rPr>
          <w:rFonts w:ascii="Times New Roman" w:eastAsia="Times New Roman" w:hAnsi="Times New Roman" w:cs="Times New Roman"/>
          <w:color w:val="000000"/>
          <w:sz w:val="24"/>
          <w:szCs w:val="24"/>
        </w:rPr>
      </w:pPr>
      <w:r w:rsidRPr="007C2F33">
        <w:rPr>
          <w:rFonts w:ascii="Times New Roman" w:eastAsia="Times New Roman" w:hAnsi="Times New Roman" w:cs="Times New Roman"/>
          <w:color w:val="000000"/>
          <w:sz w:val="24"/>
          <w:szCs w:val="24"/>
        </w:rPr>
        <w:t>С.</w:t>
      </w:r>
      <w:r w:rsidRPr="007C2F33">
        <w:rPr>
          <w:rFonts w:ascii="Times New Roman" w:eastAsia="Times New Roman" w:hAnsi="Times New Roman" w:cs="Times New Roman"/>
          <w:color w:val="000000"/>
          <w:sz w:val="24"/>
          <w:szCs w:val="24"/>
        </w:rPr>
        <w:tab/>
        <w:t>Майкапара.</w:t>
      </w:r>
    </w:p>
    <w:p w:rsidR="006E1635" w:rsidRPr="007C2F33" w:rsidRDefault="006E1635" w:rsidP="006E1635">
      <w:pPr>
        <w:widowControl w:val="0"/>
        <w:spacing w:after="0"/>
        <w:ind w:left="20" w:right="20" w:firstLine="720"/>
        <w:jc w:val="both"/>
        <w:rPr>
          <w:rFonts w:ascii="Times New Roman" w:eastAsia="Times New Roman" w:hAnsi="Times New Roman" w:cs="Times New Roman"/>
          <w:color w:val="000000"/>
          <w:sz w:val="24"/>
          <w:szCs w:val="24"/>
        </w:rPr>
      </w:pPr>
      <w:r w:rsidRPr="007C2F33">
        <w:rPr>
          <w:rFonts w:ascii="Times New Roman" w:eastAsia="Times New Roman" w:hAnsi="Times New Roman" w:cs="Times New Roman"/>
          <w:color w:val="000000"/>
          <w:sz w:val="24"/>
          <w:szCs w:val="24"/>
        </w:rPr>
        <w:t>Упражнения с предметами. «Упражнения с мячами», муз. Т. Ломовой; «Вальс», муз. Ф. Бургмюллера.</w:t>
      </w:r>
    </w:p>
    <w:p w:rsidR="006E1635" w:rsidRPr="007C2F33" w:rsidRDefault="006E1635" w:rsidP="006E1635">
      <w:pPr>
        <w:widowControl w:val="0"/>
        <w:spacing w:after="0"/>
        <w:ind w:left="20" w:firstLine="720"/>
        <w:jc w:val="both"/>
        <w:rPr>
          <w:rFonts w:ascii="Times New Roman" w:eastAsia="Times New Roman" w:hAnsi="Times New Roman" w:cs="Times New Roman"/>
          <w:color w:val="000000"/>
          <w:sz w:val="24"/>
          <w:szCs w:val="24"/>
        </w:rPr>
      </w:pPr>
      <w:r w:rsidRPr="007C2F33">
        <w:rPr>
          <w:rFonts w:ascii="Times New Roman" w:eastAsia="Times New Roman" w:hAnsi="Times New Roman" w:cs="Times New Roman"/>
          <w:color w:val="000000"/>
          <w:sz w:val="24"/>
          <w:szCs w:val="24"/>
        </w:rPr>
        <w:t>Этюды. «Тихий танец» (тема из вариаций), муз. В. Моцарта.</w:t>
      </w:r>
    </w:p>
    <w:p w:rsidR="006E1635" w:rsidRPr="007C2F33" w:rsidRDefault="006E1635" w:rsidP="006E1635">
      <w:pPr>
        <w:widowControl w:val="0"/>
        <w:spacing w:after="0"/>
        <w:ind w:left="20" w:right="20" w:firstLine="720"/>
        <w:jc w:val="both"/>
        <w:rPr>
          <w:rFonts w:ascii="Times New Roman" w:eastAsia="Times New Roman" w:hAnsi="Times New Roman" w:cs="Times New Roman"/>
          <w:color w:val="000000"/>
          <w:sz w:val="24"/>
          <w:szCs w:val="24"/>
        </w:rPr>
      </w:pPr>
      <w:r w:rsidRPr="007C2F33">
        <w:rPr>
          <w:rFonts w:ascii="Times New Roman" w:eastAsia="Times New Roman" w:hAnsi="Times New Roman" w:cs="Times New Roman"/>
          <w:color w:val="000000"/>
          <w:sz w:val="24"/>
          <w:szCs w:val="24"/>
        </w:rPr>
        <w:t>Танцы и пляски. «Дружные пары», муз. И. Штрауса («Полька»); «Приглашение», рус. нар. мелодия «Лен», обраб. М. Раухвергера; «Круговая пляска», рус. нар. мелодия, обр. С. Разоренова.</w:t>
      </w:r>
    </w:p>
    <w:p w:rsidR="006E1635" w:rsidRPr="007C2F33" w:rsidRDefault="006E1635" w:rsidP="006E1635">
      <w:pPr>
        <w:widowControl w:val="0"/>
        <w:spacing w:after="0"/>
        <w:ind w:left="20" w:right="20" w:firstLine="720"/>
        <w:jc w:val="both"/>
        <w:rPr>
          <w:rFonts w:ascii="Times New Roman" w:eastAsia="Times New Roman" w:hAnsi="Times New Roman" w:cs="Times New Roman"/>
          <w:color w:val="000000"/>
          <w:sz w:val="24"/>
          <w:szCs w:val="24"/>
        </w:rPr>
      </w:pPr>
      <w:r w:rsidRPr="007C2F33">
        <w:rPr>
          <w:rFonts w:ascii="Times New Roman" w:eastAsia="Times New Roman" w:hAnsi="Times New Roman" w:cs="Times New Roman"/>
          <w:color w:val="000000"/>
          <w:sz w:val="24"/>
          <w:szCs w:val="24"/>
        </w:rPr>
        <w:t>Характерные танцы. «Матрешки», муз. Б. Мокроусова; «Пляска Петрушек», «Танец Снегурочки и снежинок», муз. Р. Глиэра.</w:t>
      </w:r>
    </w:p>
    <w:p w:rsidR="006E1635" w:rsidRPr="007C2F33" w:rsidRDefault="006E1635" w:rsidP="006E1635">
      <w:pPr>
        <w:widowControl w:val="0"/>
        <w:spacing w:after="0"/>
        <w:ind w:left="20" w:right="20" w:firstLine="720"/>
        <w:jc w:val="both"/>
        <w:rPr>
          <w:rFonts w:ascii="Times New Roman" w:eastAsia="Times New Roman" w:hAnsi="Times New Roman" w:cs="Times New Roman"/>
          <w:color w:val="000000"/>
          <w:sz w:val="24"/>
          <w:szCs w:val="24"/>
        </w:rPr>
      </w:pPr>
      <w:r w:rsidRPr="007C2F33">
        <w:rPr>
          <w:rFonts w:ascii="Times New Roman" w:eastAsia="Times New Roman" w:hAnsi="Times New Roman" w:cs="Times New Roman"/>
          <w:color w:val="000000"/>
          <w:sz w:val="24"/>
          <w:szCs w:val="24"/>
        </w:rPr>
        <w:t>Хороводы. «Урожайная», муз. А. Филиппенко, сл. О. Волгиной; «Новогодняя хороводная», муз. С. Шайдар; «Пошла млада за водой», рус. нар. песня, обраб.</w:t>
      </w:r>
    </w:p>
    <w:p w:rsidR="006E1635" w:rsidRPr="007C2F33" w:rsidRDefault="006E1635" w:rsidP="006E1635">
      <w:pPr>
        <w:widowControl w:val="0"/>
        <w:tabs>
          <w:tab w:val="left" w:pos="346"/>
        </w:tabs>
        <w:spacing w:after="0"/>
        <w:ind w:left="20"/>
        <w:rPr>
          <w:rFonts w:ascii="Times New Roman" w:eastAsia="Times New Roman" w:hAnsi="Times New Roman" w:cs="Times New Roman"/>
          <w:color w:val="000000"/>
          <w:sz w:val="24"/>
          <w:szCs w:val="24"/>
        </w:rPr>
      </w:pPr>
      <w:r w:rsidRPr="007C2F33">
        <w:rPr>
          <w:rFonts w:ascii="Times New Roman" w:eastAsia="Times New Roman" w:hAnsi="Times New Roman" w:cs="Times New Roman"/>
          <w:color w:val="000000"/>
          <w:sz w:val="24"/>
          <w:szCs w:val="24"/>
        </w:rPr>
        <w:lastRenderedPageBreak/>
        <w:t>В.</w:t>
      </w:r>
      <w:r w:rsidRPr="007C2F33">
        <w:rPr>
          <w:rFonts w:ascii="Times New Roman" w:eastAsia="Times New Roman" w:hAnsi="Times New Roman" w:cs="Times New Roman"/>
          <w:color w:val="000000"/>
          <w:sz w:val="24"/>
          <w:szCs w:val="24"/>
        </w:rPr>
        <w:tab/>
        <w:t>Агафонникова.</w:t>
      </w:r>
    </w:p>
    <w:p w:rsidR="006E1635" w:rsidRPr="007C2F33" w:rsidRDefault="006E1635" w:rsidP="006E1635">
      <w:pPr>
        <w:widowControl w:val="0"/>
        <w:spacing w:after="0"/>
        <w:ind w:left="20" w:firstLine="720"/>
        <w:jc w:val="both"/>
        <w:rPr>
          <w:rFonts w:ascii="Times New Roman" w:eastAsia="Times New Roman" w:hAnsi="Times New Roman" w:cs="Times New Roman"/>
          <w:color w:val="000000"/>
          <w:sz w:val="24"/>
          <w:szCs w:val="24"/>
        </w:rPr>
      </w:pPr>
      <w:r w:rsidRPr="007C2F33">
        <w:rPr>
          <w:rFonts w:ascii="Times New Roman" w:eastAsia="Times New Roman" w:hAnsi="Times New Roman" w:cs="Times New Roman"/>
          <w:color w:val="000000"/>
          <w:sz w:val="24"/>
          <w:szCs w:val="24"/>
        </w:rPr>
        <w:t>Музыкальные игры.</w:t>
      </w:r>
    </w:p>
    <w:p w:rsidR="006E1635" w:rsidRPr="007C2F33" w:rsidRDefault="006E1635" w:rsidP="006E1635">
      <w:pPr>
        <w:widowControl w:val="0"/>
        <w:spacing w:after="0"/>
        <w:ind w:left="20" w:right="20" w:firstLine="720"/>
        <w:jc w:val="both"/>
        <w:rPr>
          <w:rFonts w:ascii="Times New Roman" w:eastAsia="Times New Roman" w:hAnsi="Times New Roman" w:cs="Times New Roman"/>
          <w:color w:val="000000"/>
          <w:sz w:val="24"/>
          <w:szCs w:val="24"/>
        </w:rPr>
      </w:pPr>
      <w:r w:rsidRPr="007C2F33">
        <w:rPr>
          <w:rFonts w:ascii="Times New Roman" w:eastAsia="Times New Roman" w:hAnsi="Times New Roman" w:cs="Times New Roman"/>
          <w:color w:val="000000"/>
          <w:sz w:val="24"/>
          <w:szCs w:val="24"/>
        </w:rPr>
        <w:t>Игры. «Не выпустим», муз. Т. Ломовой; «Будь ловким!», муз. Н. Ладухина; «Ищи игрушку», «Найди себе пару», латв. нар. мелодия, обраб. Т. Попатенко.</w:t>
      </w:r>
    </w:p>
    <w:p w:rsidR="006E1635" w:rsidRPr="007C2F33" w:rsidRDefault="006E1635" w:rsidP="006E1635">
      <w:pPr>
        <w:widowControl w:val="0"/>
        <w:spacing w:after="0"/>
        <w:ind w:left="20" w:right="20" w:firstLine="720"/>
        <w:jc w:val="both"/>
        <w:rPr>
          <w:rFonts w:ascii="Times New Roman" w:eastAsia="Times New Roman" w:hAnsi="Times New Roman" w:cs="Times New Roman"/>
          <w:color w:val="000000"/>
          <w:sz w:val="24"/>
          <w:szCs w:val="24"/>
        </w:rPr>
      </w:pPr>
      <w:r w:rsidRPr="007C2F33">
        <w:rPr>
          <w:rFonts w:ascii="Times New Roman" w:eastAsia="Times New Roman" w:hAnsi="Times New Roman" w:cs="Times New Roman"/>
          <w:color w:val="000000"/>
          <w:sz w:val="24"/>
          <w:szCs w:val="24"/>
        </w:rPr>
        <w:t>Игры с пением. «Колпачок», «Ворон», рус. нар. песни; «Заинька», рус. нар. песня, обраб. Н. Римского-Корсакова; «Как на тоненький ледок», рус. нар. песня, обраб. А. Рубца.</w:t>
      </w:r>
    </w:p>
    <w:p w:rsidR="006E1635" w:rsidRPr="007C2F33" w:rsidRDefault="006E1635" w:rsidP="006E1635">
      <w:pPr>
        <w:widowControl w:val="0"/>
        <w:spacing w:after="0"/>
        <w:ind w:left="20" w:firstLine="720"/>
        <w:jc w:val="both"/>
        <w:rPr>
          <w:rFonts w:ascii="Times New Roman" w:eastAsia="Times New Roman" w:hAnsi="Times New Roman" w:cs="Times New Roman"/>
          <w:color w:val="000000"/>
          <w:sz w:val="24"/>
          <w:szCs w:val="24"/>
        </w:rPr>
      </w:pPr>
      <w:r w:rsidRPr="007C2F33">
        <w:rPr>
          <w:rFonts w:ascii="Times New Roman" w:eastAsia="Times New Roman" w:hAnsi="Times New Roman" w:cs="Times New Roman"/>
          <w:color w:val="000000"/>
          <w:sz w:val="24"/>
          <w:szCs w:val="24"/>
        </w:rPr>
        <w:t>Музыкально-дидактические игры.</w:t>
      </w:r>
    </w:p>
    <w:p w:rsidR="006E1635" w:rsidRPr="007C2F33" w:rsidRDefault="006E1635" w:rsidP="006E1635">
      <w:pPr>
        <w:widowControl w:val="0"/>
        <w:spacing w:after="0"/>
        <w:ind w:left="20" w:right="20" w:firstLine="720"/>
        <w:jc w:val="both"/>
        <w:rPr>
          <w:rFonts w:ascii="Times New Roman" w:eastAsia="Times New Roman" w:hAnsi="Times New Roman" w:cs="Times New Roman"/>
          <w:color w:val="000000"/>
          <w:sz w:val="24"/>
          <w:szCs w:val="24"/>
        </w:rPr>
      </w:pPr>
      <w:r w:rsidRPr="007C2F33">
        <w:rPr>
          <w:rFonts w:ascii="Times New Roman" w:eastAsia="Times New Roman" w:hAnsi="Times New Roman" w:cs="Times New Roman"/>
          <w:color w:val="000000"/>
          <w:sz w:val="24"/>
          <w:szCs w:val="24"/>
        </w:rPr>
        <w:t>Развитие звуковысотного слуха. «Музыкальное лото», «Ступеньки», «Где мои детки?», «Мама и детки». Развитие чувства ритма. «Определи по ритму», «Ритмические полоски», «Учись танцевать», «Ищи».</w:t>
      </w:r>
    </w:p>
    <w:p w:rsidR="006E1635" w:rsidRPr="007C2F33" w:rsidRDefault="006E1635" w:rsidP="006E1635">
      <w:pPr>
        <w:widowControl w:val="0"/>
        <w:spacing w:after="0"/>
        <w:ind w:left="20" w:right="20" w:firstLine="720"/>
        <w:jc w:val="both"/>
        <w:rPr>
          <w:rFonts w:ascii="Times New Roman" w:eastAsia="Times New Roman" w:hAnsi="Times New Roman" w:cs="Times New Roman"/>
          <w:color w:val="000000"/>
          <w:sz w:val="24"/>
          <w:szCs w:val="24"/>
        </w:rPr>
      </w:pPr>
      <w:r w:rsidRPr="007C2F33">
        <w:rPr>
          <w:rFonts w:ascii="Times New Roman" w:eastAsia="Times New Roman" w:hAnsi="Times New Roman" w:cs="Times New Roman"/>
          <w:color w:val="000000"/>
          <w:sz w:val="24"/>
          <w:szCs w:val="24"/>
        </w:rPr>
        <w:t>Развитие тембрового слуха. «На чем играю?», «Музыкальные загадки», «Музыкальный домик».</w:t>
      </w:r>
    </w:p>
    <w:p w:rsidR="006E1635" w:rsidRPr="007C2F33" w:rsidRDefault="006E1635" w:rsidP="006E1635">
      <w:pPr>
        <w:widowControl w:val="0"/>
        <w:spacing w:after="0"/>
        <w:ind w:left="20" w:right="20" w:firstLine="720"/>
        <w:jc w:val="both"/>
        <w:rPr>
          <w:rFonts w:ascii="Times New Roman" w:eastAsia="Times New Roman" w:hAnsi="Times New Roman" w:cs="Times New Roman"/>
          <w:color w:val="000000"/>
          <w:sz w:val="24"/>
          <w:szCs w:val="24"/>
        </w:rPr>
      </w:pPr>
      <w:r w:rsidRPr="007C2F33">
        <w:rPr>
          <w:rFonts w:ascii="Times New Roman" w:eastAsia="Times New Roman" w:hAnsi="Times New Roman" w:cs="Times New Roman"/>
          <w:color w:val="000000"/>
          <w:sz w:val="24"/>
          <w:szCs w:val="24"/>
        </w:rPr>
        <w:t>Развитие диатонического слуха. «Громко, тихо запоем», «Звенящие колокольчики».</w:t>
      </w:r>
    </w:p>
    <w:p w:rsidR="006E1635" w:rsidRPr="007C2F33" w:rsidRDefault="006E1635" w:rsidP="006E1635">
      <w:pPr>
        <w:widowControl w:val="0"/>
        <w:spacing w:after="0"/>
        <w:ind w:left="20" w:right="20" w:firstLine="720"/>
        <w:jc w:val="both"/>
        <w:rPr>
          <w:rFonts w:ascii="Times New Roman" w:eastAsia="Times New Roman" w:hAnsi="Times New Roman" w:cs="Times New Roman"/>
          <w:color w:val="000000"/>
          <w:sz w:val="24"/>
          <w:szCs w:val="24"/>
        </w:rPr>
      </w:pPr>
      <w:r w:rsidRPr="007C2F33">
        <w:rPr>
          <w:rFonts w:ascii="Times New Roman" w:eastAsia="Times New Roman" w:hAnsi="Times New Roman" w:cs="Times New Roman"/>
          <w:color w:val="000000"/>
          <w:sz w:val="24"/>
          <w:szCs w:val="24"/>
        </w:rPr>
        <w:t>Развитие восприятия музыки и музыкальной памяти. «Будь внимательным», «Буратино», «Музыкальный магазин», «Времена года», «Наши песни».</w:t>
      </w:r>
    </w:p>
    <w:p w:rsidR="006E1635" w:rsidRPr="007C2F33" w:rsidRDefault="006E1635" w:rsidP="006E1635">
      <w:pPr>
        <w:widowControl w:val="0"/>
        <w:spacing w:after="0"/>
        <w:ind w:left="20" w:right="20" w:firstLine="720"/>
        <w:jc w:val="both"/>
        <w:rPr>
          <w:rFonts w:ascii="Times New Roman" w:eastAsia="Times New Roman" w:hAnsi="Times New Roman" w:cs="Times New Roman"/>
          <w:color w:val="000000"/>
          <w:sz w:val="24"/>
          <w:szCs w:val="24"/>
        </w:rPr>
      </w:pPr>
      <w:r w:rsidRPr="007C2F33">
        <w:rPr>
          <w:rFonts w:ascii="Times New Roman" w:eastAsia="Times New Roman" w:hAnsi="Times New Roman" w:cs="Times New Roman"/>
          <w:color w:val="000000"/>
          <w:sz w:val="24"/>
          <w:szCs w:val="24"/>
        </w:rPr>
        <w:t>Инсценировки и музыкальные спектакли. «Где был, Иванушка?», рус. нар. мелодия, обраб. М. Иорданского; «Моя любимая кукла», автор Т. Коренева; «Полянка» (музыкальная играсказка), муз. Т. Вилькорейской.</w:t>
      </w:r>
    </w:p>
    <w:p w:rsidR="006E1635" w:rsidRPr="007C2F33" w:rsidRDefault="006E1635" w:rsidP="006E1635">
      <w:pPr>
        <w:widowControl w:val="0"/>
        <w:spacing w:after="0"/>
        <w:ind w:left="20" w:right="20" w:firstLine="720"/>
        <w:jc w:val="both"/>
        <w:rPr>
          <w:rFonts w:ascii="Times New Roman" w:eastAsia="Times New Roman" w:hAnsi="Times New Roman" w:cs="Times New Roman"/>
          <w:color w:val="000000"/>
          <w:sz w:val="24"/>
          <w:szCs w:val="24"/>
        </w:rPr>
      </w:pPr>
      <w:r w:rsidRPr="007C2F33">
        <w:rPr>
          <w:rFonts w:ascii="Times New Roman" w:eastAsia="Times New Roman" w:hAnsi="Times New Roman" w:cs="Times New Roman"/>
          <w:color w:val="000000"/>
          <w:sz w:val="24"/>
          <w:szCs w:val="24"/>
        </w:rPr>
        <w:t>Развитие танцевально-игрового творчества «Я полю, полю лук», муз. Е. Тиличеевой; «Вальс кошки», муз. В. Золотарева; «Гори, гори ясно!», рус. нар. мелодия, обраб. Р. Рустамова; «А я по лугу», рус. нар. мелодия, обраб. Т. Смирновой.</w:t>
      </w:r>
    </w:p>
    <w:p w:rsidR="006E1635" w:rsidRPr="007C2F33" w:rsidRDefault="006E1635" w:rsidP="006E1635">
      <w:pPr>
        <w:widowControl w:val="0"/>
        <w:spacing w:after="0"/>
        <w:ind w:left="20" w:right="20" w:firstLine="720"/>
        <w:jc w:val="both"/>
        <w:rPr>
          <w:rFonts w:ascii="Times New Roman" w:eastAsia="Times New Roman" w:hAnsi="Times New Roman" w:cs="Times New Roman"/>
          <w:color w:val="000000"/>
          <w:sz w:val="24"/>
          <w:szCs w:val="24"/>
        </w:rPr>
      </w:pPr>
      <w:r w:rsidRPr="007C2F33">
        <w:rPr>
          <w:rFonts w:ascii="Times New Roman" w:eastAsia="Times New Roman" w:hAnsi="Times New Roman" w:cs="Times New Roman"/>
          <w:color w:val="000000"/>
          <w:sz w:val="24"/>
          <w:szCs w:val="24"/>
        </w:rPr>
        <w:t>Игра на детских музыкальных инструментах. «Дон-дон», рус. нар. песня, обраб. Р. Рустамова; «Гори, гори ясно!», рус. нар. мелодия; ««Часики», муз.</w:t>
      </w:r>
    </w:p>
    <w:p w:rsidR="006E1635" w:rsidRPr="007C2F33" w:rsidRDefault="006E1635" w:rsidP="006E1635">
      <w:pPr>
        <w:widowControl w:val="0"/>
        <w:tabs>
          <w:tab w:val="left" w:pos="337"/>
        </w:tabs>
        <w:spacing w:after="0"/>
        <w:ind w:left="20"/>
        <w:jc w:val="both"/>
        <w:rPr>
          <w:rFonts w:ascii="Times New Roman" w:eastAsia="Times New Roman" w:hAnsi="Times New Roman" w:cs="Times New Roman"/>
          <w:color w:val="000000"/>
          <w:sz w:val="24"/>
          <w:szCs w:val="24"/>
        </w:rPr>
      </w:pPr>
      <w:r w:rsidRPr="007C2F33">
        <w:rPr>
          <w:rFonts w:ascii="Times New Roman" w:eastAsia="Times New Roman" w:hAnsi="Times New Roman" w:cs="Times New Roman"/>
          <w:color w:val="000000"/>
          <w:sz w:val="24"/>
          <w:szCs w:val="24"/>
        </w:rPr>
        <w:t>С.</w:t>
      </w:r>
      <w:r w:rsidRPr="007C2F33">
        <w:rPr>
          <w:rFonts w:ascii="Times New Roman" w:eastAsia="Times New Roman" w:hAnsi="Times New Roman" w:cs="Times New Roman"/>
          <w:color w:val="000000"/>
          <w:sz w:val="24"/>
          <w:szCs w:val="24"/>
        </w:rPr>
        <w:tab/>
        <w:t>Вольфензона.</w:t>
      </w:r>
    </w:p>
    <w:p w:rsidR="006E1635" w:rsidRPr="007C2F33" w:rsidRDefault="006E1635" w:rsidP="008D259C">
      <w:pPr>
        <w:widowControl w:val="0"/>
        <w:numPr>
          <w:ilvl w:val="2"/>
          <w:numId w:val="174"/>
        </w:numPr>
        <w:tabs>
          <w:tab w:val="left" w:pos="1575"/>
        </w:tabs>
        <w:spacing w:after="0" w:line="240" w:lineRule="auto"/>
        <w:ind w:hanging="56"/>
        <w:jc w:val="both"/>
        <w:rPr>
          <w:rFonts w:ascii="Times New Roman" w:eastAsia="Times New Roman" w:hAnsi="Times New Roman" w:cs="Times New Roman"/>
          <w:b/>
          <w:color w:val="000000"/>
          <w:sz w:val="24"/>
          <w:szCs w:val="24"/>
        </w:rPr>
      </w:pPr>
      <w:r w:rsidRPr="007C2F33">
        <w:rPr>
          <w:rFonts w:ascii="Times New Roman" w:eastAsia="Times New Roman" w:hAnsi="Times New Roman" w:cs="Times New Roman"/>
          <w:b/>
          <w:color w:val="000000"/>
          <w:sz w:val="24"/>
          <w:szCs w:val="24"/>
        </w:rPr>
        <w:t>От 6 лет до 7 лет.</w:t>
      </w:r>
    </w:p>
    <w:p w:rsidR="006E1635" w:rsidRPr="007C2F33" w:rsidRDefault="006E1635" w:rsidP="006E1635">
      <w:pPr>
        <w:widowControl w:val="0"/>
        <w:spacing w:after="0"/>
        <w:ind w:left="20" w:right="20" w:firstLine="720"/>
        <w:jc w:val="both"/>
        <w:rPr>
          <w:rFonts w:ascii="Times New Roman" w:eastAsia="Times New Roman" w:hAnsi="Times New Roman" w:cs="Times New Roman"/>
          <w:color w:val="000000"/>
          <w:sz w:val="24"/>
          <w:szCs w:val="24"/>
        </w:rPr>
      </w:pPr>
      <w:r w:rsidRPr="007C2F33">
        <w:rPr>
          <w:rFonts w:ascii="Times New Roman" w:eastAsia="Times New Roman" w:hAnsi="Times New Roman" w:cs="Times New Roman"/>
          <w:color w:val="000000"/>
          <w:sz w:val="24"/>
          <w:szCs w:val="24"/>
        </w:rPr>
        <w:t>Слушание. «Колыбельная», муз. В. Моцарта; «Осень» (из цикла «Времена года» А. Вивальди); «Октябрь» (из цикла «Времена года» П. Чайковского); «Детская полька», муз. М. Глинки; «Море», «Белка», муз. Н. Римского-Корсакова (из оперы «Сказка о царе Салтане»); «Итальянская полька», муз. С. Рахманинова; «Танец с саблями», муз. А. Хачатуряна; «Пляска птиц», муз. Н. Римского-Корсакова (из оперы «Снегурочка»); «Рассвет на Москве-реке», муз. М. Мусоргского (вступление к опере «Хованщина»).</w:t>
      </w:r>
    </w:p>
    <w:p w:rsidR="006E1635" w:rsidRPr="007C2F33" w:rsidRDefault="006E1635" w:rsidP="006E1635">
      <w:pPr>
        <w:widowControl w:val="0"/>
        <w:spacing w:after="0"/>
        <w:ind w:left="20" w:firstLine="720"/>
        <w:jc w:val="both"/>
        <w:rPr>
          <w:rFonts w:ascii="Times New Roman" w:eastAsia="Times New Roman" w:hAnsi="Times New Roman" w:cs="Times New Roman"/>
          <w:color w:val="000000"/>
          <w:sz w:val="24"/>
          <w:szCs w:val="24"/>
        </w:rPr>
      </w:pPr>
      <w:r w:rsidRPr="007C2F33">
        <w:rPr>
          <w:rFonts w:ascii="Times New Roman" w:eastAsia="Times New Roman" w:hAnsi="Times New Roman" w:cs="Times New Roman"/>
          <w:color w:val="000000"/>
          <w:sz w:val="24"/>
          <w:szCs w:val="24"/>
        </w:rPr>
        <w:t>Пение.</w:t>
      </w:r>
    </w:p>
    <w:p w:rsidR="006E1635" w:rsidRPr="007C2F33" w:rsidRDefault="006E1635" w:rsidP="006E1635">
      <w:pPr>
        <w:widowControl w:val="0"/>
        <w:spacing w:after="0"/>
        <w:ind w:left="20" w:right="20" w:firstLine="720"/>
        <w:jc w:val="both"/>
        <w:rPr>
          <w:rFonts w:ascii="Times New Roman" w:eastAsia="Times New Roman" w:hAnsi="Times New Roman" w:cs="Times New Roman"/>
          <w:color w:val="000000"/>
          <w:sz w:val="24"/>
          <w:szCs w:val="24"/>
        </w:rPr>
      </w:pPr>
      <w:r w:rsidRPr="007C2F33">
        <w:rPr>
          <w:rFonts w:ascii="Times New Roman" w:eastAsia="Times New Roman" w:hAnsi="Times New Roman" w:cs="Times New Roman"/>
          <w:color w:val="000000"/>
          <w:sz w:val="24"/>
          <w:szCs w:val="24"/>
        </w:rPr>
        <w:t>Упражнения на развитие слуха и голоса. «Бубенчики», «Наш дом», «Дудка», «Кукушечка», муз. Е. Тиличеевой, сл. М. Долинова; «В школу», муз. Е. Тиличеевой, сл. М. Долинова; «Котя-коток», «Колыбельная», «Горошина», муз. В. Карасевой; «Качели», муз. Е. Тиличеевой, сл. М. Долинова.</w:t>
      </w:r>
    </w:p>
    <w:p w:rsidR="006E1635" w:rsidRPr="007C2F33" w:rsidRDefault="006E1635" w:rsidP="006E1635">
      <w:pPr>
        <w:widowControl w:val="0"/>
        <w:spacing w:after="0"/>
        <w:ind w:left="20" w:right="20" w:firstLine="720"/>
        <w:jc w:val="both"/>
        <w:rPr>
          <w:rFonts w:ascii="Times New Roman" w:eastAsia="Times New Roman" w:hAnsi="Times New Roman" w:cs="Times New Roman"/>
          <w:color w:val="000000"/>
          <w:sz w:val="24"/>
          <w:szCs w:val="24"/>
        </w:rPr>
      </w:pPr>
      <w:r w:rsidRPr="007C2F33">
        <w:rPr>
          <w:rFonts w:ascii="Times New Roman" w:eastAsia="Times New Roman" w:hAnsi="Times New Roman" w:cs="Times New Roman"/>
          <w:color w:val="000000"/>
          <w:sz w:val="24"/>
          <w:szCs w:val="24"/>
        </w:rPr>
        <w:t>Песни. «Листопад», муз. Т. Попатенко, сл. Е. Авдиенко; «Здравствуй, Родина моя!», муз. Ю. Чичкова, сл. К. Ибряева; «Зимняя песенка», муз. М. Красева, сл. С. Вышеславцевой; «Ёлка», муз. Е. Тиличеевой, сл. Е. Шмановой; сл. 3. Петровой; «Самая хорошая», муз. В. Иванникова, сл. О. Фадеевой; «Хорошо у нас в саду», муз. В. Герчик, сл. А. Пришельца; «Новогодний хоровод», муз. Т. Попатенко; «Новогодняя хороводная», муз. С. Шнайдера; «Песенка про бабушку», муз. М. Парцхаладзе; «До свиданья, детский сад», муз. Ю. Слонова, сл. В. Малкова; «Мы теперь ученики», муз. Г. Струве; «Праздник Победы», муз. М. Парцхаладзе; «Песня о Москве», муз. Г. Свиридова.</w:t>
      </w:r>
    </w:p>
    <w:p w:rsidR="006E1635" w:rsidRPr="007C2F33" w:rsidRDefault="006E1635" w:rsidP="006E1635">
      <w:pPr>
        <w:widowControl w:val="0"/>
        <w:spacing w:after="0"/>
        <w:ind w:left="20" w:right="20" w:firstLine="720"/>
        <w:jc w:val="both"/>
        <w:rPr>
          <w:rFonts w:ascii="Times New Roman" w:eastAsia="Times New Roman" w:hAnsi="Times New Roman" w:cs="Times New Roman"/>
          <w:color w:val="000000"/>
          <w:sz w:val="24"/>
          <w:szCs w:val="24"/>
        </w:rPr>
      </w:pPr>
      <w:r w:rsidRPr="007C2F33">
        <w:rPr>
          <w:rFonts w:ascii="Times New Roman" w:eastAsia="Times New Roman" w:hAnsi="Times New Roman" w:cs="Times New Roman"/>
          <w:color w:val="000000"/>
          <w:sz w:val="24"/>
          <w:szCs w:val="24"/>
        </w:rPr>
        <w:t>Песенное творчество. «Веселая песенка», муз. Г. Струве, сл. В. Викторова; «Плясовая», муз. Т. Ломовой; «Весной», муз. Г. Зингера.</w:t>
      </w:r>
    </w:p>
    <w:p w:rsidR="006E1635" w:rsidRPr="007C2F33" w:rsidRDefault="006E1635" w:rsidP="006E1635">
      <w:pPr>
        <w:widowControl w:val="0"/>
        <w:spacing w:after="0"/>
        <w:ind w:left="20" w:firstLine="720"/>
        <w:jc w:val="both"/>
        <w:rPr>
          <w:rFonts w:ascii="Times New Roman" w:eastAsia="Times New Roman" w:hAnsi="Times New Roman" w:cs="Times New Roman"/>
          <w:color w:val="000000"/>
          <w:sz w:val="24"/>
          <w:szCs w:val="24"/>
        </w:rPr>
      </w:pPr>
      <w:r w:rsidRPr="007C2F33">
        <w:rPr>
          <w:rFonts w:ascii="Times New Roman" w:eastAsia="Times New Roman" w:hAnsi="Times New Roman" w:cs="Times New Roman"/>
          <w:color w:val="000000"/>
          <w:sz w:val="24"/>
          <w:szCs w:val="24"/>
        </w:rPr>
        <w:lastRenderedPageBreak/>
        <w:t>Музыкально-ритмические движения</w:t>
      </w:r>
    </w:p>
    <w:p w:rsidR="006E1635" w:rsidRPr="007C2F33" w:rsidRDefault="006E1635" w:rsidP="006E1635">
      <w:pPr>
        <w:widowControl w:val="0"/>
        <w:spacing w:after="0"/>
        <w:ind w:left="20" w:right="20" w:firstLine="720"/>
        <w:jc w:val="both"/>
        <w:rPr>
          <w:rFonts w:ascii="Times New Roman" w:eastAsia="Times New Roman" w:hAnsi="Times New Roman" w:cs="Times New Roman"/>
          <w:color w:val="000000"/>
          <w:sz w:val="24"/>
          <w:szCs w:val="24"/>
        </w:rPr>
      </w:pPr>
      <w:r w:rsidRPr="007C2F33">
        <w:rPr>
          <w:rFonts w:ascii="Times New Roman" w:eastAsia="Times New Roman" w:hAnsi="Times New Roman" w:cs="Times New Roman"/>
          <w:color w:val="000000"/>
          <w:sz w:val="24"/>
          <w:szCs w:val="24"/>
        </w:rPr>
        <w:t>Упражнения. «Марш», муз. М. Робера; «Бег», «Цветные флажки», муз. Е. Тиличеевой; «Кто лучше скачет?», «Шагают девочки и мальчики», муз.</w:t>
      </w:r>
    </w:p>
    <w:p w:rsidR="006E1635" w:rsidRPr="007C2F33" w:rsidRDefault="006E1635" w:rsidP="006E1635">
      <w:pPr>
        <w:widowControl w:val="0"/>
        <w:tabs>
          <w:tab w:val="left" w:pos="361"/>
        </w:tabs>
        <w:spacing w:after="0"/>
        <w:ind w:left="20" w:right="20"/>
        <w:jc w:val="both"/>
        <w:rPr>
          <w:rFonts w:ascii="Times New Roman" w:eastAsia="Times New Roman" w:hAnsi="Times New Roman" w:cs="Times New Roman"/>
          <w:color w:val="000000"/>
          <w:sz w:val="24"/>
          <w:szCs w:val="24"/>
        </w:rPr>
      </w:pPr>
      <w:r w:rsidRPr="007C2F33">
        <w:rPr>
          <w:rFonts w:ascii="Times New Roman" w:eastAsia="Times New Roman" w:hAnsi="Times New Roman" w:cs="Times New Roman"/>
          <w:color w:val="000000"/>
          <w:sz w:val="24"/>
          <w:szCs w:val="24"/>
        </w:rPr>
        <w:t>В.</w:t>
      </w:r>
      <w:r w:rsidRPr="007C2F33">
        <w:rPr>
          <w:rFonts w:ascii="Times New Roman" w:eastAsia="Times New Roman" w:hAnsi="Times New Roman" w:cs="Times New Roman"/>
          <w:color w:val="000000"/>
          <w:sz w:val="24"/>
          <w:szCs w:val="24"/>
        </w:rPr>
        <w:tab/>
        <w:t>Золотарева; поднимай и скрещивай флажки («Этюд», муз. К. Гуритта); полоскать платочки: «Ой, утушка луговая», рус. нар. мелодия, обраб. Т. Ломовой; «Упражнение с кубиками», муз. С. Соснина.</w:t>
      </w:r>
    </w:p>
    <w:p w:rsidR="006E1635" w:rsidRPr="007C2F33" w:rsidRDefault="006E1635" w:rsidP="006E1635">
      <w:pPr>
        <w:widowControl w:val="0"/>
        <w:spacing w:after="0"/>
        <w:ind w:left="20" w:right="20" w:firstLine="720"/>
        <w:jc w:val="both"/>
        <w:rPr>
          <w:rFonts w:ascii="Times New Roman" w:eastAsia="Times New Roman" w:hAnsi="Times New Roman" w:cs="Times New Roman"/>
          <w:color w:val="000000"/>
          <w:sz w:val="24"/>
          <w:szCs w:val="24"/>
        </w:rPr>
      </w:pPr>
      <w:r w:rsidRPr="007C2F33">
        <w:rPr>
          <w:rFonts w:ascii="Times New Roman" w:eastAsia="Times New Roman" w:hAnsi="Times New Roman" w:cs="Times New Roman"/>
          <w:color w:val="000000"/>
          <w:sz w:val="24"/>
          <w:szCs w:val="24"/>
        </w:rPr>
        <w:t>Этюды. «Медведи пляшут», муз. М. Красева; Показывай направление («Марш», муз. Д. Кабалевского); каждая пара пляшет по-своему («Ах ты, береза», рус. нар. мелодия); «Попрыгунья», «Лягушки и аисты», муз. В. Витлина.</w:t>
      </w:r>
    </w:p>
    <w:p w:rsidR="006E1635" w:rsidRPr="007C2F33" w:rsidRDefault="006E1635" w:rsidP="006E1635">
      <w:pPr>
        <w:widowControl w:val="0"/>
        <w:spacing w:after="0"/>
        <w:ind w:left="20" w:firstLine="720"/>
        <w:jc w:val="both"/>
        <w:rPr>
          <w:rFonts w:ascii="Times New Roman" w:eastAsia="Times New Roman" w:hAnsi="Times New Roman" w:cs="Times New Roman"/>
          <w:color w:val="000000"/>
          <w:sz w:val="24"/>
          <w:szCs w:val="24"/>
        </w:rPr>
      </w:pPr>
      <w:r w:rsidRPr="007C2F33">
        <w:rPr>
          <w:rFonts w:ascii="Times New Roman" w:eastAsia="Times New Roman" w:hAnsi="Times New Roman" w:cs="Times New Roman"/>
          <w:color w:val="000000"/>
          <w:sz w:val="24"/>
          <w:szCs w:val="24"/>
        </w:rPr>
        <w:t>Танцы и пляски. «Задорный танец», муз. В. Золотарева; «Полька», муз.</w:t>
      </w:r>
    </w:p>
    <w:p w:rsidR="006E1635" w:rsidRPr="007C2F33" w:rsidRDefault="006E1635" w:rsidP="006E1635">
      <w:pPr>
        <w:widowControl w:val="0"/>
        <w:tabs>
          <w:tab w:val="left" w:pos="433"/>
        </w:tabs>
        <w:spacing w:after="0"/>
        <w:ind w:left="20"/>
        <w:jc w:val="both"/>
        <w:rPr>
          <w:rFonts w:ascii="Times New Roman" w:eastAsia="Times New Roman" w:hAnsi="Times New Roman" w:cs="Times New Roman"/>
          <w:color w:val="000000"/>
          <w:sz w:val="24"/>
          <w:szCs w:val="24"/>
        </w:rPr>
      </w:pPr>
      <w:r w:rsidRPr="007C2F33">
        <w:rPr>
          <w:rFonts w:ascii="Times New Roman" w:eastAsia="Times New Roman" w:hAnsi="Times New Roman" w:cs="Times New Roman"/>
          <w:color w:val="000000"/>
          <w:sz w:val="24"/>
          <w:szCs w:val="24"/>
        </w:rPr>
        <w:t>В.</w:t>
      </w:r>
      <w:r w:rsidRPr="007C2F33">
        <w:rPr>
          <w:rFonts w:ascii="Times New Roman" w:eastAsia="Times New Roman" w:hAnsi="Times New Roman" w:cs="Times New Roman"/>
          <w:color w:val="000000"/>
          <w:sz w:val="24"/>
          <w:szCs w:val="24"/>
        </w:rPr>
        <w:tab/>
        <w:t>Косенко; «Вальс», муз. Е. Макарова; «Яблочко», муз. Р. Глиэра (из балета «Красный мак»); «Прялица», рус. нар. мелодия, обраб. Т. Ломовой; «Сударушка», рус. нар. мелодия, обраб. Ю. Слонова.</w:t>
      </w:r>
    </w:p>
    <w:p w:rsidR="006E1635" w:rsidRPr="007C2F33" w:rsidRDefault="006E1635" w:rsidP="006E1635">
      <w:pPr>
        <w:widowControl w:val="0"/>
        <w:spacing w:after="0"/>
        <w:ind w:left="20" w:right="20" w:firstLine="720"/>
        <w:jc w:val="both"/>
        <w:rPr>
          <w:rFonts w:ascii="Times New Roman" w:eastAsia="Times New Roman" w:hAnsi="Times New Roman" w:cs="Times New Roman"/>
          <w:color w:val="000000"/>
          <w:sz w:val="24"/>
          <w:szCs w:val="24"/>
        </w:rPr>
      </w:pPr>
      <w:r w:rsidRPr="007C2F33">
        <w:rPr>
          <w:rFonts w:ascii="Times New Roman" w:eastAsia="Times New Roman" w:hAnsi="Times New Roman" w:cs="Times New Roman"/>
          <w:color w:val="000000"/>
          <w:sz w:val="24"/>
          <w:szCs w:val="24"/>
        </w:rPr>
        <w:t>Характерные танцы. «Танец снежинок», муз. А. Жилина; «Выход к пляске медвежат», муз. М. Красева; «Матрешки», муз. Ю. Слонова, сл. Л. Некрасовой.</w:t>
      </w:r>
    </w:p>
    <w:p w:rsidR="006E1635" w:rsidRPr="007C2F33" w:rsidRDefault="006E1635" w:rsidP="006E1635">
      <w:pPr>
        <w:widowControl w:val="0"/>
        <w:spacing w:after="0"/>
        <w:ind w:left="20" w:right="20" w:firstLine="720"/>
        <w:jc w:val="both"/>
        <w:rPr>
          <w:rFonts w:ascii="Times New Roman" w:eastAsia="Times New Roman" w:hAnsi="Times New Roman" w:cs="Times New Roman"/>
          <w:color w:val="000000"/>
          <w:sz w:val="24"/>
          <w:szCs w:val="24"/>
        </w:rPr>
      </w:pPr>
      <w:r w:rsidRPr="007C2F33">
        <w:rPr>
          <w:rFonts w:ascii="Times New Roman" w:eastAsia="Times New Roman" w:hAnsi="Times New Roman" w:cs="Times New Roman"/>
          <w:color w:val="000000"/>
          <w:sz w:val="24"/>
          <w:szCs w:val="24"/>
        </w:rPr>
        <w:t>Хороводы. «Выйду ль я на реченьку», рус. нар. песня, обраб. В. Иванникова; «На горе-то калина», рус. нар. мелодия, обраб. А. Новикова.</w:t>
      </w:r>
    </w:p>
    <w:p w:rsidR="006E1635" w:rsidRPr="007C2F33" w:rsidRDefault="006E1635" w:rsidP="006E1635">
      <w:pPr>
        <w:widowControl w:val="0"/>
        <w:spacing w:after="0"/>
        <w:ind w:left="20" w:firstLine="720"/>
        <w:jc w:val="both"/>
        <w:rPr>
          <w:rFonts w:ascii="Times New Roman" w:eastAsia="Times New Roman" w:hAnsi="Times New Roman" w:cs="Times New Roman"/>
          <w:color w:val="000000"/>
          <w:sz w:val="24"/>
          <w:szCs w:val="24"/>
        </w:rPr>
      </w:pPr>
      <w:r w:rsidRPr="007C2F33">
        <w:rPr>
          <w:rFonts w:ascii="Times New Roman" w:eastAsia="Times New Roman" w:hAnsi="Times New Roman" w:cs="Times New Roman"/>
          <w:color w:val="000000"/>
          <w:sz w:val="24"/>
          <w:szCs w:val="24"/>
        </w:rPr>
        <w:t>Музыкальные игры.</w:t>
      </w:r>
    </w:p>
    <w:p w:rsidR="006E1635" w:rsidRPr="007C2F33" w:rsidRDefault="006E1635" w:rsidP="006E1635">
      <w:pPr>
        <w:widowControl w:val="0"/>
        <w:spacing w:after="0"/>
        <w:ind w:left="20" w:right="20" w:firstLine="720"/>
        <w:jc w:val="both"/>
        <w:rPr>
          <w:rFonts w:ascii="Times New Roman" w:eastAsia="Times New Roman" w:hAnsi="Times New Roman" w:cs="Times New Roman"/>
          <w:color w:val="000000"/>
          <w:sz w:val="24"/>
          <w:szCs w:val="24"/>
        </w:rPr>
      </w:pPr>
      <w:r w:rsidRPr="007C2F33">
        <w:rPr>
          <w:rFonts w:ascii="Times New Roman" w:eastAsia="Times New Roman" w:hAnsi="Times New Roman" w:cs="Times New Roman"/>
          <w:color w:val="000000"/>
          <w:sz w:val="24"/>
          <w:szCs w:val="24"/>
        </w:rPr>
        <w:t>Игры. Кот и мыши», муз. Т. Ломовой; «Кто скорей?», муз. М. Шварца; «Игра с погремушками», муз. Ф. Шуберта «Экоссез»; «Поездка», «Пастух и козлята», рус. нар. песня, обраб. В. Трутовского.</w:t>
      </w:r>
    </w:p>
    <w:p w:rsidR="006E1635" w:rsidRPr="007C2F33" w:rsidRDefault="006E1635" w:rsidP="006E1635">
      <w:pPr>
        <w:widowControl w:val="0"/>
        <w:spacing w:after="0"/>
        <w:ind w:left="20" w:right="20" w:firstLine="720"/>
        <w:jc w:val="both"/>
        <w:rPr>
          <w:rFonts w:ascii="Times New Roman" w:eastAsia="Times New Roman" w:hAnsi="Times New Roman" w:cs="Times New Roman"/>
          <w:color w:val="000000"/>
          <w:sz w:val="24"/>
          <w:szCs w:val="24"/>
        </w:rPr>
      </w:pPr>
      <w:r w:rsidRPr="007C2F33">
        <w:rPr>
          <w:rFonts w:ascii="Times New Roman" w:eastAsia="Times New Roman" w:hAnsi="Times New Roman" w:cs="Times New Roman"/>
          <w:color w:val="000000"/>
          <w:sz w:val="24"/>
          <w:szCs w:val="24"/>
        </w:rPr>
        <w:t>Игры с пением. «Плетень», рус. нар. мелодия «Сеяли девушки», обр. И. Кишко; «Узнай по голосу», муз. В. Ребикова («Пьеса»); «Теремок», рус. нар. песня; «Метелица», «Ой, вставала я ранешенько», рус. нар. песни; «Ищи», муз. Т. Ломовой; «Со вьюном я хожу», рус. нар. песня, обраб. А. Гречанинова; «Савка и Гришка», белорус, нар. песня.</w:t>
      </w:r>
    </w:p>
    <w:p w:rsidR="006E1635" w:rsidRPr="007C2F33" w:rsidRDefault="006E1635" w:rsidP="006E1635">
      <w:pPr>
        <w:widowControl w:val="0"/>
        <w:spacing w:after="0"/>
        <w:ind w:left="20" w:firstLine="720"/>
        <w:jc w:val="both"/>
        <w:rPr>
          <w:rFonts w:ascii="Times New Roman" w:eastAsia="Times New Roman" w:hAnsi="Times New Roman" w:cs="Times New Roman"/>
          <w:color w:val="000000"/>
          <w:sz w:val="24"/>
          <w:szCs w:val="24"/>
        </w:rPr>
      </w:pPr>
      <w:r w:rsidRPr="007C2F33">
        <w:rPr>
          <w:rFonts w:ascii="Times New Roman" w:eastAsia="Times New Roman" w:hAnsi="Times New Roman" w:cs="Times New Roman"/>
          <w:color w:val="000000"/>
          <w:sz w:val="24"/>
          <w:szCs w:val="24"/>
        </w:rPr>
        <w:t>Музыкально-дидактические игры.</w:t>
      </w:r>
    </w:p>
    <w:p w:rsidR="006E1635" w:rsidRPr="007C2F33" w:rsidRDefault="006E1635" w:rsidP="006E1635">
      <w:pPr>
        <w:widowControl w:val="0"/>
        <w:spacing w:after="0"/>
        <w:ind w:left="20" w:right="20" w:firstLine="720"/>
        <w:jc w:val="both"/>
        <w:rPr>
          <w:rFonts w:ascii="Times New Roman" w:eastAsia="Times New Roman" w:hAnsi="Times New Roman" w:cs="Times New Roman"/>
          <w:color w:val="000000"/>
          <w:sz w:val="24"/>
          <w:szCs w:val="24"/>
        </w:rPr>
      </w:pPr>
      <w:r w:rsidRPr="007C2F33">
        <w:rPr>
          <w:rFonts w:ascii="Times New Roman" w:eastAsia="Times New Roman" w:hAnsi="Times New Roman" w:cs="Times New Roman"/>
          <w:color w:val="000000"/>
          <w:sz w:val="24"/>
          <w:szCs w:val="24"/>
        </w:rPr>
        <w:t>Развитие звуковысотного слуха. «Три поросенка», «Подумай, отгадай», «Звуки разные бывают», «Веселые Петрушки».</w:t>
      </w:r>
    </w:p>
    <w:p w:rsidR="006E1635" w:rsidRPr="007C2F33" w:rsidRDefault="006E1635" w:rsidP="006E1635">
      <w:pPr>
        <w:widowControl w:val="0"/>
        <w:spacing w:after="0"/>
        <w:ind w:left="20" w:right="20" w:firstLine="720"/>
        <w:jc w:val="both"/>
        <w:rPr>
          <w:rFonts w:ascii="Times New Roman" w:eastAsia="Times New Roman" w:hAnsi="Times New Roman" w:cs="Times New Roman"/>
          <w:color w:val="000000"/>
          <w:sz w:val="24"/>
          <w:szCs w:val="24"/>
        </w:rPr>
      </w:pPr>
      <w:r w:rsidRPr="007C2F33">
        <w:rPr>
          <w:rFonts w:ascii="Times New Roman" w:eastAsia="Times New Roman" w:hAnsi="Times New Roman" w:cs="Times New Roman"/>
          <w:color w:val="000000"/>
          <w:sz w:val="24"/>
          <w:szCs w:val="24"/>
        </w:rPr>
        <w:t>Развитие чувства ритма. «Прогулка в парк», «Выполни задание», «Определи по ритму». Развитие тембрового слуха. «Угадай, на чем играю», «Рассказ музыкального инструмента», «Музыкальный домик».</w:t>
      </w:r>
    </w:p>
    <w:p w:rsidR="006E1635" w:rsidRPr="007C2F33" w:rsidRDefault="006E1635" w:rsidP="006E1635">
      <w:pPr>
        <w:widowControl w:val="0"/>
        <w:spacing w:after="0"/>
        <w:ind w:left="20" w:right="20" w:firstLine="720"/>
        <w:jc w:val="both"/>
        <w:rPr>
          <w:rFonts w:ascii="Times New Roman" w:eastAsia="Times New Roman" w:hAnsi="Times New Roman" w:cs="Times New Roman"/>
          <w:color w:val="000000"/>
          <w:sz w:val="24"/>
          <w:szCs w:val="24"/>
        </w:rPr>
      </w:pPr>
      <w:r w:rsidRPr="007C2F33">
        <w:rPr>
          <w:rFonts w:ascii="Times New Roman" w:eastAsia="Times New Roman" w:hAnsi="Times New Roman" w:cs="Times New Roman"/>
          <w:color w:val="000000"/>
          <w:sz w:val="24"/>
          <w:szCs w:val="24"/>
        </w:rPr>
        <w:t>Развитие диатонического слуха. «Громко-тихо запоем», «Звенящие колокольчики, ищи».</w:t>
      </w:r>
    </w:p>
    <w:p w:rsidR="006E1635" w:rsidRPr="007C2F33" w:rsidRDefault="006E1635" w:rsidP="006E1635">
      <w:pPr>
        <w:widowControl w:val="0"/>
        <w:spacing w:after="0"/>
        <w:ind w:left="20" w:right="20" w:firstLine="720"/>
        <w:jc w:val="both"/>
        <w:rPr>
          <w:rFonts w:ascii="Times New Roman" w:eastAsia="Times New Roman" w:hAnsi="Times New Roman" w:cs="Times New Roman"/>
          <w:color w:val="000000"/>
          <w:sz w:val="24"/>
          <w:szCs w:val="24"/>
        </w:rPr>
      </w:pPr>
      <w:r w:rsidRPr="007C2F33">
        <w:rPr>
          <w:rFonts w:ascii="Times New Roman" w:eastAsia="Times New Roman" w:hAnsi="Times New Roman" w:cs="Times New Roman"/>
          <w:color w:val="000000"/>
          <w:sz w:val="24"/>
          <w:szCs w:val="24"/>
        </w:rPr>
        <w:t>Развитие восприятия музыки. «На лугу», «Песня - танец - марш», «Времена года», «Наши любимые произведения».</w:t>
      </w:r>
    </w:p>
    <w:p w:rsidR="006E1635" w:rsidRPr="007C2F33" w:rsidRDefault="006E1635" w:rsidP="006E1635">
      <w:pPr>
        <w:widowControl w:val="0"/>
        <w:spacing w:after="0"/>
        <w:ind w:left="20" w:right="20" w:firstLine="720"/>
        <w:jc w:val="both"/>
        <w:rPr>
          <w:rFonts w:ascii="Times New Roman" w:eastAsia="Times New Roman" w:hAnsi="Times New Roman" w:cs="Times New Roman"/>
          <w:color w:val="000000"/>
          <w:sz w:val="24"/>
          <w:szCs w:val="24"/>
        </w:rPr>
      </w:pPr>
      <w:r w:rsidRPr="007C2F33">
        <w:rPr>
          <w:rFonts w:ascii="Times New Roman" w:eastAsia="Times New Roman" w:hAnsi="Times New Roman" w:cs="Times New Roman"/>
          <w:color w:val="000000"/>
          <w:sz w:val="24"/>
          <w:szCs w:val="24"/>
        </w:rPr>
        <w:t>Развитие музыкальной памяти. «Назови композитора», «Угадай песню», «Повтори мелодию», «Узнай произведение».</w:t>
      </w:r>
    </w:p>
    <w:p w:rsidR="006E1635" w:rsidRPr="007C2F33" w:rsidRDefault="006E1635" w:rsidP="006E1635">
      <w:pPr>
        <w:widowControl w:val="0"/>
        <w:spacing w:after="0"/>
        <w:ind w:left="20" w:right="20" w:firstLine="720"/>
        <w:jc w:val="both"/>
        <w:rPr>
          <w:rFonts w:ascii="Times New Roman" w:eastAsia="Times New Roman" w:hAnsi="Times New Roman" w:cs="Times New Roman"/>
          <w:color w:val="000000"/>
          <w:sz w:val="24"/>
          <w:szCs w:val="24"/>
        </w:rPr>
      </w:pPr>
      <w:r w:rsidRPr="007C2F33">
        <w:rPr>
          <w:rFonts w:ascii="Times New Roman" w:eastAsia="Times New Roman" w:hAnsi="Times New Roman" w:cs="Times New Roman"/>
          <w:color w:val="000000"/>
          <w:sz w:val="24"/>
          <w:szCs w:val="24"/>
        </w:rPr>
        <w:t>Инсценировки и музыкальные спектакли. «Как у наших у ворот», рус. нар. мелодия, обр. В. Агафонникова; «Как на тоненький ледок», рус. нар. песня; «На зеленом лугу», рус. нар. мелодия; «Заинька, выходи», рус. нар. песня, обраб. Е. Тиличеевой; «Золушка», авт. Т. Коренева, «Муха-цокотуха» (опера-игра по мотивам сказки К. Чуковского), муз. М. Красева.</w:t>
      </w:r>
    </w:p>
    <w:p w:rsidR="006E1635" w:rsidRPr="007C2F33" w:rsidRDefault="006E1635" w:rsidP="006E1635">
      <w:pPr>
        <w:widowControl w:val="0"/>
        <w:spacing w:after="0"/>
        <w:ind w:left="20" w:right="20" w:firstLine="720"/>
        <w:jc w:val="both"/>
        <w:rPr>
          <w:rFonts w:ascii="Times New Roman" w:eastAsia="Times New Roman" w:hAnsi="Times New Roman" w:cs="Times New Roman"/>
          <w:color w:val="000000"/>
          <w:sz w:val="24"/>
          <w:szCs w:val="24"/>
        </w:rPr>
      </w:pPr>
      <w:r w:rsidRPr="007C2F33">
        <w:rPr>
          <w:rFonts w:ascii="Times New Roman" w:eastAsia="Times New Roman" w:hAnsi="Times New Roman" w:cs="Times New Roman"/>
          <w:color w:val="000000"/>
          <w:sz w:val="24"/>
          <w:szCs w:val="24"/>
        </w:rPr>
        <w:t>Развитие танцевально-игрового творчества. «Полька», муз. Ю. Чичкова; «Хожу я по улице», рус. нар. песня, обраб. А. Б. Дюбюк; «Зимний праздник», муз. М. Старокадомского; «Вальс», муз. Е. Макарова; «Тачанка», муз. К. Листова; «Два петуха», муз. С. Разоренова; «Вышли куклы танцевать», муз. В. Витлина; «Полька», латв. нар. мелодия, обраб. А. Жилинского; «Русский перепляс», рус. нар. песня, обраб. К. Волкова.</w:t>
      </w:r>
    </w:p>
    <w:p w:rsidR="006E1635" w:rsidRPr="007C2F33" w:rsidRDefault="006E1635" w:rsidP="006E1635">
      <w:pPr>
        <w:widowControl w:val="0"/>
        <w:spacing w:after="0"/>
        <w:ind w:left="20" w:right="20" w:firstLine="720"/>
        <w:jc w:val="both"/>
        <w:rPr>
          <w:rFonts w:ascii="Times New Roman" w:eastAsia="Times New Roman" w:hAnsi="Times New Roman" w:cs="Times New Roman"/>
          <w:color w:val="000000"/>
          <w:sz w:val="24"/>
          <w:szCs w:val="24"/>
        </w:rPr>
      </w:pPr>
      <w:r w:rsidRPr="007C2F33">
        <w:rPr>
          <w:rFonts w:ascii="Times New Roman" w:eastAsia="Times New Roman" w:hAnsi="Times New Roman" w:cs="Times New Roman"/>
          <w:color w:val="000000"/>
          <w:sz w:val="24"/>
          <w:szCs w:val="24"/>
        </w:rPr>
        <w:lastRenderedPageBreak/>
        <w:t>Игра на детских музыкальных инструментах. «Бубенчики», «Гармошка», муз. Е. Тиличеевой, сл. М. Долинова; «Наш оркестр», муз. Е. Тиличеевой, сл. Ю. Островского «На зеленом лугу», «Во саду ли, в огороде», «Сорока-сорока», рус. нар. мелодии; «Белка» (отрывок из оперы «Сказка о царе Салтане», муз. Н. Римского-Корсакова); «Я на горку шла», «Во поле береза стояла», рус. нар. песни; «К нам гости пришли», муз. А. Александрова; «Вальс», муз. Е. Тиличеевой.</w:t>
      </w:r>
    </w:p>
    <w:p w:rsidR="006E1635" w:rsidRPr="007C2F33" w:rsidRDefault="006E1635" w:rsidP="008D259C">
      <w:pPr>
        <w:widowControl w:val="0"/>
        <w:numPr>
          <w:ilvl w:val="1"/>
          <w:numId w:val="174"/>
        </w:numPr>
        <w:tabs>
          <w:tab w:val="left" w:pos="1359"/>
        </w:tabs>
        <w:spacing w:after="0" w:line="240" w:lineRule="auto"/>
        <w:ind w:hanging="56"/>
        <w:jc w:val="both"/>
        <w:rPr>
          <w:rFonts w:ascii="Times New Roman" w:eastAsia="Times New Roman" w:hAnsi="Times New Roman" w:cs="Times New Roman"/>
          <w:color w:val="000000"/>
          <w:sz w:val="24"/>
          <w:szCs w:val="24"/>
        </w:rPr>
      </w:pPr>
      <w:r w:rsidRPr="007C2F33">
        <w:rPr>
          <w:rFonts w:ascii="Times New Roman" w:eastAsia="Times New Roman" w:hAnsi="Times New Roman" w:cs="Times New Roman"/>
          <w:color w:val="000000"/>
          <w:sz w:val="24"/>
          <w:szCs w:val="24"/>
        </w:rPr>
        <w:t>Примерный перечень произведений изобразительного искусства.</w:t>
      </w:r>
    </w:p>
    <w:p w:rsidR="006E1635" w:rsidRPr="007C2F33" w:rsidRDefault="006E1635" w:rsidP="008D259C">
      <w:pPr>
        <w:widowControl w:val="0"/>
        <w:numPr>
          <w:ilvl w:val="2"/>
          <w:numId w:val="174"/>
        </w:numPr>
        <w:tabs>
          <w:tab w:val="left" w:pos="1575"/>
        </w:tabs>
        <w:spacing w:after="0" w:line="240" w:lineRule="auto"/>
        <w:ind w:hanging="56"/>
        <w:jc w:val="both"/>
        <w:rPr>
          <w:rFonts w:ascii="Times New Roman" w:eastAsia="Times New Roman" w:hAnsi="Times New Roman" w:cs="Times New Roman"/>
          <w:b/>
          <w:color w:val="000000"/>
          <w:sz w:val="24"/>
          <w:szCs w:val="24"/>
        </w:rPr>
      </w:pPr>
      <w:r w:rsidRPr="007C2F33">
        <w:rPr>
          <w:rFonts w:ascii="Times New Roman" w:eastAsia="Times New Roman" w:hAnsi="Times New Roman" w:cs="Times New Roman"/>
          <w:b/>
          <w:color w:val="000000"/>
          <w:sz w:val="24"/>
          <w:szCs w:val="24"/>
        </w:rPr>
        <w:t>От 2 до 3 лет.</w:t>
      </w:r>
    </w:p>
    <w:p w:rsidR="006E1635" w:rsidRPr="007C2F33" w:rsidRDefault="006E1635" w:rsidP="006E1635">
      <w:pPr>
        <w:widowControl w:val="0"/>
        <w:spacing w:after="0"/>
        <w:ind w:left="20" w:right="20" w:firstLine="720"/>
        <w:jc w:val="both"/>
        <w:rPr>
          <w:rFonts w:ascii="Times New Roman" w:eastAsia="Times New Roman" w:hAnsi="Times New Roman" w:cs="Times New Roman"/>
          <w:color w:val="000000"/>
          <w:sz w:val="24"/>
          <w:szCs w:val="24"/>
        </w:rPr>
      </w:pPr>
      <w:r w:rsidRPr="007C2F33">
        <w:rPr>
          <w:rFonts w:ascii="Times New Roman" w:eastAsia="Times New Roman" w:hAnsi="Times New Roman" w:cs="Times New Roman"/>
          <w:color w:val="000000"/>
          <w:sz w:val="24"/>
          <w:szCs w:val="24"/>
        </w:rPr>
        <w:t>Иллюстрации к книгам: В.Г. Сутеев «Кораблик», «Кто сказал мяу?», «Цыпленок и Утенок»; Ю.А. Васнецов к книге «Колобок», «Теремок».</w:t>
      </w:r>
    </w:p>
    <w:p w:rsidR="006E1635" w:rsidRPr="007C2F33" w:rsidRDefault="006E1635" w:rsidP="008D259C">
      <w:pPr>
        <w:widowControl w:val="0"/>
        <w:numPr>
          <w:ilvl w:val="2"/>
          <w:numId w:val="174"/>
        </w:numPr>
        <w:tabs>
          <w:tab w:val="left" w:pos="1575"/>
        </w:tabs>
        <w:spacing w:after="0" w:line="240" w:lineRule="auto"/>
        <w:ind w:hanging="56"/>
        <w:jc w:val="both"/>
        <w:rPr>
          <w:rFonts w:ascii="Times New Roman" w:eastAsia="Times New Roman" w:hAnsi="Times New Roman" w:cs="Times New Roman"/>
          <w:color w:val="000000"/>
          <w:sz w:val="24"/>
          <w:szCs w:val="24"/>
        </w:rPr>
      </w:pPr>
      <w:r w:rsidRPr="007C2F33">
        <w:rPr>
          <w:rFonts w:ascii="Times New Roman" w:eastAsia="Times New Roman" w:hAnsi="Times New Roman" w:cs="Times New Roman"/>
          <w:color w:val="000000"/>
          <w:sz w:val="24"/>
          <w:szCs w:val="24"/>
        </w:rPr>
        <w:t>От 3 до 4 лет.</w:t>
      </w:r>
    </w:p>
    <w:p w:rsidR="006E1635" w:rsidRPr="007C2F33" w:rsidRDefault="006E1635" w:rsidP="006E1635">
      <w:pPr>
        <w:widowControl w:val="0"/>
        <w:spacing w:after="0"/>
        <w:ind w:left="20" w:right="20" w:firstLine="720"/>
        <w:jc w:val="both"/>
        <w:rPr>
          <w:rFonts w:ascii="Times New Roman" w:eastAsia="Times New Roman" w:hAnsi="Times New Roman" w:cs="Times New Roman"/>
          <w:color w:val="000000"/>
          <w:sz w:val="24"/>
          <w:szCs w:val="24"/>
        </w:rPr>
      </w:pPr>
      <w:r w:rsidRPr="007C2F33">
        <w:rPr>
          <w:rFonts w:ascii="Times New Roman" w:eastAsia="Times New Roman" w:hAnsi="Times New Roman" w:cs="Times New Roman"/>
          <w:color w:val="000000"/>
          <w:sz w:val="24"/>
          <w:szCs w:val="24"/>
        </w:rPr>
        <w:t xml:space="preserve">Иллюстрации к книгам: Е.И. Чарушин «Рассказы о животных»; Ю.А. Васнецов к книге </w:t>
      </w:r>
      <w:r w:rsidRPr="007C2F33">
        <w:rPr>
          <w:rFonts w:ascii="Times New Roman" w:eastAsia="Times New Roman" w:hAnsi="Times New Roman" w:cs="Times New Roman"/>
          <w:color w:val="000000"/>
          <w:spacing w:val="-30"/>
          <w:sz w:val="24"/>
          <w:szCs w:val="24"/>
          <w:lang w:val="en-US"/>
        </w:rPr>
        <w:t>J</w:t>
      </w:r>
      <w:r w:rsidRPr="007C2F33">
        <w:rPr>
          <w:rFonts w:ascii="Times New Roman" w:eastAsia="Times New Roman" w:hAnsi="Times New Roman" w:cs="Times New Roman"/>
          <w:color w:val="000000"/>
          <w:spacing w:val="-30"/>
          <w:sz w:val="24"/>
          <w:szCs w:val="24"/>
        </w:rPr>
        <w:t>1.</w:t>
      </w:r>
      <w:r w:rsidRPr="007C2F33">
        <w:rPr>
          <w:rFonts w:ascii="Times New Roman" w:eastAsia="Times New Roman" w:hAnsi="Times New Roman" w:cs="Times New Roman"/>
          <w:color w:val="000000"/>
          <w:spacing w:val="-30"/>
          <w:sz w:val="24"/>
          <w:szCs w:val="24"/>
          <w:lang w:val="en-US"/>
        </w:rPr>
        <w:t>H</w:t>
      </w:r>
      <w:r w:rsidRPr="007C2F33">
        <w:rPr>
          <w:rFonts w:ascii="Times New Roman" w:eastAsia="Times New Roman" w:hAnsi="Times New Roman" w:cs="Times New Roman"/>
          <w:color w:val="000000"/>
          <w:spacing w:val="-30"/>
          <w:sz w:val="24"/>
          <w:szCs w:val="24"/>
        </w:rPr>
        <w:t>.</w:t>
      </w:r>
      <w:r w:rsidRPr="007C2F33">
        <w:rPr>
          <w:rFonts w:ascii="Times New Roman" w:eastAsia="Times New Roman" w:hAnsi="Times New Roman" w:cs="Times New Roman"/>
          <w:color w:val="000000"/>
          <w:sz w:val="24"/>
          <w:szCs w:val="24"/>
        </w:rPr>
        <w:t xml:space="preserve"> Толстого «Три медведя».</w:t>
      </w:r>
    </w:p>
    <w:p w:rsidR="006E1635" w:rsidRPr="007C2F33" w:rsidRDefault="006E1635" w:rsidP="006E1635">
      <w:pPr>
        <w:widowControl w:val="0"/>
        <w:spacing w:after="0"/>
        <w:ind w:left="20" w:right="20" w:firstLine="720"/>
        <w:jc w:val="both"/>
        <w:rPr>
          <w:rFonts w:ascii="Times New Roman" w:eastAsia="Times New Roman" w:hAnsi="Times New Roman" w:cs="Times New Roman"/>
          <w:color w:val="000000"/>
          <w:sz w:val="24"/>
          <w:szCs w:val="24"/>
        </w:rPr>
      </w:pPr>
      <w:r w:rsidRPr="007C2F33">
        <w:rPr>
          <w:rFonts w:ascii="Times New Roman" w:eastAsia="Times New Roman" w:hAnsi="Times New Roman" w:cs="Times New Roman"/>
          <w:color w:val="000000"/>
          <w:sz w:val="24"/>
          <w:szCs w:val="24"/>
        </w:rPr>
        <w:t>Иллюстрации, репродукции картин: П.П. Кончаловский «Клубника», «Сирень в корзине»; К.С. Петров-Водкин «Яблоки на красном фоне»; Н.Н. Жуков «Елка в нашей гостиной»; М.И. Климентов «Курица с цыплятами».</w:t>
      </w:r>
    </w:p>
    <w:p w:rsidR="006E1635" w:rsidRPr="007C2F33" w:rsidRDefault="006E1635" w:rsidP="008D259C">
      <w:pPr>
        <w:widowControl w:val="0"/>
        <w:numPr>
          <w:ilvl w:val="2"/>
          <w:numId w:val="174"/>
        </w:numPr>
        <w:tabs>
          <w:tab w:val="left" w:pos="1575"/>
        </w:tabs>
        <w:spacing w:after="0" w:line="240" w:lineRule="auto"/>
        <w:ind w:hanging="56"/>
        <w:jc w:val="both"/>
        <w:rPr>
          <w:rFonts w:ascii="Times New Roman" w:eastAsia="Times New Roman" w:hAnsi="Times New Roman" w:cs="Times New Roman"/>
          <w:color w:val="000000"/>
          <w:sz w:val="24"/>
          <w:szCs w:val="24"/>
        </w:rPr>
      </w:pPr>
      <w:r w:rsidRPr="007C2F33">
        <w:rPr>
          <w:rFonts w:ascii="Times New Roman" w:eastAsia="Times New Roman" w:hAnsi="Times New Roman" w:cs="Times New Roman"/>
          <w:color w:val="000000"/>
          <w:sz w:val="24"/>
          <w:szCs w:val="24"/>
        </w:rPr>
        <w:t>От 4 до 5 лет.</w:t>
      </w:r>
    </w:p>
    <w:p w:rsidR="006E1635" w:rsidRPr="007C2F33" w:rsidRDefault="006E1635" w:rsidP="006E1635">
      <w:pPr>
        <w:widowControl w:val="0"/>
        <w:spacing w:after="0"/>
        <w:ind w:left="20" w:firstLine="720"/>
        <w:jc w:val="both"/>
        <w:rPr>
          <w:rFonts w:ascii="Times New Roman" w:eastAsia="Times New Roman" w:hAnsi="Times New Roman" w:cs="Times New Roman"/>
          <w:color w:val="000000"/>
          <w:sz w:val="24"/>
          <w:szCs w:val="24"/>
        </w:rPr>
      </w:pPr>
      <w:r w:rsidRPr="007C2F33">
        <w:rPr>
          <w:rFonts w:ascii="Times New Roman" w:eastAsia="Times New Roman" w:hAnsi="Times New Roman" w:cs="Times New Roman"/>
          <w:color w:val="000000"/>
          <w:sz w:val="24"/>
          <w:szCs w:val="24"/>
        </w:rPr>
        <w:t>Иллюстрации, репродукции картин: И.Е. Репин «Яблоки и листья»;</w:t>
      </w:r>
    </w:p>
    <w:p w:rsidR="006E1635" w:rsidRPr="007C2F33" w:rsidRDefault="006E1635" w:rsidP="006E1635">
      <w:pPr>
        <w:widowControl w:val="0"/>
        <w:tabs>
          <w:tab w:val="left" w:pos="692"/>
        </w:tabs>
        <w:spacing w:after="0"/>
        <w:ind w:left="20" w:right="20"/>
        <w:jc w:val="both"/>
        <w:rPr>
          <w:rFonts w:ascii="Times New Roman" w:eastAsia="Times New Roman" w:hAnsi="Times New Roman" w:cs="Times New Roman"/>
          <w:color w:val="000000"/>
          <w:sz w:val="24"/>
          <w:szCs w:val="24"/>
        </w:rPr>
      </w:pPr>
      <w:r w:rsidRPr="007C2F33">
        <w:rPr>
          <w:rFonts w:ascii="Times New Roman" w:eastAsia="Times New Roman" w:hAnsi="Times New Roman" w:cs="Times New Roman"/>
          <w:color w:val="000000"/>
          <w:sz w:val="24"/>
          <w:szCs w:val="24"/>
        </w:rPr>
        <w:t>В.М. Васнецов «Снегурочка»; В.А. Тропинин «Девочка с куклой»; А.И. Бортников «Весна пришла»; А.Н. Комаров «Наводнение»; И.И. Левитан «Сирень»; И.И. Машков «Рябинка», «Малинка».</w:t>
      </w:r>
    </w:p>
    <w:p w:rsidR="006E1635" w:rsidRPr="007C2F33" w:rsidRDefault="006E1635" w:rsidP="006E1635">
      <w:pPr>
        <w:widowControl w:val="0"/>
        <w:spacing w:after="0"/>
        <w:ind w:left="20" w:right="20" w:firstLine="720"/>
        <w:jc w:val="both"/>
        <w:rPr>
          <w:rFonts w:ascii="Times New Roman" w:eastAsia="Times New Roman" w:hAnsi="Times New Roman" w:cs="Times New Roman"/>
          <w:color w:val="000000"/>
          <w:sz w:val="24"/>
          <w:szCs w:val="24"/>
        </w:rPr>
      </w:pPr>
      <w:r w:rsidRPr="007C2F33">
        <w:rPr>
          <w:rFonts w:ascii="Times New Roman" w:eastAsia="Times New Roman" w:hAnsi="Times New Roman" w:cs="Times New Roman"/>
          <w:color w:val="000000"/>
          <w:sz w:val="24"/>
          <w:szCs w:val="24"/>
        </w:rPr>
        <w:t>Иллюстрации к книгам: В.В. Лебедев к книге С.Я. Маршака «Усатый- полосатый».</w:t>
      </w:r>
    </w:p>
    <w:p w:rsidR="006E1635" w:rsidRPr="007C2F33" w:rsidRDefault="006E1635" w:rsidP="008D259C">
      <w:pPr>
        <w:widowControl w:val="0"/>
        <w:numPr>
          <w:ilvl w:val="2"/>
          <w:numId w:val="174"/>
        </w:numPr>
        <w:tabs>
          <w:tab w:val="left" w:pos="1575"/>
        </w:tabs>
        <w:spacing w:after="0" w:line="240" w:lineRule="auto"/>
        <w:ind w:hanging="56"/>
        <w:jc w:val="both"/>
        <w:rPr>
          <w:rFonts w:ascii="Times New Roman" w:eastAsia="Times New Roman" w:hAnsi="Times New Roman" w:cs="Times New Roman"/>
          <w:color w:val="000000"/>
          <w:sz w:val="24"/>
          <w:szCs w:val="24"/>
        </w:rPr>
      </w:pPr>
      <w:r w:rsidRPr="007C2F33">
        <w:rPr>
          <w:rFonts w:ascii="Times New Roman" w:eastAsia="Times New Roman" w:hAnsi="Times New Roman" w:cs="Times New Roman"/>
          <w:color w:val="000000"/>
          <w:sz w:val="24"/>
          <w:szCs w:val="24"/>
        </w:rPr>
        <w:t>От 5 до 6 лет.</w:t>
      </w:r>
    </w:p>
    <w:p w:rsidR="006E1635" w:rsidRPr="007C2F33" w:rsidRDefault="006E1635" w:rsidP="006E1635">
      <w:pPr>
        <w:widowControl w:val="0"/>
        <w:spacing w:after="0"/>
        <w:ind w:left="20" w:right="20" w:firstLine="720"/>
        <w:jc w:val="both"/>
        <w:rPr>
          <w:rFonts w:ascii="Times New Roman" w:eastAsia="Times New Roman" w:hAnsi="Times New Roman" w:cs="Times New Roman"/>
          <w:color w:val="000000"/>
          <w:sz w:val="24"/>
          <w:szCs w:val="24"/>
        </w:rPr>
      </w:pPr>
      <w:r w:rsidRPr="007C2F33">
        <w:rPr>
          <w:rFonts w:ascii="Times New Roman" w:eastAsia="Times New Roman" w:hAnsi="Times New Roman" w:cs="Times New Roman"/>
          <w:color w:val="000000"/>
          <w:sz w:val="24"/>
          <w:szCs w:val="24"/>
        </w:rPr>
        <w:t>Иллюстрации, репродукции картин: Ф.А. Васильев «Перед дождем»; И.Е. Репин «Осенний букет»; А.А. Пластов «Первый снег»; И.Э. Грабарь «Февральская лазурь»; Б.М. Кустодиев «Масленица»; Ф.В. Сычков «Катание с горы зимой»; И.И. Левитан «Березовая роща», «Зимой в лесу»; Т.Н. Яблонская «Весна»;</w:t>
      </w:r>
    </w:p>
    <w:p w:rsidR="006E1635" w:rsidRPr="007C2F33" w:rsidRDefault="006E1635" w:rsidP="006E1635">
      <w:pPr>
        <w:widowControl w:val="0"/>
        <w:tabs>
          <w:tab w:val="left" w:pos="687"/>
        </w:tabs>
        <w:spacing w:after="0"/>
        <w:ind w:left="20" w:right="20"/>
        <w:jc w:val="both"/>
        <w:rPr>
          <w:rFonts w:ascii="Times New Roman" w:eastAsia="Times New Roman" w:hAnsi="Times New Roman" w:cs="Times New Roman"/>
          <w:color w:val="000000"/>
          <w:sz w:val="24"/>
          <w:szCs w:val="24"/>
        </w:rPr>
      </w:pPr>
      <w:r w:rsidRPr="007C2F33">
        <w:rPr>
          <w:rFonts w:ascii="Times New Roman" w:eastAsia="Times New Roman" w:hAnsi="Times New Roman" w:cs="Times New Roman"/>
          <w:color w:val="000000"/>
          <w:sz w:val="24"/>
          <w:szCs w:val="24"/>
        </w:rPr>
        <w:t>В.Т. Тимофеев «Девочка с ягодами»; И.И. Машков «Натюрморт. Фрукты на блюде»; Ф.П. Толстой «Букет цветов, бабочка и птичка»; И.Е. Репин «Стрекоза»;</w:t>
      </w:r>
    </w:p>
    <w:p w:rsidR="006E1635" w:rsidRPr="007C2F33" w:rsidRDefault="006E1635" w:rsidP="006E1635">
      <w:pPr>
        <w:widowControl w:val="0"/>
        <w:tabs>
          <w:tab w:val="left" w:pos="663"/>
        </w:tabs>
        <w:spacing w:after="0"/>
        <w:ind w:left="20"/>
        <w:jc w:val="both"/>
        <w:rPr>
          <w:rFonts w:ascii="Times New Roman" w:eastAsia="Times New Roman" w:hAnsi="Times New Roman" w:cs="Times New Roman"/>
          <w:color w:val="000000"/>
          <w:sz w:val="24"/>
          <w:szCs w:val="24"/>
        </w:rPr>
      </w:pPr>
      <w:r w:rsidRPr="007C2F33">
        <w:rPr>
          <w:rFonts w:ascii="Times New Roman" w:eastAsia="Times New Roman" w:hAnsi="Times New Roman" w:cs="Times New Roman"/>
          <w:color w:val="000000"/>
          <w:sz w:val="24"/>
          <w:szCs w:val="24"/>
        </w:rPr>
        <w:t>В.М. Васнецов «Ковер-самолет».</w:t>
      </w:r>
    </w:p>
    <w:p w:rsidR="006E1635" w:rsidRPr="007C2F33" w:rsidRDefault="006E1635" w:rsidP="006E1635">
      <w:pPr>
        <w:widowControl w:val="0"/>
        <w:spacing w:after="0"/>
        <w:ind w:left="20" w:right="20" w:firstLine="720"/>
        <w:jc w:val="both"/>
        <w:rPr>
          <w:rFonts w:ascii="Times New Roman" w:eastAsia="Times New Roman" w:hAnsi="Times New Roman" w:cs="Times New Roman"/>
          <w:color w:val="000000"/>
          <w:sz w:val="24"/>
          <w:szCs w:val="24"/>
        </w:rPr>
      </w:pPr>
      <w:r w:rsidRPr="007C2F33">
        <w:rPr>
          <w:rFonts w:ascii="Times New Roman" w:eastAsia="Times New Roman" w:hAnsi="Times New Roman" w:cs="Times New Roman"/>
          <w:color w:val="000000"/>
          <w:sz w:val="24"/>
          <w:szCs w:val="24"/>
        </w:rPr>
        <w:t>Иллюстрации к книгам: И.Я. Билибин «Сестрица Алёнушка и братец Иванушка», «Царевна-лягушка», «Василиса Прекрасная».</w:t>
      </w:r>
    </w:p>
    <w:p w:rsidR="006E1635" w:rsidRPr="007C2F33" w:rsidRDefault="006E1635" w:rsidP="008D259C">
      <w:pPr>
        <w:widowControl w:val="0"/>
        <w:numPr>
          <w:ilvl w:val="2"/>
          <w:numId w:val="174"/>
        </w:numPr>
        <w:tabs>
          <w:tab w:val="left" w:pos="1580"/>
        </w:tabs>
        <w:spacing w:after="0" w:line="240" w:lineRule="auto"/>
        <w:ind w:hanging="56"/>
        <w:jc w:val="both"/>
        <w:rPr>
          <w:rFonts w:ascii="Times New Roman" w:eastAsia="Times New Roman" w:hAnsi="Times New Roman" w:cs="Times New Roman"/>
          <w:color w:val="000000"/>
          <w:sz w:val="24"/>
          <w:szCs w:val="24"/>
        </w:rPr>
      </w:pPr>
      <w:r w:rsidRPr="007C2F33">
        <w:rPr>
          <w:rFonts w:ascii="Times New Roman" w:eastAsia="Times New Roman" w:hAnsi="Times New Roman" w:cs="Times New Roman"/>
          <w:color w:val="000000"/>
          <w:sz w:val="24"/>
          <w:szCs w:val="24"/>
        </w:rPr>
        <w:t>От 6 до 7 лет.</w:t>
      </w:r>
    </w:p>
    <w:p w:rsidR="006E1635" w:rsidRPr="007C2F33" w:rsidRDefault="006E1635" w:rsidP="006E1635">
      <w:pPr>
        <w:widowControl w:val="0"/>
        <w:spacing w:after="0"/>
        <w:ind w:left="20" w:right="20" w:firstLine="720"/>
        <w:jc w:val="both"/>
        <w:rPr>
          <w:rFonts w:ascii="Times New Roman" w:eastAsia="Times New Roman" w:hAnsi="Times New Roman" w:cs="Times New Roman"/>
          <w:color w:val="000000"/>
          <w:sz w:val="24"/>
          <w:szCs w:val="24"/>
        </w:rPr>
      </w:pPr>
      <w:r w:rsidRPr="007C2F33">
        <w:rPr>
          <w:rFonts w:ascii="Times New Roman" w:eastAsia="Times New Roman" w:hAnsi="Times New Roman" w:cs="Times New Roman"/>
          <w:color w:val="000000"/>
          <w:sz w:val="24"/>
          <w:szCs w:val="24"/>
        </w:rPr>
        <w:t>Иллюстрации, репродукции картин: И.И. Левитан «Золотая осень», «Осенний день. Сокольники», «Стога», «Март», «Весна. Большая вода»; В.М. Васнецов «Аленушка», «Богатыри», «Иван - царевич на Сером волке», «Гусляры»; Ф.А. Васильев «Перед дождем»; В.Д. Поленов «Золотая осень»; И.Ф. Хруцкий «Цветы и плоды»; И.И. Шишкин, К.А. Савицкий «Утро в сосновом лесу», И.И. Шишкин «Рожь»; А.И. Куинджи «Березовая роща»; А.А. Пластов «Летом», «Сенокос»; И.С. Остроухов «Золотая осень», З.Е. Серебрякова «За завтраком»; В.А. Серов «Девочка с персиками»; А.С. Степанов «Катание на Масленицу»; И.Э. Грабарь «Зимнее утро»; Ю.Кугач «Накануне праздника»; А.К. Саврасов «Грачи прилетели», «Ранняя весна»; К.Ф. Юон «Мартовское солнце»; К.С. Петров - Водкин «Утренний натюрморт»; К.Е. Маковский «Дети, бегущие от грозы», «Портрет детей художника»; И.И. Ершов «Ксения читает сказки куклам»; М.А. Врубель «Царевна-Лебедь».</w:t>
      </w:r>
    </w:p>
    <w:p w:rsidR="006E1635" w:rsidRPr="007C2F33" w:rsidRDefault="006E1635" w:rsidP="006E1635">
      <w:pPr>
        <w:widowControl w:val="0"/>
        <w:spacing w:after="0"/>
        <w:ind w:left="20" w:right="20" w:firstLine="700"/>
        <w:jc w:val="both"/>
        <w:rPr>
          <w:rFonts w:ascii="Times New Roman" w:eastAsia="Times New Roman" w:hAnsi="Times New Roman" w:cs="Times New Roman"/>
          <w:color w:val="000000"/>
          <w:sz w:val="24"/>
          <w:szCs w:val="24"/>
        </w:rPr>
      </w:pPr>
      <w:r w:rsidRPr="007C2F33">
        <w:rPr>
          <w:rFonts w:ascii="Times New Roman" w:eastAsia="Times New Roman" w:hAnsi="Times New Roman" w:cs="Times New Roman"/>
          <w:color w:val="000000"/>
          <w:sz w:val="24"/>
          <w:szCs w:val="24"/>
        </w:rPr>
        <w:t xml:space="preserve">Иллюстрации к книгам: И .Я. Билибин «Марья Моревна», «Сказка о царе Салтане», «Сказке о рыбаке и рыбке»; Л.В. Владимирский к книге А.Н. Толстой «Приключения </w:t>
      </w:r>
      <w:r w:rsidRPr="007C2F33">
        <w:rPr>
          <w:rFonts w:ascii="Times New Roman" w:eastAsia="Times New Roman" w:hAnsi="Times New Roman" w:cs="Times New Roman"/>
          <w:color w:val="000000"/>
          <w:sz w:val="24"/>
          <w:szCs w:val="24"/>
        </w:rPr>
        <w:lastRenderedPageBreak/>
        <w:t>Буратино, или Золотой ключик»; Е.М.Рачев «Терем-теремок».</w:t>
      </w:r>
    </w:p>
    <w:p w:rsidR="006E1635" w:rsidRPr="007C2F33" w:rsidRDefault="006E1635" w:rsidP="008D259C">
      <w:pPr>
        <w:widowControl w:val="0"/>
        <w:numPr>
          <w:ilvl w:val="1"/>
          <w:numId w:val="174"/>
        </w:numPr>
        <w:tabs>
          <w:tab w:val="left" w:pos="1334"/>
        </w:tabs>
        <w:spacing w:after="0" w:line="240" w:lineRule="auto"/>
        <w:ind w:firstLine="86"/>
        <w:jc w:val="both"/>
        <w:rPr>
          <w:rFonts w:ascii="Times New Roman" w:eastAsia="Times New Roman" w:hAnsi="Times New Roman" w:cs="Times New Roman"/>
          <w:color w:val="000000"/>
          <w:sz w:val="24"/>
          <w:szCs w:val="24"/>
        </w:rPr>
      </w:pPr>
      <w:r w:rsidRPr="007C2F33">
        <w:rPr>
          <w:rFonts w:ascii="Times New Roman" w:eastAsia="Times New Roman" w:hAnsi="Times New Roman" w:cs="Times New Roman"/>
          <w:color w:val="000000"/>
          <w:sz w:val="24"/>
          <w:szCs w:val="24"/>
        </w:rPr>
        <w:t>Примерный перечень анимационных произведений.</w:t>
      </w:r>
    </w:p>
    <w:p w:rsidR="006E1635" w:rsidRPr="007C2F33" w:rsidRDefault="006E1635" w:rsidP="006E1635">
      <w:pPr>
        <w:widowControl w:val="0"/>
        <w:spacing w:after="0"/>
        <w:ind w:left="20" w:right="20" w:firstLine="700"/>
        <w:jc w:val="both"/>
        <w:rPr>
          <w:rFonts w:ascii="Times New Roman" w:eastAsia="Times New Roman" w:hAnsi="Times New Roman" w:cs="Times New Roman"/>
          <w:color w:val="000000"/>
          <w:sz w:val="24"/>
          <w:szCs w:val="24"/>
        </w:rPr>
      </w:pPr>
      <w:r w:rsidRPr="007C2F33">
        <w:rPr>
          <w:rFonts w:ascii="Times New Roman" w:eastAsia="Times New Roman" w:hAnsi="Times New Roman" w:cs="Times New Roman"/>
          <w:color w:val="000000"/>
          <w:sz w:val="24"/>
          <w:szCs w:val="24"/>
        </w:rPr>
        <w:t>В перечень входят анимационные произведения для совместного семейного просмотра, бесед и обсуждений, использования их элементов в образовательном процессе в качестве иллюстраций природных, социальных и психологических явлений, норм и правил конструктивного взаимодействия, проявлений сопереживания и взаимопомощи; расширения эмоционального опыта ребёнка, формирования у него эмпатии и ценностного отношения к окружающему миру.</w:t>
      </w:r>
    </w:p>
    <w:p w:rsidR="006E1635" w:rsidRPr="007C2F33" w:rsidRDefault="006E1635" w:rsidP="006E1635">
      <w:pPr>
        <w:widowControl w:val="0"/>
        <w:spacing w:after="0"/>
        <w:ind w:left="20" w:right="20" w:firstLine="700"/>
        <w:jc w:val="both"/>
        <w:rPr>
          <w:rFonts w:ascii="Times New Roman" w:eastAsia="Times New Roman" w:hAnsi="Times New Roman" w:cs="Times New Roman"/>
          <w:color w:val="000000"/>
          <w:sz w:val="24"/>
          <w:szCs w:val="24"/>
        </w:rPr>
      </w:pPr>
      <w:r w:rsidRPr="007C2F33">
        <w:rPr>
          <w:rFonts w:ascii="Times New Roman" w:eastAsia="Times New Roman" w:hAnsi="Times New Roman" w:cs="Times New Roman"/>
          <w:color w:val="000000"/>
          <w:sz w:val="24"/>
          <w:szCs w:val="24"/>
        </w:rPr>
        <w:t>Полнометражные анимационные фильмы рекомендуются только для семейного просмотра и не могут быть включены в образовательный процесс ДОО. Время просмотра ребёнком цифрового и медиа контента должно регулироваться родителями (законными представителями) и соответствовать его возрастным возможностям. Некоторые анимационные произведения требуют особого внимания к эмоциональному состоянию ребёнка и не рекомендуются к просмотру без обсуждения со взрослым переживаний ребёнка. Ряд фильмов содержат серию образцов социально неодобряемых сценариев поведения на протяжении длительного экранного времени, что требует предварительного и последующего обсуждения с детьми.</w:t>
      </w:r>
    </w:p>
    <w:p w:rsidR="006E1635" w:rsidRPr="007C2F33" w:rsidRDefault="006E1635" w:rsidP="006E1635">
      <w:pPr>
        <w:widowControl w:val="0"/>
        <w:spacing w:after="0"/>
        <w:ind w:left="20" w:right="20" w:firstLine="700"/>
        <w:jc w:val="both"/>
        <w:rPr>
          <w:rFonts w:ascii="Times New Roman" w:eastAsia="Times New Roman" w:hAnsi="Times New Roman" w:cs="Times New Roman"/>
          <w:color w:val="000000"/>
          <w:sz w:val="24"/>
          <w:szCs w:val="24"/>
        </w:rPr>
      </w:pPr>
      <w:r w:rsidRPr="007C2F33">
        <w:rPr>
          <w:rFonts w:ascii="Times New Roman" w:eastAsia="Times New Roman" w:hAnsi="Times New Roman" w:cs="Times New Roman"/>
          <w:color w:val="000000"/>
          <w:sz w:val="24"/>
          <w:szCs w:val="24"/>
        </w:rPr>
        <w:t>Выбор цифрового контента, медиа продукции, в том числе анимационных фильмов, должен осуществляться в соответствии с нормами, регулирующими защиту детей от информации, причиняющей вред здоровью и развитию детей в Российской Федерации</w:t>
      </w:r>
      <w:r w:rsidRPr="007C2F33">
        <w:rPr>
          <w:rFonts w:ascii="Times New Roman" w:eastAsia="Times New Roman" w:hAnsi="Times New Roman" w:cs="Times New Roman"/>
          <w:color w:val="000000"/>
          <w:sz w:val="24"/>
          <w:szCs w:val="24"/>
          <w:vertAlign w:val="superscript"/>
        </w:rPr>
        <w:footnoteReference w:id="11"/>
      </w:r>
      <w:r w:rsidRPr="007C2F33">
        <w:rPr>
          <w:rFonts w:ascii="Times New Roman" w:eastAsia="Times New Roman" w:hAnsi="Times New Roman" w:cs="Times New Roman"/>
          <w:color w:val="000000"/>
          <w:sz w:val="24"/>
          <w:szCs w:val="24"/>
        </w:rPr>
        <w:t>.</w:t>
      </w:r>
    </w:p>
    <w:p w:rsidR="006E1635" w:rsidRPr="007C2F33" w:rsidRDefault="006E1635" w:rsidP="008D259C">
      <w:pPr>
        <w:widowControl w:val="0"/>
        <w:numPr>
          <w:ilvl w:val="2"/>
          <w:numId w:val="174"/>
        </w:numPr>
        <w:tabs>
          <w:tab w:val="left" w:pos="1550"/>
        </w:tabs>
        <w:spacing w:after="0" w:line="240" w:lineRule="auto"/>
        <w:ind w:hanging="56"/>
        <w:jc w:val="both"/>
        <w:rPr>
          <w:rFonts w:ascii="Times New Roman" w:eastAsia="Times New Roman" w:hAnsi="Times New Roman" w:cs="Times New Roman"/>
          <w:color w:val="000000"/>
          <w:sz w:val="24"/>
          <w:szCs w:val="24"/>
        </w:rPr>
      </w:pPr>
      <w:r w:rsidRPr="007C2F33">
        <w:rPr>
          <w:rFonts w:ascii="Times New Roman" w:eastAsia="Times New Roman" w:hAnsi="Times New Roman" w:cs="Times New Roman"/>
          <w:color w:val="000000"/>
          <w:sz w:val="24"/>
          <w:szCs w:val="24"/>
        </w:rPr>
        <w:t>Для детей дошкольного возраста (с пяти лет).</w:t>
      </w:r>
    </w:p>
    <w:p w:rsidR="006E1635" w:rsidRPr="007C2F33" w:rsidRDefault="006E1635" w:rsidP="006E1635">
      <w:pPr>
        <w:widowControl w:val="0"/>
        <w:spacing w:after="0"/>
        <w:ind w:left="20" w:firstLine="700"/>
        <w:jc w:val="both"/>
        <w:rPr>
          <w:rFonts w:ascii="Times New Roman" w:eastAsia="Times New Roman" w:hAnsi="Times New Roman" w:cs="Times New Roman"/>
          <w:color w:val="000000"/>
          <w:sz w:val="24"/>
          <w:szCs w:val="24"/>
        </w:rPr>
      </w:pPr>
      <w:r w:rsidRPr="007C2F33">
        <w:rPr>
          <w:rFonts w:ascii="Times New Roman" w:eastAsia="Times New Roman" w:hAnsi="Times New Roman" w:cs="Times New Roman"/>
          <w:color w:val="000000"/>
          <w:sz w:val="24"/>
          <w:szCs w:val="24"/>
        </w:rPr>
        <w:t>Анимационный сериал «Тима и Тома», студия «Рики», реж. А.Борисова,</w:t>
      </w:r>
    </w:p>
    <w:p w:rsidR="006E1635" w:rsidRPr="007C2F33" w:rsidRDefault="006E1635" w:rsidP="008D259C">
      <w:pPr>
        <w:widowControl w:val="0"/>
        <w:numPr>
          <w:ilvl w:val="0"/>
          <w:numId w:val="138"/>
        </w:numPr>
        <w:tabs>
          <w:tab w:val="left" w:pos="361"/>
        </w:tabs>
        <w:spacing w:after="0" w:line="240" w:lineRule="auto"/>
        <w:jc w:val="both"/>
        <w:rPr>
          <w:rFonts w:ascii="Times New Roman" w:eastAsia="Times New Roman" w:hAnsi="Times New Roman" w:cs="Times New Roman"/>
          <w:color w:val="000000"/>
          <w:sz w:val="24"/>
          <w:szCs w:val="24"/>
        </w:rPr>
      </w:pPr>
      <w:r w:rsidRPr="007C2F33">
        <w:rPr>
          <w:rFonts w:ascii="Times New Roman" w:eastAsia="Times New Roman" w:hAnsi="Times New Roman" w:cs="Times New Roman"/>
          <w:color w:val="000000"/>
          <w:sz w:val="24"/>
          <w:szCs w:val="24"/>
        </w:rPr>
        <w:t>Жидков, О. Мусин, А. Бахурин и другие, 2015.</w:t>
      </w:r>
    </w:p>
    <w:p w:rsidR="006E1635" w:rsidRPr="007C2F33" w:rsidRDefault="006E1635" w:rsidP="006E1635">
      <w:pPr>
        <w:widowControl w:val="0"/>
        <w:spacing w:after="0"/>
        <w:ind w:left="20" w:firstLine="700"/>
        <w:jc w:val="both"/>
        <w:rPr>
          <w:rFonts w:ascii="Times New Roman" w:eastAsia="Times New Roman" w:hAnsi="Times New Roman" w:cs="Times New Roman"/>
          <w:color w:val="000000"/>
          <w:sz w:val="24"/>
          <w:szCs w:val="24"/>
        </w:rPr>
      </w:pPr>
      <w:r w:rsidRPr="007C2F33">
        <w:rPr>
          <w:rFonts w:ascii="Times New Roman" w:eastAsia="Times New Roman" w:hAnsi="Times New Roman" w:cs="Times New Roman"/>
          <w:color w:val="000000"/>
          <w:sz w:val="24"/>
          <w:szCs w:val="24"/>
        </w:rPr>
        <w:t>Фильм «Паровозик из Ромашкова», студия Союзмультфильм, реж.</w:t>
      </w:r>
    </w:p>
    <w:p w:rsidR="006E1635" w:rsidRPr="007C2F33" w:rsidRDefault="006E1635" w:rsidP="008D259C">
      <w:pPr>
        <w:widowControl w:val="0"/>
        <w:numPr>
          <w:ilvl w:val="0"/>
          <w:numId w:val="138"/>
        </w:numPr>
        <w:tabs>
          <w:tab w:val="left" w:pos="351"/>
        </w:tabs>
        <w:spacing w:after="0" w:line="240" w:lineRule="auto"/>
        <w:jc w:val="both"/>
        <w:rPr>
          <w:rFonts w:ascii="Times New Roman" w:eastAsia="Times New Roman" w:hAnsi="Times New Roman" w:cs="Times New Roman"/>
          <w:color w:val="000000"/>
          <w:sz w:val="24"/>
          <w:szCs w:val="24"/>
        </w:rPr>
      </w:pPr>
      <w:r w:rsidRPr="007C2F33">
        <w:rPr>
          <w:rFonts w:ascii="Times New Roman" w:eastAsia="Times New Roman" w:hAnsi="Times New Roman" w:cs="Times New Roman"/>
          <w:color w:val="000000"/>
          <w:sz w:val="24"/>
          <w:szCs w:val="24"/>
        </w:rPr>
        <w:t>Дегтярев, 1967.</w:t>
      </w:r>
    </w:p>
    <w:p w:rsidR="006E1635" w:rsidRPr="007C2F33" w:rsidRDefault="006E1635" w:rsidP="006E1635">
      <w:pPr>
        <w:widowControl w:val="0"/>
        <w:spacing w:after="0"/>
        <w:ind w:left="20" w:right="40" w:firstLine="700"/>
        <w:rPr>
          <w:rFonts w:ascii="Times New Roman" w:eastAsia="Times New Roman" w:hAnsi="Times New Roman" w:cs="Times New Roman"/>
          <w:color w:val="000000"/>
          <w:sz w:val="24"/>
          <w:szCs w:val="24"/>
        </w:rPr>
      </w:pPr>
      <w:r w:rsidRPr="007C2F33">
        <w:rPr>
          <w:rFonts w:ascii="Times New Roman" w:eastAsia="Times New Roman" w:hAnsi="Times New Roman" w:cs="Times New Roman"/>
          <w:color w:val="000000"/>
          <w:sz w:val="24"/>
          <w:szCs w:val="24"/>
        </w:rPr>
        <w:t>Фильм «Как львенок и черепаха пели песню», студия Союзмультфильм, режиссер И. Ковалевская, 1974.</w:t>
      </w:r>
    </w:p>
    <w:p w:rsidR="006E1635" w:rsidRPr="007C2F33" w:rsidRDefault="006E1635" w:rsidP="006E1635">
      <w:pPr>
        <w:widowControl w:val="0"/>
        <w:spacing w:after="0"/>
        <w:ind w:left="20" w:right="40" w:firstLine="700"/>
        <w:rPr>
          <w:rFonts w:ascii="Times New Roman" w:eastAsia="Times New Roman" w:hAnsi="Times New Roman" w:cs="Times New Roman"/>
          <w:color w:val="000000"/>
          <w:sz w:val="24"/>
          <w:szCs w:val="24"/>
        </w:rPr>
      </w:pPr>
      <w:r w:rsidRPr="007C2F33">
        <w:rPr>
          <w:rFonts w:ascii="Times New Roman" w:eastAsia="Times New Roman" w:hAnsi="Times New Roman" w:cs="Times New Roman"/>
          <w:color w:val="000000"/>
          <w:sz w:val="24"/>
          <w:szCs w:val="24"/>
        </w:rPr>
        <w:t>Фильм «Мама для мамонтенка», студия «Союзмультфильм», режиссер О. Чуркин, 1981.</w:t>
      </w:r>
    </w:p>
    <w:p w:rsidR="006E1635" w:rsidRPr="007C2F33" w:rsidRDefault="006E1635" w:rsidP="006E1635">
      <w:pPr>
        <w:widowControl w:val="0"/>
        <w:spacing w:after="0"/>
        <w:ind w:left="720" w:right="40"/>
        <w:rPr>
          <w:rFonts w:ascii="Times New Roman" w:eastAsia="Times New Roman" w:hAnsi="Times New Roman" w:cs="Times New Roman"/>
          <w:color w:val="000000"/>
          <w:sz w:val="24"/>
          <w:szCs w:val="24"/>
        </w:rPr>
      </w:pPr>
      <w:r w:rsidRPr="007C2F33">
        <w:rPr>
          <w:rFonts w:ascii="Times New Roman" w:eastAsia="Times New Roman" w:hAnsi="Times New Roman" w:cs="Times New Roman"/>
          <w:color w:val="000000"/>
          <w:sz w:val="24"/>
          <w:szCs w:val="24"/>
        </w:rPr>
        <w:t>Фильм «Катерок», студия «Союзмультфильм», режиссёр И. Ковалевская, 1970. Фильм «Мешок яблок», студия «Союзмультфильм», режиссер</w:t>
      </w:r>
    </w:p>
    <w:p w:rsidR="006E1635" w:rsidRPr="007C2F33" w:rsidRDefault="006E1635" w:rsidP="006E1635">
      <w:pPr>
        <w:widowControl w:val="0"/>
        <w:tabs>
          <w:tab w:val="left" w:pos="346"/>
        </w:tabs>
        <w:spacing w:after="0"/>
        <w:ind w:left="20"/>
        <w:rPr>
          <w:rFonts w:ascii="Times New Roman" w:eastAsia="Times New Roman" w:hAnsi="Times New Roman" w:cs="Times New Roman"/>
          <w:color w:val="000000"/>
          <w:sz w:val="24"/>
          <w:szCs w:val="24"/>
        </w:rPr>
      </w:pPr>
      <w:r w:rsidRPr="007C2F33">
        <w:rPr>
          <w:rFonts w:ascii="Times New Roman" w:eastAsia="Times New Roman" w:hAnsi="Times New Roman" w:cs="Times New Roman"/>
          <w:color w:val="000000"/>
          <w:sz w:val="24"/>
          <w:szCs w:val="24"/>
        </w:rPr>
        <w:t>В.</w:t>
      </w:r>
      <w:r w:rsidRPr="007C2F33">
        <w:rPr>
          <w:rFonts w:ascii="Times New Roman" w:eastAsia="Times New Roman" w:hAnsi="Times New Roman" w:cs="Times New Roman"/>
          <w:color w:val="000000"/>
          <w:sz w:val="24"/>
          <w:szCs w:val="24"/>
        </w:rPr>
        <w:tab/>
        <w:t>Бордзиловский, 1974.</w:t>
      </w:r>
    </w:p>
    <w:p w:rsidR="006E1635" w:rsidRPr="007C2F33" w:rsidRDefault="006E1635" w:rsidP="006E1635">
      <w:pPr>
        <w:widowControl w:val="0"/>
        <w:spacing w:after="0"/>
        <w:ind w:left="720"/>
        <w:rPr>
          <w:rFonts w:ascii="Times New Roman" w:eastAsia="Times New Roman" w:hAnsi="Times New Roman" w:cs="Times New Roman"/>
          <w:color w:val="000000"/>
          <w:sz w:val="24"/>
          <w:szCs w:val="24"/>
        </w:rPr>
      </w:pPr>
      <w:r w:rsidRPr="007C2F33">
        <w:rPr>
          <w:rFonts w:ascii="Times New Roman" w:eastAsia="Times New Roman" w:hAnsi="Times New Roman" w:cs="Times New Roman"/>
          <w:color w:val="000000"/>
          <w:sz w:val="24"/>
          <w:szCs w:val="24"/>
        </w:rPr>
        <w:t>Фильм «Крошка енот», ТО «Экран», режиссер О. Чуркин, 1974.</w:t>
      </w:r>
    </w:p>
    <w:p w:rsidR="006E1635" w:rsidRPr="007C2F33" w:rsidRDefault="006E1635" w:rsidP="006E1635">
      <w:pPr>
        <w:widowControl w:val="0"/>
        <w:spacing w:after="0"/>
        <w:ind w:left="20" w:right="40" w:firstLine="700"/>
        <w:rPr>
          <w:rFonts w:ascii="Times New Roman" w:eastAsia="Times New Roman" w:hAnsi="Times New Roman" w:cs="Times New Roman"/>
          <w:color w:val="000000"/>
          <w:sz w:val="24"/>
          <w:szCs w:val="24"/>
        </w:rPr>
      </w:pPr>
      <w:r w:rsidRPr="007C2F33">
        <w:rPr>
          <w:rFonts w:ascii="Times New Roman" w:eastAsia="Times New Roman" w:hAnsi="Times New Roman" w:cs="Times New Roman"/>
          <w:color w:val="000000"/>
          <w:sz w:val="24"/>
          <w:szCs w:val="24"/>
        </w:rPr>
        <w:t xml:space="preserve">Фильм «Гадкий утенок», студия «Союзмультфильм», режиссер В. Дегтярев. Фильм «Котенок по имени Гав», студия Союзмультфильм, режиссер </w:t>
      </w:r>
      <w:r w:rsidRPr="007C2F33">
        <w:rPr>
          <w:rFonts w:ascii="Times New Roman" w:eastAsia="Times New Roman" w:hAnsi="Times New Roman" w:cs="Times New Roman"/>
          <w:color w:val="000000"/>
          <w:sz w:val="24"/>
          <w:szCs w:val="24"/>
          <w:lang w:val="en-US"/>
        </w:rPr>
        <w:t>JI</w:t>
      </w:r>
      <w:r w:rsidRPr="007C2F33">
        <w:rPr>
          <w:rFonts w:ascii="Times New Roman" w:eastAsia="Times New Roman" w:hAnsi="Times New Roman" w:cs="Times New Roman"/>
          <w:color w:val="000000"/>
          <w:sz w:val="24"/>
          <w:szCs w:val="24"/>
        </w:rPr>
        <w:t>. Атаманов.</w:t>
      </w:r>
    </w:p>
    <w:p w:rsidR="006E1635" w:rsidRPr="007C2F33" w:rsidRDefault="006E1635" w:rsidP="006E1635">
      <w:pPr>
        <w:widowControl w:val="0"/>
        <w:spacing w:after="0"/>
        <w:ind w:left="720" w:right="40"/>
        <w:rPr>
          <w:rFonts w:ascii="Times New Roman" w:eastAsia="Times New Roman" w:hAnsi="Times New Roman" w:cs="Times New Roman"/>
          <w:color w:val="000000"/>
          <w:sz w:val="24"/>
          <w:szCs w:val="24"/>
        </w:rPr>
      </w:pPr>
      <w:r w:rsidRPr="007C2F33">
        <w:rPr>
          <w:rFonts w:ascii="Times New Roman" w:eastAsia="Times New Roman" w:hAnsi="Times New Roman" w:cs="Times New Roman"/>
          <w:color w:val="000000"/>
          <w:sz w:val="24"/>
          <w:szCs w:val="24"/>
        </w:rPr>
        <w:t>Фильм «Маугли», студия «Союзмультфильм», режиссер Р. Давыдов, 1971. Фильм «Кот Леопольд», студия «Экран», режиссер А. Резников, 1975 - 1987. Фильм «Рикки-Тикки-Тави», студия «Союзмультфильм», режиссер</w:t>
      </w:r>
    </w:p>
    <w:p w:rsidR="006E1635" w:rsidRPr="007C2F33" w:rsidRDefault="006E1635" w:rsidP="008D259C">
      <w:pPr>
        <w:widowControl w:val="0"/>
        <w:numPr>
          <w:ilvl w:val="0"/>
          <w:numId w:val="139"/>
        </w:numPr>
        <w:tabs>
          <w:tab w:val="left" w:pos="370"/>
        </w:tabs>
        <w:spacing w:after="0" w:line="240" w:lineRule="auto"/>
        <w:rPr>
          <w:rFonts w:ascii="Times New Roman" w:eastAsia="Times New Roman" w:hAnsi="Times New Roman" w:cs="Times New Roman"/>
          <w:color w:val="000000"/>
          <w:sz w:val="24"/>
          <w:szCs w:val="24"/>
        </w:rPr>
      </w:pPr>
      <w:r w:rsidRPr="007C2F33">
        <w:rPr>
          <w:rFonts w:ascii="Times New Roman" w:eastAsia="Times New Roman" w:hAnsi="Times New Roman" w:cs="Times New Roman"/>
          <w:color w:val="000000"/>
          <w:sz w:val="24"/>
          <w:szCs w:val="24"/>
        </w:rPr>
        <w:t>Снежко-Блоцкой, 1965.</w:t>
      </w:r>
    </w:p>
    <w:p w:rsidR="006E1635" w:rsidRPr="007C2F33" w:rsidRDefault="006E1635" w:rsidP="006E1635">
      <w:pPr>
        <w:widowControl w:val="0"/>
        <w:spacing w:after="0"/>
        <w:ind w:left="720"/>
        <w:rPr>
          <w:rFonts w:ascii="Times New Roman" w:eastAsia="Times New Roman" w:hAnsi="Times New Roman" w:cs="Times New Roman"/>
          <w:color w:val="000000"/>
          <w:sz w:val="24"/>
          <w:szCs w:val="24"/>
        </w:rPr>
      </w:pPr>
      <w:r w:rsidRPr="007C2F33">
        <w:rPr>
          <w:rFonts w:ascii="Times New Roman" w:eastAsia="Times New Roman" w:hAnsi="Times New Roman" w:cs="Times New Roman"/>
          <w:color w:val="000000"/>
          <w:sz w:val="24"/>
          <w:szCs w:val="24"/>
        </w:rPr>
        <w:t>Фильм «Дюймовочка», студия «Союзмульфильм», режиссер Л. Амальрик,</w:t>
      </w:r>
    </w:p>
    <w:p w:rsidR="006E1635" w:rsidRPr="007C2F33" w:rsidRDefault="006E1635" w:rsidP="006E1635">
      <w:pPr>
        <w:widowControl w:val="0"/>
        <w:spacing w:after="0"/>
        <w:ind w:left="20"/>
        <w:rPr>
          <w:rFonts w:ascii="Times New Roman" w:eastAsia="Times New Roman" w:hAnsi="Times New Roman" w:cs="Times New Roman"/>
          <w:color w:val="000000"/>
          <w:sz w:val="24"/>
          <w:szCs w:val="24"/>
        </w:rPr>
      </w:pPr>
      <w:r w:rsidRPr="007C2F33">
        <w:rPr>
          <w:rFonts w:ascii="Times New Roman" w:eastAsia="Times New Roman" w:hAnsi="Times New Roman" w:cs="Times New Roman"/>
          <w:color w:val="000000"/>
          <w:sz w:val="24"/>
          <w:szCs w:val="24"/>
        </w:rPr>
        <w:t>1964.</w:t>
      </w:r>
    </w:p>
    <w:p w:rsidR="006E1635" w:rsidRPr="007C2F33" w:rsidRDefault="006E1635" w:rsidP="006E1635">
      <w:pPr>
        <w:widowControl w:val="0"/>
        <w:spacing w:after="0"/>
        <w:ind w:left="20" w:right="40" w:firstLine="700"/>
        <w:rPr>
          <w:rFonts w:ascii="Times New Roman" w:eastAsia="Times New Roman" w:hAnsi="Times New Roman" w:cs="Times New Roman"/>
          <w:color w:val="000000"/>
          <w:sz w:val="24"/>
          <w:szCs w:val="24"/>
        </w:rPr>
      </w:pPr>
      <w:r w:rsidRPr="007C2F33">
        <w:rPr>
          <w:rFonts w:ascii="Times New Roman" w:eastAsia="Times New Roman" w:hAnsi="Times New Roman" w:cs="Times New Roman"/>
          <w:color w:val="000000"/>
          <w:sz w:val="24"/>
          <w:szCs w:val="24"/>
        </w:rPr>
        <w:t>Фильм «Пластилиновая ворона», ТО «Экран», режиссер А. Татарский, 1981. Фильм «Каникулы Бонифация», студия «Союзмультфильм», режиссер Ф. Хитрук, 1965.</w:t>
      </w:r>
    </w:p>
    <w:p w:rsidR="006E1635" w:rsidRPr="007C2F33" w:rsidRDefault="006E1635" w:rsidP="006E1635">
      <w:pPr>
        <w:widowControl w:val="0"/>
        <w:spacing w:after="0"/>
        <w:ind w:left="20" w:right="40" w:firstLine="700"/>
        <w:rPr>
          <w:rFonts w:ascii="Times New Roman" w:eastAsia="Times New Roman" w:hAnsi="Times New Roman" w:cs="Times New Roman"/>
          <w:color w:val="000000"/>
          <w:sz w:val="24"/>
          <w:szCs w:val="24"/>
        </w:rPr>
      </w:pPr>
      <w:r w:rsidRPr="007C2F33">
        <w:rPr>
          <w:rFonts w:ascii="Times New Roman" w:eastAsia="Times New Roman" w:hAnsi="Times New Roman" w:cs="Times New Roman"/>
          <w:color w:val="000000"/>
          <w:sz w:val="24"/>
          <w:szCs w:val="24"/>
        </w:rPr>
        <w:lastRenderedPageBreak/>
        <w:t>Фильм «Последний лепесток», студия «Союзмультфильм», режиссер Р. Качанов, 1977.</w:t>
      </w:r>
    </w:p>
    <w:p w:rsidR="006E1635" w:rsidRPr="007C2F33" w:rsidRDefault="006E1635" w:rsidP="006E1635">
      <w:pPr>
        <w:widowControl w:val="0"/>
        <w:spacing w:after="0"/>
        <w:ind w:left="720"/>
        <w:rPr>
          <w:rFonts w:ascii="Times New Roman" w:eastAsia="Times New Roman" w:hAnsi="Times New Roman" w:cs="Times New Roman"/>
          <w:color w:val="000000"/>
          <w:sz w:val="24"/>
          <w:szCs w:val="24"/>
        </w:rPr>
      </w:pPr>
      <w:r w:rsidRPr="007C2F33">
        <w:rPr>
          <w:rFonts w:ascii="Times New Roman" w:eastAsia="Times New Roman" w:hAnsi="Times New Roman" w:cs="Times New Roman"/>
          <w:color w:val="000000"/>
          <w:sz w:val="24"/>
          <w:szCs w:val="24"/>
        </w:rPr>
        <w:t>Фильм «Умка» и «Умка ищет друга», студия «Союзмультфильм», режиссер</w:t>
      </w:r>
    </w:p>
    <w:p w:rsidR="006E1635" w:rsidRPr="007C2F33" w:rsidRDefault="006E1635" w:rsidP="008D259C">
      <w:pPr>
        <w:widowControl w:val="0"/>
        <w:numPr>
          <w:ilvl w:val="0"/>
          <w:numId w:val="139"/>
        </w:numPr>
        <w:tabs>
          <w:tab w:val="left" w:pos="346"/>
        </w:tabs>
        <w:spacing w:after="0" w:line="240" w:lineRule="auto"/>
        <w:rPr>
          <w:rFonts w:ascii="Times New Roman" w:eastAsia="Times New Roman" w:hAnsi="Times New Roman" w:cs="Times New Roman"/>
          <w:color w:val="000000"/>
          <w:sz w:val="24"/>
          <w:szCs w:val="24"/>
        </w:rPr>
      </w:pPr>
      <w:r w:rsidRPr="007C2F33">
        <w:rPr>
          <w:rFonts w:ascii="Times New Roman" w:eastAsia="Times New Roman" w:hAnsi="Times New Roman" w:cs="Times New Roman"/>
          <w:color w:val="000000"/>
          <w:sz w:val="24"/>
          <w:szCs w:val="24"/>
        </w:rPr>
        <w:t>Попов, В. Пекарь, 1969, 1970.</w:t>
      </w:r>
    </w:p>
    <w:p w:rsidR="006E1635" w:rsidRPr="007C2F33" w:rsidRDefault="006E1635" w:rsidP="006E1635">
      <w:pPr>
        <w:widowControl w:val="0"/>
        <w:spacing w:after="0"/>
        <w:ind w:left="720"/>
        <w:rPr>
          <w:rFonts w:ascii="Times New Roman" w:eastAsia="Times New Roman" w:hAnsi="Times New Roman" w:cs="Times New Roman"/>
          <w:color w:val="000000"/>
          <w:sz w:val="24"/>
          <w:szCs w:val="24"/>
        </w:rPr>
      </w:pPr>
      <w:r w:rsidRPr="007C2F33">
        <w:rPr>
          <w:rFonts w:ascii="Times New Roman" w:eastAsia="Times New Roman" w:hAnsi="Times New Roman" w:cs="Times New Roman"/>
          <w:color w:val="000000"/>
          <w:sz w:val="24"/>
          <w:szCs w:val="24"/>
        </w:rPr>
        <w:t>Фильм «Умка на ёлке», студия «Союзмультфильм», режиссер А. Воробьев,</w:t>
      </w:r>
    </w:p>
    <w:p w:rsidR="006E1635" w:rsidRPr="007C2F33" w:rsidRDefault="006E1635" w:rsidP="006E1635">
      <w:pPr>
        <w:widowControl w:val="0"/>
        <w:spacing w:after="42"/>
        <w:ind w:left="20"/>
        <w:rPr>
          <w:rFonts w:ascii="Times New Roman" w:eastAsia="Times New Roman" w:hAnsi="Times New Roman" w:cs="Times New Roman"/>
          <w:color w:val="000000"/>
          <w:sz w:val="24"/>
          <w:szCs w:val="24"/>
        </w:rPr>
      </w:pPr>
      <w:r w:rsidRPr="007C2F33">
        <w:rPr>
          <w:rFonts w:ascii="Times New Roman" w:eastAsia="Times New Roman" w:hAnsi="Times New Roman" w:cs="Times New Roman"/>
          <w:color w:val="000000"/>
          <w:sz w:val="24"/>
          <w:szCs w:val="24"/>
        </w:rPr>
        <w:t>2019.</w:t>
      </w:r>
    </w:p>
    <w:p w:rsidR="006E1635" w:rsidRPr="007C2F33" w:rsidRDefault="006E1635" w:rsidP="006E1635">
      <w:pPr>
        <w:widowControl w:val="0"/>
        <w:spacing w:after="46"/>
        <w:ind w:left="720"/>
        <w:rPr>
          <w:rFonts w:ascii="Times New Roman" w:eastAsia="Times New Roman" w:hAnsi="Times New Roman" w:cs="Times New Roman"/>
          <w:color w:val="000000"/>
          <w:sz w:val="24"/>
          <w:szCs w:val="24"/>
        </w:rPr>
      </w:pPr>
      <w:r w:rsidRPr="007C2F33">
        <w:rPr>
          <w:rFonts w:ascii="Times New Roman" w:eastAsia="Times New Roman" w:hAnsi="Times New Roman" w:cs="Times New Roman"/>
          <w:color w:val="000000"/>
          <w:sz w:val="24"/>
          <w:szCs w:val="24"/>
        </w:rPr>
        <w:t>Фильм «Сладкая сказка», студия Союзмультфильм, режиссер В. Дегтярев,</w:t>
      </w:r>
    </w:p>
    <w:p w:rsidR="006E1635" w:rsidRPr="007C2F33" w:rsidRDefault="006E1635" w:rsidP="006E1635">
      <w:pPr>
        <w:widowControl w:val="0"/>
        <w:spacing w:after="0"/>
        <w:ind w:left="20"/>
        <w:rPr>
          <w:rFonts w:ascii="Times New Roman" w:eastAsia="Times New Roman" w:hAnsi="Times New Roman" w:cs="Times New Roman"/>
          <w:color w:val="000000"/>
          <w:sz w:val="24"/>
          <w:szCs w:val="24"/>
        </w:rPr>
      </w:pPr>
      <w:r w:rsidRPr="007C2F33">
        <w:rPr>
          <w:rFonts w:ascii="Times New Roman" w:eastAsia="Times New Roman" w:hAnsi="Times New Roman" w:cs="Times New Roman"/>
          <w:color w:val="000000"/>
          <w:sz w:val="24"/>
          <w:szCs w:val="24"/>
        </w:rPr>
        <w:t>1970.</w:t>
      </w:r>
    </w:p>
    <w:p w:rsidR="006E1635" w:rsidRPr="007C2F33" w:rsidRDefault="006E1635" w:rsidP="006E1635">
      <w:pPr>
        <w:widowControl w:val="0"/>
        <w:spacing w:after="0"/>
        <w:ind w:left="20" w:right="40" w:firstLine="700"/>
        <w:rPr>
          <w:rFonts w:ascii="Times New Roman" w:eastAsia="Times New Roman" w:hAnsi="Times New Roman" w:cs="Times New Roman"/>
          <w:color w:val="000000"/>
          <w:sz w:val="24"/>
          <w:szCs w:val="24"/>
        </w:rPr>
      </w:pPr>
      <w:r w:rsidRPr="007C2F33">
        <w:rPr>
          <w:rFonts w:ascii="Times New Roman" w:eastAsia="Times New Roman" w:hAnsi="Times New Roman" w:cs="Times New Roman"/>
          <w:color w:val="000000"/>
          <w:sz w:val="24"/>
          <w:szCs w:val="24"/>
        </w:rPr>
        <w:t>Цикл фильмов «Чебурашка и крокодил Гена», студия «Союзмультфильм», режиссер Р. Качанов, 1969-1983.</w:t>
      </w:r>
    </w:p>
    <w:p w:rsidR="006E1635" w:rsidRPr="007C2F33" w:rsidRDefault="006E1635" w:rsidP="006E1635">
      <w:pPr>
        <w:widowControl w:val="0"/>
        <w:spacing w:after="0"/>
        <w:ind w:left="20" w:right="40" w:firstLine="700"/>
        <w:rPr>
          <w:rFonts w:ascii="Times New Roman" w:eastAsia="Times New Roman" w:hAnsi="Times New Roman" w:cs="Times New Roman"/>
          <w:color w:val="000000"/>
          <w:sz w:val="24"/>
          <w:szCs w:val="24"/>
        </w:rPr>
      </w:pPr>
      <w:r w:rsidRPr="007C2F33">
        <w:rPr>
          <w:rFonts w:ascii="Times New Roman" w:eastAsia="Times New Roman" w:hAnsi="Times New Roman" w:cs="Times New Roman"/>
          <w:color w:val="000000"/>
          <w:sz w:val="24"/>
          <w:szCs w:val="24"/>
        </w:rPr>
        <w:t>Цикл фильмов «38 попугаев», студия «Союзмультфильм», режиссер И.У фимцев, 1976-91.</w:t>
      </w:r>
    </w:p>
    <w:p w:rsidR="006E1635" w:rsidRPr="007C2F33" w:rsidRDefault="006E1635" w:rsidP="006E1635">
      <w:pPr>
        <w:widowControl w:val="0"/>
        <w:spacing w:after="0"/>
        <w:ind w:left="20" w:right="40" w:firstLine="700"/>
        <w:rPr>
          <w:rFonts w:ascii="Times New Roman" w:eastAsia="Times New Roman" w:hAnsi="Times New Roman" w:cs="Times New Roman"/>
          <w:color w:val="000000"/>
          <w:sz w:val="24"/>
          <w:szCs w:val="24"/>
        </w:rPr>
      </w:pPr>
      <w:r w:rsidRPr="007C2F33">
        <w:rPr>
          <w:rFonts w:ascii="Times New Roman" w:eastAsia="Times New Roman" w:hAnsi="Times New Roman" w:cs="Times New Roman"/>
          <w:color w:val="000000"/>
          <w:sz w:val="24"/>
          <w:szCs w:val="24"/>
        </w:rPr>
        <w:t>Цикл фильмов «Винни-Пух», студия «Союзмультфильм», режиссер Ф. Хитрук, 1969 - 1972.</w:t>
      </w:r>
    </w:p>
    <w:p w:rsidR="006E1635" w:rsidRPr="007C2F33" w:rsidRDefault="006E1635" w:rsidP="006E1635">
      <w:pPr>
        <w:widowControl w:val="0"/>
        <w:spacing w:after="0"/>
        <w:ind w:left="720"/>
        <w:rPr>
          <w:rFonts w:ascii="Times New Roman" w:eastAsia="Times New Roman" w:hAnsi="Times New Roman" w:cs="Times New Roman"/>
          <w:color w:val="000000"/>
          <w:sz w:val="24"/>
          <w:szCs w:val="24"/>
        </w:rPr>
      </w:pPr>
      <w:r w:rsidRPr="007C2F33">
        <w:rPr>
          <w:rFonts w:ascii="Times New Roman" w:eastAsia="Times New Roman" w:hAnsi="Times New Roman" w:cs="Times New Roman"/>
          <w:color w:val="000000"/>
          <w:sz w:val="24"/>
          <w:szCs w:val="24"/>
        </w:rPr>
        <w:t>Фильм «Серая шейка», студия «Союзмультфильм», режиссер Л. Амальрик,</w:t>
      </w:r>
    </w:p>
    <w:p w:rsidR="006E1635" w:rsidRPr="007C2F33" w:rsidRDefault="006E1635" w:rsidP="006E1635">
      <w:pPr>
        <w:widowControl w:val="0"/>
        <w:tabs>
          <w:tab w:val="left" w:pos="346"/>
        </w:tabs>
        <w:spacing w:after="0"/>
        <w:ind w:left="20"/>
        <w:rPr>
          <w:rFonts w:ascii="Times New Roman" w:eastAsia="Times New Roman" w:hAnsi="Times New Roman" w:cs="Times New Roman"/>
          <w:color w:val="000000"/>
          <w:sz w:val="24"/>
          <w:szCs w:val="24"/>
        </w:rPr>
      </w:pPr>
      <w:r w:rsidRPr="007C2F33">
        <w:rPr>
          <w:rFonts w:ascii="Times New Roman" w:eastAsia="Times New Roman" w:hAnsi="Times New Roman" w:cs="Times New Roman"/>
          <w:color w:val="000000"/>
          <w:sz w:val="24"/>
          <w:szCs w:val="24"/>
        </w:rPr>
        <w:t>В.</w:t>
      </w:r>
      <w:r w:rsidRPr="007C2F33">
        <w:rPr>
          <w:rFonts w:ascii="Times New Roman" w:eastAsia="Times New Roman" w:hAnsi="Times New Roman" w:cs="Times New Roman"/>
          <w:color w:val="000000"/>
          <w:sz w:val="24"/>
          <w:szCs w:val="24"/>
        </w:rPr>
        <w:tab/>
        <w:t>Полковников, 1948.</w:t>
      </w:r>
    </w:p>
    <w:p w:rsidR="006E1635" w:rsidRPr="007C2F33" w:rsidRDefault="006E1635" w:rsidP="006E1635">
      <w:pPr>
        <w:widowControl w:val="0"/>
        <w:spacing w:after="0"/>
        <w:ind w:left="720" w:right="40"/>
        <w:rPr>
          <w:rFonts w:ascii="Times New Roman" w:eastAsia="Times New Roman" w:hAnsi="Times New Roman" w:cs="Times New Roman"/>
          <w:color w:val="000000"/>
          <w:sz w:val="24"/>
          <w:szCs w:val="24"/>
        </w:rPr>
      </w:pPr>
      <w:r w:rsidRPr="007C2F33">
        <w:rPr>
          <w:rFonts w:ascii="Times New Roman" w:eastAsia="Times New Roman" w:hAnsi="Times New Roman" w:cs="Times New Roman"/>
          <w:color w:val="000000"/>
          <w:sz w:val="24"/>
          <w:szCs w:val="24"/>
        </w:rPr>
        <w:t>Фильм «Золушка», студия «Союзмультфильм», режиссер И. Аксенчук, 1979. Фильм «Новогодняя сказка», студия «Союзмультфильм», режиссер</w:t>
      </w:r>
    </w:p>
    <w:p w:rsidR="006E1635" w:rsidRPr="007C2F33" w:rsidRDefault="006E1635" w:rsidP="006E1635">
      <w:pPr>
        <w:widowControl w:val="0"/>
        <w:tabs>
          <w:tab w:val="left" w:pos="351"/>
        </w:tabs>
        <w:spacing w:after="0"/>
        <w:ind w:left="20"/>
        <w:rPr>
          <w:rFonts w:ascii="Times New Roman" w:eastAsia="Times New Roman" w:hAnsi="Times New Roman" w:cs="Times New Roman"/>
          <w:color w:val="000000"/>
          <w:sz w:val="24"/>
          <w:szCs w:val="24"/>
        </w:rPr>
      </w:pPr>
      <w:r w:rsidRPr="007C2F33">
        <w:rPr>
          <w:rFonts w:ascii="Times New Roman" w:eastAsia="Times New Roman" w:hAnsi="Times New Roman" w:cs="Times New Roman"/>
          <w:color w:val="000000"/>
          <w:sz w:val="24"/>
          <w:szCs w:val="24"/>
        </w:rPr>
        <w:t>В.</w:t>
      </w:r>
      <w:r w:rsidRPr="007C2F33">
        <w:rPr>
          <w:rFonts w:ascii="Times New Roman" w:eastAsia="Times New Roman" w:hAnsi="Times New Roman" w:cs="Times New Roman"/>
          <w:color w:val="000000"/>
          <w:sz w:val="24"/>
          <w:szCs w:val="24"/>
        </w:rPr>
        <w:tab/>
        <w:t>Дегтярев, 1972.</w:t>
      </w:r>
    </w:p>
    <w:p w:rsidR="006E1635" w:rsidRPr="007C2F33" w:rsidRDefault="006E1635" w:rsidP="009B66F7">
      <w:pPr>
        <w:widowControl w:val="0"/>
        <w:spacing w:after="0"/>
        <w:ind w:left="20" w:right="20" w:firstLine="700"/>
        <w:rPr>
          <w:rFonts w:ascii="Times New Roman" w:eastAsia="Times New Roman" w:hAnsi="Times New Roman" w:cs="Times New Roman"/>
          <w:color w:val="000000"/>
          <w:sz w:val="24"/>
          <w:szCs w:val="24"/>
        </w:rPr>
      </w:pPr>
      <w:r w:rsidRPr="007C2F33">
        <w:rPr>
          <w:rFonts w:ascii="Times New Roman" w:eastAsia="Times New Roman" w:hAnsi="Times New Roman" w:cs="Times New Roman"/>
          <w:color w:val="000000"/>
          <w:sz w:val="24"/>
          <w:szCs w:val="24"/>
        </w:rPr>
        <w:t>Фильм «Серебряное копытце», студия Союзмультфильм, режиссер Г. Сокольский, 1977.</w:t>
      </w:r>
    </w:p>
    <w:p w:rsidR="006E1635" w:rsidRPr="007C2F33" w:rsidRDefault="006E1635" w:rsidP="009B66F7">
      <w:pPr>
        <w:widowControl w:val="0"/>
        <w:tabs>
          <w:tab w:val="left" w:pos="1810"/>
        </w:tabs>
        <w:spacing w:after="0"/>
        <w:ind w:right="20"/>
        <w:jc w:val="right"/>
        <w:rPr>
          <w:rFonts w:ascii="Times New Roman" w:eastAsia="Times New Roman" w:hAnsi="Times New Roman" w:cs="Times New Roman"/>
          <w:color w:val="000000"/>
          <w:sz w:val="24"/>
          <w:szCs w:val="24"/>
        </w:rPr>
      </w:pPr>
      <w:r w:rsidRPr="007C2F33">
        <w:rPr>
          <w:rFonts w:ascii="Times New Roman" w:eastAsia="Times New Roman" w:hAnsi="Times New Roman" w:cs="Times New Roman"/>
          <w:color w:val="000000"/>
          <w:sz w:val="24"/>
          <w:szCs w:val="24"/>
        </w:rPr>
        <w:t>Фильм</w:t>
      </w:r>
      <w:r w:rsidRPr="007C2F33">
        <w:rPr>
          <w:rFonts w:ascii="Times New Roman" w:eastAsia="Times New Roman" w:hAnsi="Times New Roman" w:cs="Times New Roman"/>
          <w:color w:val="000000"/>
          <w:sz w:val="24"/>
          <w:szCs w:val="24"/>
        </w:rPr>
        <w:tab/>
        <w:t>«Щелкунчик», студия «Союзмультфильм», режиссер</w:t>
      </w:r>
    </w:p>
    <w:p w:rsidR="006E1635" w:rsidRPr="007C2F33" w:rsidRDefault="006E1635" w:rsidP="009B66F7">
      <w:pPr>
        <w:widowControl w:val="0"/>
        <w:spacing w:after="0"/>
        <w:ind w:left="20"/>
        <w:rPr>
          <w:rFonts w:ascii="Times New Roman" w:eastAsia="Times New Roman" w:hAnsi="Times New Roman" w:cs="Times New Roman"/>
          <w:color w:val="000000"/>
          <w:sz w:val="24"/>
          <w:szCs w:val="24"/>
        </w:rPr>
      </w:pPr>
      <w:r w:rsidRPr="007C2F33">
        <w:rPr>
          <w:rFonts w:ascii="Times New Roman" w:eastAsia="Times New Roman" w:hAnsi="Times New Roman" w:cs="Times New Roman"/>
          <w:color w:val="000000"/>
          <w:sz w:val="24"/>
          <w:szCs w:val="24"/>
        </w:rPr>
        <w:t>Б. Степанцев, 1973.</w:t>
      </w:r>
    </w:p>
    <w:p w:rsidR="006E1635" w:rsidRPr="007C2F33" w:rsidRDefault="006E1635" w:rsidP="009B66F7">
      <w:pPr>
        <w:widowControl w:val="0"/>
        <w:spacing w:after="0"/>
        <w:ind w:left="20" w:right="20" w:firstLine="700"/>
        <w:rPr>
          <w:rFonts w:ascii="Times New Roman" w:eastAsia="Times New Roman" w:hAnsi="Times New Roman" w:cs="Times New Roman"/>
          <w:color w:val="000000"/>
          <w:sz w:val="24"/>
          <w:szCs w:val="24"/>
        </w:rPr>
      </w:pPr>
      <w:r w:rsidRPr="007C2F33">
        <w:rPr>
          <w:rFonts w:ascii="Times New Roman" w:eastAsia="Times New Roman" w:hAnsi="Times New Roman" w:cs="Times New Roman"/>
          <w:color w:val="000000"/>
          <w:sz w:val="24"/>
          <w:szCs w:val="24"/>
        </w:rPr>
        <w:t>Фильм «Гуси-лебеди», студия Союзмультфильм, режиссеры И. Иванов- Вано, А. Снежко-Блоцкая, 1949.</w:t>
      </w:r>
    </w:p>
    <w:p w:rsidR="006E1635" w:rsidRPr="007C2F33" w:rsidRDefault="006E1635" w:rsidP="009B66F7">
      <w:pPr>
        <w:widowControl w:val="0"/>
        <w:spacing w:after="0"/>
        <w:ind w:left="20" w:right="20" w:firstLine="700"/>
        <w:rPr>
          <w:rFonts w:ascii="Times New Roman" w:eastAsia="Times New Roman" w:hAnsi="Times New Roman" w:cs="Times New Roman"/>
          <w:color w:val="000000"/>
          <w:sz w:val="24"/>
          <w:szCs w:val="24"/>
        </w:rPr>
      </w:pPr>
      <w:r w:rsidRPr="007C2F33">
        <w:rPr>
          <w:rFonts w:ascii="Times New Roman" w:eastAsia="Times New Roman" w:hAnsi="Times New Roman" w:cs="Times New Roman"/>
          <w:color w:val="000000"/>
          <w:sz w:val="24"/>
          <w:szCs w:val="24"/>
        </w:rPr>
        <w:t>Цикл фильмов «Приключение Незнайки и его друзей», студия «ТО Экран», режиссер коллектив авторов, 1971-1973.</w:t>
      </w:r>
    </w:p>
    <w:p w:rsidR="006E1635" w:rsidRPr="007C2F33" w:rsidRDefault="006E1635" w:rsidP="009B66F7">
      <w:pPr>
        <w:widowControl w:val="0"/>
        <w:numPr>
          <w:ilvl w:val="2"/>
          <w:numId w:val="174"/>
        </w:numPr>
        <w:tabs>
          <w:tab w:val="left" w:pos="1555"/>
        </w:tabs>
        <w:spacing w:after="0"/>
        <w:ind w:hanging="56"/>
        <w:rPr>
          <w:rFonts w:ascii="Times New Roman" w:eastAsia="Times New Roman" w:hAnsi="Times New Roman" w:cs="Times New Roman"/>
          <w:color w:val="000000"/>
          <w:sz w:val="24"/>
          <w:szCs w:val="24"/>
        </w:rPr>
      </w:pPr>
      <w:r w:rsidRPr="007C2F33">
        <w:rPr>
          <w:rFonts w:ascii="Times New Roman" w:eastAsia="Times New Roman" w:hAnsi="Times New Roman" w:cs="Times New Roman"/>
          <w:color w:val="000000"/>
          <w:sz w:val="24"/>
          <w:szCs w:val="24"/>
        </w:rPr>
        <w:t>Для детей старшего дошкольного возраста (6-7 лет).</w:t>
      </w:r>
    </w:p>
    <w:p w:rsidR="006E1635" w:rsidRPr="007C2F33" w:rsidRDefault="006E1635" w:rsidP="009B66F7">
      <w:pPr>
        <w:widowControl w:val="0"/>
        <w:spacing w:after="0"/>
        <w:ind w:left="20" w:right="20" w:firstLine="700"/>
        <w:rPr>
          <w:rFonts w:ascii="Times New Roman" w:eastAsia="Times New Roman" w:hAnsi="Times New Roman" w:cs="Times New Roman"/>
          <w:color w:val="000000"/>
          <w:sz w:val="24"/>
          <w:szCs w:val="24"/>
        </w:rPr>
      </w:pPr>
      <w:r w:rsidRPr="007C2F33">
        <w:rPr>
          <w:rFonts w:ascii="Times New Roman" w:eastAsia="Times New Roman" w:hAnsi="Times New Roman" w:cs="Times New Roman"/>
          <w:color w:val="000000"/>
          <w:sz w:val="24"/>
          <w:szCs w:val="24"/>
        </w:rPr>
        <w:t>Фильм «Малыш и Карлсон», студия «Союзмультфильм», режиссер Б. Степанцев, 1969.</w:t>
      </w:r>
    </w:p>
    <w:p w:rsidR="006E1635" w:rsidRPr="007C2F33" w:rsidRDefault="006E1635" w:rsidP="009B66F7">
      <w:pPr>
        <w:widowControl w:val="0"/>
        <w:spacing w:after="0"/>
        <w:ind w:left="20" w:firstLine="700"/>
        <w:rPr>
          <w:rFonts w:ascii="Times New Roman" w:eastAsia="Times New Roman" w:hAnsi="Times New Roman" w:cs="Times New Roman"/>
          <w:color w:val="000000"/>
          <w:sz w:val="24"/>
          <w:szCs w:val="24"/>
        </w:rPr>
      </w:pPr>
      <w:r w:rsidRPr="007C2F33">
        <w:rPr>
          <w:rFonts w:ascii="Times New Roman" w:eastAsia="Times New Roman" w:hAnsi="Times New Roman" w:cs="Times New Roman"/>
          <w:color w:val="000000"/>
          <w:sz w:val="24"/>
          <w:szCs w:val="24"/>
        </w:rPr>
        <w:t>Фильм «Лягушка-путешественница», студия «Союзмультфильм», режиссеры</w:t>
      </w:r>
    </w:p>
    <w:p w:rsidR="006E1635" w:rsidRPr="007C2F33" w:rsidRDefault="006E1635" w:rsidP="009B66F7">
      <w:pPr>
        <w:widowControl w:val="0"/>
        <w:tabs>
          <w:tab w:val="left" w:pos="342"/>
        </w:tabs>
        <w:spacing w:after="0"/>
        <w:ind w:left="20"/>
        <w:rPr>
          <w:rFonts w:ascii="Times New Roman" w:eastAsia="Times New Roman" w:hAnsi="Times New Roman" w:cs="Times New Roman"/>
          <w:color w:val="000000"/>
          <w:sz w:val="24"/>
          <w:szCs w:val="24"/>
        </w:rPr>
      </w:pPr>
      <w:r w:rsidRPr="007C2F33">
        <w:rPr>
          <w:rFonts w:ascii="Times New Roman" w:eastAsia="Times New Roman" w:hAnsi="Times New Roman" w:cs="Times New Roman"/>
          <w:color w:val="000000"/>
          <w:sz w:val="24"/>
          <w:szCs w:val="24"/>
        </w:rPr>
        <w:t>В.</w:t>
      </w:r>
      <w:r w:rsidRPr="007C2F33">
        <w:rPr>
          <w:rFonts w:ascii="Times New Roman" w:eastAsia="Times New Roman" w:hAnsi="Times New Roman" w:cs="Times New Roman"/>
          <w:color w:val="000000"/>
          <w:sz w:val="24"/>
          <w:szCs w:val="24"/>
        </w:rPr>
        <w:tab/>
        <w:t>Котеночкин, А. Трусов, 1965.</w:t>
      </w:r>
    </w:p>
    <w:p w:rsidR="006E1635" w:rsidRPr="007C2F33" w:rsidRDefault="006E1635" w:rsidP="009B66F7">
      <w:pPr>
        <w:widowControl w:val="0"/>
        <w:spacing w:after="0"/>
        <w:ind w:left="20" w:right="20" w:firstLine="700"/>
        <w:rPr>
          <w:rFonts w:ascii="Times New Roman" w:eastAsia="Times New Roman" w:hAnsi="Times New Roman" w:cs="Times New Roman"/>
          <w:color w:val="000000"/>
          <w:sz w:val="24"/>
          <w:szCs w:val="24"/>
        </w:rPr>
      </w:pPr>
      <w:r w:rsidRPr="007C2F33">
        <w:rPr>
          <w:rFonts w:ascii="Times New Roman" w:eastAsia="Times New Roman" w:hAnsi="Times New Roman" w:cs="Times New Roman"/>
          <w:color w:val="000000"/>
          <w:sz w:val="24"/>
          <w:szCs w:val="24"/>
        </w:rPr>
        <w:t>Фильм «Варежка», студия «Союзмультфильм», режиссер Р. Качанов, 1967. Фильм «Честное слово», студия «Экран», режиссер М. Новогрудская, 1978. Фильм «Вовка в тридевятом царстве», студия «Союзмультфильм», режиссер Б. Степанцев, 1965.</w:t>
      </w:r>
    </w:p>
    <w:p w:rsidR="006E1635" w:rsidRPr="007C2F33" w:rsidRDefault="006E1635" w:rsidP="009B66F7">
      <w:pPr>
        <w:widowControl w:val="0"/>
        <w:spacing w:after="0"/>
        <w:ind w:left="20" w:firstLine="700"/>
        <w:rPr>
          <w:rFonts w:ascii="Times New Roman" w:eastAsia="Times New Roman" w:hAnsi="Times New Roman" w:cs="Times New Roman"/>
          <w:color w:val="000000"/>
          <w:sz w:val="24"/>
          <w:szCs w:val="24"/>
        </w:rPr>
      </w:pPr>
      <w:r w:rsidRPr="007C2F33">
        <w:rPr>
          <w:rFonts w:ascii="Times New Roman" w:eastAsia="Times New Roman" w:hAnsi="Times New Roman" w:cs="Times New Roman"/>
          <w:color w:val="000000"/>
          <w:sz w:val="24"/>
          <w:szCs w:val="24"/>
        </w:rPr>
        <w:t>Фильм «Заколдованный мальчик», студия «Союзмультфильм», режиссер</w:t>
      </w:r>
    </w:p>
    <w:p w:rsidR="006E1635" w:rsidRPr="007C2F33" w:rsidRDefault="006E1635" w:rsidP="009B66F7">
      <w:pPr>
        <w:widowControl w:val="0"/>
        <w:numPr>
          <w:ilvl w:val="0"/>
          <w:numId w:val="140"/>
        </w:numPr>
        <w:tabs>
          <w:tab w:val="left" w:pos="366"/>
        </w:tabs>
        <w:spacing w:after="0"/>
        <w:rPr>
          <w:rFonts w:ascii="Times New Roman" w:eastAsia="Times New Roman" w:hAnsi="Times New Roman" w:cs="Times New Roman"/>
          <w:color w:val="000000"/>
          <w:sz w:val="24"/>
          <w:szCs w:val="24"/>
        </w:rPr>
      </w:pPr>
      <w:r w:rsidRPr="007C2F33">
        <w:rPr>
          <w:rFonts w:ascii="Times New Roman" w:eastAsia="Times New Roman" w:hAnsi="Times New Roman" w:cs="Times New Roman"/>
          <w:color w:val="000000"/>
          <w:sz w:val="24"/>
          <w:szCs w:val="24"/>
        </w:rPr>
        <w:t>Снежко-Блоцкая, В.Полковников, 1955.</w:t>
      </w:r>
    </w:p>
    <w:p w:rsidR="006E1635" w:rsidRPr="007C2F33" w:rsidRDefault="006E1635" w:rsidP="009B66F7">
      <w:pPr>
        <w:widowControl w:val="0"/>
        <w:spacing w:after="0"/>
        <w:ind w:left="20" w:right="20" w:firstLine="700"/>
        <w:rPr>
          <w:rFonts w:ascii="Times New Roman" w:eastAsia="Times New Roman" w:hAnsi="Times New Roman" w:cs="Times New Roman"/>
          <w:color w:val="000000"/>
          <w:sz w:val="24"/>
          <w:szCs w:val="24"/>
        </w:rPr>
      </w:pPr>
      <w:r w:rsidRPr="007C2F33">
        <w:rPr>
          <w:rFonts w:ascii="Times New Roman" w:eastAsia="Times New Roman" w:hAnsi="Times New Roman" w:cs="Times New Roman"/>
          <w:color w:val="000000"/>
          <w:sz w:val="24"/>
          <w:szCs w:val="24"/>
        </w:rPr>
        <w:t>Фильм «Золотая антилопа», студия «Союзмультфильм», режиссер Л. Атаманов, 1954.</w:t>
      </w:r>
    </w:p>
    <w:p w:rsidR="006E1635" w:rsidRPr="007C2F33" w:rsidRDefault="006E1635" w:rsidP="009B66F7">
      <w:pPr>
        <w:widowControl w:val="0"/>
        <w:spacing w:after="0"/>
        <w:ind w:left="20" w:right="20" w:firstLine="700"/>
        <w:rPr>
          <w:rFonts w:ascii="Times New Roman" w:eastAsia="Times New Roman" w:hAnsi="Times New Roman" w:cs="Times New Roman"/>
          <w:color w:val="000000"/>
          <w:sz w:val="24"/>
          <w:szCs w:val="24"/>
        </w:rPr>
      </w:pPr>
      <w:r w:rsidRPr="007C2F33">
        <w:rPr>
          <w:rFonts w:ascii="Times New Roman" w:eastAsia="Times New Roman" w:hAnsi="Times New Roman" w:cs="Times New Roman"/>
          <w:color w:val="000000"/>
          <w:sz w:val="24"/>
          <w:szCs w:val="24"/>
        </w:rPr>
        <w:t>Фильм «Бременские музыканты», студия «Союзмультфильм», режиссер И. Ковалевская, 1969.</w:t>
      </w:r>
    </w:p>
    <w:p w:rsidR="006E1635" w:rsidRPr="007C2F33" w:rsidRDefault="006E1635" w:rsidP="009B66F7">
      <w:pPr>
        <w:widowControl w:val="0"/>
        <w:spacing w:after="0"/>
        <w:ind w:left="20" w:right="20" w:firstLine="700"/>
        <w:rPr>
          <w:rFonts w:ascii="Times New Roman" w:eastAsia="Times New Roman" w:hAnsi="Times New Roman" w:cs="Times New Roman"/>
          <w:color w:val="000000"/>
          <w:sz w:val="24"/>
          <w:szCs w:val="24"/>
        </w:rPr>
      </w:pPr>
      <w:r w:rsidRPr="007C2F33">
        <w:rPr>
          <w:rFonts w:ascii="Times New Roman" w:eastAsia="Times New Roman" w:hAnsi="Times New Roman" w:cs="Times New Roman"/>
          <w:color w:val="000000"/>
          <w:sz w:val="24"/>
          <w:szCs w:val="24"/>
        </w:rPr>
        <w:t>Фильм «Двенадцать месяцев», студия «Союзмультфильм», режиссер И. Иванов-Вано, М. Ботов, 1956.</w:t>
      </w:r>
    </w:p>
    <w:p w:rsidR="006E1635" w:rsidRPr="007C2F33" w:rsidRDefault="006E1635" w:rsidP="009B66F7">
      <w:pPr>
        <w:widowControl w:val="0"/>
        <w:spacing w:after="0"/>
        <w:ind w:left="20" w:firstLine="700"/>
        <w:rPr>
          <w:rFonts w:ascii="Times New Roman" w:eastAsia="Times New Roman" w:hAnsi="Times New Roman" w:cs="Times New Roman"/>
          <w:color w:val="000000"/>
          <w:sz w:val="24"/>
          <w:szCs w:val="24"/>
        </w:rPr>
      </w:pPr>
      <w:r w:rsidRPr="007C2F33">
        <w:rPr>
          <w:rFonts w:ascii="Times New Roman" w:eastAsia="Times New Roman" w:hAnsi="Times New Roman" w:cs="Times New Roman"/>
          <w:color w:val="000000"/>
          <w:sz w:val="24"/>
          <w:szCs w:val="24"/>
        </w:rPr>
        <w:t>Фильм «Ёжик в тумане», студия «Союзмультфильм», режиссер Ю. Норштейн, 1975.</w:t>
      </w:r>
    </w:p>
    <w:p w:rsidR="006E1635" w:rsidRPr="007C2F33" w:rsidRDefault="006E1635" w:rsidP="009B66F7">
      <w:pPr>
        <w:widowControl w:val="0"/>
        <w:spacing w:after="42"/>
        <w:ind w:left="20" w:firstLine="700"/>
        <w:rPr>
          <w:rFonts w:ascii="Times New Roman" w:eastAsia="Times New Roman" w:hAnsi="Times New Roman" w:cs="Times New Roman"/>
          <w:color w:val="000000"/>
          <w:sz w:val="24"/>
          <w:szCs w:val="24"/>
        </w:rPr>
      </w:pPr>
      <w:r w:rsidRPr="007C2F33">
        <w:rPr>
          <w:rFonts w:ascii="Times New Roman" w:eastAsia="Times New Roman" w:hAnsi="Times New Roman" w:cs="Times New Roman"/>
          <w:color w:val="000000"/>
          <w:sz w:val="24"/>
          <w:szCs w:val="24"/>
        </w:rPr>
        <w:t>Фильм «Девочка и дельфин», студия «Союзмультфильм», режиссер Р. Зельма, 1979.</w:t>
      </w:r>
    </w:p>
    <w:p w:rsidR="006E1635" w:rsidRPr="007C2F33" w:rsidRDefault="006E1635" w:rsidP="009B66F7">
      <w:pPr>
        <w:widowControl w:val="0"/>
        <w:spacing w:after="46"/>
        <w:ind w:left="20" w:firstLine="700"/>
        <w:rPr>
          <w:rFonts w:ascii="Times New Roman" w:eastAsia="Times New Roman" w:hAnsi="Times New Roman" w:cs="Times New Roman"/>
          <w:color w:val="000000"/>
          <w:sz w:val="24"/>
          <w:szCs w:val="24"/>
        </w:rPr>
      </w:pPr>
      <w:r w:rsidRPr="007C2F33">
        <w:rPr>
          <w:rFonts w:ascii="Times New Roman" w:eastAsia="Times New Roman" w:hAnsi="Times New Roman" w:cs="Times New Roman"/>
          <w:color w:val="000000"/>
          <w:sz w:val="24"/>
          <w:szCs w:val="24"/>
        </w:rPr>
        <w:t>Фильм «Верните Рекса», студия «Союзмультфильм», режиссер В. Пекарь,</w:t>
      </w:r>
    </w:p>
    <w:p w:rsidR="006E1635" w:rsidRPr="007C2F33" w:rsidRDefault="006E1635" w:rsidP="009B66F7">
      <w:pPr>
        <w:widowControl w:val="0"/>
        <w:numPr>
          <w:ilvl w:val="0"/>
          <w:numId w:val="140"/>
        </w:numPr>
        <w:tabs>
          <w:tab w:val="left" w:pos="346"/>
        </w:tabs>
        <w:spacing w:after="46"/>
        <w:rPr>
          <w:rFonts w:ascii="Times New Roman" w:eastAsia="Times New Roman" w:hAnsi="Times New Roman" w:cs="Times New Roman"/>
          <w:color w:val="000000"/>
          <w:sz w:val="24"/>
          <w:szCs w:val="24"/>
        </w:rPr>
      </w:pPr>
      <w:r w:rsidRPr="007C2F33">
        <w:rPr>
          <w:rFonts w:ascii="Times New Roman" w:eastAsia="Times New Roman" w:hAnsi="Times New Roman" w:cs="Times New Roman"/>
          <w:color w:val="000000"/>
          <w:sz w:val="24"/>
          <w:szCs w:val="24"/>
        </w:rPr>
        <w:t>Попов. 1975.</w:t>
      </w:r>
    </w:p>
    <w:p w:rsidR="006E1635" w:rsidRPr="007C2F33" w:rsidRDefault="006E1635" w:rsidP="009B66F7">
      <w:pPr>
        <w:widowControl w:val="0"/>
        <w:spacing w:after="46"/>
        <w:ind w:left="20" w:firstLine="700"/>
        <w:rPr>
          <w:rFonts w:ascii="Times New Roman" w:eastAsia="Times New Roman" w:hAnsi="Times New Roman" w:cs="Times New Roman"/>
          <w:color w:val="000000"/>
          <w:sz w:val="24"/>
          <w:szCs w:val="24"/>
        </w:rPr>
      </w:pPr>
      <w:r w:rsidRPr="007C2F33">
        <w:rPr>
          <w:rFonts w:ascii="Times New Roman" w:eastAsia="Times New Roman" w:hAnsi="Times New Roman" w:cs="Times New Roman"/>
          <w:color w:val="000000"/>
          <w:sz w:val="24"/>
          <w:szCs w:val="24"/>
        </w:rPr>
        <w:t>Фильм «Сказка сказок», студия «Союзмультфильм», режиссер Ю. Норштейн, 1979.</w:t>
      </w:r>
    </w:p>
    <w:p w:rsidR="006E1635" w:rsidRPr="007C2F33" w:rsidRDefault="006E1635" w:rsidP="009B66F7">
      <w:pPr>
        <w:widowControl w:val="0"/>
        <w:spacing w:after="0"/>
        <w:ind w:left="20" w:right="20" w:firstLine="700"/>
        <w:rPr>
          <w:rFonts w:ascii="Times New Roman" w:eastAsia="Times New Roman" w:hAnsi="Times New Roman" w:cs="Times New Roman"/>
          <w:color w:val="000000"/>
          <w:sz w:val="24"/>
          <w:szCs w:val="24"/>
        </w:rPr>
      </w:pPr>
      <w:r w:rsidRPr="007C2F33">
        <w:rPr>
          <w:rFonts w:ascii="Times New Roman" w:eastAsia="Times New Roman" w:hAnsi="Times New Roman" w:cs="Times New Roman"/>
          <w:color w:val="000000"/>
          <w:sz w:val="24"/>
          <w:szCs w:val="24"/>
        </w:rPr>
        <w:lastRenderedPageBreak/>
        <w:t>Фильм Сериал «Простоквашино» и «Возвращение в Простоквашино» (2 сезона), студия «Союзмультфильм», режиссеры: коллектив авторов, 2018.</w:t>
      </w:r>
    </w:p>
    <w:p w:rsidR="006E1635" w:rsidRPr="007C2F33" w:rsidRDefault="006E1635" w:rsidP="009B66F7">
      <w:pPr>
        <w:widowControl w:val="0"/>
        <w:spacing w:after="0"/>
        <w:ind w:left="20" w:right="20" w:firstLine="700"/>
        <w:rPr>
          <w:rFonts w:ascii="Times New Roman" w:eastAsia="Times New Roman" w:hAnsi="Times New Roman" w:cs="Times New Roman"/>
          <w:color w:val="000000"/>
          <w:sz w:val="24"/>
          <w:szCs w:val="24"/>
        </w:rPr>
      </w:pPr>
      <w:r w:rsidRPr="007C2F33">
        <w:rPr>
          <w:rFonts w:ascii="Times New Roman" w:eastAsia="Times New Roman" w:hAnsi="Times New Roman" w:cs="Times New Roman"/>
          <w:color w:val="000000"/>
          <w:sz w:val="24"/>
          <w:szCs w:val="24"/>
        </w:rPr>
        <w:t>Сериал «Смешарики», студии «Петербург», «Мастерфильм», коллектив авторов, 2004.</w:t>
      </w:r>
    </w:p>
    <w:p w:rsidR="009B66F7" w:rsidRPr="007C2F33" w:rsidRDefault="006E1635" w:rsidP="009B66F7">
      <w:pPr>
        <w:widowControl w:val="0"/>
        <w:spacing w:after="0"/>
        <w:ind w:left="20" w:right="20" w:firstLine="700"/>
        <w:rPr>
          <w:rFonts w:ascii="Times New Roman" w:eastAsia="Times New Roman" w:hAnsi="Times New Roman" w:cs="Times New Roman"/>
          <w:color w:val="000000"/>
          <w:sz w:val="24"/>
          <w:szCs w:val="24"/>
        </w:rPr>
      </w:pPr>
      <w:r w:rsidRPr="007C2F33">
        <w:rPr>
          <w:rFonts w:ascii="Times New Roman" w:eastAsia="Times New Roman" w:hAnsi="Times New Roman" w:cs="Times New Roman"/>
          <w:color w:val="000000"/>
          <w:sz w:val="24"/>
          <w:szCs w:val="24"/>
        </w:rPr>
        <w:t>Сериал «Малышарики», студии «Петербург», «Мастер</w:t>
      </w:r>
      <w:r w:rsidR="009B66F7" w:rsidRPr="007C2F33">
        <w:rPr>
          <w:rFonts w:ascii="Times New Roman" w:eastAsia="Times New Roman" w:hAnsi="Times New Roman" w:cs="Times New Roman"/>
          <w:color w:val="000000"/>
          <w:sz w:val="24"/>
          <w:szCs w:val="24"/>
        </w:rPr>
        <w:t>фильм», коллектив авторов, 2018</w:t>
      </w:r>
    </w:p>
    <w:p w:rsidR="009B66F7" w:rsidRPr="007C2F33" w:rsidRDefault="009B66F7" w:rsidP="009B66F7">
      <w:pPr>
        <w:widowControl w:val="0"/>
        <w:spacing w:after="0"/>
        <w:ind w:right="20"/>
        <w:rPr>
          <w:rFonts w:ascii="Times New Roman" w:eastAsia="Times New Roman" w:hAnsi="Times New Roman" w:cs="Times New Roman"/>
          <w:b/>
          <w:color w:val="000000"/>
          <w:sz w:val="24"/>
          <w:szCs w:val="24"/>
        </w:rPr>
      </w:pPr>
      <w:r w:rsidRPr="007C2F33">
        <w:rPr>
          <w:rFonts w:ascii="Times New Roman" w:eastAsia="Times New Roman" w:hAnsi="Times New Roman" w:cs="Times New Roman"/>
          <w:sz w:val="24"/>
          <w:szCs w:val="24"/>
        </w:rPr>
        <w:tab/>
      </w:r>
      <w:r w:rsidRPr="007C2F33">
        <w:rPr>
          <w:rFonts w:ascii="Times New Roman" w:eastAsia="Times New Roman" w:hAnsi="Times New Roman" w:cs="Times New Roman"/>
          <w:color w:val="000000"/>
          <w:sz w:val="24"/>
          <w:szCs w:val="24"/>
        </w:rPr>
        <w:t xml:space="preserve">Сериал «Домовенок Кузя», студия ТО «Экран», режиссер А. Зябликова, </w:t>
      </w:r>
      <w:r w:rsidRPr="007C2F33">
        <w:rPr>
          <w:rFonts w:ascii="Times New Roman" w:eastAsia="Times New Roman" w:hAnsi="Times New Roman" w:cs="Times New Roman"/>
          <w:bCs/>
          <w:color w:val="000000"/>
          <w:sz w:val="24"/>
          <w:szCs w:val="24"/>
        </w:rPr>
        <w:t>2000</w:t>
      </w:r>
      <w:r w:rsidRPr="007C2F33">
        <w:rPr>
          <w:rFonts w:ascii="Times New Roman" w:eastAsia="Batang" w:hAnsi="Times New Roman" w:cs="Times New Roman"/>
          <w:b/>
          <w:color w:val="000000"/>
          <w:sz w:val="24"/>
          <w:szCs w:val="24"/>
        </w:rPr>
        <w:t>-</w:t>
      </w:r>
      <w:r w:rsidRPr="007C2F33">
        <w:rPr>
          <w:rFonts w:ascii="Times New Roman" w:eastAsia="Times New Roman" w:hAnsi="Times New Roman" w:cs="Times New Roman"/>
          <w:bCs/>
          <w:color w:val="000000"/>
          <w:sz w:val="24"/>
          <w:szCs w:val="24"/>
        </w:rPr>
        <w:t>2002</w:t>
      </w:r>
      <w:r w:rsidRPr="007C2F33">
        <w:rPr>
          <w:rFonts w:ascii="Times New Roman" w:eastAsia="Batang" w:hAnsi="Times New Roman" w:cs="Times New Roman"/>
          <w:b/>
          <w:color w:val="000000"/>
          <w:sz w:val="24"/>
          <w:szCs w:val="24"/>
        </w:rPr>
        <w:t>.</w:t>
      </w:r>
    </w:p>
    <w:p w:rsidR="009B66F7" w:rsidRPr="007C2F33" w:rsidRDefault="009B66F7" w:rsidP="009B66F7">
      <w:pPr>
        <w:widowControl w:val="0"/>
        <w:spacing w:after="0"/>
        <w:ind w:right="20"/>
        <w:jc w:val="right"/>
        <w:rPr>
          <w:rFonts w:ascii="Times New Roman" w:eastAsia="Times New Roman" w:hAnsi="Times New Roman" w:cs="Times New Roman"/>
          <w:color w:val="000000"/>
          <w:sz w:val="24"/>
          <w:szCs w:val="24"/>
        </w:rPr>
      </w:pPr>
      <w:r w:rsidRPr="007C2F33">
        <w:rPr>
          <w:rFonts w:ascii="Times New Roman" w:eastAsia="Times New Roman" w:hAnsi="Times New Roman" w:cs="Times New Roman"/>
          <w:color w:val="000000"/>
          <w:sz w:val="24"/>
          <w:szCs w:val="24"/>
        </w:rPr>
        <w:t>Сериал «Ну, погоди!», студия «Союзмультфильм», режиссер В. Котеночкин,</w:t>
      </w:r>
    </w:p>
    <w:p w:rsidR="009B66F7" w:rsidRPr="007C2F33" w:rsidRDefault="009B66F7" w:rsidP="009B66F7">
      <w:pPr>
        <w:widowControl w:val="0"/>
        <w:spacing w:after="0"/>
        <w:ind w:left="20"/>
        <w:jc w:val="both"/>
        <w:rPr>
          <w:rFonts w:ascii="Times New Roman" w:eastAsia="Times New Roman" w:hAnsi="Times New Roman" w:cs="Times New Roman"/>
          <w:color w:val="000000"/>
          <w:sz w:val="24"/>
          <w:szCs w:val="24"/>
        </w:rPr>
      </w:pPr>
      <w:r w:rsidRPr="007C2F33">
        <w:rPr>
          <w:rFonts w:ascii="Times New Roman" w:eastAsia="Times New Roman" w:hAnsi="Times New Roman" w:cs="Times New Roman"/>
          <w:color w:val="000000"/>
          <w:sz w:val="24"/>
          <w:szCs w:val="24"/>
        </w:rPr>
        <w:t>1969.</w:t>
      </w:r>
    </w:p>
    <w:p w:rsidR="009B66F7" w:rsidRPr="007C2F33" w:rsidRDefault="009B66F7" w:rsidP="009B66F7">
      <w:pPr>
        <w:widowControl w:val="0"/>
        <w:spacing w:after="0"/>
        <w:ind w:right="20"/>
        <w:jc w:val="right"/>
        <w:rPr>
          <w:rFonts w:ascii="Times New Roman" w:eastAsia="Times New Roman" w:hAnsi="Times New Roman" w:cs="Times New Roman"/>
          <w:color w:val="000000"/>
          <w:sz w:val="24"/>
          <w:szCs w:val="24"/>
        </w:rPr>
      </w:pPr>
      <w:r w:rsidRPr="007C2F33">
        <w:rPr>
          <w:rFonts w:ascii="Times New Roman" w:eastAsia="Times New Roman" w:hAnsi="Times New Roman" w:cs="Times New Roman"/>
          <w:color w:val="000000"/>
          <w:sz w:val="24"/>
          <w:szCs w:val="24"/>
        </w:rPr>
        <w:t>Сериал «Фиксики» (4 сезона), компания «Аэроплан», режиссер В. Бедошвили,</w:t>
      </w:r>
    </w:p>
    <w:p w:rsidR="009B66F7" w:rsidRPr="007C2F33" w:rsidRDefault="009B66F7" w:rsidP="009B66F7">
      <w:pPr>
        <w:keepNext/>
        <w:keepLines/>
        <w:widowControl w:val="0"/>
        <w:spacing w:after="0"/>
        <w:ind w:left="20"/>
        <w:jc w:val="both"/>
        <w:outlineLvl w:val="2"/>
        <w:rPr>
          <w:rFonts w:ascii="Times New Roman" w:eastAsia="Times New Roman" w:hAnsi="Times New Roman" w:cs="Times New Roman"/>
          <w:color w:val="000000"/>
          <w:sz w:val="24"/>
          <w:szCs w:val="24"/>
        </w:rPr>
      </w:pPr>
      <w:r w:rsidRPr="007C2F33">
        <w:rPr>
          <w:rFonts w:ascii="Times New Roman" w:eastAsia="Times New Roman" w:hAnsi="Times New Roman" w:cs="Times New Roman"/>
          <w:color w:val="000000"/>
          <w:sz w:val="24"/>
          <w:szCs w:val="24"/>
        </w:rPr>
        <w:t>2010</w:t>
      </w:r>
      <w:r w:rsidRPr="007C2F33">
        <w:rPr>
          <w:rFonts w:ascii="Times New Roman" w:eastAsia="CordiaUPC" w:hAnsi="Times New Roman" w:cs="Times New Roman"/>
          <w:b/>
          <w:bCs/>
          <w:color w:val="000000"/>
          <w:sz w:val="24"/>
          <w:szCs w:val="24"/>
        </w:rPr>
        <w:t>.</w:t>
      </w:r>
    </w:p>
    <w:p w:rsidR="009B66F7" w:rsidRPr="007C2F33" w:rsidRDefault="009B66F7" w:rsidP="009B66F7">
      <w:pPr>
        <w:widowControl w:val="0"/>
        <w:spacing w:after="0"/>
        <w:ind w:left="20" w:right="20" w:firstLine="700"/>
        <w:rPr>
          <w:rFonts w:ascii="Times New Roman" w:eastAsia="Times New Roman" w:hAnsi="Times New Roman" w:cs="Times New Roman"/>
          <w:color w:val="000000"/>
          <w:sz w:val="24"/>
          <w:szCs w:val="24"/>
        </w:rPr>
      </w:pPr>
      <w:r w:rsidRPr="007C2F33">
        <w:rPr>
          <w:rFonts w:ascii="Times New Roman" w:eastAsia="Times New Roman" w:hAnsi="Times New Roman" w:cs="Times New Roman"/>
          <w:color w:val="000000"/>
          <w:sz w:val="24"/>
          <w:szCs w:val="24"/>
        </w:rPr>
        <w:t>Сериал «Оранжевая корова» (1 сезон), студия Союзмультфильм, режиссер Е. Ернова.</w:t>
      </w:r>
    </w:p>
    <w:p w:rsidR="009B66F7" w:rsidRPr="007C2F33" w:rsidRDefault="009B66F7" w:rsidP="009B66F7">
      <w:pPr>
        <w:widowControl w:val="0"/>
        <w:spacing w:after="0"/>
        <w:ind w:left="20" w:firstLine="700"/>
        <w:rPr>
          <w:rFonts w:ascii="Times New Roman" w:eastAsia="Times New Roman" w:hAnsi="Times New Roman" w:cs="Times New Roman"/>
          <w:color w:val="000000"/>
          <w:sz w:val="24"/>
          <w:szCs w:val="24"/>
        </w:rPr>
      </w:pPr>
      <w:r w:rsidRPr="007C2F33">
        <w:rPr>
          <w:rFonts w:ascii="Times New Roman" w:eastAsia="Times New Roman" w:hAnsi="Times New Roman" w:cs="Times New Roman"/>
          <w:color w:val="000000"/>
          <w:sz w:val="24"/>
          <w:szCs w:val="24"/>
        </w:rPr>
        <w:t>Сериал «Монсики» (2 сезона), студия «Рики», режиссер А. Бахурин.</w:t>
      </w:r>
    </w:p>
    <w:p w:rsidR="009B66F7" w:rsidRPr="007C2F33" w:rsidRDefault="009B66F7" w:rsidP="009B66F7">
      <w:pPr>
        <w:widowControl w:val="0"/>
        <w:spacing w:after="0"/>
        <w:ind w:left="20" w:right="20" w:firstLine="700"/>
        <w:rPr>
          <w:rFonts w:ascii="Times New Roman" w:eastAsia="Times New Roman" w:hAnsi="Times New Roman" w:cs="Times New Roman"/>
          <w:color w:val="000000"/>
          <w:sz w:val="24"/>
          <w:szCs w:val="24"/>
        </w:rPr>
      </w:pPr>
      <w:r w:rsidRPr="007C2F33">
        <w:rPr>
          <w:rFonts w:ascii="Times New Roman" w:eastAsia="Times New Roman" w:hAnsi="Times New Roman" w:cs="Times New Roman"/>
          <w:color w:val="000000"/>
          <w:sz w:val="24"/>
          <w:szCs w:val="24"/>
        </w:rPr>
        <w:t>Сериал «Смешарики. ПИН-КОД», студия «Рики», режиссёры: Р. Соколов, А. Горбунов, Д. Сулейманов и другие.</w:t>
      </w:r>
    </w:p>
    <w:p w:rsidR="009B66F7" w:rsidRPr="007C2F33" w:rsidRDefault="009B66F7" w:rsidP="009B66F7">
      <w:pPr>
        <w:widowControl w:val="0"/>
        <w:spacing w:after="0"/>
        <w:ind w:left="20" w:right="20" w:firstLine="700"/>
        <w:rPr>
          <w:rFonts w:ascii="Times New Roman" w:eastAsia="Times New Roman" w:hAnsi="Times New Roman" w:cs="Times New Roman"/>
          <w:color w:val="000000"/>
          <w:sz w:val="24"/>
          <w:szCs w:val="24"/>
        </w:rPr>
      </w:pPr>
      <w:r w:rsidRPr="007C2F33">
        <w:rPr>
          <w:rFonts w:ascii="Times New Roman" w:eastAsia="Times New Roman" w:hAnsi="Times New Roman" w:cs="Times New Roman"/>
          <w:color w:val="000000"/>
          <w:sz w:val="24"/>
          <w:szCs w:val="24"/>
        </w:rPr>
        <w:t>Сериал «Зебра в клеточку» (1 сезон), студия «Союзмультфильм», режиссер А. Алексеев, А. Борисова, М. Куликов, А. Золотарева, 2020.</w:t>
      </w:r>
    </w:p>
    <w:p w:rsidR="009B66F7" w:rsidRPr="007C2F33" w:rsidRDefault="009B66F7" w:rsidP="009B66F7">
      <w:pPr>
        <w:widowControl w:val="0"/>
        <w:numPr>
          <w:ilvl w:val="2"/>
          <w:numId w:val="174"/>
        </w:numPr>
        <w:tabs>
          <w:tab w:val="left" w:pos="1550"/>
        </w:tabs>
        <w:spacing w:after="0" w:line="240" w:lineRule="auto"/>
        <w:rPr>
          <w:rFonts w:ascii="Times New Roman" w:eastAsia="Times New Roman" w:hAnsi="Times New Roman" w:cs="Times New Roman"/>
          <w:color w:val="000000"/>
          <w:sz w:val="24"/>
          <w:szCs w:val="24"/>
        </w:rPr>
      </w:pPr>
      <w:r w:rsidRPr="007C2F33">
        <w:rPr>
          <w:rFonts w:ascii="Times New Roman" w:eastAsia="Times New Roman" w:hAnsi="Times New Roman" w:cs="Times New Roman"/>
          <w:color w:val="000000"/>
          <w:sz w:val="24"/>
          <w:szCs w:val="24"/>
        </w:rPr>
        <w:t>Для детей старшего дошкольного возраста (7- 8 лет).</w:t>
      </w:r>
    </w:p>
    <w:p w:rsidR="009B66F7" w:rsidRPr="007C2F33" w:rsidRDefault="009B66F7" w:rsidP="009B66F7">
      <w:pPr>
        <w:widowControl w:val="0"/>
        <w:spacing w:after="0"/>
        <w:ind w:left="20" w:right="20" w:firstLine="700"/>
        <w:rPr>
          <w:rFonts w:ascii="Times New Roman" w:eastAsia="Times New Roman" w:hAnsi="Times New Roman" w:cs="Times New Roman"/>
          <w:color w:val="000000"/>
          <w:sz w:val="24"/>
          <w:szCs w:val="24"/>
        </w:rPr>
      </w:pPr>
      <w:r w:rsidRPr="007C2F33">
        <w:rPr>
          <w:rFonts w:ascii="Times New Roman" w:eastAsia="Times New Roman" w:hAnsi="Times New Roman" w:cs="Times New Roman"/>
          <w:color w:val="000000"/>
          <w:sz w:val="24"/>
          <w:szCs w:val="24"/>
        </w:rPr>
        <w:t>Полнометражный анимационный фильм «Снежная королева», студия «Союзмультфильм», режиссёр Л. Атаманов, 1957.</w:t>
      </w:r>
    </w:p>
    <w:p w:rsidR="009B66F7" w:rsidRPr="007C2F33" w:rsidRDefault="009B66F7" w:rsidP="009B66F7">
      <w:pPr>
        <w:widowControl w:val="0"/>
        <w:spacing w:after="0"/>
        <w:ind w:left="20" w:right="20" w:firstLine="700"/>
        <w:rPr>
          <w:rFonts w:ascii="Times New Roman" w:eastAsia="Times New Roman" w:hAnsi="Times New Roman" w:cs="Times New Roman"/>
          <w:color w:val="000000"/>
          <w:sz w:val="24"/>
          <w:szCs w:val="24"/>
        </w:rPr>
      </w:pPr>
      <w:r w:rsidRPr="007C2F33">
        <w:rPr>
          <w:rFonts w:ascii="Times New Roman" w:eastAsia="Times New Roman" w:hAnsi="Times New Roman" w:cs="Times New Roman"/>
          <w:color w:val="000000"/>
          <w:sz w:val="24"/>
          <w:szCs w:val="24"/>
        </w:rPr>
        <w:t>Полнометражный анимационный фильм «Аленький цветочек», студия «Союзмультфильм», режиссер Л. Атаманов, 1952.</w:t>
      </w:r>
    </w:p>
    <w:p w:rsidR="009B66F7" w:rsidRPr="007C2F33" w:rsidRDefault="009B66F7" w:rsidP="009B66F7">
      <w:pPr>
        <w:widowControl w:val="0"/>
        <w:spacing w:after="0"/>
        <w:ind w:left="20" w:right="20" w:firstLine="700"/>
        <w:rPr>
          <w:rFonts w:ascii="Times New Roman" w:eastAsia="Times New Roman" w:hAnsi="Times New Roman" w:cs="Times New Roman"/>
          <w:color w:val="000000"/>
          <w:sz w:val="24"/>
          <w:szCs w:val="24"/>
        </w:rPr>
      </w:pPr>
      <w:r w:rsidRPr="007C2F33">
        <w:rPr>
          <w:rFonts w:ascii="Times New Roman" w:eastAsia="Times New Roman" w:hAnsi="Times New Roman" w:cs="Times New Roman"/>
          <w:color w:val="000000"/>
          <w:sz w:val="24"/>
          <w:szCs w:val="24"/>
        </w:rPr>
        <w:t>Полнометражный анимационный фильм «Сказка о царе Салтане», студия «Союзмультфильм», режиссер И. Иванов-Вано, Л. Мильчин, 1984.</w:t>
      </w:r>
    </w:p>
    <w:p w:rsidR="009B66F7" w:rsidRPr="007C2F33" w:rsidRDefault="009B66F7" w:rsidP="009B66F7">
      <w:pPr>
        <w:widowControl w:val="0"/>
        <w:spacing w:after="0"/>
        <w:ind w:left="20" w:right="20" w:firstLine="700"/>
        <w:rPr>
          <w:rFonts w:ascii="Times New Roman" w:eastAsia="Times New Roman" w:hAnsi="Times New Roman" w:cs="Times New Roman"/>
          <w:color w:val="000000"/>
          <w:sz w:val="24"/>
          <w:szCs w:val="24"/>
        </w:rPr>
      </w:pPr>
      <w:r w:rsidRPr="007C2F33">
        <w:rPr>
          <w:rFonts w:ascii="Times New Roman" w:eastAsia="Times New Roman" w:hAnsi="Times New Roman" w:cs="Times New Roman"/>
          <w:color w:val="000000"/>
          <w:sz w:val="24"/>
          <w:szCs w:val="24"/>
        </w:rPr>
        <w:t>Полнометражный анимационный фильм «Белка и Стрелка. Звёздные собаки», киностудия «Центр национального фильма» и ООО «ЦНФ-Анима, режиссер С. Ушаков, И. Евланникова, 2010.</w:t>
      </w:r>
    </w:p>
    <w:p w:rsidR="009B66F7" w:rsidRPr="007C2F33" w:rsidRDefault="009B66F7" w:rsidP="009B66F7">
      <w:pPr>
        <w:widowControl w:val="0"/>
        <w:spacing w:after="0"/>
        <w:ind w:left="20" w:right="20" w:firstLine="700"/>
        <w:rPr>
          <w:rFonts w:ascii="Times New Roman" w:eastAsia="Times New Roman" w:hAnsi="Times New Roman" w:cs="Times New Roman"/>
          <w:color w:val="000000"/>
          <w:sz w:val="24"/>
          <w:szCs w:val="24"/>
        </w:rPr>
      </w:pPr>
      <w:r w:rsidRPr="007C2F33">
        <w:rPr>
          <w:rFonts w:ascii="Times New Roman" w:eastAsia="Times New Roman" w:hAnsi="Times New Roman" w:cs="Times New Roman"/>
          <w:color w:val="000000"/>
          <w:sz w:val="24"/>
          <w:szCs w:val="24"/>
        </w:rPr>
        <w:t>Полнометражный анимационный фильм «Суворов: великое путешествие» (6+), студия «Союзмультфильм», режиссер Б. Чертков, 2022.</w:t>
      </w:r>
    </w:p>
    <w:p w:rsidR="009B66F7" w:rsidRPr="007C2F33" w:rsidRDefault="009B66F7" w:rsidP="009B66F7">
      <w:pPr>
        <w:widowControl w:val="0"/>
        <w:spacing w:after="0"/>
        <w:ind w:left="20" w:right="20" w:firstLine="700"/>
        <w:rPr>
          <w:rFonts w:ascii="Times New Roman" w:eastAsia="Times New Roman" w:hAnsi="Times New Roman" w:cs="Times New Roman"/>
          <w:color w:val="000000"/>
          <w:sz w:val="24"/>
          <w:szCs w:val="24"/>
        </w:rPr>
      </w:pPr>
      <w:r w:rsidRPr="007C2F33">
        <w:rPr>
          <w:rFonts w:ascii="Times New Roman" w:eastAsia="Times New Roman" w:hAnsi="Times New Roman" w:cs="Times New Roman"/>
          <w:color w:val="000000"/>
          <w:sz w:val="24"/>
          <w:szCs w:val="24"/>
        </w:rPr>
        <w:t xml:space="preserve">Полнометражный анимационный фильм «Бемби», студия </w:t>
      </w:r>
      <w:r w:rsidRPr="007C2F33">
        <w:rPr>
          <w:rFonts w:ascii="Times New Roman" w:eastAsia="Times New Roman" w:hAnsi="Times New Roman" w:cs="Times New Roman"/>
          <w:color w:val="000000"/>
          <w:sz w:val="24"/>
          <w:szCs w:val="24"/>
          <w:lang w:val="en-US"/>
        </w:rPr>
        <w:t>Walt</w:t>
      </w:r>
      <w:r w:rsidRPr="007C2F33">
        <w:rPr>
          <w:rFonts w:ascii="Times New Roman" w:eastAsia="Times New Roman" w:hAnsi="Times New Roman" w:cs="Times New Roman"/>
          <w:color w:val="000000"/>
          <w:sz w:val="24"/>
          <w:szCs w:val="24"/>
        </w:rPr>
        <w:t xml:space="preserve"> </w:t>
      </w:r>
      <w:r w:rsidRPr="007C2F33">
        <w:rPr>
          <w:rFonts w:ascii="Times New Roman" w:eastAsia="Times New Roman" w:hAnsi="Times New Roman" w:cs="Times New Roman"/>
          <w:color w:val="000000"/>
          <w:sz w:val="24"/>
          <w:szCs w:val="24"/>
          <w:lang w:val="en-US"/>
        </w:rPr>
        <w:t>Disney</w:t>
      </w:r>
      <w:r w:rsidRPr="007C2F33">
        <w:rPr>
          <w:rFonts w:ascii="Times New Roman" w:eastAsia="Times New Roman" w:hAnsi="Times New Roman" w:cs="Times New Roman"/>
          <w:color w:val="000000"/>
          <w:sz w:val="24"/>
          <w:szCs w:val="24"/>
        </w:rPr>
        <w:t>, режиссер Д. Хэнд, 1942.</w:t>
      </w:r>
    </w:p>
    <w:p w:rsidR="009B66F7" w:rsidRPr="007C2F33" w:rsidRDefault="009B66F7" w:rsidP="009B66F7">
      <w:pPr>
        <w:widowControl w:val="0"/>
        <w:spacing w:after="0"/>
        <w:ind w:left="20" w:right="20" w:firstLine="700"/>
        <w:rPr>
          <w:rFonts w:ascii="Times New Roman" w:eastAsia="Times New Roman" w:hAnsi="Times New Roman" w:cs="Times New Roman"/>
          <w:color w:val="000000"/>
          <w:sz w:val="24"/>
          <w:szCs w:val="24"/>
        </w:rPr>
      </w:pPr>
      <w:r w:rsidRPr="007C2F33">
        <w:rPr>
          <w:rFonts w:ascii="Times New Roman" w:eastAsia="Times New Roman" w:hAnsi="Times New Roman" w:cs="Times New Roman"/>
          <w:color w:val="000000"/>
          <w:sz w:val="24"/>
          <w:szCs w:val="24"/>
        </w:rPr>
        <w:t xml:space="preserve">Полнометражный анимационный фильм «Король Лев», студия </w:t>
      </w:r>
      <w:r w:rsidRPr="007C2F33">
        <w:rPr>
          <w:rFonts w:ascii="Times New Roman" w:eastAsia="Times New Roman" w:hAnsi="Times New Roman" w:cs="Times New Roman"/>
          <w:color w:val="000000"/>
          <w:sz w:val="24"/>
          <w:szCs w:val="24"/>
          <w:lang w:val="en-US"/>
        </w:rPr>
        <w:t>Walt</w:t>
      </w:r>
      <w:r w:rsidRPr="007C2F33">
        <w:rPr>
          <w:rFonts w:ascii="Times New Roman" w:eastAsia="Times New Roman" w:hAnsi="Times New Roman" w:cs="Times New Roman"/>
          <w:color w:val="000000"/>
          <w:sz w:val="24"/>
          <w:szCs w:val="24"/>
        </w:rPr>
        <w:t xml:space="preserve"> </w:t>
      </w:r>
      <w:r w:rsidRPr="007C2F33">
        <w:rPr>
          <w:rFonts w:ascii="Times New Roman" w:eastAsia="Times New Roman" w:hAnsi="Times New Roman" w:cs="Times New Roman"/>
          <w:color w:val="000000"/>
          <w:sz w:val="24"/>
          <w:szCs w:val="24"/>
          <w:lang w:val="en-US"/>
        </w:rPr>
        <w:t>Disney</w:t>
      </w:r>
      <w:r w:rsidRPr="007C2F33">
        <w:rPr>
          <w:rFonts w:ascii="Times New Roman" w:eastAsia="Times New Roman" w:hAnsi="Times New Roman" w:cs="Times New Roman"/>
          <w:color w:val="000000"/>
          <w:sz w:val="24"/>
          <w:szCs w:val="24"/>
        </w:rPr>
        <w:t>, режиссер Р. Адлере, 1994, США.</w:t>
      </w:r>
    </w:p>
    <w:p w:rsidR="009B66F7" w:rsidRPr="007C2F33" w:rsidRDefault="009B66F7" w:rsidP="009B66F7">
      <w:pPr>
        <w:widowControl w:val="0"/>
        <w:spacing w:after="0"/>
        <w:ind w:left="20" w:right="20" w:firstLine="700"/>
        <w:rPr>
          <w:rFonts w:ascii="Times New Roman" w:eastAsia="Times New Roman" w:hAnsi="Times New Roman" w:cs="Times New Roman"/>
          <w:color w:val="000000"/>
          <w:sz w:val="24"/>
          <w:szCs w:val="24"/>
        </w:rPr>
      </w:pPr>
      <w:r w:rsidRPr="007C2F33">
        <w:rPr>
          <w:rFonts w:ascii="Times New Roman" w:eastAsia="Times New Roman" w:hAnsi="Times New Roman" w:cs="Times New Roman"/>
          <w:color w:val="000000"/>
          <w:sz w:val="24"/>
          <w:szCs w:val="24"/>
        </w:rPr>
        <w:t>Полнометражный анимационный фильм «Мой сосед Тоторо», студия «</w:t>
      </w:r>
      <w:r w:rsidRPr="007C2F33">
        <w:rPr>
          <w:rFonts w:ascii="Times New Roman" w:eastAsia="Times New Roman" w:hAnsi="Times New Roman" w:cs="Times New Roman"/>
          <w:color w:val="000000"/>
          <w:sz w:val="24"/>
          <w:szCs w:val="24"/>
          <w:lang w:val="en-US"/>
        </w:rPr>
        <w:t>Ghibli</w:t>
      </w:r>
      <w:r w:rsidRPr="007C2F33">
        <w:rPr>
          <w:rFonts w:ascii="Times New Roman" w:eastAsia="Times New Roman" w:hAnsi="Times New Roman" w:cs="Times New Roman"/>
          <w:color w:val="000000"/>
          <w:sz w:val="24"/>
          <w:szCs w:val="24"/>
        </w:rPr>
        <w:t>», режиссер X. Миядзаки, 1988.</w:t>
      </w:r>
    </w:p>
    <w:p w:rsidR="006E1635" w:rsidRPr="007C2F33" w:rsidRDefault="009B66F7" w:rsidP="009B66F7">
      <w:pPr>
        <w:widowControl w:val="0"/>
        <w:spacing w:after="0"/>
        <w:ind w:left="20" w:right="20" w:firstLine="700"/>
        <w:rPr>
          <w:rFonts w:ascii="Times New Roman" w:eastAsia="Times New Roman" w:hAnsi="Times New Roman" w:cs="Times New Roman"/>
          <w:color w:val="000000"/>
          <w:sz w:val="24"/>
          <w:szCs w:val="24"/>
        </w:rPr>
        <w:sectPr w:rsidR="006E1635" w:rsidRPr="007C2F33" w:rsidSect="00417B09">
          <w:pgSz w:w="11906" w:h="16838" w:code="9"/>
          <w:pgMar w:top="1134" w:right="851" w:bottom="1134" w:left="1134" w:header="0" w:footer="6" w:gutter="0"/>
          <w:cols w:space="720"/>
          <w:noEndnote/>
          <w:docGrid w:linePitch="360"/>
        </w:sectPr>
      </w:pPr>
      <w:r w:rsidRPr="007C2F33">
        <w:rPr>
          <w:rFonts w:ascii="Times New Roman" w:eastAsia="Times New Roman" w:hAnsi="Times New Roman" w:cs="Times New Roman"/>
          <w:color w:val="000000"/>
          <w:sz w:val="24"/>
          <w:szCs w:val="24"/>
        </w:rPr>
        <w:t>Полнометражный анимационный фильм «Рыбка Поньо на утесе», студия «</w:t>
      </w:r>
      <w:r w:rsidRPr="007C2F33">
        <w:rPr>
          <w:rFonts w:ascii="Times New Roman" w:eastAsia="Times New Roman" w:hAnsi="Times New Roman" w:cs="Times New Roman"/>
          <w:color w:val="000000"/>
          <w:sz w:val="24"/>
          <w:szCs w:val="24"/>
          <w:lang w:val="en-US"/>
        </w:rPr>
        <w:t>Ghibli</w:t>
      </w:r>
      <w:r w:rsidRPr="007C2F33">
        <w:rPr>
          <w:rFonts w:ascii="Times New Roman" w:eastAsia="Times New Roman" w:hAnsi="Times New Roman" w:cs="Times New Roman"/>
          <w:color w:val="000000"/>
          <w:sz w:val="24"/>
          <w:szCs w:val="24"/>
        </w:rPr>
        <w:t>», режиссер X. Миядзаки, 2008.</w:t>
      </w:r>
    </w:p>
    <w:p w:rsidR="007C2479" w:rsidRPr="007C2F33" w:rsidRDefault="007C2479" w:rsidP="009B66F7">
      <w:pPr>
        <w:tabs>
          <w:tab w:val="left" w:pos="567"/>
        </w:tabs>
        <w:spacing w:after="0"/>
        <w:rPr>
          <w:rFonts w:ascii="Times New Roman" w:hAnsi="Times New Roman" w:cs="Times New Roman"/>
          <w:b/>
          <w:sz w:val="24"/>
          <w:szCs w:val="24"/>
        </w:rPr>
      </w:pPr>
      <w:bookmarkStart w:id="8" w:name="_Toc420597634"/>
      <w:bookmarkStart w:id="9" w:name="_Toc420598548"/>
      <w:bookmarkStart w:id="10" w:name="_Toc422496190"/>
    </w:p>
    <w:p w:rsidR="00A9766B" w:rsidRPr="007C2F33" w:rsidRDefault="00A9766B" w:rsidP="009B66F7">
      <w:pPr>
        <w:tabs>
          <w:tab w:val="left" w:pos="567"/>
        </w:tabs>
        <w:spacing w:after="0"/>
        <w:rPr>
          <w:rFonts w:ascii="Times New Roman" w:hAnsi="Times New Roman" w:cs="Times New Roman"/>
          <w:sz w:val="24"/>
          <w:szCs w:val="24"/>
        </w:rPr>
      </w:pPr>
      <w:r w:rsidRPr="007C2F33">
        <w:rPr>
          <w:rFonts w:ascii="Times New Roman" w:hAnsi="Times New Roman" w:cs="Times New Roman"/>
          <w:b/>
          <w:sz w:val="24"/>
          <w:szCs w:val="24"/>
        </w:rPr>
        <w:t xml:space="preserve">Программно-методическое обеспечение дошкольного образования детей с </w:t>
      </w:r>
      <w:r w:rsidR="009B66F7" w:rsidRPr="007C2F33">
        <w:rPr>
          <w:rFonts w:ascii="Times New Roman" w:hAnsi="Times New Roman" w:cs="Times New Roman"/>
          <w:b/>
          <w:sz w:val="24"/>
          <w:szCs w:val="24"/>
        </w:rPr>
        <w:t xml:space="preserve">общим развитием и </w:t>
      </w:r>
      <w:r w:rsidR="00660012" w:rsidRPr="007C2F33">
        <w:rPr>
          <w:rFonts w:ascii="Times New Roman" w:hAnsi="Times New Roman" w:cs="Times New Roman"/>
          <w:b/>
          <w:sz w:val="24"/>
          <w:szCs w:val="24"/>
        </w:rPr>
        <w:t xml:space="preserve">речевыми нарушениями </w:t>
      </w:r>
    </w:p>
    <w:p w:rsidR="00EA7A29" w:rsidRPr="007C2F33" w:rsidRDefault="00EA7A29" w:rsidP="00EA7A29">
      <w:pPr>
        <w:tabs>
          <w:tab w:val="left" w:pos="270"/>
          <w:tab w:val="left" w:pos="567"/>
        </w:tabs>
        <w:spacing w:after="0" w:line="360" w:lineRule="auto"/>
        <w:rPr>
          <w:rFonts w:ascii="Times New Roman" w:hAnsi="Times New Roman" w:cs="Times New Roman"/>
          <w:b/>
          <w:sz w:val="24"/>
          <w:szCs w:val="24"/>
        </w:rPr>
      </w:pPr>
      <w:r w:rsidRPr="007C2F33">
        <w:rPr>
          <w:rFonts w:ascii="Times New Roman" w:hAnsi="Times New Roman" w:cs="Times New Roman"/>
          <w:b/>
          <w:sz w:val="24"/>
          <w:szCs w:val="24"/>
        </w:rPr>
        <w:tab/>
      </w:r>
    </w:p>
    <w:tbl>
      <w:tblPr>
        <w:tblStyle w:val="af1"/>
        <w:tblW w:w="0" w:type="auto"/>
        <w:tblLook w:val="04A0" w:firstRow="1" w:lastRow="0" w:firstColumn="1" w:lastColumn="0" w:noHBand="0" w:noVBand="1"/>
      </w:tblPr>
      <w:tblGrid>
        <w:gridCol w:w="2518"/>
        <w:gridCol w:w="7053"/>
      </w:tblGrid>
      <w:tr w:rsidR="00EA7A29" w:rsidRPr="007C2F33" w:rsidTr="00EA7A29">
        <w:tc>
          <w:tcPr>
            <w:tcW w:w="2518" w:type="dxa"/>
          </w:tcPr>
          <w:p w:rsidR="00EA7A29" w:rsidRPr="007C2F33" w:rsidRDefault="00EA7A29" w:rsidP="00EA7A29">
            <w:pPr>
              <w:tabs>
                <w:tab w:val="left" w:pos="270"/>
                <w:tab w:val="left" w:pos="567"/>
              </w:tabs>
              <w:jc w:val="center"/>
              <w:rPr>
                <w:rFonts w:ascii="Times New Roman" w:hAnsi="Times New Roman" w:cs="Times New Roman"/>
                <w:b/>
                <w:sz w:val="24"/>
                <w:szCs w:val="24"/>
              </w:rPr>
            </w:pPr>
            <w:r w:rsidRPr="007C2F33">
              <w:rPr>
                <w:rFonts w:ascii="Times New Roman" w:hAnsi="Times New Roman" w:cs="Times New Roman"/>
                <w:b/>
                <w:sz w:val="24"/>
                <w:szCs w:val="24"/>
              </w:rPr>
              <w:t>Возрастная группа</w:t>
            </w:r>
          </w:p>
        </w:tc>
        <w:tc>
          <w:tcPr>
            <w:tcW w:w="7053" w:type="dxa"/>
          </w:tcPr>
          <w:p w:rsidR="00EA7A29" w:rsidRPr="007C2F33" w:rsidRDefault="00EA7A29" w:rsidP="00EA7A29">
            <w:pPr>
              <w:tabs>
                <w:tab w:val="left" w:pos="270"/>
                <w:tab w:val="left" w:pos="567"/>
              </w:tabs>
              <w:spacing w:line="360" w:lineRule="auto"/>
              <w:jc w:val="center"/>
              <w:rPr>
                <w:rFonts w:ascii="Times New Roman" w:hAnsi="Times New Roman" w:cs="Times New Roman"/>
                <w:b/>
                <w:sz w:val="24"/>
                <w:szCs w:val="24"/>
              </w:rPr>
            </w:pPr>
            <w:r w:rsidRPr="007C2F33">
              <w:rPr>
                <w:rFonts w:ascii="Times New Roman" w:hAnsi="Times New Roman" w:cs="Times New Roman"/>
                <w:b/>
                <w:sz w:val="24"/>
                <w:szCs w:val="24"/>
              </w:rPr>
              <w:t>Программы и технологии, пособия</w:t>
            </w:r>
          </w:p>
        </w:tc>
      </w:tr>
      <w:tr w:rsidR="00EA7A29" w:rsidRPr="007C2F33" w:rsidTr="00EA7A29">
        <w:tc>
          <w:tcPr>
            <w:tcW w:w="2518" w:type="dxa"/>
          </w:tcPr>
          <w:p w:rsidR="00EA7A29" w:rsidRPr="007C2F33" w:rsidRDefault="00C47685" w:rsidP="00C47685">
            <w:pPr>
              <w:tabs>
                <w:tab w:val="left" w:pos="270"/>
                <w:tab w:val="left" w:pos="567"/>
              </w:tabs>
              <w:jc w:val="center"/>
              <w:rPr>
                <w:rFonts w:ascii="Times New Roman" w:hAnsi="Times New Roman" w:cs="Times New Roman"/>
                <w:sz w:val="24"/>
                <w:szCs w:val="24"/>
              </w:rPr>
            </w:pPr>
            <w:r w:rsidRPr="007C2F33">
              <w:rPr>
                <w:rFonts w:ascii="Times New Roman" w:hAnsi="Times New Roman" w:cs="Times New Roman"/>
                <w:sz w:val="24"/>
                <w:szCs w:val="24"/>
              </w:rPr>
              <w:t xml:space="preserve">2-5 лет, </w:t>
            </w:r>
            <w:r w:rsidRPr="007C2F33">
              <w:rPr>
                <w:rFonts w:ascii="Times New Roman" w:hAnsi="Times New Roman" w:cs="Times New Roman"/>
                <w:sz w:val="24"/>
                <w:szCs w:val="24"/>
                <w:lang w:val="en-US"/>
              </w:rPr>
              <w:t>I</w:t>
            </w:r>
            <w:r w:rsidRPr="007C2F33">
              <w:rPr>
                <w:rFonts w:ascii="Times New Roman" w:hAnsi="Times New Roman" w:cs="Times New Roman"/>
                <w:sz w:val="24"/>
                <w:szCs w:val="24"/>
              </w:rPr>
              <w:t xml:space="preserve"> и </w:t>
            </w:r>
            <w:r w:rsidRPr="007C2F33">
              <w:rPr>
                <w:rFonts w:ascii="Times New Roman" w:hAnsi="Times New Roman" w:cs="Times New Roman"/>
                <w:sz w:val="24"/>
                <w:szCs w:val="24"/>
                <w:lang w:val="en-US"/>
              </w:rPr>
              <w:t>II</w:t>
            </w:r>
            <w:r w:rsidRPr="007C2F33">
              <w:rPr>
                <w:rFonts w:ascii="Times New Roman" w:hAnsi="Times New Roman" w:cs="Times New Roman"/>
                <w:sz w:val="24"/>
                <w:szCs w:val="24"/>
              </w:rPr>
              <w:t xml:space="preserve"> младшая, средняя группы</w:t>
            </w:r>
          </w:p>
        </w:tc>
        <w:tc>
          <w:tcPr>
            <w:tcW w:w="7053" w:type="dxa"/>
          </w:tcPr>
          <w:p w:rsidR="00EA7A29" w:rsidRPr="007C2F33" w:rsidRDefault="00C47685" w:rsidP="00C47685">
            <w:pPr>
              <w:tabs>
                <w:tab w:val="left" w:pos="270"/>
                <w:tab w:val="left" w:pos="567"/>
              </w:tabs>
              <w:rPr>
                <w:rFonts w:ascii="Times New Roman" w:hAnsi="Times New Roman" w:cs="Times New Roman"/>
                <w:sz w:val="24"/>
                <w:szCs w:val="24"/>
              </w:rPr>
            </w:pPr>
            <w:r w:rsidRPr="007C2F33">
              <w:rPr>
                <w:rFonts w:ascii="Times New Roman" w:hAnsi="Times New Roman" w:cs="Times New Roman"/>
                <w:sz w:val="24"/>
                <w:szCs w:val="24"/>
              </w:rPr>
              <w:t>Баряева Л.Б., Гаврилушкина О.П., Зарин А.Н., Соколова Н.Д. Программа воспитания и обучения дошкольников с задержкой психического развития. – СПб.: КАРО 2009</w:t>
            </w:r>
          </w:p>
          <w:p w:rsidR="00C47685" w:rsidRPr="007C2F33" w:rsidRDefault="00C47685" w:rsidP="00C47685">
            <w:pPr>
              <w:tabs>
                <w:tab w:val="left" w:pos="270"/>
                <w:tab w:val="left" w:pos="567"/>
              </w:tabs>
              <w:rPr>
                <w:rFonts w:ascii="Times New Roman" w:hAnsi="Times New Roman" w:cs="Times New Roman"/>
                <w:sz w:val="24"/>
                <w:szCs w:val="24"/>
              </w:rPr>
            </w:pPr>
            <w:r w:rsidRPr="007C2F33">
              <w:rPr>
                <w:rFonts w:ascii="Times New Roman" w:hAnsi="Times New Roman" w:cs="Times New Roman"/>
                <w:sz w:val="24"/>
                <w:szCs w:val="24"/>
              </w:rPr>
              <w:t>Борякова Н.Ю. Ступеньки развития. Ранняя диагностика и коррекция ЗПР у детей.- М.: Гном-Пресс, 1999</w:t>
            </w:r>
          </w:p>
          <w:p w:rsidR="00C47685" w:rsidRPr="007C2F33" w:rsidRDefault="00C47685" w:rsidP="00C47685">
            <w:pPr>
              <w:tabs>
                <w:tab w:val="left" w:pos="270"/>
                <w:tab w:val="left" w:pos="567"/>
              </w:tabs>
              <w:rPr>
                <w:rFonts w:ascii="Times New Roman" w:hAnsi="Times New Roman" w:cs="Times New Roman"/>
                <w:sz w:val="24"/>
                <w:szCs w:val="24"/>
              </w:rPr>
            </w:pPr>
            <w:r w:rsidRPr="007C2F33">
              <w:rPr>
                <w:rFonts w:ascii="Times New Roman" w:hAnsi="Times New Roman" w:cs="Times New Roman"/>
                <w:sz w:val="24"/>
                <w:szCs w:val="24"/>
              </w:rPr>
              <w:t>Баряева Л.Б. Азбука дорожного движения: Программно-методические рекомендации. – М.:ДРОФА,2006.</w:t>
            </w:r>
          </w:p>
          <w:p w:rsidR="00C47685" w:rsidRPr="007C2F33" w:rsidRDefault="00C47685" w:rsidP="00C47685">
            <w:pPr>
              <w:tabs>
                <w:tab w:val="left" w:pos="270"/>
                <w:tab w:val="left" w:pos="567"/>
              </w:tabs>
              <w:rPr>
                <w:rFonts w:ascii="Times New Roman" w:hAnsi="Times New Roman" w:cs="Times New Roman"/>
                <w:sz w:val="24"/>
                <w:szCs w:val="24"/>
              </w:rPr>
            </w:pPr>
            <w:r w:rsidRPr="007C2F33">
              <w:rPr>
                <w:rFonts w:ascii="Times New Roman" w:hAnsi="Times New Roman" w:cs="Times New Roman"/>
                <w:sz w:val="24"/>
                <w:szCs w:val="24"/>
              </w:rPr>
              <w:t>Баряева Л.Б.Формирование элементарных математических представлений у дошкольников (с проблемами в развитии). – СПб.: Изд-во РГПУ им. А.И. Герцена; СОЮЗ, 2002.</w:t>
            </w:r>
          </w:p>
          <w:p w:rsidR="00C47685" w:rsidRPr="007C2F33" w:rsidRDefault="00C47685" w:rsidP="00C47685">
            <w:pPr>
              <w:tabs>
                <w:tab w:val="left" w:pos="270"/>
                <w:tab w:val="left" w:pos="567"/>
              </w:tabs>
              <w:rPr>
                <w:rFonts w:ascii="Times New Roman" w:hAnsi="Times New Roman" w:cs="Times New Roman"/>
                <w:sz w:val="24"/>
                <w:szCs w:val="24"/>
              </w:rPr>
            </w:pPr>
            <w:r w:rsidRPr="007C2F33">
              <w:rPr>
                <w:rFonts w:ascii="Times New Roman" w:hAnsi="Times New Roman" w:cs="Times New Roman"/>
                <w:sz w:val="24"/>
                <w:szCs w:val="24"/>
              </w:rPr>
              <w:t>Баряева Л.Б., Логинова Е.Т., Лопатина Л.В. Знакомимся с окружающим миром. – М.: ДРОФА, 2007.</w:t>
            </w:r>
          </w:p>
          <w:p w:rsidR="00C47685" w:rsidRPr="007C2F33" w:rsidRDefault="00C47685" w:rsidP="00C47685">
            <w:pPr>
              <w:tabs>
                <w:tab w:val="left" w:pos="270"/>
                <w:tab w:val="left" w:pos="567"/>
              </w:tabs>
              <w:rPr>
                <w:rFonts w:ascii="Times New Roman" w:hAnsi="Times New Roman" w:cs="Times New Roman"/>
                <w:sz w:val="24"/>
                <w:szCs w:val="24"/>
              </w:rPr>
            </w:pPr>
            <w:r w:rsidRPr="007C2F33">
              <w:rPr>
                <w:rFonts w:ascii="Times New Roman" w:hAnsi="Times New Roman" w:cs="Times New Roman"/>
                <w:sz w:val="24"/>
                <w:szCs w:val="24"/>
              </w:rPr>
              <w:t>Баряева Л.Б., Логинова Л.В. Я</w:t>
            </w:r>
            <w:r w:rsidR="0042025E" w:rsidRPr="007C2F33">
              <w:rPr>
                <w:rFonts w:ascii="Times New Roman" w:hAnsi="Times New Roman" w:cs="Times New Roman"/>
                <w:sz w:val="24"/>
                <w:szCs w:val="24"/>
              </w:rPr>
              <w:t xml:space="preserve"> </w:t>
            </w:r>
            <w:r w:rsidRPr="007C2F33">
              <w:rPr>
                <w:rFonts w:ascii="Times New Roman" w:hAnsi="Times New Roman" w:cs="Times New Roman"/>
                <w:sz w:val="24"/>
                <w:szCs w:val="24"/>
              </w:rPr>
              <w:t xml:space="preserve">- говорю! Я </w:t>
            </w:r>
            <w:r w:rsidR="0042025E" w:rsidRPr="007C2F33">
              <w:rPr>
                <w:rFonts w:ascii="Times New Roman" w:hAnsi="Times New Roman" w:cs="Times New Roman"/>
                <w:sz w:val="24"/>
                <w:szCs w:val="24"/>
              </w:rPr>
              <w:t>–</w:t>
            </w:r>
            <w:r w:rsidRPr="007C2F33">
              <w:rPr>
                <w:rFonts w:ascii="Times New Roman" w:hAnsi="Times New Roman" w:cs="Times New Roman"/>
                <w:sz w:val="24"/>
                <w:szCs w:val="24"/>
              </w:rPr>
              <w:t xml:space="preserve"> </w:t>
            </w:r>
            <w:r w:rsidR="0042025E" w:rsidRPr="007C2F33">
              <w:rPr>
                <w:rFonts w:ascii="Times New Roman" w:hAnsi="Times New Roman" w:cs="Times New Roman"/>
                <w:sz w:val="24"/>
                <w:szCs w:val="24"/>
              </w:rPr>
              <w:t>ребенок. И др.: Упражнения с пиктограммами. – М.: Дрофа, 2007-2008.</w:t>
            </w:r>
          </w:p>
          <w:p w:rsidR="0042025E" w:rsidRPr="007C2F33" w:rsidRDefault="0042025E" w:rsidP="00C47685">
            <w:pPr>
              <w:tabs>
                <w:tab w:val="left" w:pos="270"/>
                <w:tab w:val="left" w:pos="567"/>
              </w:tabs>
              <w:rPr>
                <w:rFonts w:ascii="Times New Roman" w:hAnsi="Times New Roman" w:cs="Times New Roman"/>
                <w:sz w:val="24"/>
                <w:szCs w:val="24"/>
              </w:rPr>
            </w:pPr>
            <w:r w:rsidRPr="007C2F33">
              <w:rPr>
                <w:rFonts w:ascii="Times New Roman" w:hAnsi="Times New Roman" w:cs="Times New Roman"/>
                <w:sz w:val="24"/>
                <w:szCs w:val="24"/>
              </w:rPr>
              <w:t>Баряева Л.Б., Кондратьева С.Ю. Математика для дошкольников в играх и упражнениях. – СПб.: КАРО,2007</w:t>
            </w:r>
            <w:r w:rsidR="00D63983" w:rsidRPr="007C2F33">
              <w:rPr>
                <w:rFonts w:ascii="Times New Roman" w:hAnsi="Times New Roman" w:cs="Times New Roman"/>
                <w:sz w:val="24"/>
                <w:szCs w:val="24"/>
              </w:rPr>
              <w:t>.</w:t>
            </w:r>
          </w:p>
          <w:p w:rsidR="00D63983" w:rsidRPr="007C2F33" w:rsidRDefault="00572347" w:rsidP="00D63983">
            <w:pPr>
              <w:tabs>
                <w:tab w:val="left" w:pos="270"/>
                <w:tab w:val="left" w:pos="567"/>
              </w:tabs>
              <w:rPr>
                <w:rFonts w:ascii="Times New Roman" w:hAnsi="Times New Roman" w:cs="Times New Roman"/>
                <w:sz w:val="24"/>
                <w:szCs w:val="24"/>
              </w:rPr>
            </w:pPr>
            <w:r w:rsidRPr="007C2F33">
              <w:rPr>
                <w:rFonts w:ascii="Times New Roman" w:hAnsi="Times New Roman" w:cs="Times New Roman"/>
                <w:sz w:val="24"/>
                <w:szCs w:val="24"/>
              </w:rPr>
              <w:t>Бе</w:t>
            </w:r>
            <w:r w:rsidR="00D63983" w:rsidRPr="007C2F33">
              <w:rPr>
                <w:rFonts w:ascii="Times New Roman" w:hAnsi="Times New Roman" w:cs="Times New Roman"/>
                <w:sz w:val="24"/>
                <w:szCs w:val="24"/>
              </w:rPr>
              <w:t>лошистая А.В. Формирование и рзвитие математических способностей дошкольников.- М.: ВЛАДОС, 2003.</w:t>
            </w:r>
          </w:p>
          <w:p w:rsidR="00D63983" w:rsidRPr="007C2F33" w:rsidRDefault="00D63983" w:rsidP="00D63983">
            <w:pPr>
              <w:tabs>
                <w:tab w:val="left" w:pos="270"/>
                <w:tab w:val="left" w:pos="567"/>
              </w:tabs>
              <w:rPr>
                <w:rFonts w:ascii="Times New Roman" w:hAnsi="Times New Roman" w:cs="Times New Roman"/>
                <w:sz w:val="24"/>
                <w:szCs w:val="24"/>
              </w:rPr>
            </w:pPr>
            <w:r w:rsidRPr="007C2F33">
              <w:rPr>
                <w:rFonts w:ascii="Times New Roman" w:hAnsi="Times New Roman" w:cs="Times New Roman"/>
                <w:sz w:val="24"/>
                <w:szCs w:val="24"/>
              </w:rPr>
              <w:t>Бойков Д.И.  Общение детей с проблемами в развитии.- СПб.: КАРО, 2008.</w:t>
            </w:r>
          </w:p>
          <w:p w:rsidR="00D63983" w:rsidRPr="007C2F33" w:rsidRDefault="00D63983" w:rsidP="00D63983">
            <w:pPr>
              <w:tabs>
                <w:tab w:val="left" w:pos="270"/>
                <w:tab w:val="left" w:pos="567"/>
              </w:tabs>
              <w:rPr>
                <w:rFonts w:ascii="Times New Roman" w:hAnsi="Times New Roman" w:cs="Times New Roman"/>
                <w:sz w:val="24"/>
                <w:szCs w:val="24"/>
              </w:rPr>
            </w:pPr>
            <w:r w:rsidRPr="007C2F33">
              <w:rPr>
                <w:rFonts w:ascii="Times New Roman" w:hAnsi="Times New Roman" w:cs="Times New Roman"/>
                <w:sz w:val="24"/>
                <w:szCs w:val="24"/>
              </w:rPr>
              <w:t>Борякова Н.Ю. Ступеньки развития. Ранняя диагностика и коррекция ЗПР у детей.- Гном-Пресс, 1999.</w:t>
            </w:r>
          </w:p>
          <w:p w:rsidR="00D63983" w:rsidRPr="007C2F33" w:rsidRDefault="00D63983" w:rsidP="00D63983">
            <w:pPr>
              <w:tabs>
                <w:tab w:val="left" w:pos="270"/>
                <w:tab w:val="left" w:pos="567"/>
              </w:tabs>
              <w:rPr>
                <w:rFonts w:ascii="Times New Roman" w:hAnsi="Times New Roman" w:cs="Times New Roman"/>
                <w:sz w:val="24"/>
                <w:szCs w:val="24"/>
              </w:rPr>
            </w:pPr>
            <w:r w:rsidRPr="007C2F33">
              <w:rPr>
                <w:rFonts w:ascii="Times New Roman" w:hAnsi="Times New Roman" w:cs="Times New Roman"/>
                <w:sz w:val="24"/>
                <w:szCs w:val="24"/>
              </w:rPr>
              <w:t>Борякова Н.Ю., Касицина М.А. Коррекционно-педагогическая работа в детском саду для детей с задержкой психического развития (Организационный аспект).- М.: В. Секачев; ПОИ, 2004</w:t>
            </w:r>
          </w:p>
          <w:p w:rsidR="0042025E" w:rsidRPr="007C2F33" w:rsidRDefault="0042025E" w:rsidP="00C47685">
            <w:pPr>
              <w:tabs>
                <w:tab w:val="left" w:pos="270"/>
                <w:tab w:val="left" w:pos="567"/>
              </w:tabs>
              <w:rPr>
                <w:rFonts w:ascii="Times New Roman" w:hAnsi="Times New Roman" w:cs="Times New Roman"/>
                <w:sz w:val="24"/>
                <w:szCs w:val="24"/>
              </w:rPr>
            </w:pPr>
            <w:r w:rsidRPr="007C2F33">
              <w:rPr>
                <w:rFonts w:ascii="Times New Roman" w:hAnsi="Times New Roman" w:cs="Times New Roman"/>
                <w:sz w:val="24"/>
                <w:szCs w:val="24"/>
              </w:rPr>
              <w:t>Ванюшкина Л.М., Коробкова Е.Н. Музеи, которые нас ждут. Путешествие для детей и их родителей по музеям Санкт-Петербурга. – СПб.: СМИО Пресс,2007.</w:t>
            </w:r>
          </w:p>
          <w:p w:rsidR="0042025E" w:rsidRPr="007C2F33" w:rsidRDefault="0042025E" w:rsidP="00C47685">
            <w:pPr>
              <w:tabs>
                <w:tab w:val="left" w:pos="270"/>
                <w:tab w:val="left" w:pos="567"/>
              </w:tabs>
              <w:rPr>
                <w:rFonts w:ascii="Times New Roman" w:hAnsi="Times New Roman" w:cs="Times New Roman"/>
                <w:sz w:val="24"/>
                <w:szCs w:val="24"/>
              </w:rPr>
            </w:pPr>
            <w:r w:rsidRPr="007C2F33">
              <w:rPr>
                <w:rFonts w:ascii="Times New Roman" w:hAnsi="Times New Roman" w:cs="Times New Roman"/>
                <w:sz w:val="24"/>
                <w:szCs w:val="24"/>
              </w:rPr>
              <w:t>Гаврилушкина О.П. Ребенок отстает в развитии? Семейная школа.- М.: ДРОФА, 2010.</w:t>
            </w:r>
          </w:p>
          <w:p w:rsidR="0042025E" w:rsidRPr="007C2F33" w:rsidRDefault="0042025E" w:rsidP="00C47685">
            <w:pPr>
              <w:tabs>
                <w:tab w:val="left" w:pos="270"/>
                <w:tab w:val="left" w:pos="567"/>
              </w:tabs>
              <w:rPr>
                <w:rFonts w:ascii="Times New Roman" w:hAnsi="Times New Roman" w:cs="Times New Roman"/>
                <w:sz w:val="24"/>
                <w:szCs w:val="24"/>
              </w:rPr>
            </w:pPr>
            <w:r w:rsidRPr="007C2F33">
              <w:rPr>
                <w:rFonts w:ascii="Times New Roman" w:hAnsi="Times New Roman" w:cs="Times New Roman"/>
                <w:sz w:val="24"/>
                <w:szCs w:val="24"/>
              </w:rPr>
              <w:t>Голубева Г.Г. Преодоление нарушений звукослоговой структуры слова у дошкольников. – СПб.: ЦДК проф. Баряевой, 2010.</w:t>
            </w:r>
          </w:p>
          <w:p w:rsidR="0042025E" w:rsidRPr="007C2F33" w:rsidRDefault="0042025E" w:rsidP="00C47685">
            <w:pPr>
              <w:tabs>
                <w:tab w:val="left" w:pos="270"/>
                <w:tab w:val="left" w:pos="567"/>
              </w:tabs>
              <w:rPr>
                <w:rFonts w:ascii="Times New Roman" w:hAnsi="Times New Roman" w:cs="Times New Roman"/>
                <w:sz w:val="24"/>
                <w:szCs w:val="24"/>
              </w:rPr>
            </w:pPr>
            <w:r w:rsidRPr="007C2F33">
              <w:rPr>
                <w:rFonts w:ascii="Times New Roman" w:hAnsi="Times New Roman" w:cs="Times New Roman"/>
                <w:sz w:val="24"/>
                <w:szCs w:val="24"/>
              </w:rPr>
              <w:t>Дети на дороге. Правила дорожного движения в играх и упражнениях/ Под ред. Л.Б. Баряевой, Н.Н. Яковлевой. – СПб.: ЦДК проф. Л.Б. Баряевой, 2008.</w:t>
            </w:r>
          </w:p>
          <w:p w:rsidR="0042025E" w:rsidRPr="007C2F33" w:rsidRDefault="00BC1C27" w:rsidP="00C47685">
            <w:pPr>
              <w:tabs>
                <w:tab w:val="left" w:pos="270"/>
                <w:tab w:val="left" w:pos="567"/>
              </w:tabs>
              <w:rPr>
                <w:rFonts w:ascii="Times New Roman" w:hAnsi="Times New Roman" w:cs="Times New Roman"/>
                <w:sz w:val="24"/>
                <w:szCs w:val="24"/>
              </w:rPr>
            </w:pPr>
            <w:r w:rsidRPr="007C2F33">
              <w:rPr>
                <w:rFonts w:ascii="Times New Roman" w:hAnsi="Times New Roman" w:cs="Times New Roman"/>
                <w:sz w:val="24"/>
                <w:szCs w:val="24"/>
              </w:rPr>
              <w:t>Детство без пожаров / Под ред. В.В. Груздева, С.В. Николаева, С.В. Жолована.- СПб.: ЦДК проф. Л.Б. Баряевой, 2010.</w:t>
            </w:r>
          </w:p>
          <w:p w:rsidR="00D63983" w:rsidRPr="007C2F33" w:rsidRDefault="00D63983" w:rsidP="00D63983">
            <w:pPr>
              <w:tabs>
                <w:tab w:val="left" w:pos="270"/>
                <w:tab w:val="left" w:pos="567"/>
              </w:tabs>
              <w:rPr>
                <w:rFonts w:ascii="Times New Roman" w:hAnsi="Times New Roman" w:cs="Times New Roman"/>
                <w:sz w:val="24"/>
                <w:szCs w:val="24"/>
              </w:rPr>
            </w:pPr>
            <w:r w:rsidRPr="007C2F33">
              <w:rPr>
                <w:rFonts w:ascii="Times New Roman" w:hAnsi="Times New Roman" w:cs="Times New Roman"/>
                <w:sz w:val="24"/>
                <w:szCs w:val="24"/>
              </w:rPr>
              <w:t>Еж</w:t>
            </w:r>
            <w:r w:rsidR="0041048D" w:rsidRPr="007C2F33">
              <w:rPr>
                <w:rFonts w:ascii="Times New Roman" w:hAnsi="Times New Roman" w:cs="Times New Roman"/>
                <w:sz w:val="24"/>
                <w:szCs w:val="24"/>
              </w:rPr>
              <w:t>к</w:t>
            </w:r>
            <w:r w:rsidRPr="007C2F33">
              <w:rPr>
                <w:rFonts w:ascii="Times New Roman" w:hAnsi="Times New Roman" w:cs="Times New Roman"/>
                <w:sz w:val="24"/>
                <w:szCs w:val="24"/>
              </w:rPr>
              <w:t>ова Н.С. Эмоциональное развитие детей дошкольного возраста. Часть 1: учеб.- метод. пособие: в 2 ч./ Н.С. Ежкова. – М.: Гуманитар. изд. центр ВЛАДОС, 2012.</w:t>
            </w:r>
          </w:p>
          <w:p w:rsidR="00D63983" w:rsidRPr="007C2F33" w:rsidRDefault="00D63983" w:rsidP="00C47685">
            <w:pPr>
              <w:tabs>
                <w:tab w:val="left" w:pos="270"/>
                <w:tab w:val="left" w:pos="567"/>
              </w:tabs>
              <w:rPr>
                <w:rFonts w:ascii="Times New Roman" w:hAnsi="Times New Roman" w:cs="Times New Roman"/>
                <w:sz w:val="24"/>
                <w:szCs w:val="24"/>
              </w:rPr>
            </w:pPr>
            <w:r w:rsidRPr="007C2F33">
              <w:rPr>
                <w:rFonts w:ascii="Times New Roman" w:hAnsi="Times New Roman" w:cs="Times New Roman"/>
                <w:sz w:val="24"/>
                <w:szCs w:val="24"/>
              </w:rPr>
              <w:t>Екжанова Е.А., Стребелева Е.А. Коррекционно-педагогическая помощь детям раннего и дошкольного возраста с неярко выраженными отклонениями в развитии: Научно - методическое пособие. – СПб.: КАРО, 2013.</w:t>
            </w:r>
          </w:p>
          <w:p w:rsidR="00D63983" w:rsidRPr="007C2F33" w:rsidRDefault="00D63983" w:rsidP="00C47685">
            <w:pPr>
              <w:tabs>
                <w:tab w:val="left" w:pos="270"/>
                <w:tab w:val="left" w:pos="567"/>
              </w:tabs>
              <w:rPr>
                <w:rFonts w:ascii="Times New Roman" w:hAnsi="Times New Roman" w:cs="Times New Roman"/>
                <w:sz w:val="24"/>
                <w:szCs w:val="24"/>
              </w:rPr>
            </w:pPr>
            <w:r w:rsidRPr="007C2F33">
              <w:rPr>
                <w:rFonts w:ascii="Times New Roman" w:hAnsi="Times New Roman" w:cs="Times New Roman"/>
                <w:sz w:val="24"/>
                <w:szCs w:val="24"/>
              </w:rPr>
              <w:t xml:space="preserve">Изотова Е.И. , Костяк Т.В., Адулова Т.П. и т.д. Практикум возрастной психологии: учеб.пособие для студ. Учреждений </w:t>
            </w:r>
            <w:r w:rsidRPr="007C2F33">
              <w:rPr>
                <w:rFonts w:ascii="Times New Roman" w:hAnsi="Times New Roman" w:cs="Times New Roman"/>
                <w:sz w:val="24"/>
                <w:szCs w:val="24"/>
              </w:rPr>
              <w:lastRenderedPageBreak/>
              <w:t>высш. пф. образования / Е.И. Изотова, Т.В.Костяк, Т.П. Адулова и др. под ред. Е.И. Изотовой. -М.: Издательский центр «Академия», 2013.</w:t>
            </w:r>
          </w:p>
          <w:p w:rsidR="00BC1C27" w:rsidRPr="007C2F33" w:rsidRDefault="00BC1C27" w:rsidP="00C47685">
            <w:pPr>
              <w:tabs>
                <w:tab w:val="left" w:pos="270"/>
                <w:tab w:val="left" w:pos="567"/>
              </w:tabs>
              <w:rPr>
                <w:rFonts w:ascii="Times New Roman" w:hAnsi="Times New Roman" w:cs="Times New Roman"/>
                <w:sz w:val="24"/>
                <w:szCs w:val="24"/>
              </w:rPr>
            </w:pPr>
            <w:r w:rsidRPr="007C2F33">
              <w:rPr>
                <w:rFonts w:ascii="Times New Roman" w:hAnsi="Times New Roman" w:cs="Times New Roman"/>
                <w:sz w:val="24"/>
                <w:szCs w:val="24"/>
              </w:rPr>
              <w:t>Коррекционная работа с детьми в обогащенной предметно-развивающей среде /Под ред. Л.Б.Баряевой, Е.В. Мусатовой. – СПб.: КАРО, 2006.</w:t>
            </w:r>
          </w:p>
          <w:p w:rsidR="00BC1C27" w:rsidRPr="007C2F33" w:rsidRDefault="00BC1C27" w:rsidP="00C47685">
            <w:pPr>
              <w:tabs>
                <w:tab w:val="left" w:pos="270"/>
                <w:tab w:val="left" w:pos="567"/>
              </w:tabs>
              <w:rPr>
                <w:rFonts w:ascii="Times New Roman" w:hAnsi="Times New Roman" w:cs="Times New Roman"/>
                <w:sz w:val="24"/>
                <w:szCs w:val="24"/>
              </w:rPr>
            </w:pPr>
            <w:r w:rsidRPr="007C2F33">
              <w:rPr>
                <w:rFonts w:ascii="Times New Roman" w:hAnsi="Times New Roman" w:cs="Times New Roman"/>
                <w:sz w:val="24"/>
                <w:szCs w:val="24"/>
              </w:rPr>
              <w:t>Лебедева Н.Н. Развитие связной речи дошкольников. Обучение рассказыванию по картине. – СПб.: ЦДК проф. Л.Б. Баряевой, 2009.</w:t>
            </w:r>
          </w:p>
          <w:p w:rsidR="00BC1C27" w:rsidRPr="007C2F33" w:rsidRDefault="00BC1C27" w:rsidP="00C47685">
            <w:pPr>
              <w:tabs>
                <w:tab w:val="left" w:pos="270"/>
                <w:tab w:val="left" w:pos="567"/>
              </w:tabs>
              <w:rPr>
                <w:rFonts w:ascii="Times New Roman" w:hAnsi="Times New Roman" w:cs="Times New Roman"/>
                <w:sz w:val="24"/>
                <w:szCs w:val="24"/>
              </w:rPr>
            </w:pPr>
            <w:r w:rsidRPr="007C2F33">
              <w:rPr>
                <w:rFonts w:ascii="Times New Roman" w:hAnsi="Times New Roman" w:cs="Times New Roman"/>
                <w:sz w:val="24"/>
                <w:szCs w:val="24"/>
              </w:rPr>
              <w:t>Логинова Е.А. Нарушение письма. Особенности их проявления и коррекции у младших школьников с задержкой психического развития /Под. ред. Л.С. Волковой.- СПб.: ДЕТСТВО-ПРЕСС, 2004.</w:t>
            </w:r>
          </w:p>
          <w:p w:rsidR="00BC1C27" w:rsidRPr="007C2F33" w:rsidRDefault="00BC1C27" w:rsidP="00C47685">
            <w:pPr>
              <w:tabs>
                <w:tab w:val="left" w:pos="270"/>
                <w:tab w:val="left" w:pos="567"/>
              </w:tabs>
              <w:rPr>
                <w:rFonts w:ascii="Times New Roman" w:hAnsi="Times New Roman" w:cs="Times New Roman"/>
                <w:sz w:val="24"/>
                <w:szCs w:val="24"/>
              </w:rPr>
            </w:pPr>
            <w:r w:rsidRPr="007C2F33">
              <w:rPr>
                <w:rFonts w:ascii="Times New Roman" w:hAnsi="Times New Roman" w:cs="Times New Roman"/>
                <w:sz w:val="24"/>
                <w:szCs w:val="24"/>
              </w:rPr>
              <w:t>Лопатина Л.В. Логопедическая работа с детьми дошкольного возраста с минимальными  дизартрическими  расстройствами. – СПб.: СОЮЗ, 2007.</w:t>
            </w:r>
          </w:p>
          <w:p w:rsidR="00BC1C27" w:rsidRPr="007C2F33" w:rsidRDefault="00BC1C27" w:rsidP="00C47685">
            <w:pPr>
              <w:tabs>
                <w:tab w:val="left" w:pos="270"/>
                <w:tab w:val="left" w:pos="567"/>
              </w:tabs>
              <w:rPr>
                <w:rFonts w:ascii="Times New Roman" w:hAnsi="Times New Roman" w:cs="Times New Roman"/>
                <w:sz w:val="24"/>
                <w:szCs w:val="24"/>
              </w:rPr>
            </w:pPr>
            <w:r w:rsidRPr="007C2F33">
              <w:rPr>
                <w:rFonts w:ascii="Times New Roman" w:hAnsi="Times New Roman" w:cs="Times New Roman"/>
                <w:sz w:val="24"/>
                <w:szCs w:val="24"/>
              </w:rPr>
              <w:t>Лопатина Л.В., Позднякова Л.А. Логопедическая работа по развитию интонационной выразительности речи дошкольников.- СПб.: ЦДК проф. Л.Б. Баряевой, 2010.</w:t>
            </w:r>
          </w:p>
          <w:p w:rsidR="00BC1C27" w:rsidRPr="007C2F33" w:rsidRDefault="00BC1C27" w:rsidP="00C47685">
            <w:pPr>
              <w:tabs>
                <w:tab w:val="left" w:pos="270"/>
                <w:tab w:val="left" w:pos="567"/>
              </w:tabs>
              <w:rPr>
                <w:rFonts w:ascii="Times New Roman" w:hAnsi="Times New Roman" w:cs="Times New Roman"/>
                <w:sz w:val="24"/>
                <w:szCs w:val="24"/>
              </w:rPr>
            </w:pPr>
            <w:r w:rsidRPr="007C2F33">
              <w:rPr>
                <w:rFonts w:ascii="Times New Roman" w:hAnsi="Times New Roman" w:cs="Times New Roman"/>
                <w:sz w:val="24"/>
                <w:szCs w:val="24"/>
              </w:rPr>
              <w:t>Музыкальная гимнастика для пальчиков /Сост. М. Ковалевская, худ. А. Веселов.- СПб.: Союз художников, 2007</w:t>
            </w:r>
            <w:r w:rsidR="00286AA1" w:rsidRPr="007C2F33">
              <w:rPr>
                <w:rFonts w:ascii="Times New Roman" w:hAnsi="Times New Roman" w:cs="Times New Roman"/>
                <w:sz w:val="24"/>
                <w:szCs w:val="24"/>
              </w:rPr>
              <w:t>.</w:t>
            </w:r>
          </w:p>
          <w:p w:rsidR="00286AA1" w:rsidRPr="007C2F33" w:rsidRDefault="00286AA1" w:rsidP="00C47685">
            <w:pPr>
              <w:tabs>
                <w:tab w:val="left" w:pos="270"/>
                <w:tab w:val="left" w:pos="567"/>
              </w:tabs>
              <w:rPr>
                <w:rFonts w:ascii="Times New Roman" w:hAnsi="Times New Roman" w:cs="Times New Roman"/>
                <w:sz w:val="24"/>
                <w:szCs w:val="24"/>
              </w:rPr>
            </w:pPr>
            <w:r w:rsidRPr="007C2F33">
              <w:rPr>
                <w:rFonts w:ascii="Times New Roman" w:hAnsi="Times New Roman" w:cs="Times New Roman"/>
                <w:sz w:val="24"/>
                <w:szCs w:val="24"/>
              </w:rPr>
              <w:t>Приходько О.Г. Логопедический массаж при коррекции дизартрических нарушений речи у детей раннего и дошкольного возраста.- СПб: КАРО, 2008.</w:t>
            </w:r>
          </w:p>
          <w:p w:rsidR="00286AA1" w:rsidRPr="007C2F33" w:rsidRDefault="00286AA1" w:rsidP="00C47685">
            <w:pPr>
              <w:tabs>
                <w:tab w:val="left" w:pos="270"/>
                <w:tab w:val="left" w:pos="567"/>
              </w:tabs>
              <w:rPr>
                <w:rFonts w:ascii="Times New Roman" w:hAnsi="Times New Roman" w:cs="Times New Roman"/>
                <w:sz w:val="24"/>
                <w:szCs w:val="24"/>
              </w:rPr>
            </w:pPr>
            <w:r w:rsidRPr="007C2F33">
              <w:rPr>
                <w:rFonts w:ascii="Times New Roman" w:hAnsi="Times New Roman" w:cs="Times New Roman"/>
                <w:sz w:val="24"/>
                <w:szCs w:val="24"/>
              </w:rPr>
              <w:t>Театрализованные игры в коррекцинной работе с дошкольниками / Под ред. Л.Б.Баряевой, И.Г. Вечювой.- СПб.: КАРО, 2009.</w:t>
            </w:r>
          </w:p>
          <w:p w:rsidR="00F83C89" w:rsidRPr="007C2F33" w:rsidRDefault="00F83C89" w:rsidP="00C47685">
            <w:pPr>
              <w:tabs>
                <w:tab w:val="left" w:pos="270"/>
                <w:tab w:val="left" w:pos="567"/>
              </w:tabs>
              <w:rPr>
                <w:rFonts w:ascii="Times New Roman" w:hAnsi="Times New Roman" w:cs="Times New Roman"/>
                <w:sz w:val="24"/>
                <w:szCs w:val="24"/>
              </w:rPr>
            </w:pPr>
            <w:r w:rsidRPr="007C2F33">
              <w:rPr>
                <w:rFonts w:ascii="Times New Roman" w:hAnsi="Times New Roman" w:cs="Times New Roman"/>
                <w:sz w:val="24"/>
                <w:szCs w:val="24"/>
              </w:rPr>
              <w:t>Староверова М.С., Кузнецова О.И. Психолого-педагогическое сопровождение детей с расстройствами эмоционально-волевой сферы. Практические материалы для психологов и родителей/М.С. Староверова, О.И.Кузнецова.- М.: Гуманитар. Изд. Центр ВЛАДОС, 2014.</w:t>
            </w:r>
          </w:p>
          <w:p w:rsidR="00F81526" w:rsidRPr="007C2F33" w:rsidRDefault="00F83C89" w:rsidP="00C47685">
            <w:pPr>
              <w:tabs>
                <w:tab w:val="left" w:pos="270"/>
                <w:tab w:val="left" w:pos="567"/>
              </w:tabs>
              <w:rPr>
                <w:rFonts w:ascii="Times New Roman" w:hAnsi="Times New Roman" w:cs="Times New Roman"/>
                <w:sz w:val="24"/>
                <w:szCs w:val="24"/>
              </w:rPr>
            </w:pPr>
            <w:r w:rsidRPr="007C2F33">
              <w:rPr>
                <w:rFonts w:ascii="Times New Roman" w:hAnsi="Times New Roman" w:cs="Times New Roman"/>
                <w:sz w:val="24"/>
                <w:szCs w:val="24"/>
              </w:rPr>
              <w:t>Хухлаева О.В., Хухлаев О.Е. Терапевтические  сказки в коррекционной работе с детьми / О.В. Хухлаева, О.Е. Хухлаев</w:t>
            </w:r>
            <w:r w:rsidR="00F81526" w:rsidRPr="007C2F33">
              <w:rPr>
                <w:rFonts w:ascii="Times New Roman" w:hAnsi="Times New Roman" w:cs="Times New Roman"/>
                <w:sz w:val="24"/>
                <w:szCs w:val="24"/>
              </w:rPr>
              <w:t>-</w:t>
            </w:r>
          </w:p>
          <w:p w:rsidR="00F81526" w:rsidRPr="007C2F33" w:rsidRDefault="00F81526" w:rsidP="00C47685">
            <w:pPr>
              <w:tabs>
                <w:tab w:val="left" w:pos="270"/>
                <w:tab w:val="left" w:pos="567"/>
              </w:tabs>
              <w:rPr>
                <w:rFonts w:ascii="Times New Roman" w:hAnsi="Times New Roman" w:cs="Times New Roman"/>
                <w:sz w:val="24"/>
                <w:szCs w:val="24"/>
              </w:rPr>
            </w:pPr>
            <w:r w:rsidRPr="007C2F33">
              <w:rPr>
                <w:rFonts w:ascii="Times New Roman" w:hAnsi="Times New Roman" w:cs="Times New Roman"/>
                <w:sz w:val="24"/>
                <w:szCs w:val="24"/>
              </w:rPr>
              <w:t>М.: ФОРУМ, 2013.</w:t>
            </w:r>
          </w:p>
          <w:p w:rsidR="00F81526" w:rsidRPr="007C2F33" w:rsidRDefault="00F81526" w:rsidP="00C47685">
            <w:pPr>
              <w:tabs>
                <w:tab w:val="left" w:pos="270"/>
                <w:tab w:val="left" w:pos="567"/>
              </w:tabs>
              <w:rPr>
                <w:rFonts w:ascii="Times New Roman" w:hAnsi="Times New Roman" w:cs="Times New Roman"/>
                <w:sz w:val="24"/>
                <w:szCs w:val="24"/>
              </w:rPr>
            </w:pPr>
            <w:r w:rsidRPr="007C2F33">
              <w:rPr>
                <w:rFonts w:ascii="Times New Roman" w:hAnsi="Times New Roman" w:cs="Times New Roman"/>
                <w:sz w:val="24"/>
                <w:szCs w:val="24"/>
              </w:rPr>
              <w:t>Методическое пособие под редакцией М.С. Староверовой</w:t>
            </w:r>
          </w:p>
          <w:p w:rsidR="00F81526" w:rsidRPr="007C2F33" w:rsidRDefault="00F81526" w:rsidP="00C47685">
            <w:pPr>
              <w:tabs>
                <w:tab w:val="left" w:pos="270"/>
                <w:tab w:val="left" w:pos="567"/>
              </w:tabs>
              <w:rPr>
                <w:rFonts w:ascii="Times New Roman" w:hAnsi="Times New Roman" w:cs="Times New Roman"/>
                <w:sz w:val="24"/>
                <w:szCs w:val="24"/>
              </w:rPr>
            </w:pPr>
            <w:r w:rsidRPr="007C2F33">
              <w:rPr>
                <w:rFonts w:ascii="Times New Roman" w:hAnsi="Times New Roman" w:cs="Times New Roman"/>
                <w:sz w:val="24"/>
                <w:szCs w:val="24"/>
              </w:rPr>
              <w:t>Инклюзивное образование. Настольная книга педагога, работающего с детьми с ОВЗ: Методическое пособие – М.: Гуманитар., изд. центр ВЛАДОС,2013.</w:t>
            </w:r>
          </w:p>
          <w:p w:rsidR="00F83C89" w:rsidRPr="007C2F33" w:rsidRDefault="001E7EA7" w:rsidP="00C47685">
            <w:pPr>
              <w:tabs>
                <w:tab w:val="left" w:pos="270"/>
                <w:tab w:val="left" w:pos="567"/>
              </w:tabs>
              <w:rPr>
                <w:rFonts w:ascii="Times New Roman" w:hAnsi="Times New Roman" w:cs="Times New Roman"/>
                <w:sz w:val="24"/>
                <w:szCs w:val="24"/>
              </w:rPr>
            </w:pPr>
            <w:r w:rsidRPr="007C2F33">
              <w:rPr>
                <w:rFonts w:ascii="Times New Roman" w:hAnsi="Times New Roman" w:cs="Times New Roman"/>
                <w:sz w:val="24"/>
                <w:szCs w:val="24"/>
              </w:rPr>
              <w:t xml:space="preserve">Стенли Гринспен. На ты с аутизмом: использование методики </w:t>
            </w:r>
            <w:r w:rsidRPr="007C2F33">
              <w:rPr>
                <w:rFonts w:ascii="Times New Roman" w:hAnsi="Times New Roman" w:cs="Times New Roman"/>
                <w:sz w:val="24"/>
                <w:szCs w:val="24"/>
                <w:lang w:val="en-US"/>
              </w:rPr>
              <w:t>Floortime</w:t>
            </w:r>
            <w:r w:rsidRPr="007C2F33">
              <w:rPr>
                <w:rFonts w:ascii="Times New Roman" w:hAnsi="Times New Roman" w:cs="Times New Roman"/>
                <w:sz w:val="24"/>
                <w:szCs w:val="24"/>
              </w:rPr>
              <w:t xml:space="preserve"> для для развития отношений, общения и мышления / Стенли Гринспен Серена Уидер. – М.: Теревинф, 2013.</w:t>
            </w:r>
          </w:p>
          <w:p w:rsidR="00DD47F4" w:rsidRPr="007C2F33" w:rsidRDefault="00DD47F4" w:rsidP="00C47685">
            <w:pPr>
              <w:tabs>
                <w:tab w:val="left" w:pos="270"/>
                <w:tab w:val="left" w:pos="567"/>
              </w:tabs>
              <w:rPr>
                <w:rFonts w:ascii="Times New Roman" w:hAnsi="Times New Roman" w:cs="Times New Roman"/>
                <w:sz w:val="24"/>
                <w:szCs w:val="24"/>
              </w:rPr>
            </w:pPr>
            <w:r w:rsidRPr="007C2F33">
              <w:rPr>
                <w:rFonts w:ascii="Times New Roman" w:hAnsi="Times New Roman" w:cs="Times New Roman"/>
                <w:sz w:val="24"/>
                <w:szCs w:val="24"/>
              </w:rPr>
              <w:t>Семаго Н.Я. Инклюзивный детский сад: деятельность специалистов. Под науч. ред. М.М. Семаго. – М.: ТЦ Сфера, 2012.</w:t>
            </w:r>
          </w:p>
          <w:p w:rsidR="00DD47F4" w:rsidRPr="007C2F33" w:rsidRDefault="00DD47F4" w:rsidP="00C47685">
            <w:pPr>
              <w:tabs>
                <w:tab w:val="left" w:pos="270"/>
                <w:tab w:val="left" w:pos="567"/>
              </w:tabs>
              <w:rPr>
                <w:rFonts w:ascii="Times New Roman" w:hAnsi="Times New Roman" w:cs="Times New Roman"/>
                <w:sz w:val="24"/>
                <w:szCs w:val="24"/>
              </w:rPr>
            </w:pPr>
            <w:r w:rsidRPr="007C2F33">
              <w:rPr>
                <w:rFonts w:ascii="Times New Roman" w:hAnsi="Times New Roman" w:cs="Times New Roman"/>
                <w:sz w:val="24"/>
                <w:szCs w:val="24"/>
              </w:rPr>
              <w:t xml:space="preserve"> Айрес, Э.Дж. Ребенок и сенсорная интеграция. Понимание скрытых проблем развития/Э.Дж. Айрес; [пер.с англ. Юлии Даре].</w:t>
            </w:r>
          </w:p>
          <w:p w:rsidR="00C47685" w:rsidRPr="007C2F33" w:rsidRDefault="00DD47F4" w:rsidP="00C47685">
            <w:pPr>
              <w:tabs>
                <w:tab w:val="left" w:pos="270"/>
                <w:tab w:val="left" w:pos="567"/>
              </w:tabs>
              <w:rPr>
                <w:rFonts w:ascii="Times New Roman" w:hAnsi="Times New Roman" w:cs="Times New Roman"/>
                <w:sz w:val="24"/>
                <w:szCs w:val="24"/>
              </w:rPr>
            </w:pPr>
            <w:r w:rsidRPr="007C2F33">
              <w:rPr>
                <w:rFonts w:ascii="Times New Roman" w:hAnsi="Times New Roman" w:cs="Times New Roman"/>
                <w:sz w:val="24"/>
                <w:szCs w:val="24"/>
              </w:rPr>
              <w:t>- 3-е изд. – М.: Теревинф,2013.</w:t>
            </w:r>
          </w:p>
        </w:tc>
      </w:tr>
      <w:tr w:rsidR="00EA7A29" w:rsidRPr="007C2F33" w:rsidTr="00EA7A29">
        <w:tc>
          <w:tcPr>
            <w:tcW w:w="2518" w:type="dxa"/>
          </w:tcPr>
          <w:p w:rsidR="00EA7A29" w:rsidRPr="007C2F33" w:rsidRDefault="00DD47F4" w:rsidP="00DD47F4">
            <w:pPr>
              <w:tabs>
                <w:tab w:val="left" w:pos="270"/>
                <w:tab w:val="left" w:pos="567"/>
              </w:tabs>
              <w:jc w:val="center"/>
              <w:rPr>
                <w:rFonts w:ascii="Times New Roman" w:hAnsi="Times New Roman" w:cs="Times New Roman"/>
                <w:sz w:val="24"/>
                <w:szCs w:val="24"/>
              </w:rPr>
            </w:pPr>
            <w:r w:rsidRPr="007C2F33">
              <w:rPr>
                <w:rFonts w:ascii="Times New Roman" w:hAnsi="Times New Roman" w:cs="Times New Roman"/>
                <w:sz w:val="24"/>
                <w:szCs w:val="24"/>
              </w:rPr>
              <w:lastRenderedPageBreak/>
              <w:t>5-7 лет, старшая и подготовительная к школе группы</w:t>
            </w:r>
          </w:p>
        </w:tc>
        <w:tc>
          <w:tcPr>
            <w:tcW w:w="7053" w:type="dxa"/>
          </w:tcPr>
          <w:p w:rsidR="002B0AAB" w:rsidRPr="007C2F33" w:rsidRDefault="002B0AAB" w:rsidP="00365729">
            <w:pPr>
              <w:tabs>
                <w:tab w:val="left" w:pos="270"/>
                <w:tab w:val="left" w:pos="567"/>
              </w:tabs>
              <w:rPr>
                <w:rFonts w:ascii="Times New Roman" w:hAnsi="Times New Roman" w:cs="Times New Roman"/>
                <w:sz w:val="24"/>
                <w:szCs w:val="24"/>
              </w:rPr>
            </w:pPr>
            <w:r w:rsidRPr="007C2F33">
              <w:rPr>
                <w:rFonts w:ascii="Times New Roman" w:hAnsi="Times New Roman" w:cs="Times New Roman"/>
                <w:sz w:val="24"/>
                <w:szCs w:val="24"/>
              </w:rPr>
              <w:t>Алексеева М.М., Яшина В.И. Методика развития речи и обучения родному языку дошкольников, - М.; Академия, 1997.</w:t>
            </w:r>
          </w:p>
          <w:p w:rsidR="00365729" w:rsidRPr="007C2F33" w:rsidRDefault="00365729" w:rsidP="00365729">
            <w:pPr>
              <w:tabs>
                <w:tab w:val="left" w:pos="270"/>
                <w:tab w:val="left" w:pos="567"/>
              </w:tabs>
              <w:rPr>
                <w:rFonts w:ascii="Times New Roman" w:hAnsi="Times New Roman" w:cs="Times New Roman"/>
                <w:sz w:val="24"/>
                <w:szCs w:val="24"/>
              </w:rPr>
            </w:pPr>
            <w:r w:rsidRPr="007C2F33">
              <w:rPr>
                <w:rFonts w:ascii="Times New Roman" w:hAnsi="Times New Roman" w:cs="Times New Roman"/>
                <w:sz w:val="24"/>
                <w:szCs w:val="24"/>
              </w:rPr>
              <w:t>Баряева Л.Б., Гаврилушкина О.П., Зарин А.Н., Соколова Н.Д. Программа воспитания и обучения дошкольников с задержкой психического развития. – СПб.: КАРО 2009</w:t>
            </w:r>
          </w:p>
          <w:p w:rsidR="00EA7A29" w:rsidRPr="007C2F33" w:rsidRDefault="00365729" w:rsidP="00365729">
            <w:pPr>
              <w:tabs>
                <w:tab w:val="left" w:pos="270"/>
                <w:tab w:val="left" w:pos="567"/>
              </w:tabs>
              <w:rPr>
                <w:rFonts w:ascii="Times New Roman" w:hAnsi="Times New Roman" w:cs="Times New Roman"/>
                <w:sz w:val="24"/>
                <w:szCs w:val="24"/>
              </w:rPr>
            </w:pPr>
            <w:r w:rsidRPr="007C2F33">
              <w:rPr>
                <w:rFonts w:ascii="Times New Roman" w:hAnsi="Times New Roman" w:cs="Times New Roman"/>
                <w:sz w:val="24"/>
                <w:szCs w:val="24"/>
              </w:rPr>
              <w:t xml:space="preserve">Баряева Л.Б. Азбука дорожного движения: Рабочая тетрадь для </w:t>
            </w:r>
            <w:r w:rsidRPr="007C2F33">
              <w:rPr>
                <w:rFonts w:ascii="Times New Roman" w:hAnsi="Times New Roman" w:cs="Times New Roman"/>
                <w:sz w:val="24"/>
                <w:szCs w:val="24"/>
              </w:rPr>
              <w:lastRenderedPageBreak/>
              <w:t>занятий с детьми старшего дошкольного возраста.- М. ДРОФА, 2007.</w:t>
            </w:r>
          </w:p>
          <w:p w:rsidR="00365729" w:rsidRPr="007C2F33" w:rsidRDefault="00365729" w:rsidP="00365729">
            <w:pPr>
              <w:tabs>
                <w:tab w:val="left" w:pos="270"/>
                <w:tab w:val="left" w:pos="567"/>
              </w:tabs>
              <w:rPr>
                <w:rFonts w:ascii="Times New Roman" w:hAnsi="Times New Roman" w:cs="Times New Roman"/>
                <w:sz w:val="24"/>
                <w:szCs w:val="24"/>
              </w:rPr>
            </w:pPr>
            <w:r w:rsidRPr="007C2F33">
              <w:rPr>
                <w:rFonts w:ascii="Times New Roman" w:hAnsi="Times New Roman" w:cs="Times New Roman"/>
                <w:sz w:val="24"/>
                <w:szCs w:val="24"/>
              </w:rPr>
              <w:t>Баряева Л.Б.Формирование элементарных математических представлений у дошкольников (с проблемами в развитии). – СПб.: Изд-во РГПУ им. А.И. Герцена; СОЮЗ, 2002.</w:t>
            </w:r>
          </w:p>
          <w:p w:rsidR="00365729" w:rsidRPr="007C2F33" w:rsidRDefault="00365729" w:rsidP="00365729">
            <w:pPr>
              <w:tabs>
                <w:tab w:val="left" w:pos="270"/>
                <w:tab w:val="left" w:pos="567"/>
              </w:tabs>
              <w:rPr>
                <w:rFonts w:ascii="Times New Roman" w:hAnsi="Times New Roman" w:cs="Times New Roman"/>
                <w:sz w:val="24"/>
                <w:szCs w:val="24"/>
              </w:rPr>
            </w:pPr>
            <w:r w:rsidRPr="007C2F33">
              <w:rPr>
                <w:rFonts w:ascii="Times New Roman" w:hAnsi="Times New Roman" w:cs="Times New Roman"/>
                <w:sz w:val="24"/>
                <w:szCs w:val="24"/>
              </w:rPr>
              <w:t>Баряева Л.Б., Логинова Е.Т., Лопатина Л.В. Знакомимся с окружающим миром. – М.: ДРОФА, 2007.</w:t>
            </w:r>
          </w:p>
          <w:p w:rsidR="00365729" w:rsidRPr="007C2F33" w:rsidRDefault="00365729" w:rsidP="00365729">
            <w:pPr>
              <w:tabs>
                <w:tab w:val="left" w:pos="270"/>
                <w:tab w:val="left" w:pos="567"/>
              </w:tabs>
              <w:rPr>
                <w:rFonts w:ascii="Times New Roman" w:hAnsi="Times New Roman" w:cs="Times New Roman"/>
                <w:sz w:val="24"/>
                <w:szCs w:val="24"/>
              </w:rPr>
            </w:pPr>
            <w:r w:rsidRPr="007C2F33">
              <w:rPr>
                <w:rFonts w:ascii="Times New Roman" w:hAnsi="Times New Roman" w:cs="Times New Roman"/>
                <w:sz w:val="24"/>
                <w:szCs w:val="24"/>
              </w:rPr>
              <w:t>Баряева Л.Б., Логинова Л.В. Я - говорю! Я – ребенок. И др.:</w:t>
            </w:r>
          </w:p>
          <w:p w:rsidR="00365729" w:rsidRPr="007C2F33" w:rsidRDefault="00365729" w:rsidP="00365729">
            <w:pPr>
              <w:tabs>
                <w:tab w:val="left" w:pos="270"/>
                <w:tab w:val="left" w:pos="567"/>
              </w:tabs>
              <w:rPr>
                <w:rFonts w:ascii="Times New Roman" w:hAnsi="Times New Roman" w:cs="Times New Roman"/>
                <w:sz w:val="24"/>
                <w:szCs w:val="24"/>
              </w:rPr>
            </w:pPr>
            <w:r w:rsidRPr="007C2F33">
              <w:rPr>
                <w:rFonts w:ascii="Times New Roman" w:hAnsi="Times New Roman" w:cs="Times New Roman"/>
                <w:sz w:val="24"/>
                <w:szCs w:val="24"/>
              </w:rPr>
              <w:t>Упражнения с пиктограммами. – М.: Дрофа, 2007-2008.</w:t>
            </w:r>
          </w:p>
          <w:p w:rsidR="00360F35" w:rsidRPr="007C2F33" w:rsidRDefault="00360F35" w:rsidP="00365729">
            <w:pPr>
              <w:tabs>
                <w:tab w:val="left" w:pos="270"/>
                <w:tab w:val="left" w:pos="567"/>
              </w:tabs>
              <w:rPr>
                <w:rFonts w:ascii="Times New Roman" w:hAnsi="Times New Roman" w:cs="Times New Roman"/>
                <w:sz w:val="24"/>
                <w:szCs w:val="24"/>
              </w:rPr>
            </w:pPr>
            <w:r w:rsidRPr="007C2F33">
              <w:rPr>
                <w:rFonts w:ascii="Times New Roman" w:hAnsi="Times New Roman" w:cs="Times New Roman"/>
                <w:sz w:val="24"/>
                <w:szCs w:val="24"/>
              </w:rPr>
              <w:t>Баряева Л.Б. Кондратьева С.Ю. Игры и логические упражнения с цифрами, - СПб.: КАРО, 2007.</w:t>
            </w:r>
          </w:p>
          <w:p w:rsidR="00365729" w:rsidRPr="007C2F33" w:rsidRDefault="00365729" w:rsidP="00365729">
            <w:pPr>
              <w:tabs>
                <w:tab w:val="left" w:pos="270"/>
                <w:tab w:val="left" w:pos="567"/>
              </w:tabs>
              <w:rPr>
                <w:rFonts w:ascii="Times New Roman" w:hAnsi="Times New Roman" w:cs="Times New Roman"/>
                <w:sz w:val="24"/>
                <w:szCs w:val="24"/>
              </w:rPr>
            </w:pPr>
            <w:r w:rsidRPr="007C2F33">
              <w:rPr>
                <w:rFonts w:ascii="Times New Roman" w:hAnsi="Times New Roman" w:cs="Times New Roman"/>
                <w:sz w:val="24"/>
                <w:szCs w:val="24"/>
              </w:rPr>
              <w:t>Баряева Л.Б., Кондратьева С.Ю. Математика для дошкольников в играх и упражнениях. – СПб.: КАРО,2007</w:t>
            </w:r>
            <w:r w:rsidR="002B0AAB" w:rsidRPr="007C2F33">
              <w:rPr>
                <w:rFonts w:ascii="Times New Roman" w:hAnsi="Times New Roman" w:cs="Times New Roman"/>
                <w:sz w:val="24"/>
                <w:szCs w:val="24"/>
              </w:rPr>
              <w:t>.</w:t>
            </w:r>
          </w:p>
          <w:p w:rsidR="002B0AAB" w:rsidRPr="007C2F33" w:rsidRDefault="002B0AAB" w:rsidP="002B0AAB">
            <w:pPr>
              <w:tabs>
                <w:tab w:val="left" w:pos="270"/>
                <w:tab w:val="left" w:pos="567"/>
              </w:tabs>
              <w:rPr>
                <w:rFonts w:ascii="Times New Roman" w:hAnsi="Times New Roman" w:cs="Times New Roman"/>
                <w:sz w:val="24"/>
                <w:szCs w:val="24"/>
              </w:rPr>
            </w:pPr>
            <w:r w:rsidRPr="007C2F33">
              <w:rPr>
                <w:rFonts w:ascii="Times New Roman" w:hAnsi="Times New Roman" w:cs="Times New Roman"/>
                <w:sz w:val="24"/>
                <w:szCs w:val="24"/>
              </w:rPr>
              <w:t>Болошистая А.В. Формирование и рзвитие математических способностей дошкольников.- М.: ВЛАДОС, 2003.</w:t>
            </w:r>
          </w:p>
          <w:p w:rsidR="002B0AAB" w:rsidRPr="007C2F33" w:rsidRDefault="002B0AAB" w:rsidP="002B0AAB">
            <w:pPr>
              <w:tabs>
                <w:tab w:val="left" w:pos="270"/>
                <w:tab w:val="left" w:pos="567"/>
              </w:tabs>
              <w:rPr>
                <w:rFonts w:ascii="Times New Roman" w:hAnsi="Times New Roman" w:cs="Times New Roman"/>
                <w:sz w:val="24"/>
                <w:szCs w:val="24"/>
              </w:rPr>
            </w:pPr>
            <w:r w:rsidRPr="007C2F33">
              <w:rPr>
                <w:rFonts w:ascii="Times New Roman" w:hAnsi="Times New Roman" w:cs="Times New Roman"/>
                <w:sz w:val="24"/>
                <w:szCs w:val="24"/>
              </w:rPr>
              <w:t>Бойков Д.И.  Общение детей с проблемами в развитии.- СПб.: КАРО, 2008.</w:t>
            </w:r>
          </w:p>
          <w:p w:rsidR="002B0AAB" w:rsidRPr="007C2F33" w:rsidRDefault="002B0AAB" w:rsidP="002B0AAB">
            <w:pPr>
              <w:tabs>
                <w:tab w:val="left" w:pos="270"/>
                <w:tab w:val="left" w:pos="567"/>
              </w:tabs>
              <w:rPr>
                <w:rFonts w:ascii="Times New Roman" w:hAnsi="Times New Roman" w:cs="Times New Roman"/>
                <w:sz w:val="24"/>
                <w:szCs w:val="24"/>
              </w:rPr>
            </w:pPr>
            <w:r w:rsidRPr="007C2F33">
              <w:rPr>
                <w:rFonts w:ascii="Times New Roman" w:hAnsi="Times New Roman" w:cs="Times New Roman"/>
                <w:sz w:val="24"/>
                <w:szCs w:val="24"/>
              </w:rPr>
              <w:t>Борякова Н.Ю. Ступеньки развития. Ранняя диагностика и коррекция ЗПР у детей.- Гном-Пресс, 1999.</w:t>
            </w:r>
          </w:p>
          <w:p w:rsidR="009D087A" w:rsidRPr="007C2F33" w:rsidRDefault="002B0AAB" w:rsidP="00365729">
            <w:pPr>
              <w:tabs>
                <w:tab w:val="left" w:pos="270"/>
                <w:tab w:val="left" w:pos="567"/>
              </w:tabs>
              <w:rPr>
                <w:rFonts w:ascii="Times New Roman" w:hAnsi="Times New Roman" w:cs="Times New Roman"/>
                <w:sz w:val="24"/>
                <w:szCs w:val="24"/>
              </w:rPr>
            </w:pPr>
            <w:r w:rsidRPr="007C2F33">
              <w:rPr>
                <w:rFonts w:ascii="Times New Roman" w:hAnsi="Times New Roman" w:cs="Times New Roman"/>
                <w:sz w:val="24"/>
                <w:szCs w:val="24"/>
              </w:rPr>
              <w:t>Борякова Н.Ю., Касицина М.А. Коррекционно-педагогическая работа в детском саду для детей с задержкой психического развития (Организационный аспект).- М.: В. Секачев; ПОИ, 2004.</w:t>
            </w:r>
          </w:p>
          <w:p w:rsidR="00F35268" w:rsidRPr="007C2F33" w:rsidRDefault="00F35268" w:rsidP="00365729">
            <w:pPr>
              <w:tabs>
                <w:tab w:val="left" w:pos="270"/>
                <w:tab w:val="left" w:pos="567"/>
              </w:tabs>
              <w:rPr>
                <w:rFonts w:ascii="Times New Roman" w:hAnsi="Times New Roman" w:cs="Times New Roman"/>
                <w:sz w:val="24"/>
                <w:szCs w:val="24"/>
              </w:rPr>
            </w:pPr>
            <w:r w:rsidRPr="007C2F33">
              <w:rPr>
                <w:rFonts w:ascii="Times New Roman" w:hAnsi="Times New Roman" w:cs="Times New Roman"/>
                <w:sz w:val="24"/>
                <w:szCs w:val="24"/>
              </w:rPr>
              <w:t>Ванюшкина Л.М., Коробкова Е.Н. Музеи, которые нас ждут. Путешествие для детей и их родителей по музеям Санкт-Петербурга. – СПб.: СМИО Пресс,2007.</w:t>
            </w:r>
          </w:p>
          <w:p w:rsidR="00F35268" w:rsidRPr="007C2F33" w:rsidRDefault="00F35268" w:rsidP="00365729">
            <w:pPr>
              <w:tabs>
                <w:tab w:val="left" w:pos="270"/>
                <w:tab w:val="left" w:pos="567"/>
              </w:tabs>
              <w:rPr>
                <w:rFonts w:ascii="Times New Roman" w:hAnsi="Times New Roman" w:cs="Times New Roman"/>
                <w:sz w:val="24"/>
                <w:szCs w:val="24"/>
              </w:rPr>
            </w:pPr>
            <w:r w:rsidRPr="007C2F33">
              <w:rPr>
                <w:rFonts w:ascii="Times New Roman" w:hAnsi="Times New Roman" w:cs="Times New Roman"/>
                <w:sz w:val="24"/>
                <w:szCs w:val="24"/>
              </w:rPr>
              <w:t>Ветер Л.А. Восприятие и обучение (дошкольный возраст).- М.: Просвещение, 1969.</w:t>
            </w:r>
          </w:p>
          <w:p w:rsidR="00F35268" w:rsidRPr="007C2F33" w:rsidRDefault="00F35268" w:rsidP="00365729">
            <w:pPr>
              <w:tabs>
                <w:tab w:val="left" w:pos="270"/>
                <w:tab w:val="left" w:pos="567"/>
              </w:tabs>
              <w:rPr>
                <w:rFonts w:ascii="Times New Roman" w:hAnsi="Times New Roman" w:cs="Times New Roman"/>
                <w:sz w:val="24"/>
                <w:szCs w:val="24"/>
              </w:rPr>
            </w:pPr>
            <w:r w:rsidRPr="007C2F33">
              <w:rPr>
                <w:rFonts w:ascii="Times New Roman" w:hAnsi="Times New Roman" w:cs="Times New Roman"/>
                <w:sz w:val="24"/>
                <w:szCs w:val="24"/>
              </w:rPr>
              <w:t>Власова Т.А., Лебединская К.С. Актуальные проблемы клинического изучения задержки психического развития у детей// Дефектология.- 1975.- №6.-С.8-17.</w:t>
            </w:r>
          </w:p>
          <w:p w:rsidR="00F35268" w:rsidRPr="007C2F33" w:rsidRDefault="00F35268" w:rsidP="00365729">
            <w:pPr>
              <w:tabs>
                <w:tab w:val="left" w:pos="270"/>
                <w:tab w:val="left" w:pos="567"/>
              </w:tabs>
              <w:rPr>
                <w:rFonts w:ascii="Times New Roman" w:hAnsi="Times New Roman" w:cs="Times New Roman"/>
                <w:sz w:val="24"/>
                <w:szCs w:val="24"/>
              </w:rPr>
            </w:pPr>
            <w:r w:rsidRPr="007C2F33">
              <w:rPr>
                <w:rFonts w:ascii="Times New Roman" w:hAnsi="Times New Roman" w:cs="Times New Roman"/>
                <w:sz w:val="24"/>
                <w:szCs w:val="24"/>
              </w:rPr>
              <w:t>Волковская Т.Н. Генезис проблемы изучения задержки психического развития у детей // Коррекционная педагогика.- 2003.-№2.-С.5-17.</w:t>
            </w:r>
          </w:p>
          <w:p w:rsidR="00F35268" w:rsidRPr="007C2F33" w:rsidRDefault="00F35268" w:rsidP="00365729">
            <w:pPr>
              <w:tabs>
                <w:tab w:val="left" w:pos="270"/>
                <w:tab w:val="left" w:pos="567"/>
              </w:tabs>
              <w:rPr>
                <w:rFonts w:ascii="Times New Roman" w:hAnsi="Times New Roman" w:cs="Times New Roman"/>
                <w:sz w:val="24"/>
                <w:szCs w:val="24"/>
              </w:rPr>
            </w:pPr>
            <w:r w:rsidRPr="007C2F33">
              <w:rPr>
                <w:rFonts w:ascii="Times New Roman" w:hAnsi="Times New Roman" w:cs="Times New Roman"/>
                <w:sz w:val="24"/>
                <w:szCs w:val="24"/>
              </w:rPr>
              <w:t>Выготский Л.С. Воображение  и творчество в детском возрасте.- М.: Просвещение, 1991.</w:t>
            </w:r>
          </w:p>
          <w:p w:rsidR="00F35268" w:rsidRPr="007C2F33" w:rsidRDefault="00F35268" w:rsidP="00365729">
            <w:pPr>
              <w:tabs>
                <w:tab w:val="left" w:pos="270"/>
                <w:tab w:val="left" w:pos="567"/>
              </w:tabs>
              <w:rPr>
                <w:rFonts w:ascii="Times New Roman" w:hAnsi="Times New Roman" w:cs="Times New Roman"/>
                <w:sz w:val="24"/>
                <w:szCs w:val="24"/>
              </w:rPr>
            </w:pPr>
            <w:r w:rsidRPr="007C2F33">
              <w:rPr>
                <w:rFonts w:ascii="Times New Roman" w:hAnsi="Times New Roman" w:cs="Times New Roman"/>
                <w:sz w:val="24"/>
                <w:szCs w:val="24"/>
              </w:rPr>
              <w:t>Выготский Л.С. Педагогическая психология.- М.: Педагогика,1991.</w:t>
            </w:r>
          </w:p>
          <w:p w:rsidR="009D087A" w:rsidRPr="007C2F33" w:rsidRDefault="009D087A" w:rsidP="009D087A">
            <w:pPr>
              <w:tabs>
                <w:tab w:val="left" w:pos="270"/>
                <w:tab w:val="left" w:pos="567"/>
              </w:tabs>
              <w:rPr>
                <w:rFonts w:ascii="Times New Roman" w:hAnsi="Times New Roman" w:cs="Times New Roman"/>
                <w:sz w:val="24"/>
                <w:szCs w:val="24"/>
              </w:rPr>
            </w:pPr>
            <w:r w:rsidRPr="007C2F33">
              <w:rPr>
                <w:rFonts w:ascii="Times New Roman" w:hAnsi="Times New Roman" w:cs="Times New Roman"/>
                <w:sz w:val="24"/>
                <w:szCs w:val="24"/>
              </w:rPr>
              <w:t>Гаврилушкина О.П. Ребенок отстает в развитии? Семейная школа.- М.: ДРОФА, 2010.</w:t>
            </w:r>
          </w:p>
          <w:p w:rsidR="009D087A" w:rsidRPr="007C2F33" w:rsidRDefault="009D087A" w:rsidP="009D087A">
            <w:pPr>
              <w:tabs>
                <w:tab w:val="left" w:pos="270"/>
                <w:tab w:val="left" w:pos="567"/>
              </w:tabs>
              <w:rPr>
                <w:rFonts w:ascii="Times New Roman" w:hAnsi="Times New Roman" w:cs="Times New Roman"/>
                <w:sz w:val="24"/>
                <w:szCs w:val="24"/>
              </w:rPr>
            </w:pPr>
            <w:r w:rsidRPr="007C2F33">
              <w:rPr>
                <w:rFonts w:ascii="Times New Roman" w:hAnsi="Times New Roman" w:cs="Times New Roman"/>
                <w:sz w:val="24"/>
                <w:szCs w:val="24"/>
              </w:rPr>
              <w:t>Гаврилушкина О.П., Головчиц Л.А. Психолого-педаггические основы коррекционных программ в дошкольном образовании // Дефектология.- 2008.- №4.- С.3-10.</w:t>
            </w:r>
          </w:p>
          <w:p w:rsidR="009D087A" w:rsidRPr="007C2F33" w:rsidRDefault="009D087A" w:rsidP="009D087A">
            <w:pPr>
              <w:tabs>
                <w:tab w:val="left" w:pos="270"/>
                <w:tab w:val="left" w:pos="567"/>
              </w:tabs>
              <w:rPr>
                <w:rFonts w:ascii="Times New Roman" w:hAnsi="Times New Roman" w:cs="Times New Roman"/>
                <w:sz w:val="24"/>
                <w:szCs w:val="24"/>
              </w:rPr>
            </w:pPr>
            <w:r w:rsidRPr="007C2F33">
              <w:rPr>
                <w:rFonts w:ascii="Times New Roman" w:hAnsi="Times New Roman" w:cs="Times New Roman"/>
                <w:sz w:val="24"/>
                <w:szCs w:val="24"/>
              </w:rPr>
              <w:t>Глозман Ж. М., Потанина А.Ю., Соболева А.Е. Нейропсихологическая диагностика в дошкольном возрасте.-2-изд.- СПб.: Питер, 2008.</w:t>
            </w:r>
          </w:p>
          <w:p w:rsidR="009D087A" w:rsidRPr="007C2F33" w:rsidRDefault="009D087A" w:rsidP="00365729">
            <w:pPr>
              <w:tabs>
                <w:tab w:val="left" w:pos="270"/>
                <w:tab w:val="left" w:pos="567"/>
              </w:tabs>
              <w:rPr>
                <w:rFonts w:ascii="Times New Roman" w:hAnsi="Times New Roman" w:cs="Times New Roman"/>
                <w:sz w:val="24"/>
                <w:szCs w:val="24"/>
              </w:rPr>
            </w:pPr>
            <w:r w:rsidRPr="007C2F33">
              <w:rPr>
                <w:rFonts w:ascii="Times New Roman" w:hAnsi="Times New Roman" w:cs="Times New Roman"/>
                <w:sz w:val="24"/>
                <w:szCs w:val="24"/>
              </w:rPr>
              <w:t>Голубева Г.Г. Преодоление нарушений звукослоговой структуры слова у дошкольников. – СПб.: ЦДК проф. Баряевой, 2010.</w:t>
            </w:r>
          </w:p>
          <w:p w:rsidR="00365729" w:rsidRPr="007C2F33" w:rsidRDefault="00365729" w:rsidP="00365729">
            <w:pPr>
              <w:tabs>
                <w:tab w:val="left" w:pos="270"/>
                <w:tab w:val="left" w:pos="567"/>
              </w:tabs>
              <w:rPr>
                <w:rFonts w:ascii="Times New Roman" w:hAnsi="Times New Roman" w:cs="Times New Roman"/>
                <w:sz w:val="24"/>
                <w:szCs w:val="24"/>
              </w:rPr>
            </w:pPr>
            <w:r w:rsidRPr="007C2F33">
              <w:rPr>
                <w:rFonts w:ascii="Times New Roman" w:hAnsi="Times New Roman" w:cs="Times New Roman"/>
                <w:sz w:val="24"/>
                <w:szCs w:val="24"/>
              </w:rPr>
              <w:t>Дети на дороге. Правила дорожного движения в играх и упражнениях/ Под ред. Л.Б. Баряевой, Н.Н. Яковлевой. – СПб.: ЦДК проф. Л.Б. Баряевой, 2008.</w:t>
            </w:r>
          </w:p>
          <w:p w:rsidR="00365729" w:rsidRPr="007C2F33" w:rsidRDefault="00365729" w:rsidP="00365729">
            <w:pPr>
              <w:tabs>
                <w:tab w:val="left" w:pos="270"/>
                <w:tab w:val="left" w:pos="567"/>
              </w:tabs>
              <w:rPr>
                <w:rFonts w:ascii="Times New Roman" w:hAnsi="Times New Roman" w:cs="Times New Roman"/>
                <w:sz w:val="24"/>
                <w:szCs w:val="24"/>
              </w:rPr>
            </w:pPr>
            <w:r w:rsidRPr="007C2F33">
              <w:rPr>
                <w:rFonts w:ascii="Times New Roman" w:hAnsi="Times New Roman" w:cs="Times New Roman"/>
                <w:sz w:val="24"/>
                <w:szCs w:val="24"/>
              </w:rPr>
              <w:t>Детство без пожаров / Под ред. В.В. Груздева, С.В. Николаева, С.В. Жолована.- СПб.: ЦДК проф. Л.Б. Баряевой, 2010.</w:t>
            </w:r>
          </w:p>
          <w:p w:rsidR="009D087A" w:rsidRPr="007C2F33" w:rsidRDefault="00365729" w:rsidP="009D087A">
            <w:pPr>
              <w:tabs>
                <w:tab w:val="left" w:pos="270"/>
                <w:tab w:val="left" w:pos="567"/>
              </w:tabs>
              <w:rPr>
                <w:rFonts w:ascii="Times New Roman" w:hAnsi="Times New Roman" w:cs="Times New Roman"/>
                <w:sz w:val="24"/>
                <w:szCs w:val="24"/>
              </w:rPr>
            </w:pPr>
            <w:r w:rsidRPr="007C2F33">
              <w:rPr>
                <w:rFonts w:ascii="Times New Roman" w:hAnsi="Times New Roman" w:cs="Times New Roman"/>
                <w:sz w:val="24"/>
                <w:szCs w:val="24"/>
              </w:rPr>
              <w:lastRenderedPageBreak/>
              <w:t>Коррекционная работа с детьми в обогащенной предметно-развивающей среде /Под ред. Л.Б.Баряевой, Е.В. Мусатовой. – СПб.: КАРО, 2006.</w:t>
            </w:r>
            <w:r w:rsidR="009D087A" w:rsidRPr="007C2F33">
              <w:rPr>
                <w:rFonts w:ascii="Times New Roman" w:hAnsi="Times New Roman" w:cs="Times New Roman"/>
                <w:sz w:val="24"/>
                <w:szCs w:val="24"/>
              </w:rPr>
              <w:t xml:space="preserve"> </w:t>
            </w:r>
          </w:p>
          <w:p w:rsidR="009D087A" w:rsidRPr="007C2F33" w:rsidRDefault="009D087A" w:rsidP="009D087A">
            <w:pPr>
              <w:tabs>
                <w:tab w:val="left" w:pos="270"/>
                <w:tab w:val="left" w:pos="567"/>
              </w:tabs>
              <w:rPr>
                <w:rFonts w:ascii="Times New Roman" w:hAnsi="Times New Roman" w:cs="Times New Roman"/>
                <w:sz w:val="24"/>
                <w:szCs w:val="24"/>
              </w:rPr>
            </w:pPr>
            <w:r w:rsidRPr="007C2F33">
              <w:rPr>
                <w:rFonts w:ascii="Times New Roman" w:hAnsi="Times New Roman" w:cs="Times New Roman"/>
                <w:sz w:val="24"/>
                <w:szCs w:val="24"/>
              </w:rPr>
              <w:t>Еж</w:t>
            </w:r>
            <w:r w:rsidR="0041048D" w:rsidRPr="007C2F33">
              <w:rPr>
                <w:rFonts w:ascii="Times New Roman" w:hAnsi="Times New Roman" w:cs="Times New Roman"/>
                <w:sz w:val="24"/>
                <w:szCs w:val="24"/>
              </w:rPr>
              <w:t>к</w:t>
            </w:r>
            <w:r w:rsidRPr="007C2F33">
              <w:rPr>
                <w:rFonts w:ascii="Times New Roman" w:hAnsi="Times New Roman" w:cs="Times New Roman"/>
                <w:sz w:val="24"/>
                <w:szCs w:val="24"/>
              </w:rPr>
              <w:t>ова Н.С. Эмоциональное развитие детей дошкольного возраста. Часть 1: учеб.- метод. пособие: в 2 ч./ Н.С. Ежкова. – М.: Гуманитар. изд. центр ВЛАДОС, 2012.</w:t>
            </w:r>
          </w:p>
          <w:p w:rsidR="009D087A" w:rsidRPr="007C2F33" w:rsidRDefault="009D087A" w:rsidP="009D087A">
            <w:pPr>
              <w:tabs>
                <w:tab w:val="left" w:pos="270"/>
                <w:tab w:val="left" w:pos="567"/>
              </w:tabs>
              <w:rPr>
                <w:rFonts w:ascii="Times New Roman" w:hAnsi="Times New Roman" w:cs="Times New Roman"/>
                <w:sz w:val="24"/>
                <w:szCs w:val="24"/>
              </w:rPr>
            </w:pPr>
            <w:r w:rsidRPr="007C2F33">
              <w:rPr>
                <w:rFonts w:ascii="Times New Roman" w:hAnsi="Times New Roman" w:cs="Times New Roman"/>
                <w:sz w:val="24"/>
                <w:szCs w:val="24"/>
              </w:rPr>
              <w:t>Екжанова Е.А., Стребелева Е.А. Коррекционно-педагогическая помощь детям раннего и дошкольного возраста с неярко выраженными отклонениями в развитии: Научно - методическое пособие. – СПб.: КАРО, 2013.</w:t>
            </w:r>
          </w:p>
          <w:p w:rsidR="009D087A" w:rsidRPr="007C2F33" w:rsidRDefault="009D087A" w:rsidP="00365729">
            <w:pPr>
              <w:tabs>
                <w:tab w:val="left" w:pos="270"/>
                <w:tab w:val="left" w:pos="567"/>
              </w:tabs>
              <w:rPr>
                <w:rFonts w:ascii="Times New Roman" w:hAnsi="Times New Roman" w:cs="Times New Roman"/>
                <w:sz w:val="24"/>
                <w:szCs w:val="24"/>
              </w:rPr>
            </w:pPr>
            <w:r w:rsidRPr="007C2F33">
              <w:rPr>
                <w:rFonts w:ascii="Times New Roman" w:hAnsi="Times New Roman" w:cs="Times New Roman"/>
                <w:sz w:val="24"/>
                <w:szCs w:val="24"/>
              </w:rPr>
              <w:t>Изотова Е.И. , Костяк Т.В., Адулова Т.П. и т.д. Практикум возрастной психологии: учеб.пособие для студ. Учреждений высш. пф. образования / Е.И. Изотова, Т.В.Костяк, Т.П. Адулова и др. под ред. Е.И. Изотовой. -М.: Издательский центр «Академия», 2013.</w:t>
            </w:r>
          </w:p>
          <w:p w:rsidR="00365729" w:rsidRPr="007C2F33" w:rsidRDefault="00365729" w:rsidP="00365729">
            <w:pPr>
              <w:tabs>
                <w:tab w:val="left" w:pos="270"/>
                <w:tab w:val="left" w:pos="567"/>
              </w:tabs>
              <w:rPr>
                <w:rFonts w:ascii="Times New Roman" w:hAnsi="Times New Roman" w:cs="Times New Roman"/>
                <w:sz w:val="24"/>
                <w:szCs w:val="24"/>
              </w:rPr>
            </w:pPr>
            <w:r w:rsidRPr="007C2F33">
              <w:rPr>
                <w:rFonts w:ascii="Times New Roman" w:hAnsi="Times New Roman" w:cs="Times New Roman"/>
                <w:sz w:val="24"/>
                <w:szCs w:val="24"/>
              </w:rPr>
              <w:t>Лебедева Н.Н. Развитие связной речи дошкольников. Обучение рассказыванию по картине. – СПб.: ЦДК проф. Л.Б. Баряевой, 2009.</w:t>
            </w:r>
          </w:p>
          <w:p w:rsidR="00365729" w:rsidRPr="007C2F33" w:rsidRDefault="00365729" w:rsidP="00365729">
            <w:pPr>
              <w:tabs>
                <w:tab w:val="left" w:pos="270"/>
                <w:tab w:val="left" w:pos="567"/>
              </w:tabs>
              <w:rPr>
                <w:rFonts w:ascii="Times New Roman" w:hAnsi="Times New Roman" w:cs="Times New Roman"/>
                <w:sz w:val="24"/>
                <w:szCs w:val="24"/>
              </w:rPr>
            </w:pPr>
            <w:r w:rsidRPr="007C2F33">
              <w:rPr>
                <w:rFonts w:ascii="Times New Roman" w:hAnsi="Times New Roman" w:cs="Times New Roman"/>
                <w:sz w:val="24"/>
                <w:szCs w:val="24"/>
              </w:rPr>
              <w:t>Логинова Е.А. Нарушение письма. Особенности их про</w:t>
            </w:r>
            <w:r w:rsidR="00360F35" w:rsidRPr="007C2F33">
              <w:rPr>
                <w:rFonts w:ascii="Times New Roman" w:hAnsi="Times New Roman" w:cs="Times New Roman"/>
                <w:sz w:val="24"/>
                <w:szCs w:val="24"/>
              </w:rPr>
              <w:t>явления и коррекции у младших</w:t>
            </w:r>
            <w:r w:rsidRPr="007C2F33">
              <w:rPr>
                <w:rFonts w:ascii="Times New Roman" w:hAnsi="Times New Roman" w:cs="Times New Roman"/>
                <w:sz w:val="24"/>
                <w:szCs w:val="24"/>
              </w:rPr>
              <w:t xml:space="preserve"> школьников с задержкой психического развития /Под. ред. Л.С. Волковой.- СПб.: ДЕТСТВО-ПРЕСС, 2004.</w:t>
            </w:r>
          </w:p>
          <w:p w:rsidR="00365729" w:rsidRPr="007C2F33" w:rsidRDefault="00365729" w:rsidP="00365729">
            <w:pPr>
              <w:tabs>
                <w:tab w:val="left" w:pos="270"/>
                <w:tab w:val="left" w:pos="567"/>
              </w:tabs>
              <w:rPr>
                <w:rFonts w:ascii="Times New Roman" w:hAnsi="Times New Roman" w:cs="Times New Roman"/>
                <w:sz w:val="24"/>
                <w:szCs w:val="24"/>
              </w:rPr>
            </w:pPr>
            <w:r w:rsidRPr="007C2F33">
              <w:rPr>
                <w:rFonts w:ascii="Times New Roman" w:hAnsi="Times New Roman" w:cs="Times New Roman"/>
                <w:sz w:val="24"/>
                <w:szCs w:val="24"/>
              </w:rPr>
              <w:t>Лопатина Л.В. Логопедическая работа с детьми дошкольного возраста с минимальными  дизартрическими  расстройствами. – СПб.: СОЮЗ, 2007.</w:t>
            </w:r>
          </w:p>
          <w:p w:rsidR="00365729" w:rsidRPr="007C2F33" w:rsidRDefault="00365729" w:rsidP="00365729">
            <w:pPr>
              <w:tabs>
                <w:tab w:val="left" w:pos="270"/>
                <w:tab w:val="left" w:pos="567"/>
              </w:tabs>
              <w:rPr>
                <w:rFonts w:ascii="Times New Roman" w:hAnsi="Times New Roman" w:cs="Times New Roman"/>
                <w:sz w:val="24"/>
                <w:szCs w:val="24"/>
              </w:rPr>
            </w:pPr>
            <w:r w:rsidRPr="007C2F33">
              <w:rPr>
                <w:rFonts w:ascii="Times New Roman" w:hAnsi="Times New Roman" w:cs="Times New Roman"/>
                <w:sz w:val="24"/>
                <w:szCs w:val="24"/>
              </w:rPr>
              <w:t>Лопатина Л.В., Позднякова Л.А. Логопедическая работа по развитию интонационной выразительности речи дошкольников.- СПб.: ЦДК проф. Л.Б. Баряевой, 2010.</w:t>
            </w:r>
          </w:p>
          <w:p w:rsidR="00360F35" w:rsidRPr="007C2F33" w:rsidRDefault="00365729" w:rsidP="00365729">
            <w:pPr>
              <w:tabs>
                <w:tab w:val="left" w:pos="270"/>
                <w:tab w:val="left" w:pos="567"/>
              </w:tabs>
              <w:rPr>
                <w:rFonts w:ascii="Times New Roman" w:hAnsi="Times New Roman" w:cs="Times New Roman"/>
                <w:sz w:val="24"/>
                <w:szCs w:val="24"/>
              </w:rPr>
            </w:pPr>
            <w:r w:rsidRPr="007C2F33">
              <w:rPr>
                <w:rFonts w:ascii="Times New Roman" w:hAnsi="Times New Roman" w:cs="Times New Roman"/>
                <w:sz w:val="24"/>
                <w:szCs w:val="24"/>
              </w:rPr>
              <w:t>Музыкальная гимнастика для пальчиков /Сост. М. Ковалевская, худ. А. Веселов.- СПб.: Союз художников, 2007</w:t>
            </w:r>
          </w:p>
          <w:p w:rsidR="00365729" w:rsidRPr="007C2F33" w:rsidRDefault="00360F35" w:rsidP="00365729">
            <w:pPr>
              <w:tabs>
                <w:tab w:val="left" w:pos="270"/>
                <w:tab w:val="left" w:pos="567"/>
              </w:tabs>
              <w:rPr>
                <w:rFonts w:ascii="Times New Roman" w:hAnsi="Times New Roman" w:cs="Times New Roman"/>
                <w:sz w:val="24"/>
                <w:szCs w:val="24"/>
              </w:rPr>
            </w:pPr>
            <w:r w:rsidRPr="007C2F33">
              <w:rPr>
                <w:rFonts w:ascii="Times New Roman" w:hAnsi="Times New Roman" w:cs="Times New Roman"/>
                <w:sz w:val="24"/>
                <w:szCs w:val="24"/>
              </w:rPr>
              <w:t>Овчинникова Т.С. Артикуляционная и пальчиковая  гимнастика на занятиях в детском саду.- СПб.: КАРО,2006.</w:t>
            </w:r>
          </w:p>
          <w:p w:rsidR="00360F35" w:rsidRPr="007C2F33" w:rsidRDefault="00360F35" w:rsidP="00365729">
            <w:pPr>
              <w:tabs>
                <w:tab w:val="left" w:pos="270"/>
                <w:tab w:val="left" w:pos="567"/>
              </w:tabs>
              <w:rPr>
                <w:rFonts w:ascii="Times New Roman" w:hAnsi="Times New Roman" w:cs="Times New Roman"/>
                <w:sz w:val="24"/>
                <w:szCs w:val="24"/>
              </w:rPr>
            </w:pPr>
            <w:r w:rsidRPr="007C2F33">
              <w:rPr>
                <w:rFonts w:ascii="Times New Roman" w:hAnsi="Times New Roman" w:cs="Times New Roman"/>
                <w:sz w:val="24"/>
                <w:szCs w:val="24"/>
              </w:rPr>
              <w:t>Овчинникова Т.С. Логопедичекие рапевки.- СПб.: ДЕТСТВО-ПРЕСС, 2008.</w:t>
            </w:r>
          </w:p>
          <w:p w:rsidR="00360F35" w:rsidRPr="007C2F33" w:rsidRDefault="00360F35" w:rsidP="00365729">
            <w:pPr>
              <w:tabs>
                <w:tab w:val="left" w:pos="270"/>
                <w:tab w:val="left" w:pos="567"/>
              </w:tabs>
              <w:rPr>
                <w:rFonts w:ascii="Times New Roman" w:hAnsi="Times New Roman" w:cs="Times New Roman"/>
                <w:sz w:val="24"/>
                <w:szCs w:val="24"/>
              </w:rPr>
            </w:pPr>
            <w:r w:rsidRPr="007C2F33">
              <w:rPr>
                <w:rFonts w:ascii="Times New Roman" w:hAnsi="Times New Roman" w:cs="Times New Roman"/>
                <w:sz w:val="24"/>
                <w:szCs w:val="24"/>
              </w:rPr>
              <w:t>Перечень оборудования, учебно-методических и игровых материалов для оснащения различных помещений дошкольного учреждения с учетом их функционального назначения, возраста детей и видового разнообразия дошкольных образовательных учрежений / Науч. Ред. А.Г. Гогоберидзе, М.Н.. Полякова. – СПб.</w:t>
            </w:r>
            <w:r w:rsidR="002B0AAB" w:rsidRPr="007C2F33">
              <w:rPr>
                <w:rFonts w:ascii="Times New Roman" w:hAnsi="Times New Roman" w:cs="Times New Roman"/>
                <w:sz w:val="24"/>
                <w:szCs w:val="24"/>
              </w:rPr>
              <w:t>: Изда-во РГПУ им. А.И.Герцена. 2006.</w:t>
            </w:r>
          </w:p>
          <w:p w:rsidR="00365729" w:rsidRPr="007C2F33" w:rsidRDefault="00365729" w:rsidP="00365729">
            <w:pPr>
              <w:tabs>
                <w:tab w:val="left" w:pos="270"/>
                <w:tab w:val="left" w:pos="567"/>
              </w:tabs>
              <w:rPr>
                <w:rFonts w:ascii="Times New Roman" w:hAnsi="Times New Roman" w:cs="Times New Roman"/>
                <w:sz w:val="24"/>
                <w:szCs w:val="24"/>
              </w:rPr>
            </w:pPr>
            <w:r w:rsidRPr="007C2F33">
              <w:rPr>
                <w:rFonts w:ascii="Times New Roman" w:hAnsi="Times New Roman" w:cs="Times New Roman"/>
                <w:sz w:val="24"/>
                <w:szCs w:val="24"/>
              </w:rPr>
              <w:t>Приходько О.Г. Логопедический массаж при коррекции дизартрических нарушений речи у детей раннего и дошкольного возраста.- СПб: КАРО, 2008.</w:t>
            </w:r>
          </w:p>
          <w:p w:rsidR="002B0AAB" w:rsidRPr="007C2F33" w:rsidRDefault="002B0AAB" w:rsidP="00365729">
            <w:pPr>
              <w:tabs>
                <w:tab w:val="left" w:pos="270"/>
                <w:tab w:val="left" w:pos="567"/>
              </w:tabs>
              <w:rPr>
                <w:rFonts w:ascii="Times New Roman" w:hAnsi="Times New Roman" w:cs="Times New Roman"/>
                <w:sz w:val="24"/>
                <w:szCs w:val="24"/>
              </w:rPr>
            </w:pPr>
            <w:r w:rsidRPr="007C2F33">
              <w:rPr>
                <w:rFonts w:ascii="Times New Roman" w:hAnsi="Times New Roman" w:cs="Times New Roman"/>
                <w:sz w:val="24"/>
                <w:szCs w:val="24"/>
              </w:rPr>
              <w:t>Сенсорная комната-волшебый мир здоровья/ Под ред. Л.Б.Баряевой, Ю.С.Галлямовой, В.Л. Жевнерова. СПб.: ХОКА, 2007.</w:t>
            </w:r>
          </w:p>
          <w:p w:rsidR="002B0AAB" w:rsidRPr="007C2F33" w:rsidRDefault="002B0AAB" w:rsidP="00365729">
            <w:pPr>
              <w:tabs>
                <w:tab w:val="left" w:pos="270"/>
                <w:tab w:val="left" w:pos="567"/>
              </w:tabs>
              <w:rPr>
                <w:rFonts w:ascii="Times New Roman" w:hAnsi="Times New Roman" w:cs="Times New Roman"/>
                <w:sz w:val="24"/>
                <w:szCs w:val="24"/>
              </w:rPr>
            </w:pPr>
            <w:r w:rsidRPr="007C2F33">
              <w:rPr>
                <w:rFonts w:ascii="Times New Roman" w:hAnsi="Times New Roman" w:cs="Times New Roman"/>
                <w:sz w:val="24"/>
                <w:szCs w:val="24"/>
              </w:rPr>
              <w:t>Сорокова М.Г. Система М. Монтессори: Теория и практика.- М.:Академия, 2007.</w:t>
            </w:r>
          </w:p>
          <w:p w:rsidR="00365729" w:rsidRPr="007C2F33" w:rsidRDefault="00365729" w:rsidP="00365729">
            <w:pPr>
              <w:tabs>
                <w:tab w:val="left" w:pos="270"/>
                <w:tab w:val="left" w:pos="567"/>
              </w:tabs>
              <w:rPr>
                <w:rFonts w:ascii="Times New Roman" w:hAnsi="Times New Roman" w:cs="Times New Roman"/>
                <w:sz w:val="24"/>
                <w:szCs w:val="24"/>
              </w:rPr>
            </w:pPr>
            <w:r w:rsidRPr="007C2F33">
              <w:rPr>
                <w:rFonts w:ascii="Times New Roman" w:hAnsi="Times New Roman" w:cs="Times New Roman"/>
                <w:sz w:val="24"/>
                <w:szCs w:val="24"/>
              </w:rPr>
              <w:t>Театрализованные игры в коррекцинной работе с дошкольниками / Под ред. Л.Б.Баряевой, И.Г. Вечювой.- СПб.: КАРО, 2009.</w:t>
            </w:r>
          </w:p>
          <w:p w:rsidR="00365729" w:rsidRPr="007C2F33" w:rsidRDefault="00365729" w:rsidP="00365729">
            <w:pPr>
              <w:tabs>
                <w:tab w:val="left" w:pos="270"/>
                <w:tab w:val="left" w:pos="567"/>
              </w:tabs>
              <w:rPr>
                <w:rFonts w:ascii="Times New Roman" w:hAnsi="Times New Roman" w:cs="Times New Roman"/>
                <w:sz w:val="24"/>
                <w:szCs w:val="24"/>
              </w:rPr>
            </w:pPr>
            <w:r w:rsidRPr="007C2F33">
              <w:rPr>
                <w:rFonts w:ascii="Times New Roman" w:hAnsi="Times New Roman" w:cs="Times New Roman"/>
                <w:sz w:val="24"/>
                <w:szCs w:val="24"/>
              </w:rPr>
              <w:t xml:space="preserve">Староверова М.С., Кузнецова О.И. Психолого-педагогическое сопровождение детей с расстройствами эмоционально-волевой </w:t>
            </w:r>
            <w:r w:rsidRPr="007C2F33">
              <w:rPr>
                <w:rFonts w:ascii="Times New Roman" w:hAnsi="Times New Roman" w:cs="Times New Roman"/>
                <w:sz w:val="24"/>
                <w:szCs w:val="24"/>
              </w:rPr>
              <w:lastRenderedPageBreak/>
              <w:t>сферы. Практические материалы для психологов и родителей/М.С. Староверова, О.И.Кузнецова.- М.: Гуманитар. Изд. Центр ВЛАДОС, 2014.</w:t>
            </w:r>
          </w:p>
          <w:p w:rsidR="00365729" w:rsidRPr="007C2F33" w:rsidRDefault="00365729" w:rsidP="00365729">
            <w:pPr>
              <w:tabs>
                <w:tab w:val="left" w:pos="270"/>
                <w:tab w:val="left" w:pos="567"/>
              </w:tabs>
              <w:rPr>
                <w:rFonts w:ascii="Times New Roman" w:hAnsi="Times New Roman" w:cs="Times New Roman"/>
                <w:sz w:val="24"/>
                <w:szCs w:val="24"/>
              </w:rPr>
            </w:pPr>
            <w:r w:rsidRPr="007C2F33">
              <w:rPr>
                <w:rFonts w:ascii="Times New Roman" w:hAnsi="Times New Roman" w:cs="Times New Roman"/>
                <w:sz w:val="24"/>
                <w:szCs w:val="24"/>
              </w:rPr>
              <w:t>Хухлаева О.В., Хухлаев О.Е. Терапевтические  сказки в коррекционной работе с детьми / О.В. Хухлаева, О.Е. Хухлаев-</w:t>
            </w:r>
          </w:p>
          <w:p w:rsidR="00365729" w:rsidRPr="007C2F33" w:rsidRDefault="00365729" w:rsidP="00365729">
            <w:pPr>
              <w:tabs>
                <w:tab w:val="left" w:pos="270"/>
                <w:tab w:val="left" w:pos="567"/>
              </w:tabs>
              <w:rPr>
                <w:rFonts w:ascii="Times New Roman" w:hAnsi="Times New Roman" w:cs="Times New Roman"/>
                <w:sz w:val="24"/>
                <w:szCs w:val="24"/>
              </w:rPr>
            </w:pPr>
            <w:r w:rsidRPr="007C2F33">
              <w:rPr>
                <w:rFonts w:ascii="Times New Roman" w:hAnsi="Times New Roman" w:cs="Times New Roman"/>
                <w:sz w:val="24"/>
                <w:szCs w:val="24"/>
              </w:rPr>
              <w:t>М.: ФОРУМ, 2013.</w:t>
            </w:r>
          </w:p>
          <w:p w:rsidR="00365729" w:rsidRPr="007C2F33" w:rsidRDefault="00365729" w:rsidP="00365729">
            <w:pPr>
              <w:tabs>
                <w:tab w:val="left" w:pos="270"/>
                <w:tab w:val="left" w:pos="567"/>
              </w:tabs>
              <w:rPr>
                <w:rFonts w:ascii="Times New Roman" w:hAnsi="Times New Roman" w:cs="Times New Roman"/>
                <w:sz w:val="24"/>
                <w:szCs w:val="24"/>
              </w:rPr>
            </w:pPr>
            <w:r w:rsidRPr="007C2F33">
              <w:rPr>
                <w:rFonts w:ascii="Times New Roman" w:hAnsi="Times New Roman" w:cs="Times New Roman"/>
                <w:sz w:val="24"/>
                <w:szCs w:val="24"/>
              </w:rPr>
              <w:t>Методическое пособие под редакцией М.С. Староверовой</w:t>
            </w:r>
          </w:p>
          <w:p w:rsidR="00365729" w:rsidRPr="007C2F33" w:rsidRDefault="00365729" w:rsidP="00365729">
            <w:pPr>
              <w:tabs>
                <w:tab w:val="left" w:pos="270"/>
                <w:tab w:val="left" w:pos="567"/>
              </w:tabs>
              <w:rPr>
                <w:rFonts w:ascii="Times New Roman" w:hAnsi="Times New Roman" w:cs="Times New Roman"/>
                <w:sz w:val="24"/>
                <w:szCs w:val="24"/>
              </w:rPr>
            </w:pPr>
            <w:r w:rsidRPr="007C2F33">
              <w:rPr>
                <w:rFonts w:ascii="Times New Roman" w:hAnsi="Times New Roman" w:cs="Times New Roman"/>
                <w:sz w:val="24"/>
                <w:szCs w:val="24"/>
              </w:rPr>
              <w:t>Инклюзивное образование. Настольная книга педагога, работающего с детьми с ОВЗ: Методическое пособие – М.: Гуманитар., изд. центр ВЛАДОС,2013.</w:t>
            </w:r>
          </w:p>
          <w:p w:rsidR="00365729" w:rsidRPr="007C2F33" w:rsidRDefault="00365729" w:rsidP="00365729">
            <w:pPr>
              <w:tabs>
                <w:tab w:val="left" w:pos="270"/>
                <w:tab w:val="left" w:pos="567"/>
              </w:tabs>
              <w:rPr>
                <w:rFonts w:ascii="Times New Roman" w:hAnsi="Times New Roman" w:cs="Times New Roman"/>
                <w:sz w:val="24"/>
                <w:szCs w:val="24"/>
              </w:rPr>
            </w:pPr>
            <w:r w:rsidRPr="007C2F33">
              <w:rPr>
                <w:rFonts w:ascii="Times New Roman" w:hAnsi="Times New Roman" w:cs="Times New Roman"/>
                <w:sz w:val="24"/>
                <w:szCs w:val="24"/>
              </w:rPr>
              <w:t xml:space="preserve">Стенли Гринспен. На ты с аутизмом: использование методики </w:t>
            </w:r>
            <w:r w:rsidRPr="007C2F33">
              <w:rPr>
                <w:rFonts w:ascii="Times New Roman" w:hAnsi="Times New Roman" w:cs="Times New Roman"/>
                <w:sz w:val="24"/>
                <w:szCs w:val="24"/>
                <w:lang w:val="en-US"/>
              </w:rPr>
              <w:t>Floortime</w:t>
            </w:r>
            <w:r w:rsidRPr="007C2F33">
              <w:rPr>
                <w:rFonts w:ascii="Times New Roman" w:hAnsi="Times New Roman" w:cs="Times New Roman"/>
                <w:sz w:val="24"/>
                <w:szCs w:val="24"/>
              </w:rPr>
              <w:t xml:space="preserve"> для для развития отношений, общения и мышления / Стенли Гринспен Серена Уидер. – М.: Теревинф, 2013.</w:t>
            </w:r>
          </w:p>
          <w:p w:rsidR="00365729" w:rsidRPr="007C2F33" w:rsidRDefault="00365729" w:rsidP="00365729">
            <w:pPr>
              <w:tabs>
                <w:tab w:val="left" w:pos="270"/>
                <w:tab w:val="left" w:pos="567"/>
              </w:tabs>
              <w:rPr>
                <w:rFonts w:ascii="Times New Roman" w:hAnsi="Times New Roman" w:cs="Times New Roman"/>
                <w:sz w:val="24"/>
                <w:szCs w:val="24"/>
              </w:rPr>
            </w:pPr>
            <w:r w:rsidRPr="007C2F33">
              <w:rPr>
                <w:rFonts w:ascii="Times New Roman" w:hAnsi="Times New Roman" w:cs="Times New Roman"/>
                <w:sz w:val="24"/>
                <w:szCs w:val="24"/>
              </w:rPr>
              <w:t>Семаго Н.Я. Инклюзивный детский сад: деятельность специалистов. Под науч. ред. М.М. Семаго. – М.: ТЦ Сфера, 2012.</w:t>
            </w:r>
          </w:p>
          <w:p w:rsidR="00365729" w:rsidRPr="007C2F33" w:rsidRDefault="00365729" w:rsidP="00365729">
            <w:pPr>
              <w:tabs>
                <w:tab w:val="left" w:pos="270"/>
                <w:tab w:val="left" w:pos="567"/>
              </w:tabs>
              <w:rPr>
                <w:rFonts w:ascii="Times New Roman" w:hAnsi="Times New Roman" w:cs="Times New Roman"/>
                <w:sz w:val="24"/>
                <w:szCs w:val="24"/>
              </w:rPr>
            </w:pPr>
            <w:r w:rsidRPr="007C2F33">
              <w:rPr>
                <w:rFonts w:ascii="Times New Roman" w:hAnsi="Times New Roman" w:cs="Times New Roman"/>
                <w:sz w:val="24"/>
                <w:szCs w:val="24"/>
              </w:rPr>
              <w:t xml:space="preserve"> Айрес, Э.Дж. Ребенок и сенсорная интеграция. Понимание скрытых проблем развития/Э.Дж. Айрес; [пер.с англ. Юлии Даре].</w:t>
            </w:r>
          </w:p>
          <w:p w:rsidR="00365729" w:rsidRPr="007C2F33" w:rsidRDefault="00365729" w:rsidP="00365729">
            <w:pPr>
              <w:tabs>
                <w:tab w:val="left" w:pos="270"/>
                <w:tab w:val="left" w:pos="567"/>
              </w:tabs>
              <w:rPr>
                <w:rFonts w:ascii="Times New Roman" w:hAnsi="Times New Roman" w:cs="Times New Roman"/>
                <w:sz w:val="24"/>
                <w:szCs w:val="24"/>
              </w:rPr>
            </w:pPr>
            <w:r w:rsidRPr="007C2F33">
              <w:rPr>
                <w:rFonts w:ascii="Times New Roman" w:hAnsi="Times New Roman" w:cs="Times New Roman"/>
                <w:sz w:val="24"/>
                <w:szCs w:val="24"/>
              </w:rPr>
              <w:t>- 3-е изд. – М.: Теревинф,2013.</w:t>
            </w:r>
          </w:p>
        </w:tc>
      </w:tr>
    </w:tbl>
    <w:p w:rsidR="00323700" w:rsidRPr="007C2F33" w:rsidRDefault="00323700" w:rsidP="00323700">
      <w:pPr>
        <w:widowControl w:val="0"/>
        <w:tabs>
          <w:tab w:val="left" w:pos="1128"/>
        </w:tabs>
        <w:spacing w:after="0" w:line="240" w:lineRule="auto"/>
        <w:rPr>
          <w:rFonts w:ascii="Times New Roman" w:eastAsia="Times New Roman" w:hAnsi="Times New Roman" w:cs="Times New Roman"/>
          <w:color w:val="000000"/>
          <w:sz w:val="24"/>
          <w:szCs w:val="24"/>
        </w:rPr>
      </w:pPr>
    </w:p>
    <w:p w:rsidR="00323700" w:rsidRPr="007C2F33" w:rsidRDefault="00323700" w:rsidP="008D259C">
      <w:pPr>
        <w:pStyle w:val="a6"/>
        <w:widowControl w:val="0"/>
        <w:numPr>
          <w:ilvl w:val="0"/>
          <w:numId w:val="174"/>
        </w:numPr>
        <w:tabs>
          <w:tab w:val="left" w:pos="1128"/>
        </w:tabs>
        <w:spacing w:after="0" w:line="360" w:lineRule="auto"/>
        <w:ind w:hanging="56"/>
        <w:rPr>
          <w:rFonts w:ascii="Times New Roman" w:eastAsia="Times New Roman" w:hAnsi="Times New Roman" w:cs="Times New Roman"/>
          <w:b/>
          <w:color w:val="000000"/>
          <w:sz w:val="24"/>
          <w:szCs w:val="24"/>
        </w:rPr>
      </w:pPr>
      <w:r w:rsidRPr="007C2F33">
        <w:rPr>
          <w:rFonts w:ascii="Times New Roman" w:eastAsia="Times New Roman" w:hAnsi="Times New Roman" w:cs="Times New Roman"/>
          <w:b/>
          <w:color w:val="000000"/>
          <w:sz w:val="24"/>
          <w:szCs w:val="24"/>
        </w:rPr>
        <w:t xml:space="preserve">Кадровые условия реализации </w:t>
      </w:r>
      <w:r w:rsidR="009B66F7" w:rsidRPr="007C2F33">
        <w:rPr>
          <w:rFonts w:ascii="Times New Roman" w:eastAsia="Times New Roman" w:hAnsi="Times New Roman" w:cs="Times New Roman"/>
          <w:b/>
          <w:color w:val="000000"/>
          <w:sz w:val="24"/>
          <w:szCs w:val="24"/>
        </w:rPr>
        <w:t xml:space="preserve">Основной образовательной программы в соответствии с </w:t>
      </w:r>
      <w:r w:rsidRPr="007C2F33">
        <w:rPr>
          <w:rFonts w:ascii="Times New Roman" w:eastAsia="Times New Roman" w:hAnsi="Times New Roman" w:cs="Times New Roman"/>
          <w:b/>
          <w:color w:val="000000"/>
          <w:sz w:val="24"/>
          <w:szCs w:val="24"/>
        </w:rPr>
        <w:t>Фед</w:t>
      </w:r>
      <w:r w:rsidR="009B66F7" w:rsidRPr="007C2F33">
        <w:rPr>
          <w:rFonts w:ascii="Times New Roman" w:eastAsia="Times New Roman" w:hAnsi="Times New Roman" w:cs="Times New Roman"/>
          <w:b/>
          <w:color w:val="000000"/>
          <w:sz w:val="24"/>
          <w:szCs w:val="24"/>
        </w:rPr>
        <w:t>еральной программой</w:t>
      </w:r>
      <w:r w:rsidRPr="007C2F33">
        <w:rPr>
          <w:rFonts w:ascii="Times New Roman" w:eastAsia="Times New Roman" w:hAnsi="Times New Roman" w:cs="Times New Roman"/>
          <w:b/>
          <w:color w:val="000000"/>
          <w:sz w:val="24"/>
          <w:szCs w:val="24"/>
        </w:rPr>
        <w:t>.</w:t>
      </w:r>
    </w:p>
    <w:p w:rsidR="00236B32" w:rsidRPr="007C2F33" w:rsidRDefault="00236B32" w:rsidP="008D259C">
      <w:pPr>
        <w:pStyle w:val="23"/>
        <w:numPr>
          <w:ilvl w:val="1"/>
          <w:numId w:val="175"/>
        </w:numPr>
        <w:shd w:val="clear" w:color="auto" w:fill="auto"/>
        <w:tabs>
          <w:tab w:val="left" w:pos="1359"/>
        </w:tabs>
        <w:spacing w:before="0" w:after="0" w:line="276" w:lineRule="auto"/>
        <w:ind w:left="0" w:right="20" w:firstLine="709"/>
        <w:jc w:val="both"/>
        <w:rPr>
          <w:sz w:val="24"/>
          <w:szCs w:val="24"/>
        </w:rPr>
      </w:pPr>
      <w:r w:rsidRPr="007C2F33">
        <w:rPr>
          <w:rStyle w:val="14"/>
          <w:sz w:val="24"/>
          <w:szCs w:val="24"/>
        </w:rPr>
        <w:t>Реализация образовательной программы ДО обеспечивается руководящими, педагогическими, учебно-вспомогательными, административно- хозяйственными работниками образовательной организации, а также медицинскими и иными работниками, выполняющими вспомогательные функции. ДОО самостоятельно устанавливает штатное расписание, осуществляет прием на работу работников, заключение с ними и расторжение трудовых договоров, распределение должностных обязанностей, создание условий и организацию методического и психологического сопровождения педагогов. Руководитель организации вправе заключать договора гражданско-правового характера и совершать иные действия в рамках своих полномочий.</w:t>
      </w:r>
    </w:p>
    <w:p w:rsidR="00236B32" w:rsidRPr="007C2F33" w:rsidRDefault="00236B32" w:rsidP="008D259C">
      <w:pPr>
        <w:pStyle w:val="23"/>
        <w:numPr>
          <w:ilvl w:val="1"/>
          <w:numId w:val="175"/>
        </w:numPr>
        <w:shd w:val="clear" w:color="auto" w:fill="auto"/>
        <w:tabs>
          <w:tab w:val="left" w:pos="1354"/>
        </w:tabs>
        <w:spacing w:before="0" w:after="0" w:line="276" w:lineRule="auto"/>
        <w:ind w:left="0" w:right="20" w:firstLine="851"/>
        <w:jc w:val="both"/>
        <w:rPr>
          <w:sz w:val="24"/>
          <w:szCs w:val="24"/>
        </w:rPr>
      </w:pPr>
      <w:r w:rsidRPr="007C2F33">
        <w:rPr>
          <w:rStyle w:val="14"/>
          <w:sz w:val="24"/>
          <w:szCs w:val="24"/>
        </w:rPr>
        <w:t xml:space="preserve">В целях эффективной реализации </w:t>
      </w:r>
      <w:r w:rsidR="009B66F7" w:rsidRPr="007C2F33">
        <w:rPr>
          <w:rStyle w:val="14"/>
          <w:sz w:val="24"/>
          <w:szCs w:val="24"/>
        </w:rPr>
        <w:t>Основной образовательной программы в соответствии с Федеральной программой</w:t>
      </w:r>
      <w:r w:rsidRPr="007C2F33">
        <w:rPr>
          <w:rStyle w:val="14"/>
          <w:sz w:val="24"/>
          <w:szCs w:val="24"/>
        </w:rPr>
        <w:t xml:space="preserve"> ДОО должна создать условия для профессионального развития педагогических и руководящих кадров, в том числе реализации права педагогов на получение дополнительного профессионального образования не реже одного раза в три года за счет средств ДОО и/или учредителя.</w:t>
      </w:r>
    </w:p>
    <w:p w:rsidR="00236B32" w:rsidRPr="007C2F33" w:rsidRDefault="00236B32" w:rsidP="00236B32">
      <w:pPr>
        <w:tabs>
          <w:tab w:val="left" w:pos="270"/>
          <w:tab w:val="left" w:pos="567"/>
        </w:tabs>
        <w:spacing w:after="0"/>
        <w:jc w:val="both"/>
        <w:rPr>
          <w:rFonts w:ascii="Times New Roman" w:hAnsi="Times New Roman" w:cs="Times New Roman"/>
          <w:b/>
          <w:sz w:val="24"/>
          <w:szCs w:val="24"/>
        </w:rPr>
      </w:pPr>
      <w:r w:rsidRPr="007C2F33">
        <w:rPr>
          <w:rFonts w:ascii="Times New Roman" w:eastAsia="Times New Roman" w:hAnsi="Times New Roman" w:cs="Times New Roman"/>
          <w:b/>
          <w:color w:val="000000"/>
          <w:sz w:val="24"/>
          <w:szCs w:val="24"/>
        </w:rPr>
        <w:t xml:space="preserve">           </w:t>
      </w:r>
      <w:r w:rsidR="00323700" w:rsidRPr="007C2F33">
        <w:rPr>
          <w:rFonts w:ascii="Times New Roman" w:eastAsia="Courier New" w:hAnsi="Times New Roman" w:cs="Times New Roman"/>
          <w:color w:val="000000"/>
          <w:sz w:val="24"/>
          <w:szCs w:val="24"/>
        </w:rPr>
        <w:t xml:space="preserve">Реализация </w:t>
      </w:r>
      <w:r w:rsidR="00147586" w:rsidRPr="007C2F33">
        <w:rPr>
          <w:rFonts w:ascii="Times New Roman" w:eastAsia="Courier New" w:hAnsi="Times New Roman" w:cs="Times New Roman"/>
          <w:color w:val="000000"/>
          <w:sz w:val="24"/>
          <w:szCs w:val="24"/>
        </w:rPr>
        <w:t xml:space="preserve">Основной образовательной прграммы в соответствии с </w:t>
      </w:r>
      <w:r w:rsidR="00323700" w:rsidRPr="007C2F33">
        <w:rPr>
          <w:rFonts w:ascii="Times New Roman" w:eastAsia="Courier New" w:hAnsi="Times New Roman" w:cs="Times New Roman"/>
          <w:color w:val="000000"/>
          <w:sz w:val="24"/>
          <w:szCs w:val="24"/>
        </w:rPr>
        <w:t>Федеральной программы обеспечивается</w:t>
      </w:r>
      <w:r w:rsidRPr="007C2F33">
        <w:rPr>
          <w:rFonts w:ascii="Times New Roman" w:eastAsia="Courier New" w:hAnsi="Times New Roman" w:cs="Times New Roman"/>
          <w:color w:val="000000"/>
          <w:sz w:val="24"/>
          <w:szCs w:val="24"/>
        </w:rPr>
        <w:t>:</w:t>
      </w:r>
      <w:r w:rsidR="00323700" w:rsidRPr="007C2F33">
        <w:rPr>
          <w:rFonts w:ascii="Times New Roman" w:eastAsia="Courier New" w:hAnsi="Times New Roman" w:cs="Times New Roman"/>
          <w:color w:val="000000"/>
          <w:sz w:val="24"/>
          <w:szCs w:val="24"/>
        </w:rPr>
        <w:t xml:space="preserve"> </w:t>
      </w:r>
      <w:r w:rsidRPr="007C2F33">
        <w:rPr>
          <w:rFonts w:ascii="Times New Roman" w:eastAsia="Courier New" w:hAnsi="Times New Roman" w:cs="Times New Roman"/>
          <w:color w:val="000000"/>
          <w:sz w:val="24"/>
          <w:szCs w:val="24"/>
        </w:rPr>
        <w:t>руководителем (заведующ</w:t>
      </w:r>
      <w:r w:rsidR="00147586" w:rsidRPr="007C2F33">
        <w:rPr>
          <w:rFonts w:ascii="Times New Roman" w:eastAsia="Courier New" w:hAnsi="Times New Roman" w:cs="Times New Roman"/>
          <w:color w:val="000000"/>
          <w:sz w:val="24"/>
          <w:szCs w:val="24"/>
        </w:rPr>
        <w:t>е</w:t>
      </w:r>
      <w:r w:rsidRPr="007C2F33">
        <w:rPr>
          <w:rFonts w:ascii="Times New Roman" w:eastAsia="Courier New" w:hAnsi="Times New Roman" w:cs="Times New Roman"/>
          <w:color w:val="000000"/>
          <w:sz w:val="24"/>
          <w:szCs w:val="24"/>
        </w:rPr>
        <w:t xml:space="preserve">й ДОО), заместителем заведующего по административно-хозяйственной части, старшим воспитателем,  </w:t>
      </w:r>
      <w:r w:rsidR="00323700" w:rsidRPr="007C2F33">
        <w:rPr>
          <w:rFonts w:ascii="Times New Roman" w:eastAsia="Courier New" w:hAnsi="Times New Roman" w:cs="Times New Roman"/>
          <w:color w:val="000000"/>
          <w:sz w:val="24"/>
          <w:szCs w:val="24"/>
        </w:rPr>
        <w:t xml:space="preserve">квалифицированными педагогами: 1 педагог-психолог, 3 учителя логопеда, 2 музыкальных руководителя, 1 инструктор по физической культуре, 1 педагог по изучению татарскому языку, </w:t>
      </w:r>
      <w:r w:rsidRPr="007C2F33">
        <w:rPr>
          <w:rFonts w:ascii="Times New Roman" w:eastAsia="Courier New" w:hAnsi="Times New Roman" w:cs="Times New Roman"/>
          <w:color w:val="000000"/>
          <w:sz w:val="24"/>
          <w:szCs w:val="24"/>
        </w:rPr>
        <w:t xml:space="preserve">1 старшая медицинская сестра, 15 педагогов. Младшим обсуживающим персоналом: младших воспитателей, 3 повара, </w:t>
      </w:r>
      <w:r w:rsidR="00323700" w:rsidRPr="007C2F33">
        <w:rPr>
          <w:rFonts w:ascii="Times New Roman" w:eastAsia="Courier New" w:hAnsi="Times New Roman" w:cs="Times New Roman"/>
          <w:color w:val="000000"/>
          <w:sz w:val="24"/>
          <w:szCs w:val="24"/>
        </w:rPr>
        <w:t xml:space="preserve"> Высшую квалификационную категорию имеют 3 человека, первую квалификационную категорию имеют. </w:t>
      </w:r>
    </w:p>
    <w:p w:rsidR="00236B32" w:rsidRPr="007C2F33" w:rsidRDefault="001E02A5" w:rsidP="00236B32">
      <w:pPr>
        <w:tabs>
          <w:tab w:val="left" w:pos="270"/>
          <w:tab w:val="left" w:pos="567"/>
        </w:tabs>
        <w:spacing w:after="0"/>
        <w:jc w:val="both"/>
        <w:rPr>
          <w:rFonts w:ascii="Times New Roman" w:hAnsi="Times New Roman" w:cs="Times New Roman"/>
          <w:b/>
          <w:sz w:val="24"/>
          <w:szCs w:val="24"/>
        </w:rPr>
      </w:pPr>
      <w:r w:rsidRPr="007C2F33">
        <w:rPr>
          <w:rFonts w:ascii="Times New Roman" w:eastAsia="SimSun" w:hAnsi="Times New Roman" w:cs="Times New Roman"/>
          <w:b/>
          <w:iCs/>
          <w:kern w:val="28"/>
          <w:sz w:val="24"/>
          <w:szCs w:val="24"/>
          <w:lang w:eastAsia="hi-IN" w:bidi="hi-IN"/>
        </w:rPr>
        <w:t>Педагог-психолог</w:t>
      </w:r>
      <w:r w:rsidR="00236B32" w:rsidRPr="007C2F33">
        <w:rPr>
          <w:rFonts w:ascii="Times New Roman" w:eastAsia="SimSun" w:hAnsi="Times New Roman" w:cs="Times New Roman"/>
          <w:b/>
          <w:iCs/>
          <w:kern w:val="28"/>
          <w:sz w:val="24"/>
          <w:szCs w:val="24"/>
          <w:lang w:eastAsia="hi-IN" w:bidi="hi-IN"/>
        </w:rPr>
        <w:t xml:space="preserve"> </w:t>
      </w:r>
      <w:r w:rsidR="0038539C" w:rsidRPr="007C2F33">
        <w:rPr>
          <w:rFonts w:ascii="Times New Roman" w:eastAsia="SimSun" w:hAnsi="Times New Roman" w:cs="Times New Roman"/>
          <w:b/>
          <w:iCs/>
          <w:kern w:val="28"/>
          <w:sz w:val="24"/>
          <w:szCs w:val="24"/>
          <w:lang w:eastAsia="hi-IN" w:bidi="hi-IN"/>
        </w:rPr>
        <w:t>-</w:t>
      </w:r>
      <w:r w:rsidRPr="007C2F33">
        <w:rPr>
          <w:rFonts w:ascii="Times New Roman" w:eastAsia="SimSun" w:hAnsi="Times New Roman" w:cs="Times New Roman"/>
          <w:iCs/>
          <w:kern w:val="28"/>
          <w:sz w:val="24"/>
          <w:szCs w:val="24"/>
          <w:lang w:eastAsia="hi-IN" w:bidi="hi-IN"/>
        </w:rPr>
        <w:t xml:space="preserve"> на основе собственно психологических исследований совместно со специалистами психолого-педагогического консилиума:</w:t>
      </w:r>
    </w:p>
    <w:p w:rsidR="00236B32" w:rsidRPr="007C2F33" w:rsidRDefault="001E02A5" w:rsidP="00236B32">
      <w:pPr>
        <w:tabs>
          <w:tab w:val="left" w:pos="270"/>
          <w:tab w:val="left" w:pos="567"/>
        </w:tabs>
        <w:spacing w:after="0"/>
        <w:jc w:val="both"/>
        <w:rPr>
          <w:rFonts w:ascii="Times New Roman" w:hAnsi="Times New Roman" w:cs="Times New Roman"/>
          <w:b/>
          <w:sz w:val="24"/>
          <w:szCs w:val="24"/>
        </w:rPr>
      </w:pPr>
      <w:r w:rsidRPr="007C2F33">
        <w:rPr>
          <w:rFonts w:ascii="Times New Roman" w:eastAsia="SimSun" w:hAnsi="Times New Roman" w:cs="Times New Roman"/>
          <w:iCs/>
          <w:kern w:val="28"/>
          <w:sz w:val="24"/>
          <w:szCs w:val="24"/>
          <w:lang w:eastAsia="hi-IN" w:bidi="hi-IN"/>
        </w:rPr>
        <w:t xml:space="preserve">- </w:t>
      </w:r>
      <w:r w:rsidR="0038539C" w:rsidRPr="007C2F33">
        <w:rPr>
          <w:rFonts w:ascii="Times New Roman" w:eastAsia="SimSun" w:hAnsi="Times New Roman" w:cs="Times New Roman"/>
          <w:iCs/>
          <w:kern w:val="28"/>
          <w:sz w:val="24"/>
          <w:szCs w:val="24"/>
          <w:lang w:eastAsia="hi-IN" w:bidi="hi-IN"/>
        </w:rPr>
        <w:t>устанавливает актуальный уровень когнитивного развития ребенка, определяет зону его ближайшего развития;</w:t>
      </w:r>
    </w:p>
    <w:p w:rsidR="00236B32" w:rsidRPr="007C2F33" w:rsidRDefault="0038539C" w:rsidP="00236B32">
      <w:pPr>
        <w:tabs>
          <w:tab w:val="left" w:pos="270"/>
          <w:tab w:val="left" w:pos="567"/>
        </w:tabs>
        <w:spacing w:after="0"/>
        <w:jc w:val="both"/>
        <w:rPr>
          <w:rFonts w:ascii="Times New Roman" w:hAnsi="Times New Roman" w:cs="Times New Roman"/>
          <w:b/>
          <w:sz w:val="24"/>
          <w:szCs w:val="24"/>
        </w:rPr>
      </w:pPr>
      <w:r w:rsidRPr="007C2F33">
        <w:rPr>
          <w:rFonts w:ascii="Times New Roman" w:eastAsia="SimSun" w:hAnsi="Times New Roman" w:cs="Times New Roman"/>
          <w:iCs/>
          <w:kern w:val="28"/>
          <w:sz w:val="24"/>
          <w:szCs w:val="24"/>
          <w:lang w:eastAsia="hi-IN" w:bidi="hi-IN"/>
        </w:rPr>
        <w:lastRenderedPageBreak/>
        <w:t xml:space="preserve">- </w:t>
      </w:r>
      <w:r w:rsidR="001E02A5" w:rsidRPr="007C2F33">
        <w:rPr>
          <w:rFonts w:ascii="Times New Roman" w:eastAsia="SimSun" w:hAnsi="Times New Roman" w:cs="Times New Roman"/>
          <w:iCs/>
          <w:kern w:val="28"/>
          <w:sz w:val="24"/>
          <w:szCs w:val="24"/>
          <w:lang w:eastAsia="hi-IN" w:bidi="hi-IN"/>
        </w:rPr>
        <w:t xml:space="preserve"> </w:t>
      </w:r>
      <w:r w:rsidRPr="007C2F33">
        <w:rPr>
          <w:rFonts w:ascii="Times New Roman" w:eastAsia="SimSun" w:hAnsi="Times New Roman" w:cs="Times New Roman"/>
          <w:iCs/>
          <w:kern w:val="28"/>
          <w:sz w:val="24"/>
          <w:szCs w:val="24"/>
          <w:lang w:eastAsia="hi-IN" w:bidi="hi-IN"/>
        </w:rPr>
        <w:t>выявляет особенности эмоционально-волевой сферы, личностные особенности детей, характер взаимодействия со сверстниками, родителями и другими взрослыми;</w:t>
      </w:r>
    </w:p>
    <w:p w:rsidR="00236B32" w:rsidRPr="007C2F33" w:rsidRDefault="0038539C" w:rsidP="00236B32">
      <w:pPr>
        <w:tabs>
          <w:tab w:val="left" w:pos="270"/>
          <w:tab w:val="left" w:pos="567"/>
        </w:tabs>
        <w:spacing w:after="0"/>
        <w:jc w:val="both"/>
        <w:rPr>
          <w:rFonts w:ascii="Times New Roman" w:hAnsi="Times New Roman" w:cs="Times New Roman"/>
          <w:b/>
          <w:sz w:val="24"/>
          <w:szCs w:val="24"/>
        </w:rPr>
      </w:pPr>
      <w:r w:rsidRPr="007C2F33">
        <w:rPr>
          <w:rFonts w:ascii="Times New Roman" w:eastAsia="SimSun" w:hAnsi="Times New Roman" w:cs="Times New Roman"/>
          <w:iCs/>
          <w:kern w:val="28"/>
          <w:sz w:val="24"/>
          <w:szCs w:val="24"/>
          <w:lang w:eastAsia="hi-IN" w:bidi="hi-IN"/>
        </w:rPr>
        <w:t>- определяет направление, характер и сроки коррекционно-развивающей работы с ребенком (детьми);</w:t>
      </w:r>
    </w:p>
    <w:p w:rsidR="00236B32" w:rsidRPr="007C2F33" w:rsidRDefault="0038539C" w:rsidP="00236B32">
      <w:pPr>
        <w:tabs>
          <w:tab w:val="left" w:pos="270"/>
          <w:tab w:val="left" w:pos="567"/>
        </w:tabs>
        <w:spacing w:after="0"/>
        <w:jc w:val="both"/>
        <w:rPr>
          <w:rFonts w:ascii="Times New Roman" w:hAnsi="Times New Roman" w:cs="Times New Roman"/>
          <w:b/>
          <w:sz w:val="24"/>
          <w:szCs w:val="24"/>
        </w:rPr>
      </w:pPr>
      <w:r w:rsidRPr="007C2F33">
        <w:rPr>
          <w:rFonts w:ascii="Times New Roman" w:eastAsia="SimSun" w:hAnsi="Times New Roman" w:cs="Times New Roman"/>
          <w:iCs/>
          <w:kern w:val="28"/>
          <w:sz w:val="24"/>
          <w:szCs w:val="24"/>
          <w:lang w:eastAsia="hi-IN" w:bidi="hi-IN"/>
        </w:rPr>
        <w:t>- ставит и решает задачи гуманизации социальной микросреды, в которой обучается  (или будет обучаться) ребенок;</w:t>
      </w:r>
    </w:p>
    <w:p w:rsidR="00236B32" w:rsidRPr="007C2F33" w:rsidRDefault="0038539C" w:rsidP="00236B32">
      <w:pPr>
        <w:tabs>
          <w:tab w:val="left" w:pos="270"/>
          <w:tab w:val="left" w:pos="567"/>
        </w:tabs>
        <w:spacing w:after="0"/>
        <w:jc w:val="both"/>
        <w:rPr>
          <w:rFonts w:ascii="Times New Roman" w:hAnsi="Times New Roman" w:cs="Times New Roman"/>
          <w:b/>
          <w:sz w:val="24"/>
          <w:szCs w:val="24"/>
        </w:rPr>
      </w:pPr>
      <w:r w:rsidRPr="007C2F33">
        <w:rPr>
          <w:rFonts w:ascii="Times New Roman" w:eastAsia="SimSun" w:hAnsi="Times New Roman" w:cs="Times New Roman"/>
          <w:iCs/>
          <w:kern w:val="28"/>
          <w:sz w:val="24"/>
          <w:szCs w:val="24"/>
          <w:lang w:eastAsia="hi-IN" w:bidi="hi-IN"/>
        </w:rPr>
        <w:t>- помогает специалистам наладить конструктивное взаимодействие с родителями ребенка с ОВЗ;</w:t>
      </w:r>
    </w:p>
    <w:p w:rsidR="00236B32" w:rsidRPr="007C2F33" w:rsidRDefault="0038539C" w:rsidP="00236B32">
      <w:pPr>
        <w:tabs>
          <w:tab w:val="left" w:pos="270"/>
          <w:tab w:val="left" w:pos="567"/>
        </w:tabs>
        <w:spacing w:after="0"/>
        <w:jc w:val="both"/>
        <w:rPr>
          <w:rFonts w:ascii="Times New Roman" w:hAnsi="Times New Roman" w:cs="Times New Roman"/>
          <w:b/>
          <w:sz w:val="24"/>
          <w:szCs w:val="24"/>
        </w:rPr>
      </w:pPr>
      <w:r w:rsidRPr="007C2F33">
        <w:rPr>
          <w:rFonts w:ascii="Times New Roman" w:eastAsia="SimSun" w:hAnsi="Times New Roman" w:cs="Times New Roman"/>
          <w:iCs/>
          <w:kern w:val="28"/>
          <w:sz w:val="24"/>
          <w:szCs w:val="24"/>
          <w:lang w:eastAsia="hi-IN" w:bidi="hi-IN"/>
        </w:rPr>
        <w:t>- повышает психологическую компетентность воспитателей, других специалистов, а так же родителей;</w:t>
      </w:r>
    </w:p>
    <w:p w:rsidR="00236B32" w:rsidRPr="007C2F33" w:rsidRDefault="0038539C" w:rsidP="00236B32">
      <w:pPr>
        <w:tabs>
          <w:tab w:val="left" w:pos="270"/>
          <w:tab w:val="left" w:pos="567"/>
        </w:tabs>
        <w:spacing w:after="0"/>
        <w:jc w:val="both"/>
        <w:rPr>
          <w:rFonts w:ascii="Times New Roman" w:hAnsi="Times New Roman" w:cs="Times New Roman"/>
          <w:b/>
          <w:sz w:val="24"/>
          <w:szCs w:val="24"/>
        </w:rPr>
      </w:pPr>
      <w:r w:rsidRPr="007C2F33">
        <w:rPr>
          <w:rFonts w:ascii="Times New Roman" w:eastAsia="SimSun" w:hAnsi="Times New Roman" w:cs="Times New Roman"/>
          <w:iCs/>
          <w:kern w:val="28"/>
          <w:sz w:val="24"/>
          <w:szCs w:val="24"/>
          <w:lang w:eastAsia="hi-IN" w:bidi="hi-IN"/>
        </w:rPr>
        <w:t>- проводит консультирование воспитателей и родителей;</w:t>
      </w:r>
    </w:p>
    <w:p w:rsidR="00454AD9" w:rsidRPr="007C2F33" w:rsidRDefault="0038539C" w:rsidP="00454AD9">
      <w:pPr>
        <w:tabs>
          <w:tab w:val="left" w:pos="270"/>
          <w:tab w:val="left" w:pos="567"/>
        </w:tabs>
        <w:spacing w:after="0"/>
        <w:jc w:val="both"/>
        <w:rPr>
          <w:rFonts w:ascii="Times New Roman" w:hAnsi="Times New Roman" w:cs="Times New Roman"/>
          <w:b/>
          <w:sz w:val="24"/>
          <w:szCs w:val="24"/>
        </w:rPr>
      </w:pPr>
      <w:r w:rsidRPr="007C2F33">
        <w:rPr>
          <w:rFonts w:ascii="Times New Roman" w:eastAsia="SimSun" w:hAnsi="Times New Roman" w:cs="Times New Roman"/>
          <w:iCs/>
          <w:kern w:val="28"/>
          <w:sz w:val="24"/>
          <w:szCs w:val="24"/>
          <w:lang w:eastAsia="hi-IN" w:bidi="hi-IN"/>
        </w:rPr>
        <w:t>- проводит работу о профилактике и преодолению конфликтных ситуаций и т.д.</w:t>
      </w:r>
    </w:p>
    <w:p w:rsidR="00147586" w:rsidRPr="007C2F33" w:rsidRDefault="0038539C" w:rsidP="00147586">
      <w:pPr>
        <w:tabs>
          <w:tab w:val="left" w:pos="270"/>
          <w:tab w:val="left" w:pos="567"/>
        </w:tabs>
        <w:spacing w:after="0"/>
        <w:jc w:val="both"/>
        <w:rPr>
          <w:rFonts w:ascii="Times New Roman" w:hAnsi="Times New Roman" w:cs="Times New Roman"/>
          <w:b/>
          <w:sz w:val="24"/>
          <w:szCs w:val="24"/>
        </w:rPr>
      </w:pPr>
      <w:r w:rsidRPr="007C2F33">
        <w:rPr>
          <w:rFonts w:ascii="Times New Roman" w:eastAsia="SimSun" w:hAnsi="Times New Roman" w:cs="Times New Roman"/>
          <w:b/>
          <w:iCs/>
          <w:kern w:val="28"/>
          <w:sz w:val="24"/>
          <w:szCs w:val="24"/>
          <w:lang w:eastAsia="hi-IN" w:bidi="hi-IN"/>
        </w:rPr>
        <w:t>Учитель-логопед</w:t>
      </w:r>
      <w:r w:rsidR="00134B11" w:rsidRPr="007C2F33">
        <w:rPr>
          <w:rFonts w:ascii="Times New Roman" w:eastAsia="SimSun" w:hAnsi="Times New Roman" w:cs="Times New Roman"/>
          <w:b/>
          <w:iCs/>
          <w:kern w:val="28"/>
          <w:sz w:val="24"/>
          <w:szCs w:val="24"/>
          <w:lang w:eastAsia="hi-IN" w:bidi="hi-IN"/>
        </w:rPr>
        <w:t xml:space="preserve"> </w:t>
      </w:r>
      <w:r w:rsidRPr="007C2F33">
        <w:rPr>
          <w:rFonts w:ascii="Times New Roman" w:eastAsia="SimSun" w:hAnsi="Times New Roman" w:cs="Times New Roman"/>
          <w:iCs/>
          <w:kern w:val="28"/>
          <w:sz w:val="24"/>
          <w:szCs w:val="24"/>
          <w:lang w:eastAsia="hi-IN" w:bidi="hi-IN"/>
        </w:rPr>
        <w:t>- основываясь на результатах исследования речи и сравнения этих данных с возрастной нормой;</w:t>
      </w:r>
    </w:p>
    <w:p w:rsidR="0038539C" w:rsidRPr="007C2F33" w:rsidRDefault="0038539C" w:rsidP="00147586">
      <w:pPr>
        <w:tabs>
          <w:tab w:val="left" w:pos="270"/>
          <w:tab w:val="left" w:pos="567"/>
        </w:tabs>
        <w:spacing w:after="0"/>
        <w:jc w:val="both"/>
        <w:rPr>
          <w:rFonts w:ascii="Times New Roman" w:hAnsi="Times New Roman" w:cs="Times New Roman"/>
          <w:b/>
          <w:sz w:val="24"/>
          <w:szCs w:val="24"/>
        </w:rPr>
      </w:pPr>
      <w:r w:rsidRPr="007C2F33">
        <w:rPr>
          <w:rFonts w:ascii="Times New Roman" w:eastAsia="SimSun" w:hAnsi="Times New Roman" w:cs="Times New Roman"/>
          <w:iCs/>
          <w:kern w:val="28"/>
          <w:sz w:val="24"/>
          <w:szCs w:val="24"/>
          <w:lang w:eastAsia="hi-IN" w:bidi="hi-IN"/>
        </w:rPr>
        <w:t>- устанавливает клинико-педагогиче</w:t>
      </w:r>
      <w:r w:rsidR="00147586" w:rsidRPr="007C2F33">
        <w:rPr>
          <w:rFonts w:ascii="Times New Roman" w:eastAsia="SimSun" w:hAnsi="Times New Roman" w:cs="Times New Roman"/>
          <w:iCs/>
          <w:kern w:val="28"/>
          <w:sz w:val="24"/>
          <w:szCs w:val="24"/>
          <w:lang w:eastAsia="hi-IN" w:bidi="hi-IN"/>
        </w:rPr>
        <w:t>ский диагноз речевого нарушения</w:t>
      </w:r>
    </w:p>
    <w:p w:rsidR="0038539C" w:rsidRPr="007C2F33" w:rsidRDefault="0038539C" w:rsidP="00174414">
      <w:pPr>
        <w:keepNext/>
        <w:widowControl w:val="0"/>
        <w:tabs>
          <w:tab w:val="left" w:pos="567"/>
        </w:tabs>
        <w:suppressAutoHyphens/>
        <w:spacing w:after="0" w:line="360" w:lineRule="auto"/>
        <w:jc w:val="both"/>
        <w:outlineLvl w:val="1"/>
        <w:rPr>
          <w:rFonts w:ascii="Times New Roman" w:eastAsia="SimSun" w:hAnsi="Times New Roman" w:cs="Times New Roman"/>
          <w:iCs/>
          <w:kern w:val="28"/>
          <w:sz w:val="24"/>
          <w:szCs w:val="24"/>
          <w:lang w:eastAsia="hi-IN" w:bidi="hi-IN"/>
        </w:rPr>
      </w:pPr>
      <w:r w:rsidRPr="007C2F33">
        <w:rPr>
          <w:rFonts w:ascii="Times New Roman" w:eastAsia="SimSun" w:hAnsi="Times New Roman" w:cs="Times New Roman"/>
          <w:iCs/>
          <w:kern w:val="28"/>
          <w:sz w:val="24"/>
          <w:szCs w:val="24"/>
          <w:lang w:eastAsia="hi-IN" w:bidi="hi-IN"/>
        </w:rPr>
        <w:lastRenderedPageBreak/>
        <w:t xml:space="preserve">- </w:t>
      </w:r>
      <w:r w:rsidR="00134B11" w:rsidRPr="007C2F33">
        <w:rPr>
          <w:rFonts w:ascii="Times New Roman" w:eastAsia="SimSun" w:hAnsi="Times New Roman" w:cs="Times New Roman"/>
          <w:iCs/>
          <w:kern w:val="28"/>
          <w:sz w:val="24"/>
          <w:szCs w:val="24"/>
          <w:lang w:eastAsia="hi-IN" w:bidi="hi-IN"/>
        </w:rPr>
        <w:t>разрабатывает программы или перспективные планы коррекционно-логопедического обучения детей, нуждающихся в логопедической помощи;</w:t>
      </w:r>
    </w:p>
    <w:p w:rsidR="00134B11" w:rsidRPr="007C2F33" w:rsidRDefault="00134B11" w:rsidP="00174414">
      <w:pPr>
        <w:keepNext/>
        <w:widowControl w:val="0"/>
        <w:tabs>
          <w:tab w:val="left" w:pos="567"/>
        </w:tabs>
        <w:suppressAutoHyphens/>
        <w:spacing w:after="0" w:line="360" w:lineRule="auto"/>
        <w:jc w:val="both"/>
        <w:outlineLvl w:val="1"/>
        <w:rPr>
          <w:rFonts w:ascii="Times New Roman" w:eastAsia="SimSun" w:hAnsi="Times New Roman" w:cs="Times New Roman"/>
          <w:iCs/>
          <w:kern w:val="28"/>
          <w:sz w:val="24"/>
          <w:szCs w:val="24"/>
          <w:lang w:eastAsia="hi-IN" w:bidi="hi-IN"/>
        </w:rPr>
      </w:pPr>
      <w:r w:rsidRPr="007C2F33">
        <w:rPr>
          <w:rFonts w:ascii="Times New Roman" w:eastAsia="SimSun" w:hAnsi="Times New Roman" w:cs="Times New Roman"/>
          <w:iCs/>
          <w:kern w:val="28"/>
          <w:sz w:val="24"/>
          <w:szCs w:val="24"/>
          <w:lang w:eastAsia="hi-IN" w:bidi="hi-IN"/>
        </w:rPr>
        <w:t>- проводит групповые и индивидуальные занятия по коррекции и нарушению речи;</w:t>
      </w:r>
    </w:p>
    <w:p w:rsidR="00134B11" w:rsidRPr="007C2F33" w:rsidRDefault="00134B11" w:rsidP="00174414">
      <w:pPr>
        <w:keepNext/>
        <w:widowControl w:val="0"/>
        <w:tabs>
          <w:tab w:val="left" w:pos="567"/>
        </w:tabs>
        <w:suppressAutoHyphens/>
        <w:spacing w:after="0" w:line="360" w:lineRule="auto"/>
        <w:jc w:val="both"/>
        <w:outlineLvl w:val="1"/>
        <w:rPr>
          <w:rFonts w:ascii="Times New Roman" w:eastAsia="SimSun" w:hAnsi="Times New Roman" w:cs="Times New Roman"/>
          <w:iCs/>
          <w:kern w:val="28"/>
          <w:sz w:val="24"/>
          <w:szCs w:val="24"/>
          <w:lang w:eastAsia="hi-IN" w:bidi="hi-IN"/>
        </w:rPr>
      </w:pPr>
      <w:r w:rsidRPr="007C2F33">
        <w:rPr>
          <w:rFonts w:ascii="Times New Roman" w:eastAsia="SimSun" w:hAnsi="Times New Roman" w:cs="Times New Roman"/>
          <w:iCs/>
          <w:kern w:val="28"/>
          <w:sz w:val="24"/>
          <w:szCs w:val="24"/>
          <w:lang w:eastAsia="hi-IN" w:bidi="hi-IN"/>
        </w:rPr>
        <w:t>- совместно с воспитателем, дефектологом проводит работу, основной целью которой является наблюдение  в группе правильного речевого режима, обогащение и систематизация словарного запаса, развитие коммуникативных умений;</w:t>
      </w:r>
    </w:p>
    <w:p w:rsidR="00134B11" w:rsidRPr="007C2F33" w:rsidRDefault="00134B11" w:rsidP="00174414">
      <w:pPr>
        <w:keepNext/>
        <w:widowControl w:val="0"/>
        <w:tabs>
          <w:tab w:val="left" w:pos="567"/>
        </w:tabs>
        <w:suppressAutoHyphens/>
        <w:spacing w:after="0" w:line="360" w:lineRule="auto"/>
        <w:jc w:val="both"/>
        <w:outlineLvl w:val="1"/>
        <w:rPr>
          <w:rFonts w:ascii="Times New Roman" w:eastAsia="SimSun" w:hAnsi="Times New Roman" w:cs="Times New Roman"/>
          <w:iCs/>
          <w:kern w:val="28"/>
          <w:sz w:val="24"/>
          <w:szCs w:val="24"/>
          <w:lang w:eastAsia="hi-IN" w:bidi="hi-IN"/>
        </w:rPr>
      </w:pPr>
      <w:r w:rsidRPr="007C2F33">
        <w:rPr>
          <w:rFonts w:ascii="Times New Roman" w:eastAsia="SimSun" w:hAnsi="Times New Roman" w:cs="Times New Roman"/>
          <w:iCs/>
          <w:kern w:val="28"/>
          <w:sz w:val="24"/>
          <w:szCs w:val="24"/>
          <w:lang w:eastAsia="hi-IN" w:bidi="hi-IN"/>
        </w:rPr>
        <w:t>Проводит консультативную и просветительскую работу с воспитателями и родителями.</w:t>
      </w:r>
    </w:p>
    <w:p w:rsidR="00134B11" w:rsidRPr="007C2F33" w:rsidRDefault="00EF705B" w:rsidP="00174414">
      <w:pPr>
        <w:keepNext/>
        <w:widowControl w:val="0"/>
        <w:tabs>
          <w:tab w:val="left" w:pos="567"/>
        </w:tabs>
        <w:suppressAutoHyphens/>
        <w:spacing w:after="0" w:line="360" w:lineRule="auto"/>
        <w:jc w:val="both"/>
        <w:outlineLvl w:val="1"/>
        <w:rPr>
          <w:rFonts w:ascii="Times New Roman" w:eastAsia="SimSun" w:hAnsi="Times New Roman" w:cs="Times New Roman"/>
          <w:iCs/>
          <w:kern w:val="28"/>
          <w:sz w:val="24"/>
          <w:szCs w:val="24"/>
          <w:lang w:eastAsia="hi-IN" w:bidi="hi-IN"/>
        </w:rPr>
      </w:pPr>
      <w:r w:rsidRPr="007C2F33">
        <w:rPr>
          <w:rFonts w:ascii="Times New Roman" w:eastAsia="SimSun" w:hAnsi="Times New Roman" w:cs="Times New Roman"/>
          <w:b/>
          <w:iCs/>
          <w:kern w:val="28"/>
          <w:sz w:val="24"/>
          <w:szCs w:val="24"/>
          <w:lang w:eastAsia="hi-IN" w:bidi="hi-IN"/>
        </w:rPr>
        <w:t>Музыкальный руководитель</w:t>
      </w:r>
      <w:r w:rsidR="00236B32" w:rsidRPr="007C2F33">
        <w:rPr>
          <w:rFonts w:ascii="Times New Roman" w:eastAsia="SimSun" w:hAnsi="Times New Roman" w:cs="Times New Roman"/>
          <w:b/>
          <w:iCs/>
          <w:kern w:val="28"/>
          <w:sz w:val="24"/>
          <w:szCs w:val="24"/>
          <w:lang w:eastAsia="hi-IN" w:bidi="hi-IN"/>
        </w:rPr>
        <w:t xml:space="preserve"> </w:t>
      </w:r>
      <w:r w:rsidRPr="007C2F33">
        <w:rPr>
          <w:rFonts w:ascii="Times New Roman" w:eastAsia="SimSun" w:hAnsi="Times New Roman" w:cs="Times New Roman"/>
          <w:b/>
          <w:iCs/>
          <w:kern w:val="28"/>
          <w:sz w:val="24"/>
          <w:szCs w:val="24"/>
          <w:lang w:eastAsia="hi-IN" w:bidi="hi-IN"/>
        </w:rPr>
        <w:t xml:space="preserve">- </w:t>
      </w:r>
      <w:r w:rsidRPr="007C2F33">
        <w:rPr>
          <w:rFonts w:ascii="Times New Roman" w:eastAsia="SimSun" w:hAnsi="Times New Roman" w:cs="Times New Roman"/>
          <w:iCs/>
          <w:kern w:val="28"/>
          <w:sz w:val="24"/>
          <w:szCs w:val="24"/>
          <w:lang w:eastAsia="hi-IN" w:bidi="hi-IN"/>
        </w:rPr>
        <w:t>реализация используемых программ музыкального воспитания;</w:t>
      </w:r>
    </w:p>
    <w:p w:rsidR="00EF705B" w:rsidRPr="007C2F33" w:rsidRDefault="00EF705B" w:rsidP="00174414">
      <w:pPr>
        <w:keepNext/>
        <w:widowControl w:val="0"/>
        <w:tabs>
          <w:tab w:val="left" w:pos="567"/>
        </w:tabs>
        <w:suppressAutoHyphens/>
        <w:spacing w:after="0" w:line="360" w:lineRule="auto"/>
        <w:jc w:val="both"/>
        <w:outlineLvl w:val="1"/>
        <w:rPr>
          <w:rFonts w:ascii="Times New Roman" w:eastAsia="SimSun" w:hAnsi="Times New Roman" w:cs="Times New Roman"/>
          <w:iCs/>
          <w:kern w:val="28"/>
          <w:sz w:val="24"/>
          <w:szCs w:val="24"/>
          <w:lang w:eastAsia="hi-IN" w:bidi="hi-IN"/>
        </w:rPr>
      </w:pPr>
      <w:r w:rsidRPr="007C2F33">
        <w:rPr>
          <w:rFonts w:ascii="Times New Roman" w:eastAsia="SimSun" w:hAnsi="Times New Roman" w:cs="Times New Roman"/>
          <w:iCs/>
          <w:kern w:val="28"/>
          <w:sz w:val="24"/>
          <w:szCs w:val="24"/>
          <w:lang w:eastAsia="hi-IN" w:bidi="hi-IN"/>
        </w:rPr>
        <w:t>- программа дополнительного образования с элементами музыкальной, театральной, креативной терапии с учетом рекомендаций учителя-логопеда, педагога-психолога, врача-психиатра;</w:t>
      </w:r>
    </w:p>
    <w:p w:rsidR="00EF705B" w:rsidRPr="007C2F33" w:rsidRDefault="00EF705B" w:rsidP="00174414">
      <w:pPr>
        <w:keepNext/>
        <w:widowControl w:val="0"/>
        <w:tabs>
          <w:tab w:val="left" w:pos="567"/>
        </w:tabs>
        <w:suppressAutoHyphens/>
        <w:spacing w:after="0" w:line="360" w:lineRule="auto"/>
        <w:jc w:val="both"/>
        <w:outlineLvl w:val="1"/>
        <w:rPr>
          <w:rFonts w:ascii="Times New Roman" w:eastAsia="SimSun" w:hAnsi="Times New Roman" w:cs="Times New Roman"/>
          <w:iCs/>
          <w:kern w:val="28"/>
          <w:sz w:val="24"/>
          <w:szCs w:val="24"/>
          <w:lang w:eastAsia="hi-IN" w:bidi="hi-IN"/>
        </w:rPr>
      </w:pPr>
      <w:r w:rsidRPr="007C2F33">
        <w:rPr>
          <w:rFonts w:ascii="Times New Roman" w:eastAsia="SimSun" w:hAnsi="Times New Roman" w:cs="Times New Roman"/>
          <w:b/>
          <w:iCs/>
          <w:kern w:val="28"/>
          <w:sz w:val="24"/>
          <w:szCs w:val="24"/>
          <w:lang w:eastAsia="hi-IN" w:bidi="hi-IN"/>
        </w:rPr>
        <w:t xml:space="preserve">Инструктор по физической культуре – </w:t>
      </w:r>
      <w:r w:rsidRPr="007C2F33">
        <w:rPr>
          <w:rFonts w:ascii="Times New Roman" w:eastAsia="SimSun" w:hAnsi="Times New Roman" w:cs="Times New Roman"/>
          <w:iCs/>
          <w:kern w:val="28"/>
          <w:sz w:val="24"/>
          <w:szCs w:val="24"/>
          <w:lang w:eastAsia="hi-IN" w:bidi="hi-IN"/>
        </w:rPr>
        <w:t>реализация используемых программ с целью коррекции двигательных нарушений, ориентировки в макро и микропространстве;</w:t>
      </w:r>
    </w:p>
    <w:p w:rsidR="00EF705B" w:rsidRPr="007C2F33" w:rsidRDefault="00EF705B" w:rsidP="00174414">
      <w:pPr>
        <w:keepNext/>
        <w:widowControl w:val="0"/>
        <w:tabs>
          <w:tab w:val="left" w:pos="567"/>
        </w:tabs>
        <w:suppressAutoHyphens/>
        <w:spacing w:after="0" w:line="360" w:lineRule="auto"/>
        <w:jc w:val="both"/>
        <w:outlineLvl w:val="1"/>
        <w:rPr>
          <w:rFonts w:ascii="Times New Roman" w:eastAsia="SimSun" w:hAnsi="Times New Roman" w:cs="Times New Roman"/>
          <w:iCs/>
          <w:kern w:val="28"/>
          <w:sz w:val="24"/>
          <w:szCs w:val="24"/>
          <w:lang w:eastAsia="hi-IN" w:bidi="hi-IN"/>
        </w:rPr>
      </w:pPr>
      <w:r w:rsidRPr="007C2F33">
        <w:rPr>
          <w:rFonts w:ascii="Times New Roman" w:eastAsia="SimSun" w:hAnsi="Times New Roman" w:cs="Times New Roman"/>
          <w:iCs/>
          <w:kern w:val="28"/>
          <w:sz w:val="24"/>
          <w:szCs w:val="24"/>
          <w:lang w:eastAsia="hi-IN" w:bidi="hi-IN"/>
        </w:rPr>
        <w:t>- подбор индивидуальных упражнений для занятий с детьми, имеющими соматическую слабость, замедленное развитие локомоторных функций, отставание в развитии двигательной сферы, снижение ловкости и скорости выполнения упражнений, с учетом рекомендаций учителя-логопеда, педагога-психолога, врача-психиатра;</w:t>
      </w:r>
    </w:p>
    <w:p w:rsidR="00134B11" w:rsidRPr="007C2F33" w:rsidRDefault="00134B11" w:rsidP="00174414">
      <w:pPr>
        <w:keepNext/>
        <w:widowControl w:val="0"/>
        <w:tabs>
          <w:tab w:val="left" w:pos="567"/>
        </w:tabs>
        <w:suppressAutoHyphens/>
        <w:spacing w:after="0" w:line="360" w:lineRule="auto"/>
        <w:jc w:val="both"/>
        <w:outlineLvl w:val="1"/>
        <w:rPr>
          <w:rFonts w:ascii="Times New Roman" w:eastAsia="SimSun" w:hAnsi="Times New Roman" w:cs="Times New Roman"/>
          <w:iCs/>
          <w:kern w:val="28"/>
          <w:sz w:val="24"/>
          <w:szCs w:val="24"/>
          <w:lang w:eastAsia="hi-IN" w:bidi="hi-IN"/>
        </w:rPr>
      </w:pPr>
      <w:r w:rsidRPr="007C2F33">
        <w:rPr>
          <w:rFonts w:ascii="Times New Roman" w:eastAsia="SimSun" w:hAnsi="Times New Roman" w:cs="Times New Roman"/>
          <w:b/>
          <w:iCs/>
          <w:kern w:val="28"/>
          <w:sz w:val="24"/>
          <w:szCs w:val="24"/>
          <w:lang w:eastAsia="hi-IN" w:bidi="hi-IN"/>
        </w:rPr>
        <w:t>Воспитатель</w:t>
      </w:r>
      <w:r w:rsidR="00236B32" w:rsidRPr="007C2F33">
        <w:rPr>
          <w:rFonts w:ascii="Times New Roman" w:eastAsia="SimSun" w:hAnsi="Times New Roman" w:cs="Times New Roman"/>
          <w:b/>
          <w:iCs/>
          <w:kern w:val="28"/>
          <w:sz w:val="24"/>
          <w:szCs w:val="24"/>
          <w:lang w:eastAsia="hi-IN" w:bidi="hi-IN"/>
        </w:rPr>
        <w:t xml:space="preserve"> </w:t>
      </w:r>
      <w:r w:rsidRPr="007C2F33">
        <w:rPr>
          <w:rFonts w:ascii="Times New Roman" w:eastAsia="SimSun" w:hAnsi="Times New Roman" w:cs="Times New Roman"/>
          <w:iCs/>
          <w:kern w:val="28"/>
          <w:sz w:val="24"/>
          <w:szCs w:val="24"/>
          <w:lang w:eastAsia="hi-IN" w:bidi="hi-IN"/>
        </w:rPr>
        <w:t>- определение  уровня развития разных видов деятельности ребенка, особенностей коммуникативной активности и культуры;</w:t>
      </w:r>
    </w:p>
    <w:p w:rsidR="00134B11" w:rsidRPr="007C2F33" w:rsidRDefault="00134B11" w:rsidP="00174414">
      <w:pPr>
        <w:keepNext/>
        <w:widowControl w:val="0"/>
        <w:tabs>
          <w:tab w:val="left" w:pos="567"/>
        </w:tabs>
        <w:suppressAutoHyphens/>
        <w:spacing w:after="0" w:line="360" w:lineRule="auto"/>
        <w:jc w:val="both"/>
        <w:outlineLvl w:val="1"/>
        <w:rPr>
          <w:rFonts w:ascii="Times New Roman" w:eastAsia="SimSun" w:hAnsi="Times New Roman" w:cs="Times New Roman"/>
          <w:iCs/>
          <w:kern w:val="28"/>
          <w:sz w:val="24"/>
          <w:szCs w:val="24"/>
          <w:lang w:eastAsia="hi-IN" w:bidi="hi-IN"/>
        </w:rPr>
      </w:pPr>
      <w:r w:rsidRPr="007C2F33">
        <w:rPr>
          <w:rFonts w:ascii="Times New Roman" w:eastAsia="SimSun" w:hAnsi="Times New Roman" w:cs="Times New Roman"/>
          <w:iCs/>
          <w:kern w:val="28"/>
          <w:sz w:val="24"/>
          <w:szCs w:val="24"/>
          <w:lang w:eastAsia="hi-IN" w:bidi="hi-IN"/>
        </w:rPr>
        <w:t>- уровня сформированности целенаправленной деятельности;</w:t>
      </w:r>
    </w:p>
    <w:p w:rsidR="00134B11" w:rsidRPr="007C2F33" w:rsidRDefault="00134B11" w:rsidP="00174414">
      <w:pPr>
        <w:keepNext/>
        <w:widowControl w:val="0"/>
        <w:tabs>
          <w:tab w:val="left" w:pos="567"/>
        </w:tabs>
        <w:suppressAutoHyphens/>
        <w:spacing w:after="0" w:line="360" w:lineRule="auto"/>
        <w:jc w:val="both"/>
        <w:outlineLvl w:val="1"/>
        <w:rPr>
          <w:rFonts w:ascii="Times New Roman" w:eastAsia="SimSun" w:hAnsi="Times New Roman" w:cs="Times New Roman"/>
          <w:iCs/>
          <w:kern w:val="28"/>
          <w:sz w:val="24"/>
          <w:szCs w:val="24"/>
          <w:lang w:eastAsia="hi-IN" w:bidi="hi-IN"/>
        </w:rPr>
      </w:pPr>
      <w:r w:rsidRPr="007C2F33">
        <w:rPr>
          <w:rFonts w:ascii="Times New Roman" w:eastAsia="SimSun" w:hAnsi="Times New Roman" w:cs="Times New Roman"/>
          <w:iCs/>
          <w:kern w:val="28"/>
          <w:sz w:val="24"/>
          <w:szCs w:val="24"/>
          <w:lang w:eastAsia="hi-IN" w:bidi="hi-IN"/>
        </w:rPr>
        <w:t>- навыков самообслуживания согласно возрастному этапу;</w:t>
      </w:r>
    </w:p>
    <w:p w:rsidR="00134B11" w:rsidRPr="007C2F33" w:rsidRDefault="00134B11" w:rsidP="00174414">
      <w:pPr>
        <w:keepNext/>
        <w:widowControl w:val="0"/>
        <w:tabs>
          <w:tab w:val="left" w:pos="567"/>
        </w:tabs>
        <w:suppressAutoHyphens/>
        <w:spacing w:after="0" w:line="360" w:lineRule="auto"/>
        <w:jc w:val="both"/>
        <w:outlineLvl w:val="1"/>
        <w:rPr>
          <w:rFonts w:ascii="Times New Roman" w:eastAsia="SimSun" w:hAnsi="Times New Roman" w:cs="Times New Roman"/>
          <w:b/>
          <w:iCs/>
          <w:kern w:val="28"/>
          <w:sz w:val="24"/>
          <w:szCs w:val="24"/>
          <w:lang w:eastAsia="hi-IN" w:bidi="hi-IN"/>
        </w:rPr>
      </w:pPr>
      <w:r w:rsidRPr="007C2F33">
        <w:rPr>
          <w:rFonts w:ascii="Times New Roman" w:eastAsia="SimSun" w:hAnsi="Times New Roman" w:cs="Times New Roman"/>
          <w:iCs/>
          <w:kern w:val="28"/>
          <w:sz w:val="24"/>
          <w:szCs w:val="24"/>
          <w:lang w:eastAsia="hi-IN" w:bidi="hi-IN"/>
        </w:rPr>
        <w:t>- реализация рекомендаций учителя, психолога, логопеда, врача-психиатра (организация режима развивающих и коррекционных игр).</w:t>
      </w:r>
    </w:p>
    <w:p w:rsidR="00134B11" w:rsidRPr="007C2F33" w:rsidRDefault="004F297E" w:rsidP="00174414">
      <w:pPr>
        <w:keepNext/>
        <w:widowControl w:val="0"/>
        <w:tabs>
          <w:tab w:val="left" w:pos="567"/>
        </w:tabs>
        <w:suppressAutoHyphens/>
        <w:spacing w:after="0" w:line="360" w:lineRule="auto"/>
        <w:jc w:val="both"/>
        <w:outlineLvl w:val="1"/>
        <w:rPr>
          <w:rFonts w:ascii="Times New Roman" w:eastAsia="SimSun" w:hAnsi="Times New Roman" w:cs="Times New Roman"/>
          <w:iCs/>
          <w:kern w:val="28"/>
          <w:sz w:val="24"/>
          <w:szCs w:val="24"/>
          <w:lang w:eastAsia="hi-IN" w:bidi="hi-IN"/>
        </w:rPr>
      </w:pPr>
      <w:r w:rsidRPr="007C2F33">
        <w:rPr>
          <w:rFonts w:ascii="Times New Roman" w:eastAsia="SimSun" w:hAnsi="Times New Roman" w:cs="Times New Roman"/>
          <w:iCs/>
          <w:kern w:val="28"/>
          <w:sz w:val="24"/>
          <w:szCs w:val="24"/>
          <w:lang w:eastAsia="hi-IN" w:bidi="hi-IN"/>
        </w:rPr>
        <w:t>Медицинская сестра</w:t>
      </w:r>
      <w:r w:rsidR="00236B32" w:rsidRPr="007C2F33">
        <w:rPr>
          <w:rFonts w:ascii="Times New Roman" w:eastAsia="SimSun" w:hAnsi="Times New Roman" w:cs="Times New Roman"/>
          <w:iCs/>
          <w:kern w:val="28"/>
          <w:sz w:val="24"/>
          <w:szCs w:val="24"/>
          <w:lang w:eastAsia="hi-IN" w:bidi="hi-IN"/>
        </w:rPr>
        <w:t xml:space="preserve"> </w:t>
      </w:r>
      <w:r w:rsidRPr="007C2F33">
        <w:rPr>
          <w:rFonts w:ascii="Times New Roman" w:eastAsia="SimSun" w:hAnsi="Times New Roman" w:cs="Times New Roman"/>
          <w:iCs/>
          <w:kern w:val="28"/>
          <w:sz w:val="24"/>
          <w:szCs w:val="24"/>
          <w:lang w:eastAsia="hi-IN" w:bidi="hi-IN"/>
        </w:rPr>
        <w:t>- обеспечение повседневного санитарно-гигиенического режима;</w:t>
      </w:r>
    </w:p>
    <w:p w:rsidR="004F297E" w:rsidRPr="007C2F33" w:rsidRDefault="004F297E" w:rsidP="00174414">
      <w:pPr>
        <w:keepNext/>
        <w:widowControl w:val="0"/>
        <w:tabs>
          <w:tab w:val="left" w:pos="567"/>
        </w:tabs>
        <w:suppressAutoHyphens/>
        <w:spacing w:after="0" w:line="360" w:lineRule="auto"/>
        <w:jc w:val="both"/>
        <w:outlineLvl w:val="1"/>
        <w:rPr>
          <w:rFonts w:ascii="Times New Roman" w:eastAsia="SimSun" w:hAnsi="Times New Roman" w:cs="Times New Roman"/>
          <w:iCs/>
          <w:kern w:val="28"/>
          <w:sz w:val="24"/>
          <w:szCs w:val="24"/>
          <w:lang w:eastAsia="hi-IN" w:bidi="hi-IN"/>
        </w:rPr>
      </w:pPr>
      <w:r w:rsidRPr="007C2F33">
        <w:rPr>
          <w:rFonts w:ascii="Times New Roman" w:eastAsia="SimSun" w:hAnsi="Times New Roman" w:cs="Times New Roman"/>
          <w:iCs/>
          <w:kern w:val="28"/>
          <w:sz w:val="24"/>
          <w:szCs w:val="24"/>
          <w:lang w:eastAsia="hi-IN" w:bidi="hi-IN"/>
        </w:rPr>
        <w:t>- ежедневный контроль за психическим и соматическим состоянием воспитанников</w:t>
      </w:r>
      <w:r w:rsidR="00454AD9" w:rsidRPr="007C2F33">
        <w:rPr>
          <w:rFonts w:ascii="Times New Roman" w:eastAsia="SimSun" w:hAnsi="Times New Roman" w:cs="Times New Roman"/>
          <w:iCs/>
          <w:kern w:val="28"/>
          <w:sz w:val="24"/>
          <w:szCs w:val="24"/>
          <w:lang w:eastAsia="hi-IN" w:bidi="hi-IN"/>
        </w:rPr>
        <w:t>.</w:t>
      </w:r>
    </w:p>
    <w:p w:rsidR="004F297E" w:rsidRPr="007C2F33" w:rsidRDefault="004F297E" w:rsidP="00174414">
      <w:pPr>
        <w:keepNext/>
        <w:widowControl w:val="0"/>
        <w:tabs>
          <w:tab w:val="left" w:pos="567"/>
        </w:tabs>
        <w:suppressAutoHyphens/>
        <w:spacing w:after="0" w:line="360" w:lineRule="auto"/>
        <w:jc w:val="both"/>
        <w:outlineLvl w:val="1"/>
        <w:rPr>
          <w:rFonts w:ascii="Times New Roman" w:eastAsia="SimSun" w:hAnsi="Times New Roman" w:cs="Times New Roman"/>
          <w:iCs/>
          <w:kern w:val="28"/>
          <w:sz w:val="24"/>
          <w:szCs w:val="24"/>
          <w:lang w:eastAsia="hi-IN" w:bidi="hi-IN"/>
        </w:rPr>
      </w:pPr>
      <w:r w:rsidRPr="007C2F33">
        <w:rPr>
          <w:rFonts w:ascii="Times New Roman" w:eastAsia="SimSun" w:hAnsi="Times New Roman" w:cs="Times New Roman"/>
          <w:iCs/>
          <w:kern w:val="28"/>
          <w:sz w:val="24"/>
          <w:szCs w:val="24"/>
          <w:lang w:eastAsia="hi-IN" w:bidi="hi-IN"/>
        </w:rPr>
        <w:t xml:space="preserve">Основные направления работы с ребенком определяются всеми специалистами на психолого-педагогическом консилиуме. </w:t>
      </w:r>
    </w:p>
    <w:p w:rsidR="00454AD9" w:rsidRPr="007C2F33" w:rsidRDefault="00454AD9" w:rsidP="008D259C">
      <w:pPr>
        <w:pStyle w:val="a6"/>
        <w:widowControl w:val="0"/>
        <w:numPr>
          <w:ilvl w:val="0"/>
          <w:numId w:val="175"/>
        </w:numPr>
        <w:tabs>
          <w:tab w:val="left" w:pos="1148"/>
        </w:tabs>
        <w:spacing w:after="0" w:line="240" w:lineRule="auto"/>
        <w:ind w:firstLine="296"/>
        <w:jc w:val="both"/>
        <w:rPr>
          <w:rFonts w:ascii="Times New Roman" w:eastAsia="Times New Roman" w:hAnsi="Times New Roman" w:cs="Times New Roman"/>
          <w:b/>
          <w:color w:val="000000"/>
          <w:sz w:val="24"/>
          <w:szCs w:val="24"/>
        </w:rPr>
      </w:pPr>
      <w:r w:rsidRPr="007C2F33">
        <w:rPr>
          <w:rFonts w:ascii="Times New Roman" w:eastAsia="Times New Roman" w:hAnsi="Times New Roman" w:cs="Times New Roman"/>
          <w:b/>
          <w:color w:val="000000"/>
          <w:sz w:val="24"/>
          <w:szCs w:val="24"/>
        </w:rPr>
        <w:t>Примерный режим и распорядок дня в дошкольных группах.</w:t>
      </w:r>
    </w:p>
    <w:p w:rsidR="00454AD9" w:rsidRPr="007C2F33" w:rsidRDefault="00454AD9" w:rsidP="00454AD9">
      <w:pPr>
        <w:pStyle w:val="a6"/>
        <w:widowControl w:val="0"/>
        <w:tabs>
          <w:tab w:val="left" w:pos="1148"/>
        </w:tabs>
        <w:spacing w:after="0" w:line="240" w:lineRule="auto"/>
        <w:ind w:left="851"/>
        <w:jc w:val="both"/>
        <w:rPr>
          <w:rFonts w:ascii="Times New Roman" w:eastAsia="Times New Roman" w:hAnsi="Times New Roman" w:cs="Times New Roman"/>
          <w:b/>
          <w:color w:val="000000"/>
          <w:sz w:val="24"/>
          <w:szCs w:val="24"/>
        </w:rPr>
      </w:pPr>
    </w:p>
    <w:p w:rsidR="00454AD9" w:rsidRPr="007C2F33" w:rsidRDefault="00454AD9" w:rsidP="008D259C">
      <w:pPr>
        <w:pStyle w:val="23"/>
        <w:numPr>
          <w:ilvl w:val="1"/>
          <w:numId w:val="176"/>
        </w:numPr>
        <w:shd w:val="clear" w:color="auto" w:fill="auto"/>
        <w:tabs>
          <w:tab w:val="left" w:pos="1354"/>
        </w:tabs>
        <w:spacing w:before="0" w:after="0" w:line="276" w:lineRule="auto"/>
        <w:ind w:left="0" w:right="20" w:firstLine="851"/>
        <w:jc w:val="both"/>
        <w:rPr>
          <w:sz w:val="24"/>
          <w:szCs w:val="24"/>
        </w:rPr>
      </w:pPr>
      <w:r w:rsidRPr="007C2F33">
        <w:rPr>
          <w:rStyle w:val="14"/>
          <w:sz w:val="24"/>
          <w:szCs w:val="24"/>
        </w:rPr>
        <w:t xml:space="preserve"> Режим дня предусматривает рациональное чередование отрезков сна и бодрствования в соответствии с физиологическими обоснованиями, обеспечивает хорошее самочувствие и активность ребёнка, предупреждает утомляемость и перевозбуждение.</w:t>
      </w:r>
    </w:p>
    <w:p w:rsidR="00454AD9" w:rsidRPr="007C2F33" w:rsidRDefault="00454AD9" w:rsidP="008D259C">
      <w:pPr>
        <w:pStyle w:val="23"/>
        <w:numPr>
          <w:ilvl w:val="1"/>
          <w:numId w:val="176"/>
        </w:numPr>
        <w:shd w:val="clear" w:color="auto" w:fill="auto"/>
        <w:tabs>
          <w:tab w:val="left" w:pos="1359"/>
        </w:tabs>
        <w:spacing w:before="0" w:after="0" w:line="276" w:lineRule="auto"/>
        <w:ind w:left="0" w:right="20" w:firstLine="851"/>
        <w:jc w:val="both"/>
        <w:rPr>
          <w:sz w:val="24"/>
          <w:szCs w:val="24"/>
        </w:rPr>
      </w:pPr>
      <w:r w:rsidRPr="007C2F33">
        <w:rPr>
          <w:rStyle w:val="14"/>
          <w:sz w:val="24"/>
          <w:szCs w:val="24"/>
        </w:rPr>
        <w:t xml:space="preserve"> Режим и распорядок дня устанавливаются с учётом требований СанПиН 1.2.3685-21, условий реализации программы ДОО, потребностей участников образовательных отношений.</w:t>
      </w:r>
    </w:p>
    <w:p w:rsidR="00454AD9" w:rsidRPr="007C2F33" w:rsidRDefault="00D049A2" w:rsidP="008D259C">
      <w:pPr>
        <w:pStyle w:val="23"/>
        <w:numPr>
          <w:ilvl w:val="1"/>
          <w:numId w:val="176"/>
        </w:numPr>
        <w:shd w:val="clear" w:color="auto" w:fill="auto"/>
        <w:tabs>
          <w:tab w:val="left" w:pos="1359"/>
        </w:tabs>
        <w:spacing w:before="0" w:after="0" w:line="276" w:lineRule="auto"/>
        <w:ind w:left="0" w:right="20" w:firstLine="851"/>
        <w:jc w:val="both"/>
        <w:rPr>
          <w:sz w:val="24"/>
          <w:szCs w:val="24"/>
        </w:rPr>
      </w:pPr>
      <w:r w:rsidRPr="007C2F33">
        <w:rPr>
          <w:rStyle w:val="14"/>
          <w:sz w:val="24"/>
          <w:szCs w:val="24"/>
        </w:rPr>
        <w:t xml:space="preserve"> </w:t>
      </w:r>
      <w:r w:rsidR="00454AD9" w:rsidRPr="007C2F33">
        <w:rPr>
          <w:rStyle w:val="14"/>
          <w:sz w:val="24"/>
          <w:szCs w:val="24"/>
        </w:rPr>
        <w:t xml:space="preserve">Основными компонентами режима в ДОО являются: сон, пребывание на </w:t>
      </w:r>
      <w:r w:rsidR="00454AD9" w:rsidRPr="007C2F33">
        <w:rPr>
          <w:rStyle w:val="14"/>
          <w:sz w:val="24"/>
          <w:szCs w:val="24"/>
        </w:rPr>
        <w:lastRenderedPageBreak/>
        <w:t>открытом воздухе (прогулка), образовательная деятельность, игровая деятельность и отдых по собственному выбору (самостоятельная деятельность), прием пищи, личная гигиена. Содержание и длительность каждого компонента, а также их роль в определенные возрастные периоды закономерно изменяются, приобретая новые характерные черты и особенности.</w:t>
      </w:r>
    </w:p>
    <w:p w:rsidR="00454AD9" w:rsidRPr="007C2F33" w:rsidRDefault="00D049A2" w:rsidP="008D259C">
      <w:pPr>
        <w:pStyle w:val="23"/>
        <w:numPr>
          <w:ilvl w:val="1"/>
          <w:numId w:val="176"/>
        </w:numPr>
        <w:shd w:val="clear" w:color="auto" w:fill="auto"/>
        <w:tabs>
          <w:tab w:val="left" w:pos="1364"/>
        </w:tabs>
        <w:spacing w:before="0" w:after="0" w:line="276" w:lineRule="auto"/>
        <w:ind w:left="0" w:right="20" w:firstLine="851"/>
        <w:jc w:val="both"/>
        <w:rPr>
          <w:sz w:val="24"/>
          <w:szCs w:val="24"/>
        </w:rPr>
      </w:pPr>
      <w:r w:rsidRPr="007C2F33">
        <w:rPr>
          <w:rStyle w:val="14"/>
          <w:sz w:val="24"/>
          <w:szCs w:val="24"/>
        </w:rPr>
        <w:t xml:space="preserve"> </w:t>
      </w:r>
      <w:r w:rsidR="00454AD9" w:rsidRPr="007C2F33">
        <w:rPr>
          <w:rStyle w:val="14"/>
          <w:sz w:val="24"/>
          <w:szCs w:val="24"/>
        </w:rPr>
        <w:t>Дети, соблюдающие режим дня, более уравновешены и работоспособны, у них постепенно вырабатываются определенные биоритмы, система условных рефлексов, что помогает организму ребёнка физиологически переключаться между теми или иными видами деятельности, своевременно подготавливаться к каждому этапу: приему пищи, прогулке, занятиям, отдыху. Нарушение режима отрицательно сказывается на нервной системе детей: они становятся вялыми или, наоборот, возбужденными, начинают капризничать, теряют аппетит, плохо засыпают и спят беспокойно.</w:t>
      </w:r>
    </w:p>
    <w:p w:rsidR="00454AD9" w:rsidRPr="007C2F33" w:rsidRDefault="00454AD9" w:rsidP="008D259C">
      <w:pPr>
        <w:pStyle w:val="23"/>
        <w:numPr>
          <w:ilvl w:val="1"/>
          <w:numId w:val="176"/>
        </w:numPr>
        <w:shd w:val="clear" w:color="auto" w:fill="auto"/>
        <w:tabs>
          <w:tab w:val="left" w:pos="1350"/>
        </w:tabs>
        <w:spacing w:before="0" w:after="0" w:line="276" w:lineRule="auto"/>
        <w:ind w:left="0" w:right="20" w:firstLine="851"/>
        <w:jc w:val="both"/>
        <w:rPr>
          <w:sz w:val="24"/>
          <w:szCs w:val="24"/>
        </w:rPr>
      </w:pPr>
      <w:r w:rsidRPr="007C2F33">
        <w:rPr>
          <w:rStyle w:val="14"/>
          <w:sz w:val="24"/>
          <w:szCs w:val="24"/>
        </w:rPr>
        <w:t>Приучать детей выполнять режим дня необходимо с раннего возраста, когда легче всего вырабатывается привычка к организованности и порядку, активной деятельности и правильному отдыху с максимальным проведением его на свежем воздухе. Делать это необходимо постепенно, последовательно и ежедневно.</w:t>
      </w:r>
    </w:p>
    <w:p w:rsidR="00807528" w:rsidRPr="007C2F33" w:rsidRDefault="00807528" w:rsidP="00807528">
      <w:pPr>
        <w:widowControl w:val="0"/>
        <w:spacing w:after="0" w:line="280" w:lineRule="exact"/>
        <w:rPr>
          <w:rFonts w:ascii="Times New Roman" w:eastAsia="Times New Roman" w:hAnsi="Times New Roman" w:cs="Times New Roman"/>
          <w:color w:val="000000"/>
          <w:sz w:val="24"/>
          <w:szCs w:val="24"/>
        </w:rPr>
      </w:pPr>
    </w:p>
    <w:p w:rsidR="00807528" w:rsidRPr="007C2F33" w:rsidRDefault="00807528" w:rsidP="008D259C">
      <w:pPr>
        <w:widowControl w:val="0"/>
        <w:numPr>
          <w:ilvl w:val="1"/>
          <w:numId w:val="171"/>
        </w:numPr>
        <w:spacing w:after="0" w:line="280" w:lineRule="exact"/>
        <w:rPr>
          <w:rFonts w:ascii="Times New Roman" w:eastAsia="Times New Roman" w:hAnsi="Times New Roman" w:cs="Times New Roman"/>
          <w:color w:val="000000"/>
          <w:sz w:val="24"/>
          <w:szCs w:val="24"/>
        </w:rPr>
      </w:pPr>
      <w:r w:rsidRPr="007C2F33">
        <w:rPr>
          <w:rFonts w:ascii="Times New Roman" w:eastAsia="Times New Roman" w:hAnsi="Times New Roman" w:cs="Times New Roman"/>
          <w:color w:val="000000"/>
          <w:sz w:val="24"/>
          <w:szCs w:val="24"/>
        </w:rPr>
        <w:t>Примерный режим дня в группе детей от 1 года до 2 лет.</w:t>
      </w:r>
    </w:p>
    <w:p w:rsidR="00807528" w:rsidRPr="007C2F33" w:rsidRDefault="00807528" w:rsidP="00807528">
      <w:pPr>
        <w:widowControl w:val="0"/>
        <w:spacing w:after="0" w:line="280" w:lineRule="exact"/>
        <w:rPr>
          <w:rFonts w:ascii="Times New Roman" w:eastAsia="Times New Roman" w:hAnsi="Times New Roman" w:cs="Times New Roman"/>
          <w:color w:val="000000"/>
          <w:sz w:val="24"/>
          <w:szCs w:val="24"/>
        </w:rPr>
      </w:pPr>
    </w:p>
    <w:tbl>
      <w:tblPr>
        <w:tblStyle w:val="13"/>
        <w:tblW w:w="0" w:type="auto"/>
        <w:jc w:val="center"/>
        <w:tblLook w:val="04A0" w:firstRow="1" w:lastRow="0" w:firstColumn="1" w:lastColumn="0" w:noHBand="0" w:noVBand="1"/>
      </w:tblPr>
      <w:tblGrid>
        <w:gridCol w:w="6398"/>
        <w:gridCol w:w="1949"/>
        <w:gridCol w:w="1790"/>
      </w:tblGrid>
      <w:tr w:rsidR="00807528" w:rsidRPr="007C2F33" w:rsidTr="00417B09">
        <w:trPr>
          <w:jc w:val="center"/>
        </w:trPr>
        <w:tc>
          <w:tcPr>
            <w:tcW w:w="6398" w:type="dxa"/>
            <w:vMerge w:val="restart"/>
            <w:vAlign w:val="center"/>
          </w:tcPr>
          <w:p w:rsidR="00807528" w:rsidRPr="007C2F33" w:rsidRDefault="00807528" w:rsidP="00417B09">
            <w:pPr>
              <w:spacing w:line="280" w:lineRule="exact"/>
              <w:jc w:val="center"/>
              <w:rPr>
                <w:rFonts w:ascii="Times New Roman" w:eastAsia="Times New Roman" w:hAnsi="Times New Roman" w:cs="Times New Roman"/>
                <w:color w:val="000000"/>
              </w:rPr>
            </w:pPr>
            <w:r w:rsidRPr="007C2F33">
              <w:rPr>
                <w:rFonts w:ascii="Times New Roman" w:eastAsia="Times New Roman" w:hAnsi="Times New Roman" w:cs="Times New Roman"/>
                <w:color w:val="000000"/>
              </w:rPr>
              <w:t>Содержание</w:t>
            </w:r>
          </w:p>
        </w:tc>
        <w:tc>
          <w:tcPr>
            <w:tcW w:w="3739" w:type="dxa"/>
            <w:gridSpan w:val="2"/>
            <w:vAlign w:val="center"/>
          </w:tcPr>
          <w:p w:rsidR="00807528" w:rsidRPr="007C2F33" w:rsidRDefault="00807528" w:rsidP="00417B09">
            <w:pPr>
              <w:spacing w:line="280" w:lineRule="exact"/>
              <w:jc w:val="center"/>
              <w:rPr>
                <w:rFonts w:ascii="Times New Roman" w:eastAsia="Times New Roman" w:hAnsi="Times New Roman" w:cs="Times New Roman"/>
                <w:color w:val="000000"/>
              </w:rPr>
            </w:pPr>
            <w:r w:rsidRPr="007C2F33">
              <w:rPr>
                <w:rFonts w:ascii="Times New Roman" w:eastAsia="Times New Roman" w:hAnsi="Times New Roman" w:cs="Times New Roman"/>
                <w:color w:val="000000"/>
              </w:rPr>
              <w:t>Время</w:t>
            </w:r>
          </w:p>
        </w:tc>
      </w:tr>
      <w:tr w:rsidR="00807528" w:rsidRPr="007C2F33" w:rsidTr="00417B09">
        <w:trPr>
          <w:jc w:val="center"/>
        </w:trPr>
        <w:tc>
          <w:tcPr>
            <w:tcW w:w="6398" w:type="dxa"/>
            <w:vMerge/>
            <w:vAlign w:val="center"/>
          </w:tcPr>
          <w:p w:rsidR="00807528" w:rsidRPr="007C2F33" w:rsidRDefault="00807528" w:rsidP="00417B09">
            <w:pPr>
              <w:spacing w:line="280" w:lineRule="exact"/>
              <w:jc w:val="center"/>
              <w:rPr>
                <w:rFonts w:ascii="Times New Roman" w:eastAsia="Times New Roman" w:hAnsi="Times New Roman" w:cs="Times New Roman"/>
                <w:color w:val="000000"/>
              </w:rPr>
            </w:pPr>
          </w:p>
        </w:tc>
        <w:tc>
          <w:tcPr>
            <w:tcW w:w="1949" w:type="dxa"/>
            <w:vAlign w:val="center"/>
          </w:tcPr>
          <w:p w:rsidR="00807528" w:rsidRPr="007C2F33" w:rsidRDefault="00807528" w:rsidP="00417B09">
            <w:pPr>
              <w:spacing w:line="280" w:lineRule="exact"/>
              <w:jc w:val="center"/>
              <w:rPr>
                <w:rFonts w:ascii="Times New Roman" w:eastAsia="Times New Roman" w:hAnsi="Times New Roman" w:cs="Times New Roman"/>
                <w:color w:val="000000"/>
              </w:rPr>
            </w:pPr>
            <w:r w:rsidRPr="007C2F33">
              <w:rPr>
                <w:rFonts w:ascii="Times New Roman" w:eastAsia="Times New Roman" w:hAnsi="Times New Roman" w:cs="Times New Roman"/>
                <w:color w:val="000000"/>
              </w:rPr>
              <w:t>1 год-1,5 года</w:t>
            </w:r>
          </w:p>
        </w:tc>
        <w:tc>
          <w:tcPr>
            <w:tcW w:w="1790" w:type="dxa"/>
            <w:vAlign w:val="center"/>
          </w:tcPr>
          <w:p w:rsidR="00807528" w:rsidRPr="007C2F33" w:rsidRDefault="00807528" w:rsidP="00417B09">
            <w:pPr>
              <w:spacing w:line="280" w:lineRule="exact"/>
              <w:jc w:val="center"/>
              <w:rPr>
                <w:rFonts w:ascii="Times New Roman" w:eastAsia="Times New Roman" w:hAnsi="Times New Roman" w:cs="Times New Roman"/>
                <w:color w:val="000000"/>
              </w:rPr>
            </w:pPr>
            <w:r w:rsidRPr="007C2F33">
              <w:rPr>
                <w:rFonts w:ascii="Times New Roman" w:eastAsia="Times New Roman" w:hAnsi="Times New Roman" w:cs="Times New Roman"/>
                <w:color w:val="000000"/>
              </w:rPr>
              <w:t>1,5 лет-2 года</w:t>
            </w:r>
          </w:p>
        </w:tc>
      </w:tr>
      <w:tr w:rsidR="00807528" w:rsidRPr="007C2F33" w:rsidTr="00417B09">
        <w:trPr>
          <w:trHeight w:val="462"/>
          <w:jc w:val="center"/>
        </w:trPr>
        <w:tc>
          <w:tcPr>
            <w:tcW w:w="10137" w:type="dxa"/>
            <w:gridSpan w:val="3"/>
            <w:vAlign w:val="center"/>
          </w:tcPr>
          <w:p w:rsidR="00807528" w:rsidRPr="007C2F33" w:rsidRDefault="00807528" w:rsidP="00417B09">
            <w:pPr>
              <w:spacing w:line="280" w:lineRule="exact"/>
              <w:jc w:val="center"/>
              <w:rPr>
                <w:rFonts w:ascii="Times New Roman" w:eastAsia="Times New Roman" w:hAnsi="Times New Roman" w:cs="Times New Roman"/>
                <w:color w:val="000000"/>
              </w:rPr>
            </w:pPr>
            <w:r w:rsidRPr="007C2F33">
              <w:rPr>
                <w:rFonts w:ascii="Times New Roman" w:eastAsia="Times New Roman" w:hAnsi="Times New Roman" w:cs="Times New Roman"/>
                <w:color w:val="000000"/>
              </w:rPr>
              <w:t>Холодный период года</w:t>
            </w:r>
          </w:p>
        </w:tc>
      </w:tr>
      <w:tr w:rsidR="00807528" w:rsidRPr="007C2F33" w:rsidTr="00417B09">
        <w:trPr>
          <w:jc w:val="center"/>
        </w:trPr>
        <w:tc>
          <w:tcPr>
            <w:tcW w:w="6398" w:type="dxa"/>
            <w:vAlign w:val="center"/>
          </w:tcPr>
          <w:p w:rsidR="00807528" w:rsidRPr="007C2F33" w:rsidRDefault="00807528" w:rsidP="00417B09">
            <w:pPr>
              <w:ind w:left="57"/>
              <w:rPr>
                <w:rFonts w:ascii="Times New Roman" w:eastAsia="Times New Roman" w:hAnsi="Times New Roman" w:cs="Times New Roman"/>
                <w:color w:val="000000"/>
              </w:rPr>
            </w:pPr>
            <w:r w:rsidRPr="007C2F33">
              <w:rPr>
                <w:rFonts w:ascii="Times New Roman" w:eastAsia="Times New Roman" w:hAnsi="Times New Roman" w:cs="Times New Roman"/>
                <w:color w:val="000000"/>
              </w:rPr>
              <w:t>Прием детей, осмотр, игры, утренняя гимнастика</w:t>
            </w:r>
          </w:p>
        </w:tc>
        <w:tc>
          <w:tcPr>
            <w:tcW w:w="1949" w:type="dxa"/>
            <w:vAlign w:val="center"/>
          </w:tcPr>
          <w:p w:rsidR="00807528" w:rsidRPr="007C2F33" w:rsidRDefault="00807528" w:rsidP="00807528">
            <w:pPr>
              <w:spacing w:line="280" w:lineRule="exact"/>
              <w:jc w:val="center"/>
              <w:rPr>
                <w:rFonts w:ascii="Times New Roman" w:eastAsia="Times New Roman" w:hAnsi="Times New Roman" w:cs="Times New Roman"/>
                <w:color w:val="000000"/>
              </w:rPr>
            </w:pPr>
            <w:r w:rsidRPr="007C2F33">
              <w:rPr>
                <w:rFonts w:ascii="Times New Roman" w:eastAsia="Times New Roman" w:hAnsi="Times New Roman" w:cs="Times New Roman"/>
                <w:color w:val="000000"/>
              </w:rPr>
              <w:t>7.30-8.30</w:t>
            </w:r>
          </w:p>
        </w:tc>
        <w:tc>
          <w:tcPr>
            <w:tcW w:w="1790" w:type="dxa"/>
            <w:vAlign w:val="center"/>
          </w:tcPr>
          <w:p w:rsidR="00807528" w:rsidRPr="007C2F33" w:rsidRDefault="00807528" w:rsidP="00807528">
            <w:pPr>
              <w:spacing w:line="280" w:lineRule="exact"/>
              <w:jc w:val="center"/>
              <w:rPr>
                <w:rFonts w:ascii="Times New Roman" w:eastAsia="Times New Roman" w:hAnsi="Times New Roman" w:cs="Times New Roman"/>
                <w:color w:val="000000"/>
              </w:rPr>
            </w:pPr>
            <w:r w:rsidRPr="007C2F33">
              <w:rPr>
                <w:rFonts w:ascii="Times New Roman" w:eastAsia="Times New Roman" w:hAnsi="Times New Roman" w:cs="Times New Roman"/>
                <w:color w:val="000000"/>
              </w:rPr>
              <w:t>7.30-8.30</w:t>
            </w:r>
          </w:p>
        </w:tc>
      </w:tr>
      <w:tr w:rsidR="00807528" w:rsidRPr="007C2F33" w:rsidTr="00417B09">
        <w:trPr>
          <w:jc w:val="center"/>
        </w:trPr>
        <w:tc>
          <w:tcPr>
            <w:tcW w:w="6398" w:type="dxa"/>
            <w:vAlign w:val="center"/>
          </w:tcPr>
          <w:p w:rsidR="00807528" w:rsidRPr="007C2F33" w:rsidRDefault="00807528" w:rsidP="00417B09">
            <w:pPr>
              <w:ind w:left="57"/>
              <w:rPr>
                <w:rFonts w:ascii="Times New Roman" w:eastAsia="Times New Roman" w:hAnsi="Times New Roman" w:cs="Times New Roman"/>
                <w:color w:val="000000"/>
              </w:rPr>
            </w:pPr>
            <w:r w:rsidRPr="007C2F33">
              <w:rPr>
                <w:rFonts w:ascii="Times New Roman" w:eastAsia="Times New Roman" w:hAnsi="Times New Roman" w:cs="Times New Roman"/>
                <w:color w:val="000000"/>
              </w:rPr>
              <w:t>Подготовка к завтраку, завтрак</w:t>
            </w:r>
          </w:p>
        </w:tc>
        <w:tc>
          <w:tcPr>
            <w:tcW w:w="1949" w:type="dxa"/>
            <w:vAlign w:val="center"/>
          </w:tcPr>
          <w:p w:rsidR="00807528" w:rsidRPr="007C2F33" w:rsidRDefault="00807528" w:rsidP="00417B09">
            <w:pPr>
              <w:jc w:val="center"/>
              <w:rPr>
                <w:rFonts w:ascii="Times New Roman" w:eastAsia="Times New Roman" w:hAnsi="Times New Roman" w:cs="Times New Roman"/>
                <w:color w:val="000000"/>
              </w:rPr>
            </w:pPr>
            <w:r w:rsidRPr="007C2F33">
              <w:rPr>
                <w:rFonts w:ascii="Times New Roman" w:eastAsia="Times New Roman" w:hAnsi="Times New Roman" w:cs="Times New Roman"/>
                <w:color w:val="000000"/>
              </w:rPr>
              <w:t>8.30-9.00</w:t>
            </w:r>
          </w:p>
        </w:tc>
        <w:tc>
          <w:tcPr>
            <w:tcW w:w="1790" w:type="dxa"/>
            <w:vAlign w:val="center"/>
          </w:tcPr>
          <w:p w:rsidR="00807528" w:rsidRPr="007C2F33" w:rsidRDefault="00807528" w:rsidP="00417B09">
            <w:pPr>
              <w:jc w:val="center"/>
              <w:rPr>
                <w:rFonts w:ascii="Times New Roman" w:eastAsia="Times New Roman" w:hAnsi="Times New Roman" w:cs="Times New Roman"/>
                <w:color w:val="000000"/>
              </w:rPr>
            </w:pPr>
            <w:r w:rsidRPr="007C2F33">
              <w:rPr>
                <w:rFonts w:ascii="Times New Roman" w:eastAsia="Times New Roman" w:hAnsi="Times New Roman" w:cs="Times New Roman"/>
                <w:color w:val="000000"/>
              </w:rPr>
              <w:t>8.30-9.00</w:t>
            </w:r>
          </w:p>
        </w:tc>
      </w:tr>
      <w:tr w:rsidR="00807528" w:rsidRPr="007C2F33" w:rsidTr="00417B09">
        <w:trPr>
          <w:jc w:val="center"/>
        </w:trPr>
        <w:tc>
          <w:tcPr>
            <w:tcW w:w="6398" w:type="dxa"/>
            <w:vAlign w:val="center"/>
          </w:tcPr>
          <w:p w:rsidR="00807528" w:rsidRPr="007C2F33" w:rsidRDefault="00807528" w:rsidP="00417B09">
            <w:pPr>
              <w:ind w:left="57"/>
              <w:rPr>
                <w:rFonts w:ascii="Times New Roman" w:eastAsia="Times New Roman" w:hAnsi="Times New Roman" w:cs="Times New Roman"/>
                <w:color w:val="000000"/>
              </w:rPr>
            </w:pPr>
            <w:r w:rsidRPr="007C2F33">
              <w:rPr>
                <w:rFonts w:ascii="Times New Roman" w:eastAsia="Times New Roman" w:hAnsi="Times New Roman" w:cs="Times New Roman"/>
                <w:color w:val="000000"/>
              </w:rPr>
              <w:t>Активное бодрствование детей (игры, предметная деятельность и другое)</w:t>
            </w:r>
          </w:p>
        </w:tc>
        <w:tc>
          <w:tcPr>
            <w:tcW w:w="1949" w:type="dxa"/>
            <w:vAlign w:val="center"/>
          </w:tcPr>
          <w:p w:rsidR="00807528" w:rsidRPr="007C2F33" w:rsidRDefault="00807528" w:rsidP="00417B09">
            <w:pPr>
              <w:jc w:val="center"/>
              <w:rPr>
                <w:rFonts w:ascii="Times New Roman" w:eastAsia="Times New Roman" w:hAnsi="Times New Roman" w:cs="Times New Roman"/>
                <w:color w:val="000000"/>
              </w:rPr>
            </w:pPr>
            <w:r w:rsidRPr="007C2F33">
              <w:rPr>
                <w:rFonts w:ascii="Times New Roman" w:eastAsia="Times New Roman" w:hAnsi="Times New Roman" w:cs="Times New Roman"/>
                <w:color w:val="000000"/>
              </w:rPr>
              <w:t>9.00-9.30</w:t>
            </w:r>
          </w:p>
        </w:tc>
        <w:tc>
          <w:tcPr>
            <w:tcW w:w="1790" w:type="dxa"/>
            <w:vAlign w:val="center"/>
          </w:tcPr>
          <w:p w:rsidR="00807528" w:rsidRPr="007C2F33" w:rsidRDefault="00807528" w:rsidP="00417B09">
            <w:pPr>
              <w:jc w:val="center"/>
              <w:rPr>
                <w:rFonts w:ascii="Times New Roman" w:eastAsia="Times New Roman" w:hAnsi="Times New Roman" w:cs="Times New Roman"/>
                <w:color w:val="000000"/>
              </w:rPr>
            </w:pPr>
            <w:r w:rsidRPr="007C2F33">
              <w:rPr>
                <w:rFonts w:ascii="Times New Roman" w:eastAsia="Times New Roman" w:hAnsi="Times New Roman" w:cs="Times New Roman"/>
                <w:color w:val="000000"/>
              </w:rPr>
              <w:t>9.00-9.30</w:t>
            </w:r>
          </w:p>
        </w:tc>
      </w:tr>
      <w:tr w:rsidR="00807528" w:rsidRPr="007C2F33" w:rsidTr="00417B09">
        <w:trPr>
          <w:jc w:val="center"/>
        </w:trPr>
        <w:tc>
          <w:tcPr>
            <w:tcW w:w="6398" w:type="dxa"/>
            <w:vAlign w:val="center"/>
          </w:tcPr>
          <w:p w:rsidR="00807528" w:rsidRPr="007C2F33" w:rsidRDefault="00807528" w:rsidP="00417B09">
            <w:pPr>
              <w:ind w:left="57"/>
              <w:rPr>
                <w:rFonts w:ascii="Times New Roman" w:eastAsia="Times New Roman" w:hAnsi="Times New Roman" w:cs="Times New Roman"/>
                <w:color w:val="000000"/>
              </w:rPr>
            </w:pPr>
            <w:r w:rsidRPr="007C2F33">
              <w:rPr>
                <w:rFonts w:ascii="Times New Roman" w:eastAsia="Times New Roman" w:hAnsi="Times New Roman" w:cs="Times New Roman"/>
                <w:color w:val="000000"/>
              </w:rPr>
              <w:t>Подготовка ко сну, первый сон</w:t>
            </w:r>
          </w:p>
        </w:tc>
        <w:tc>
          <w:tcPr>
            <w:tcW w:w="1949" w:type="dxa"/>
            <w:vAlign w:val="center"/>
          </w:tcPr>
          <w:p w:rsidR="00807528" w:rsidRPr="007C2F33" w:rsidRDefault="00807528" w:rsidP="00417B09">
            <w:pPr>
              <w:jc w:val="center"/>
              <w:rPr>
                <w:rFonts w:ascii="Times New Roman" w:eastAsia="Times New Roman" w:hAnsi="Times New Roman" w:cs="Times New Roman"/>
                <w:color w:val="000000"/>
              </w:rPr>
            </w:pPr>
            <w:r w:rsidRPr="007C2F33">
              <w:rPr>
                <w:rFonts w:ascii="Times New Roman" w:eastAsia="Times New Roman" w:hAnsi="Times New Roman" w:cs="Times New Roman"/>
                <w:color w:val="000000"/>
              </w:rPr>
              <w:t>9.30-12.00</w:t>
            </w:r>
          </w:p>
        </w:tc>
        <w:tc>
          <w:tcPr>
            <w:tcW w:w="1790" w:type="dxa"/>
            <w:vAlign w:val="center"/>
          </w:tcPr>
          <w:p w:rsidR="00807528" w:rsidRPr="007C2F33" w:rsidRDefault="00807528" w:rsidP="00417B09">
            <w:pPr>
              <w:jc w:val="center"/>
              <w:rPr>
                <w:rFonts w:ascii="Times New Roman" w:eastAsia="Times New Roman" w:hAnsi="Times New Roman" w:cs="Times New Roman"/>
                <w:color w:val="000000"/>
              </w:rPr>
            </w:pPr>
            <w:r w:rsidRPr="007C2F33">
              <w:rPr>
                <w:rFonts w:ascii="Times New Roman" w:eastAsia="Times New Roman" w:hAnsi="Times New Roman" w:cs="Times New Roman"/>
                <w:color w:val="000000"/>
              </w:rPr>
              <w:t>-</w:t>
            </w:r>
          </w:p>
        </w:tc>
      </w:tr>
      <w:tr w:rsidR="00807528" w:rsidRPr="007C2F33" w:rsidTr="00417B09">
        <w:trPr>
          <w:jc w:val="center"/>
        </w:trPr>
        <w:tc>
          <w:tcPr>
            <w:tcW w:w="6398" w:type="dxa"/>
            <w:vAlign w:val="center"/>
          </w:tcPr>
          <w:p w:rsidR="00807528" w:rsidRPr="007C2F33" w:rsidRDefault="00807528" w:rsidP="00417B09">
            <w:pPr>
              <w:ind w:left="57"/>
              <w:rPr>
                <w:rFonts w:ascii="Times New Roman" w:eastAsia="Times New Roman" w:hAnsi="Times New Roman" w:cs="Times New Roman"/>
                <w:color w:val="000000"/>
              </w:rPr>
            </w:pPr>
            <w:r w:rsidRPr="007C2F33">
              <w:rPr>
                <w:rFonts w:ascii="Times New Roman" w:eastAsia="Times New Roman" w:hAnsi="Times New Roman" w:cs="Times New Roman"/>
                <w:color w:val="000000"/>
              </w:rPr>
              <w:t>Постепенный подъем, оздоровительные и гигиенические процедуры</w:t>
            </w:r>
          </w:p>
        </w:tc>
        <w:tc>
          <w:tcPr>
            <w:tcW w:w="1949" w:type="dxa"/>
            <w:vAlign w:val="center"/>
          </w:tcPr>
          <w:p w:rsidR="00807528" w:rsidRPr="007C2F33" w:rsidRDefault="00807528" w:rsidP="00417B09">
            <w:pPr>
              <w:jc w:val="center"/>
              <w:rPr>
                <w:rFonts w:ascii="Times New Roman" w:eastAsia="Times New Roman" w:hAnsi="Times New Roman" w:cs="Times New Roman"/>
                <w:color w:val="000000"/>
              </w:rPr>
            </w:pPr>
            <w:r w:rsidRPr="007C2F33">
              <w:rPr>
                <w:rFonts w:ascii="Times New Roman" w:eastAsia="Times New Roman" w:hAnsi="Times New Roman" w:cs="Times New Roman"/>
                <w:color w:val="000000"/>
              </w:rPr>
              <w:t>12.00-12.30</w:t>
            </w:r>
          </w:p>
        </w:tc>
        <w:tc>
          <w:tcPr>
            <w:tcW w:w="1790" w:type="dxa"/>
            <w:vAlign w:val="center"/>
          </w:tcPr>
          <w:p w:rsidR="00807528" w:rsidRPr="007C2F33" w:rsidRDefault="00807528" w:rsidP="00417B09">
            <w:pPr>
              <w:jc w:val="center"/>
              <w:rPr>
                <w:rFonts w:ascii="Times New Roman" w:eastAsia="Times New Roman" w:hAnsi="Times New Roman" w:cs="Times New Roman"/>
                <w:color w:val="000000"/>
              </w:rPr>
            </w:pPr>
            <w:r w:rsidRPr="007C2F33">
              <w:rPr>
                <w:rFonts w:ascii="Times New Roman" w:eastAsia="Times New Roman" w:hAnsi="Times New Roman" w:cs="Times New Roman"/>
                <w:color w:val="000000"/>
              </w:rPr>
              <w:t>-</w:t>
            </w:r>
          </w:p>
        </w:tc>
      </w:tr>
      <w:tr w:rsidR="00807528" w:rsidRPr="007C2F33" w:rsidTr="00417B09">
        <w:trPr>
          <w:jc w:val="center"/>
        </w:trPr>
        <w:tc>
          <w:tcPr>
            <w:tcW w:w="6398" w:type="dxa"/>
            <w:vAlign w:val="center"/>
          </w:tcPr>
          <w:p w:rsidR="00807528" w:rsidRPr="007C2F33" w:rsidRDefault="00807528" w:rsidP="00417B09">
            <w:pPr>
              <w:ind w:left="57"/>
              <w:rPr>
                <w:rFonts w:ascii="Times New Roman" w:eastAsia="Times New Roman" w:hAnsi="Times New Roman" w:cs="Times New Roman"/>
                <w:color w:val="000000"/>
              </w:rPr>
            </w:pPr>
            <w:r w:rsidRPr="007C2F33">
              <w:rPr>
                <w:rFonts w:ascii="Times New Roman" w:eastAsia="Times New Roman" w:hAnsi="Times New Roman" w:cs="Times New Roman"/>
                <w:color w:val="000000"/>
              </w:rPr>
              <w:t>Занятия в игровой форме по подгруппам, активное бодрствование детей (игры, предметная деятельность и другое)</w:t>
            </w:r>
          </w:p>
        </w:tc>
        <w:tc>
          <w:tcPr>
            <w:tcW w:w="1949" w:type="dxa"/>
            <w:vAlign w:val="center"/>
          </w:tcPr>
          <w:p w:rsidR="00807528" w:rsidRPr="007C2F33" w:rsidRDefault="00807528" w:rsidP="00417B09">
            <w:pPr>
              <w:jc w:val="center"/>
              <w:rPr>
                <w:rFonts w:ascii="Times New Roman" w:hAnsi="Times New Roman" w:cs="Times New Roman"/>
                <w:color w:val="000000"/>
              </w:rPr>
            </w:pPr>
          </w:p>
        </w:tc>
        <w:tc>
          <w:tcPr>
            <w:tcW w:w="1790" w:type="dxa"/>
            <w:vAlign w:val="center"/>
          </w:tcPr>
          <w:p w:rsidR="00807528" w:rsidRPr="007C2F33" w:rsidRDefault="00807528" w:rsidP="00417B09">
            <w:pPr>
              <w:jc w:val="center"/>
              <w:rPr>
                <w:rFonts w:ascii="Times New Roman" w:eastAsia="Times New Roman" w:hAnsi="Times New Roman" w:cs="Times New Roman"/>
                <w:color w:val="000000"/>
              </w:rPr>
            </w:pPr>
            <w:r w:rsidRPr="007C2F33">
              <w:rPr>
                <w:rFonts w:ascii="Times New Roman" w:eastAsia="Times New Roman" w:hAnsi="Times New Roman" w:cs="Times New Roman"/>
                <w:color w:val="000000"/>
              </w:rPr>
              <w:t>9.30-9.40</w:t>
            </w:r>
          </w:p>
          <w:p w:rsidR="00807528" w:rsidRPr="007C2F33" w:rsidRDefault="00807528" w:rsidP="00417B09">
            <w:pPr>
              <w:jc w:val="center"/>
              <w:rPr>
                <w:rFonts w:ascii="Times New Roman" w:eastAsia="Times New Roman" w:hAnsi="Times New Roman" w:cs="Times New Roman"/>
                <w:color w:val="000000"/>
              </w:rPr>
            </w:pPr>
            <w:r w:rsidRPr="007C2F33">
              <w:rPr>
                <w:rFonts w:ascii="Times New Roman" w:eastAsia="Times New Roman" w:hAnsi="Times New Roman" w:cs="Times New Roman"/>
                <w:color w:val="000000"/>
              </w:rPr>
              <w:t>9.50-10.00</w:t>
            </w:r>
          </w:p>
        </w:tc>
      </w:tr>
      <w:tr w:rsidR="00807528" w:rsidRPr="007C2F33" w:rsidTr="00417B09">
        <w:trPr>
          <w:jc w:val="center"/>
        </w:trPr>
        <w:tc>
          <w:tcPr>
            <w:tcW w:w="6398" w:type="dxa"/>
            <w:vAlign w:val="center"/>
          </w:tcPr>
          <w:p w:rsidR="00807528" w:rsidRPr="007C2F33" w:rsidRDefault="00807528" w:rsidP="00417B09">
            <w:pPr>
              <w:ind w:left="57"/>
              <w:rPr>
                <w:rFonts w:ascii="Times New Roman" w:eastAsia="Times New Roman" w:hAnsi="Times New Roman" w:cs="Times New Roman"/>
                <w:color w:val="000000"/>
              </w:rPr>
            </w:pPr>
            <w:r w:rsidRPr="007C2F33">
              <w:rPr>
                <w:rFonts w:ascii="Times New Roman" w:eastAsia="Times New Roman" w:hAnsi="Times New Roman" w:cs="Times New Roman"/>
                <w:color w:val="000000"/>
              </w:rPr>
              <w:t>Второй завтрак</w:t>
            </w:r>
            <w:r w:rsidRPr="007C2F33">
              <w:rPr>
                <w:rFonts w:ascii="Times New Roman" w:eastAsia="Times New Roman" w:hAnsi="Times New Roman" w:cs="Times New Roman"/>
                <w:color w:val="000000"/>
                <w:vertAlign w:val="superscript"/>
              </w:rPr>
              <w:footnoteReference w:id="12"/>
            </w:r>
          </w:p>
        </w:tc>
        <w:tc>
          <w:tcPr>
            <w:tcW w:w="1949" w:type="dxa"/>
            <w:vAlign w:val="center"/>
          </w:tcPr>
          <w:p w:rsidR="00807528" w:rsidRPr="007C2F33" w:rsidRDefault="00807528" w:rsidP="00417B09">
            <w:pPr>
              <w:jc w:val="center"/>
              <w:rPr>
                <w:rFonts w:ascii="Times New Roman" w:eastAsia="Times New Roman" w:hAnsi="Times New Roman" w:cs="Times New Roman"/>
                <w:color w:val="000000"/>
              </w:rPr>
            </w:pPr>
            <w:r w:rsidRPr="007C2F33">
              <w:rPr>
                <w:rFonts w:ascii="Times New Roman" w:eastAsia="Times New Roman" w:hAnsi="Times New Roman" w:cs="Times New Roman"/>
                <w:color w:val="000000"/>
              </w:rPr>
              <w:t>увеличивается</w:t>
            </w:r>
          </w:p>
          <w:p w:rsidR="00807528" w:rsidRPr="007C2F33" w:rsidRDefault="00807528" w:rsidP="00417B09">
            <w:pPr>
              <w:jc w:val="center"/>
              <w:rPr>
                <w:rFonts w:ascii="Times New Roman" w:eastAsia="Times New Roman" w:hAnsi="Times New Roman" w:cs="Times New Roman"/>
                <w:color w:val="000000"/>
              </w:rPr>
            </w:pPr>
            <w:r w:rsidRPr="007C2F33">
              <w:rPr>
                <w:rFonts w:ascii="Times New Roman" w:eastAsia="Times New Roman" w:hAnsi="Times New Roman" w:cs="Times New Roman"/>
                <w:color w:val="000000"/>
              </w:rPr>
              <w:t>калорийность</w:t>
            </w:r>
          </w:p>
          <w:p w:rsidR="00807528" w:rsidRPr="007C2F33" w:rsidRDefault="00807528" w:rsidP="00417B09">
            <w:pPr>
              <w:jc w:val="center"/>
              <w:rPr>
                <w:rFonts w:ascii="Times New Roman" w:eastAsia="Times New Roman" w:hAnsi="Times New Roman" w:cs="Times New Roman"/>
                <w:color w:val="000000"/>
              </w:rPr>
            </w:pPr>
            <w:r w:rsidRPr="007C2F33">
              <w:rPr>
                <w:rFonts w:ascii="Times New Roman" w:eastAsia="Times New Roman" w:hAnsi="Times New Roman" w:cs="Times New Roman"/>
                <w:color w:val="000000"/>
              </w:rPr>
              <w:t>основного</w:t>
            </w:r>
          </w:p>
          <w:p w:rsidR="00807528" w:rsidRPr="007C2F33" w:rsidRDefault="00807528" w:rsidP="00417B09">
            <w:pPr>
              <w:jc w:val="center"/>
              <w:rPr>
                <w:rFonts w:ascii="Times New Roman" w:eastAsia="Times New Roman" w:hAnsi="Times New Roman" w:cs="Times New Roman"/>
                <w:color w:val="000000"/>
              </w:rPr>
            </w:pPr>
            <w:r w:rsidRPr="007C2F33">
              <w:rPr>
                <w:rFonts w:ascii="Times New Roman" w:eastAsia="Times New Roman" w:hAnsi="Times New Roman" w:cs="Times New Roman"/>
                <w:color w:val="000000"/>
              </w:rPr>
              <w:t>завтрака</w:t>
            </w:r>
          </w:p>
        </w:tc>
        <w:tc>
          <w:tcPr>
            <w:tcW w:w="1790" w:type="dxa"/>
            <w:vAlign w:val="center"/>
          </w:tcPr>
          <w:p w:rsidR="00807528" w:rsidRPr="007C2F33" w:rsidRDefault="00807528" w:rsidP="00417B09">
            <w:pPr>
              <w:jc w:val="center"/>
              <w:rPr>
                <w:rFonts w:ascii="Times New Roman" w:eastAsia="Times New Roman" w:hAnsi="Times New Roman" w:cs="Times New Roman"/>
                <w:color w:val="000000"/>
              </w:rPr>
            </w:pPr>
            <w:r w:rsidRPr="007C2F33">
              <w:rPr>
                <w:rFonts w:ascii="Times New Roman" w:eastAsia="Times New Roman" w:hAnsi="Times New Roman" w:cs="Times New Roman"/>
                <w:color w:val="000000"/>
              </w:rPr>
              <w:t>10.30-11.00</w:t>
            </w:r>
          </w:p>
        </w:tc>
      </w:tr>
      <w:tr w:rsidR="00807528" w:rsidRPr="007C2F33" w:rsidTr="00417B09">
        <w:trPr>
          <w:jc w:val="center"/>
        </w:trPr>
        <w:tc>
          <w:tcPr>
            <w:tcW w:w="6398" w:type="dxa"/>
            <w:vAlign w:val="center"/>
          </w:tcPr>
          <w:p w:rsidR="00807528" w:rsidRPr="007C2F33" w:rsidRDefault="00807528" w:rsidP="00417B09">
            <w:pPr>
              <w:ind w:left="57"/>
              <w:rPr>
                <w:rFonts w:ascii="Times New Roman" w:eastAsia="Times New Roman" w:hAnsi="Times New Roman" w:cs="Times New Roman"/>
                <w:color w:val="000000"/>
              </w:rPr>
            </w:pPr>
            <w:r w:rsidRPr="007C2F33">
              <w:rPr>
                <w:rFonts w:ascii="Times New Roman" w:eastAsia="Times New Roman" w:hAnsi="Times New Roman" w:cs="Times New Roman"/>
                <w:color w:val="000000"/>
              </w:rPr>
              <w:t>Подготовка к прогулке, прогулка</w:t>
            </w:r>
          </w:p>
        </w:tc>
        <w:tc>
          <w:tcPr>
            <w:tcW w:w="1949" w:type="dxa"/>
            <w:vAlign w:val="center"/>
          </w:tcPr>
          <w:p w:rsidR="00807528" w:rsidRPr="007C2F33" w:rsidRDefault="00807528" w:rsidP="00417B09">
            <w:pPr>
              <w:jc w:val="center"/>
              <w:rPr>
                <w:rFonts w:ascii="Times New Roman" w:eastAsia="Times New Roman" w:hAnsi="Times New Roman" w:cs="Times New Roman"/>
                <w:color w:val="000000"/>
              </w:rPr>
            </w:pPr>
            <w:r w:rsidRPr="007C2F33">
              <w:rPr>
                <w:rFonts w:ascii="Times New Roman" w:eastAsia="Times New Roman" w:hAnsi="Times New Roman" w:cs="Times New Roman"/>
                <w:color w:val="000000"/>
              </w:rPr>
              <w:t>-</w:t>
            </w:r>
          </w:p>
        </w:tc>
        <w:tc>
          <w:tcPr>
            <w:tcW w:w="1790" w:type="dxa"/>
            <w:vAlign w:val="center"/>
          </w:tcPr>
          <w:p w:rsidR="00807528" w:rsidRPr="007C2F33" w:rsidRDefault="00807528" w:rsidP="00417B09">
            <w:pPr>
              <w:jc w:val="center"/>
              <w:rPr>
                <w:rFonts w:ascii="Times New Roman" w:eastAsia="Times New Roman" w:hAnsi="Times New Roman" w:cs="Times New Roman"/>
                <w:color w:val="000000"/>
              </w:rPr>
            </w:pPr>
            <w:r w:rsidRPr="007C2F33">
              <w:rPr>
                <w:rFonts w:ascii="Times New Roman" w:eastAsia="Times New Roman" w:hAnsi="Times New Roman" w:cs="Times New Roman"/>
                <w:color w:val="000000"/>
              </w:rPr>
              <w:t>10.00-11.30</w:t>
            </w:r>
          </w:p>
        </w:tc>
      </w:tr>
      <w:tr w:rsidR="00807528" w:rsidRPr="007C2F33" w:rsidTr="00417B09">
        <w:trPr>
          <w:jc w:val="center"/>
        </w:trPr>
        <w:tc>
          <w:tcPr>
            <w:tcW w:w="6398" w:type="dxa"/>
            <w:vAlign w:val="center"/>
          </w:tcPr>
          <w:p w:rsidR="00807528" w:rsidRPr="007C2F33" w:rsidRDefault="00807528" w:rsidP="00417B09">
            <w:pPr>
              <w:ind w:left="57"/>
              <w:rPr>
                <w:rFonts w:ascii="Times New Roman" w:eastAsia="Times New Roman" w:hAnsi="Times New Roman" w:cs="Times New Roman"/>
                <w:color w:val="000000"/>
              </w:rPr>
            </w:pPr>
            <w:r w:rsidRPr="007C2F33">
              <w:rPr>
                <w:rFonts w:ascii="Times New Roman" w:eastAsia="Times New Roman" w:hAnsi="Times New Roman" w:cs="Times New Roman"/>
                <w:color w:val="000000"/>
              </w:rPr>
              <w:t>Подготовка к обеду, обед</w:t>
            </w:r>
          </w:p>
        </w:tc>
        <w:tc>
          <w:tcPr>
            <w:tcW w:w="1949" w:type="dxa"/>
            <w:vAlign w:val="center"/>
          </w:tcPr>
          <w:p w:rsidR="00807528" w:rsidRPr="007C2F33" w:rsidRDefault="00807528" w:rsidP="00417B09">
            <w:pPr>
              <w:jc w:val="center"/>
              <w:rPr>
                <w:rFonts w:ascii="Times New Roman" w:eastAsia="Times New Roman" w:hAnsi="Times New Roman" w:cs="Times New Roman"/>
                <w:color w:val="000000"/>
              </w:rPr>
            </w:pPr>
            <w:r w:rsidRPr="007C2F33">
              <w:rPr>
                <w:rFonts w:ascii="Times New Roman" w:eastAsia="Times New Roman" w:hAnsi="Times New Roman" w:cs="Times New Roman"/>
                <w:color w:val="000000"/>
              </w:rPr>
              <w:t>12.30-13.00</w:t>
            </w:r>
          </w:p>
        </w:tc>
        <w:tc>
          <w:tcPr>
            <w:tcW w:w="1790" w:type="dxa"/>
            <w:vAlign w:val="center"/>
          </w:tcPr>
          <w:p w:rsidR="00807528" w:rsidRPr="007C2F33" w:rsidRDefault="00807528" w:rsidP="00417B09">
            <w:pPr>
              <w:jc w:val="center"/>
              <w:rPr>
                <w:rFonts w:ascii="Times New Roman" w:eastAsia="Times New Roman" w:hAnsi="Times New Roman" w:cs="Times New Roman"/>
                <w:color w:val="000000"/>
              </w:rPr>
            </w:pPr>
            <w:r w:rsidRPr="007C2F33">
              <w:rPr>
                <w:rFonts w:ascii="Times New Roman" w:eastAsia="Times New Roman" w:hAnsi="Times New Roman" w:cs="Times New Roman"/>
                <w:color w:val="000000"/>
              </w:rPr>
              <w:t>11.30-12.30</w:t>
            </w:r>
          </w:p>
        </w:tc>
      </w:tr>
      <w:tr w:rsidR="00807528" w:rsidRPr="007C2F33" w:rsidTr="00417B09">
        <w:trPr>
          <w:jc w:val="center"/>
        </w:trPr>
        <w:tc>
          <w:tcPr>
            <w:tcW w:w="6398" w:type="dxa"/>
            <w:vAlign w:val="center"/>
          </w:tcPr>
          <w:p w:rsidR="00807528" w:rsidRPr="007C2F33" w:rsidRDefault="00807528" w:rsidP="00417B09">
            <w:pPr>
              <w:ind w:left="57"/>
              <w:rPr>
                <w:rFonts w:ascii="Times New Roman" w:eastAsia="Times New Roman" w:hAnsi="Times New Roman" w:cs="Times New Roman"/>
                <w:color w:val="000000"/>
              </w:rPr>
            </w:pPr>
            <w:r w:rsidRPr="007C2F33">
              <w:rPr>
                <w:rFonts w:ascii="Times New Roman" w:eastAsia="Times New Roman" w:hAnsi="Times New Roman" w:cs="Times New Roman"/>
                <w:color w:val="000000"/>
              </w:rPr>
              <w:t>Активное бодрствование детей (игры, предметная деятельность и другое)</w:t>
            </w:r>
          </w:p>
        </w:tc>
        <w:tc>
          <w:tcPr>
            <w:tcW w:w="1949" w:type="dxa"/>
            <w:vAlign w:val="center"/>
          </w:tcPr>
          <w:p w:rsidR="00807528" w:rsidRPr="007C2F33" w:rsidRDefault="00807528" w:rsidP="00417B09">
            <w:pPr>
              <w:jc w:val="center"/>
              <w:rPr>
                <w:rFonts w:ascii="Times New Roman" w:eastAsia="Times New Roman" w:hAnsi="Times New Roman" w:cs="Times New Roman"/>
                <w:color w:val="000000"/>
              </w:rPr>
            </w:pPr>
            <w:r w:rsidRPr="007C2F33">
              <w:rPr>
                <w:rFonts w:ascii="Times New Roman" w:eastAsia="Times New Roman" w:hAnsi="Times New Roman" w:cs="Times New Roman"/>
                <w:color w:val="000000"/>
              </w:rPr>
              <w:t>13.00-14.30</w:t>
            </w:r>
          </w:p>
        </w:tc>
        <w:tc>
          <w:tcPr>
            <w:tcW w:w="1790" w:type="dxa"/>
            <w:vAlign w:val="center"/>
          </w:tcPr>
          <w:p w:rsidR="00807528" w:rsidRPr="007C2F33" w:rsidRDefault="00807528" w:rsidP="00417B09">
            <w:pPr>
              <w:jc w:val="center"/>
              <w:rPr>
                <w:rFonts w:ascii="Times New Roman" w:eastAsia="Times New Roman" w:hAnsi="Times New Roman" w:cs="Times New Roman"/>
                <w:color w:val="000000"/>
              </w:rPr>
            </w:pPr>
            <w:r w:rsidRPr="007C2F33">
              <w:rPr>
                <w:rFonts w:ascii="Times New Roman" w:eastAsia="Times New Roman" w:hAnsi="Times New Roman" w:cs="Times New Roman"/>
                <w:color w:val="000000"/>
              </w:rPr>
              <w:t>-</w:t>
            </w:r>
          </w:p>
        </w:tc>
      </w:tr>
      <w:tr w:rsidR="00807528" w:rsidRPr="007C2F33" w:rsidTr="00417B09">
        <w:trPr>
          <w:jc w:val="center"/>
        </w:trPr>
        <w:tc>
          <w:tcPr>
            <w:tcW w:w="6398" w:type="dxa"/>
            <w:vAlign w:val="center"/>
          </w:tcPr>
          <w:p w:rsidR="00807528" w:rsidRPr="007C2F33" w:rsidRDefault="00807528" w:rsidP="00417B09">
            <w:pPr>
              <w:ind w:left="57"/>
              <w:rPr>
                <w:rFonts w:ascii="Times New Roman" w:eastAsia="Times New Roman" w:hAnsi="Times New Roman" w:cs="Times New Roman"/>
                <w:color w:val="000000"/>
              </w:rPr>
            </w:pPr>
            <w:r w:rsidRPr="007C2F33">
              <w:rPr>
                <w:rFonts w:ascii="Times New Roman" w:eastAsia="Times New Roman" w:hAnsi="Times New Roman" w:cs="Times New Roman"/>
                <w:color w:val="000000"/>
              </w:rPr>
              <w:t>Занятие 1 (в игровой форме по подгруппам)</w:t>
            </w:r>
          </w:p>
        </w:tc>
        <w:tc>
          <w:tcPr>
            <w:tcW w:w="1949" w:type="dxa"/>
            <w:vAlign w:val="center"/>
          </w:tcPr>
          <w:p w:rsidR="00807528" w:rsidRPr="007C2F33" w:rsidRDefault="00807528" w:rsidP="00417B09">
            <w:pPr>
              <w:spacing w:after="120"/>
              <w:jc w:val="center"/>
              <w:rPr>
                <w:rFonts w:ascii="Times New Roman" w:eastAsia="Times New Roman" w:hAnsi="Times New Roman" w:cs="Times New Roman"/>
                <w:color w:val="000000"/>
              </w:rPr>
            </w:pPr>
            <w:r w:rsidRPr="007C2F33">
              <w:rPr>
                <w:rFonts w:ascii="Times New Roman" w:eastAsia="Times New Roman" w:hAnsi="Times New Roman" w:cs="Times New Roman"/>
                <w:color w:val="000000"/>
              </w:rPr>
              <w:t>13.00-13.10</w:t>
            </w:r>
          </w:p>
          <w:p w:rsidR="00807528" w:rsidRPr="007C2F33" w:rsidRDefault="00807528" w:rsidP="00417B09">
            <w:pPr>
              <w:spacing w:before="120"/>
              <w:jc w:val="center"/>
              <w:rPr>
                <w:rFonts w:ascii="Times New Roman" w:eastAsia="Times New Roman" w:hAnsi="Times New Roman" w:cs="Times New Roman"/>
                <w:color w:val="000000"/>
              </w:rPr>
            </w:pPr>
            <w:r w:rsidRPr="007C2F33">
              <w:rPr>
                <w:rFonts w:ascii="Times New Roman" w:eastAsia="Times New Roman" w:hAnsi="Times New Roman" w:cs="Times New Roman"/>
                <w:color w:val="000000"/>
              </w:rPr>
              <w:t>13.20-13.30</w:t>
            </w:r>
          </w:p>
        </w:tc>
        <w:tc>
          <w:tcPr>
            <w:tcW w:w="1790" w:type="dxa"/>
            <w:vAlign w:val="center"/>
          </w:tcPr>
          <w:p w:rsidR="00807528" w:rsidRPr="007C2F33" w:rsidRDefault="00807528" w:rsidP="00417B09">
            <w:pPr>
              <w:jc w:val="center"/>
              <w:rPr>
                <w:rFonts w:ascii="Times New Roman" w:eastAsia="Times New Roman" w:hAnsi="Times New Roman" w:cs="Times New Roman"/>
                <w:color w:val="000000"/>
              </w:rPr>
            </w:pPr>
            <w:r w:rsidRPr="007C2F33">
              <w:rPr>
                <w:rFonts w:ascii="Times New Roman" w:eastAsia="Times New Roman" w:hAnsi="Times New Roman" w:cs="Times New Roman"/>
                <w:color w:val="000000"/>
              </w:rPr>
              <w:t>-</w:t>
            </w:r>
          </w:p>
        </w:tc>
      </w:tr>
      <w:tr w:rsidR="00807528" w:rsidRPr="007C2F33" w:rsidTr="00417B09">
        <w:trPr>
          <w:jc w:val="center"/>
        </w:trPr>
        <w:tc>
          <w:tcPr>
            <w:tcW w:w="6398" w:type="dxa"/>
            <w:vAlign w:val="center"/>
          </w:tcPr>
          <w:p w:rsidR="00807528" w:rsidRPr="007C2F33" w:rsidRDefault="00807528" w:rsidP="00417B09">
            <w:pPr>
              <w:ind w:left="57"/>
              <w:rPr>
                <w:rFonts w:ascii="Times New Roman" w:eastAsia="Times New Roman" w:hAnsi="Times New Roman" w:cs="Times New Roman"/>
                <w:color w:val="000000"/>
              </w:rPr>
            </w:pPr>
            <w:r w:rsidRPr="007C2F33">
              <w:rPr>
                <w:rFonts w:ascii="Times New Roman" w:eastAsia="Times New Roman" w:hAnsi="Times New Roman" w:cs="Times New Roman"/>
                <w:color w:val="000000"/>
              </w:rPr>
              <w:t>Занятие 2 (в игровой форме по подгруппам)</w:t>
            </w:r>
          </w:p>
        </w:tc>
        <w:tc>
          <w:tcPr>
            <w:tcW w:w="1949" w:type="dxa"/>
            <w:vAlign w:val="center"/>
          </w:tcPr>
          <w:p w:rsidR="00807528" w:rsidRPr="007C2F33" w:rsidRDefault="00807528" w:rsidP="00417B09">
            <w:pPr>
              <w:spacing w:after="120"/>
              <w:jc w:val="center"/>
              <w:rPr>
                <w:rFonts w:ascii="Times New Roman" w:eastAsia="Times New Roman" w:hAnsi="Times New Roman" w:cs="Times New Roman"/>
                <w:color w:val="000000"/>
              </w:rPr>
            </w:pPr>
            <w:r w:rsidRPr="007C2F33">
              <w:rPr>
                <w:rFonts w:ascii="Times New Roman" w:eastAsia="Times New Roman" w:hAnsi="Times New Roman" w:cs="Times New Roman"/>
                <w:color w:val="000000"/>
              </w:rPr>
              <w:t>13.50-14.00</w:t>
            </w:r>
          </w:p>
          <w:p w:rsidR="00807528" w:rsidRPr="007C2F33" w:rsidRDefault="00807528" w:rsidP="00417B09">
            <w:pPr>
              <w:spacing w:before="120"/>
              <w:jc w:val="center"/>
              <w:rPr>
                <w:rFonts w:ascii="Times New Roman" w:eastAsia="Times New Roman" w:hAnsi="Times New Roman" w:cs="Times New Roman"/>
                <w:color w:val="000000"/>
              </w:rPr>
            </w:pPr>
            <w:r w:rsidRPr="007C2F33">
              <w:rPr>
                <w:rFonts w:ascii="Times New Roman" w:eastAsia="Times New Roman" w:hAnsi="Times New Roman" w:cs="Times New Roman"/>
                <w:color w:val="000000"/>
              </w:rPr>
              <w:t>14.10-14.20</w:t>
            </w:r>
          </w:p>
        </w:tc>
        <w:tc>
          <w:tcPr>
            <w:tcW w:w="1790" w:type="dxa"/>
            <w:vAlign w:val="center"/>
          </w:tcPr>
          <w:p w:rsidR="00807528" w:rsidRPr="007C2F33" w:rsidRDefault="00807528" w:rsidP="00417B09">
            <w:pPr>
              <w:jc w:val="center"/>
              <w:rPr>
                <w:rFonts w:ascii="Times New Roman" w:eastAsia="Times New Roman" w:hAnsi="Times New Roman" w:cs="Times New Roman"/>
                <w:color w:val="000000"/>
              </w:rPr>
            </w:pPr>
            <w:r w:rsidRPr="007C2F33">
              <w:rPr>
                <w:rFonts w:ascii="Times New Roman" w:eastAsia="Times New Roman" w:hAnsi="Times New Roman" w:cs="Times New Roman"/>
                <w:color w:val="000000"/>
              </w:rPr>
              <w:t>-</w:t>
            </w:r>
          </w:p>
        </w:tc>
      </w:tr>
      <w:tr w:rsidR="00807528" w:rsidRPr="007C2F33" w:rsidTr="00417B09">
        <w:trPr>
          <w:jc w:val="center"/>
        </w:trPr>
        <w:tc>
          <w:tcPr>
            <w:tcW w:w="6398" w:type="dxa"/>
            <w:vAlign w:val="center"/>
          </w:tcPr>
          <w:p w:rsidR="00807528" w:rsidRPr="007C2F33" w:rsidRDefault="00807528" w:rsidP="00417B09">
            <w:pPr>
              <w:ind w:left="57"/>
              <w:rPr>
                <w:rFonts w:ascii="Times New Roman" w:eastAsia="Times New Roman" w:hAnsi="Times New Roman" w:cs="Times New Roman"/>
                <w:color w:val="000000"/>
              </w:rPr>
            </w:pPr>
            <w:r w:rsidRPr="007C2F33">
              <w:rPr>
                <w:rFonts w:ascii="Times New Roman" w:eastAsia="Times New Roman" w:hAnsi="Times New Roman" w:cs="Times New Roman"/>
                <w:color w:val="000000"/>
              </w:rPr>
              <w:t>Подготовка ко сну, второй сон</w:t>
            </w:r>
          </w:p>
        </w:tc>
        <w:tc>
          <w:tcPr>
            <w:tcW w:w="1949" w:type="dxa"/>
            <w:vAlign w:val="center"/>
          </w:tcPr>
          <w:p w:rsidR="00807528" w:rsidRPr="007C2F33" w:rsidRDefault="00807528" w:rsidP="00417B09">
            <w:pPr>
              <w:jc w:val="center"/>
              <w:rPr>
                <w:rFonts w:ascii="Times New Roman" w:eastAsia="Times New Roman" w:hAnsi="Times New Roman" w:cs="Times New Roman"/>
                <w:color w:val="000000"/>
              </w:rPr>
            </w:pPr>
            <w:r w:rsidRPr="007C2F33">
              <w:rPr>
                <w:rFonts w:ascii="Times New Roman" w:eastAsia="Times New Roman" w:hAnsi="Times New Roman" w:cs="Times New Roman"/>
                <w:color w:val="000000"/>
              </w:rPr>
              <w:t>14.30-16.00</w:t>
            </w:r>
          </w:p>
        </w:tc>
        <w:tc>
          <w:tcPr>
            <w:tcW w:w="1790" w:type="dxa"/>
            <w:vAlign w:val="center"/>
          </w:tcPr>
          <w:p w:rsidR="00807528" w:rsidRPr="007C2F33" w:rsidRDefault="00807528" w:rsidP="00417B09">
            <w:pPr>
              <w:jc w:val="center"/>
              <w:rPr>
                <w:rFonts w:ascii="Times New Roman" w:eastAsia="Times New Roman" w:hAnsi="Times New Roman" w:cs="Times New Roman"/>
                <w:color w:val="000000"/>
              </w:rPr>
            </w:pPr>
            <w:r w:rsidRPr="007C2F33">
              <w:rPr>
                <w:rFonts w:ascii="Times New Roman" w:eastAsia="Times New Roman" w:hAnsi="Times New Roman" w:cs="Times New Roman"/>
                <w:color w:val="000000"/>
              </w:rPr>
              <w:t>-</w:t>
            </w:r>
          </w:p>
        </w:tc>
      </w:tr>
      <w:tr w:rsidR="00807528" w:rsidRPr="007C2F33" w:rsidTr="00417B09">
        <w:trPr>
          <w:jc w:val="center"/>
        </w:trPr>
        <w:tc>
          <w:tcPr>
            <w:tcW w:w="6398" w:type="dxa"/>
            <w:vAlign w:val="center"/>
          </w:tcPr>
          <w:p w:rsidR="00807528" w:rsidRPr="007C2F33" w:rsidRDefault="00807528" w:rsidP="00417B09">
            <w:pPr>
              <w:ind w:left="57"/>
              <w:rPr>
                <w:rFonts w:ascii="Times New Roman" w:eastAsia="Times New Roman" w:hAnsi="Times New Roman" w:cs="Times New Roman"/>
                <w:color w:val="000000"/>
              </w:rPr>
            </w:pPr>
            <w:r w:rsidRPr="007C2F33">
              <w:rPr>
                <w:rFonts w:ascii="Times New Roman" w:eastAsia="Times New Roman" w:hAnsi="Times New Roman" w:cs="Times New Roman"/>
                <w:color w:val="000000"/>
              </w:rPr>
              <w:t>Подготовка ко сну, сон, постепенный подъем</w:t>
            </w:r>
          </w:p>
        </w:tc>
        <w:tc>
          <w:tcPr>
            <w:tcW w:w="1949" w:type="dxa"/>
            <w:vAlign w:val="center"/>
          </w:tcPr>
          <w:p w:rsidR="00807528" w:rsidRPr="007C2F33" w:rsidRDefault="00807528" w:rsidP="00417B09">
            <w:pPr>
              <w:jc w:val="center"/>
              <w:rPr>
                <w:rFonts w:ascii="Times New Roman" w:eastAsia="Times New Roman" w:hAnsi="Times New Roman" w:cs="Times New Roman"/>
                <w:color w:val="000000"/>
              </w:rPr>
            </w:pPr>
            <w:r w:rsidRPr="007C2F33">
              <w:rPr>
                <w:rFonts w:ascii="Times New Roman" w:eastAsia="Times New Roman" w:hAnsi="Times New Roman" w:cs="Times New Roman"/>
                <w:color w:val="000000"/>
              </w:rPr>
              <w:t>-</w:t>
            </w:r>
          </w:p>
        </w:tc>
        <w:tc>
          <w:tcPr>
            <w:tcW w:w="1790" w:type="dxa"/>
            <w:vAlign w:val="center"/>
          </w:tcPr>
          <w:p w:rsidR="00807528" w:rsidRPr="007C2F33" w:rsidRDefault="00807528" w:rsidP="00417B09">
            <w:pPr>
              <w:jc w:val="center"/>
              <w:rPr>
                <w:rFonts w:ascii="Times New Roman" w:eastAsia="Times New Roman" w:hAnsi="Times New Roman" w:cs="Times New Roman"/>
                <w:color w:val="000000"/>
              </w:rPr>
            </w:pPr>
            <w:r w:rsidRPr="007C2F33">
              <w:rPr>
                <w:rFonts w:ascii="Times New Roman" w:eastAsia="Times New Roman" w:hAnsi="Times New Roman" w:cs="Times New Roman"/>
                <w:color w:val="000000"/>
              </w:rPr>
              <w:t>12.30-15.30</w:t>
            </w:r>
          </w:p>
        </w:tc>
      </w:tr>
      <w:tr w:rsidR="00807528" w:rsidRPr="007C2F33" w:rsidTr="00417B09">
        <w:trPr>
          <w:jc w:val="center"/>
        </w:trPr>
        <w:tc>
          <w:tcPr>
            <w:tcW w:w="6398" w:type="dxa"/>
            <w:vAlign w:val="center"/>
          </w:tcPr>
          <w:p w:rsidR="00807528" w:rsidRPr="007C2F33" w:rsidRDefault="00807528" w:rsidP="00417B09">
            <w:pPr>
              <w:ind w:left="57"/>
              <w:rPr>
                <w:rFonts w:ascii="Times New Roman" w:eastAsia="Times New Roman" w:hAnsi="Times New Roman" w:cs="Times New Roman"/>
                <w:color w:val="000000"/>
              </w:rPr>
            </w:pPr>
            <w:r w:rsidRPr="007C2F33">
              <w:rPr>
                <w:rFonts w:ascii="Times New Roman" w:eastAsia="Times New Roman" w:hAnsi="Times New Roman" w:cs="Times New Roman"/>
                <w:color w:val="000000"/>
              </w:rPr>
              <w:t xml:space="preserve">Постепенный подъем, оздоровительные и гигиенические </w:t>
            </w:r>
            <w:r w:rsidRPr="007C2F33">
              <w:rPr>
                <w:rFonts w:ascii="Times New Roman" w:eastAsia="Times New Roman" w:hAnsi="Times New Roman" w:cs="Times New Roman"/>
                <w:color w:val="000000"/>
              </w:rPr>
              <w:lastRenderedPageBreak/>
              <w:t>процедуры, полдник</w:t>
            </w:r>
          </w:p>
        </w:tc>
        <w:tc>
          <w:tcPr>
            <w:tcW w:w="1949" w:type="dxa"/>
            <w:vAlign w:val="center"/>
          </w:tcPr>
          <w:p w:rsidR="00807528" w:rsidRPr="007C2F33" w:rsidRDefault="00807528" w:rsidP="00417B09">
            <w:pPr>
              <w:spacing w:line="280" w:lineRule="exact"/>
              <w:jc w:val="center"/>
              <w:rPr>
                <w:rFonts w:ascii="Times New Roman" w:eastAsia="Times New Roman" w:hAnsi="Times New Roman" w:cs="Times New Roman"/>
                <w:color w:val="000000"/>
              </w:rPr>
            </w:pPr>
            <w:r w:rsidRPr="007C2F33">
              <w:rPr>
                <w:rFonts w:ascii="Times New Roman" w:eastAsia="Times New Roman" w:hAnsi="Times New Roman" w:cs="Times New Roman"/>
                <w:color w:val="000000"/>
              </w:rPr>
              <w:lastRenderedPageBreak/>
              <w:t>16.00-16.30</w:t>
            </w:r>
          </w:p>
        </w:tc>
        <w:tc>
          <w:tcPr>
            <w:tcW w:w="1790" w:type="dxa"/>
            <w:vAlign w:val="center"/>
          </w:tcPr>
          <w:p w:rsidR="00807528" w:rsidRPr="007C2F33" w:rsidRDefault="00807528" w:rsidP="00417B09">
            <w:pPr>
              <w:spacing w:line="80" w:lineRule="exact"/>
              <w:jc w:val="center"/>
              <w:rPr>
                <w:rFonts w:ascii="Times New Roman" w:eastAsia="Times New Roman" w:hAnsi="Times New Roman" w:cs="Times New Roman"/>
                <w:color w:val="000000"/>
              </w:rPr>
            </w:pPr>
            <w:r w:rsidRPr="007C2F33">
              <w:rPr>
                <w:rFonts w:ascii="Times New Roman" w:eastAsia="Times New Roman" w:hAnsi="Times New Roman" w:cs="Times New Roman"/>
                <w:color w:val="000000"/>
              </w:rPr>
              <w:t>-</w:t>
            </w:r>
          </w:p>
        </w:tc>
      </w:tr>
      <w:tr w:rsidR="00807528" w:rsidRPr="007C2F33" w:rsidTr="00417B09">
        <w:trPr>
          <w:jc w:val="center"/>
        </w:trPr>
        <w:tc>
          <w:tcPr>
            <w:tcW w:w="6398" w:type="dxa"/>
            <w:vAlign w:val="center"/>
          </w:tcPr>
          <w:p w:rsidR="00807528" w:rsidRPr="007C2F33" w:rsidRDefault="00807528" w:rsidP="00417B09">
            <w:pPr>
              <w:ind w:left="57"/>
              <w:rPr>
                <w:rFonts w:ascii="Times New Roman" w:eastAsia="Times New Roman" w:hAnsi="Times New Roman" w:cs="Times New Roman"/>
                <w:color w:val="000000"/>
              </w:rPr>
            </w:pPr>
            <w:r w:rsidRPr="007C2F33">
              <w:rPr>
                <w:rFonts w:ascii="Times New Roman" w:eastAsia="Times New Roman" w:hAnsi="Times New Roman" w:cs="Times New Roman"/>
                <w:color w:val="000000"/>
              </w:rPr>
              <w:lastRenderedPageBreak/>
              <w:t>Полдник</w:t>
            </w:r>
          </w:p>
        </w:tc>
        <w:tc>
          <w:tcPr>
            <w:tcW w:w="1949" w:type="dxa"/>
            <w:vAlign w:val="center"/>
          </w:tcPr>
          <w:p w:rsidR="00807528" w:rsidRPr="007C2F33" w:rsidRDefault="00807528" w:rsidP="00417B09">
            <w:pPr>
              <w:spacing w:line="80" w:lineRule="exact"/>
              <w:jc w:val="center"/>
              <w:rPr>
                <w:rFonts w:ascii="Times New Roman" w:eastAsia="Times New Roman" w:hAnsi="Times New Roman" w:cs="Times New Roman"/>
                <w:color w:val="000000"/>
              </w:rPr>
            </w:pPr>
            <w:r w:rsidRPr="007C2F33">
              <w:rPr>
                <w:rFonts w:ascii="Times New Roman" w:eastAsia="Times New Roman" w:hAnsi="Times New Roman" w:cs="Times New Roman"/>
                <w:color w:val="000000"/>
              </w:rPr>
              <w:t>-</w:t>
            </w:r>
          </w:p>
        </w:tc>
        <w:tc>
          <w:tcPr>
            <w:tcW w:w="1790" w:type="dxa"/>
            <w:vAlign w:val="center"/>
          </w:tcPr>
          <w:p w:rsidR="00807528" w:rsidRPr="007C2F33" w:rsidRDefault="00807528" w:rsidP="00417B09">
            <w:pPr>
              <w:spacing w:line="280" w:lineRule="exact"/>
              <w:jc w:val="center"/>
              <w:rPr>
                <w:rFonts w:ascii="Times New Roman" w:eastAsia="Times New Roman" w:hAnsi="Times New Roman" w:cs="Times New Roman"/>
                <w:color w:val="000000"/>
              </w:rPr>
            </w:pPr>
            <w:r w:rsidRPr="007C2F33">
              <w:rPr>
                <w:rFonts w:ascii="Times New Roman" w:eastAsia="Times New Roman" w:hAnsi="Times New Roman" w:cs="Times New Roman"/>
                <w:color w:val="000000"/>
              </w:rPr>
              <w:t>15.30-16.00</w:t>
            </w:r>
          </w:p>
        </w:tc>
      </w:tr>
      <w:tr w:rsidR="00807528" w:rsidRPr="007C2F33" w:rsidTr="00417B09">
        <w:trPr>
          <w:jc w:val="center"/>
        </w:trPr>
        <w:tc>
          <w:tcPr>
            <w:tcW w:w="6398" w:type="dxa"/>
            <w:vAlign w:val="center"/>
          </w:tcPr>
          <w:p w:rsidR="00807528" w:rsidRPr="007C2F33" w:rsidRDefault="00807528" w:rsidP="00417B09">
            <w:pPr>
              <w:ind w:left="57"/>
              <w:rPr>
                <w:rFonts w:ascii="Times New Roman" w:eastAsia="Times New Roman" w:hAnsi="Times New Roman" w:cs="Times New Roman"/>
                <w:color w:val="000000"/>
              </w:rPr>
            </w:pPr>
            <w:r w:rsidRPr="007C2F33">
              <w:rPr>
                <w:rFonts w:ascii="Times New Roman" w:eastAsia="Times New Roman" w:hAnsi="Times New Roman" w:cs="Times New Roman"/>
                <w:color w:val="000000"/>
              </w:rPr>
              <w:t>Активное бодрствование детей (игры, предметная деятельность и другое)</w:t>
            </w:r>
          </w:p>
        </w:tc>
        <w:tc>
          <w:tcPr>
            <w:tcW w:w="1949" w:type="dxa"/>
            <w:vAlign w:val="center"/>
          </w:tcPr>
          <w:p w:rsidR="00807528" w:rsidRPr="007C2F33" w:rsidRDefault="00807528" w:rsidP="00417B09">
            <w:pPr>
              <w:spacing w:line="80" w:lineRule="exact"/>
              <w:jc w:val="center"/>
              <w:rPr>
                <w:rFonts w:ascii="Times New Roman" w:eastAsia="Times New Roman" w:hAnsi="Times New Roman" w:cs="Times New Roman"/>
                <w:color w:val="000000"/>
              </w:rPr>
            </w:pPr>
            <w:r w:rsidRPr="007C2F33">
              <w:rPr>
                <w:rFonts w:ascii="Times New Roman" w:eastAsia="Times New Roman" w:hAnsi="Times New Roman" w:cs="Times New Roman"/>
                <w:color w:val="000000"/>
              </w:rPr>
              <w:t>-</w:t>
            </w:r>
          </w:p>
        </w:tc>
        <w:tc>
          <w:tcPr>
            <w:tcW w:w="1790" w:type="dxa"/>
            <w:vAlign w:val="center"/>
          </w:tcPr>
          <w:p w:rsidR="00807528" w:rsidRPr="007C2F33" w:rsidRDefault="00807528" w:rsidP="00417B09">
            <w:pPr>
              <w:spacing w:line="280" w:lineRule="exact"/>
              <w:jc w:val="center"/>
              <w:rPr>
                <w:rFonts w:ascii="Times New Roman" w:eastAsia="Times New Roman" w:hAnsi="Times New Roman" w:cs="Times New Roman"/>
                <w:color w:val="000000"/>
              </w:rPr>
            </w:pPr>
            <w:r w:rsidRPr="007C2F33">
              <w:rPr>
                <w:rFonts w:ascii="Times New Roman" w:eastAsia="Times New Roman" w:hAnsi="Times New Roman" w:cs="Times New Roman"/>
                <w:color w:val="000000"/>
              </w:rPr>
              <w:t>16.00-17.00</w:t>
            </w:r>
          </w:p>
        </w:tc>
      </w:tr>
      <w:tr w:rsidR="00807528" w:rsidRPr="007C2F33" w:rsidTr="00417B09">
        <w:trPr>
          <w:jc w:val="center"/>
        </w:trPr>
        <w:tc>
          <w:tcPr>
            <w:tcW w:w="6398" w:type="dxa"/>
            <w:vAlign w:val="center"/>
          </w:tcPr>
          <w:p w:rsidR="00807528" w:rsidRPr="007C2F33" w:rsidRDefault="00807528" w:rsidP="00417B09">
            <w:pPr>
              <w:ind w:left="57"/>
              <w:rPr>
                <w:rFonts w:ascii="Times New Roman" w:eastAsia="Times New Roman" w:hAnsi="Times New Roman" w:cs="Times New Roman"/>
                <w:color w:val="000000"/>
              </w:rPr>
            </w:pPr>
            <w:r w:rsidRPr="007C2F33">
              <w:rPr>
                <w:rFonts w:ascii="Times New Roman" w:eastAsia="Times New Roman" w:hAnsi="Times New Roman" w:cs="Times New Roman"/>
                <w:color w:val="000000"/>
              </w:rPr>
              <w:t>Занятия в игровой форме по подгруппам</w:t>
            </w:r>
          </w:p>
        </w:tc>
        <w:tc>
          <w:tcPr>
            <w:tcW w:w="1949" w:type="dxa"/>
            <w:vAlign w:val="center"/>
          </w:tcPr>
          <w:p w:rsidR="00807528" w:rsidRPr="007C2F33" w:rsidRDefault="00807528" w:rsidP="00417B09">
            <w:pPr>
              <w:spacing w:line="80" w:lineRule="exact"/>
              <w:jc w:val="center"/>
              <w:rPr>
                <w:rFonts w:ascii="Times New Roman" w:eastAsia="Times New Roman" w:hAnsi="Times New Roman" w:cs="Times New Roman"/>
                <w:color w:val="000000"/>
              </w:rPr>
            </w:pPr>
            <w:r w:rsidRPr="007C2F33">
              <w:rPr>
                <w:rFonts w:ascii="Times New Roman" w:eastAsia="Times New Roman" w:hAnsi="Times New Roman" w:cs="Times New Roman"/>
                <w:color w:val="000000"/>
              </w:rPr>
              <w:t>-</w:t>
            </w:r>
          </w:p>
        </w:tc>
        <w:tc>
          <w:tcPr>
            <w:tcW w:w="1790" w:type="dxa"/>
            <w:vAlign w:val="center"/>
          </w:tcPr>
          <w:p w:rsidR="00807528" w:rsidRPr="007C2F33" w:rsidRDefault="00807528" w:rsidP="00417B09">
            <w:pPr>
              <w:spacing w:after="120" w:line="280" w:lineRule="exact"/>
              <w:jc w:val="center"/>
              <w:rPr>
                <w:rFonts w:ascii="Times New Roman" w:eastAsia="Times New Roman" w:hAnsi="Times New Roman" w:cs="Times New Roman"/>
                <w:color w:val="000000"/>
              </w:rPr>
            </w:pPr>
            <w:r w:rsidRPr="007C2F33">
              <w:rPr>
                <w:rFonts w:ascii="Times New Roman" w:eastAsia="Times New Roman" w:hAnsi="Times New Roman" w:cs="Times New Roman"/>
                <w:color w:val="000000"/>
              </w:rPr>
              <w:t>16.00-16.10</w:t>
            </w:r>
          </w:p>
          <w:p w:rsidR="00807528" w:rsidRPr="007C2F33" w:rsidRDefault="00807528" w:rsidP="00417B09">
            <w:pPr>
              <w:spacing w:before="120" w:line="280" w:lineRule="exact"/>
              <w:jc w:val="center"/>
              <w:rPr>
                <w:rFonts w:ascii="Times New Roman" w:eastAsia="Times New Roman" w:hAnsi="Times New Roman" w:cs="Times New Roman"/>
                <w:color w:val="000000"/>
              </w:rPr>
            </w:pPr>
            <w:r w:rsidRPr="007C2F33">
              <w:rPr>
                <w:rFonts w:ascii="Times New Roman" w:eastAsia="Times New Roman" w:hAnsi="Times New Roman" w:cs="Times New Roman"/>
                <w:color w:val="000000"/>
              </w:rPr>
              <w:t>16.20-16.30</w:t>
            </w:r>
          </w:p>
        </w:tc>
      </w:tr>
      <w:tr w:rsidR="00807528" w:rsidRPr="007C2F33" w:rsidTr="00417B09">
        <w:trPr>
          <w:jc w:val="center"/>
        </w:trPr>
        <w:tc>
          <w:tcPr>
            <w:tcW w:w="6398" w:type="dxa"/>
            <w:vAlign w:val="center"/>
          </w:tcPr>
          <w:p w:rsidR="00807528" w:rsidRPr="007C2F33" w:rsidRDefault="00807528" w:rsidP="00417B09">
            <w:pPr>
              <w:ind w:left="57"/>
              <w:rPr>
                <w:rFonts w:ascii="Times New Roman" w:eastAsia="Times New Roman" w:hAnsi="Times New Roman" w:cs="Times New Roman"/>
                <w:color w:val="000000"/>
              </w:rPr>
            </w:pPr>
            <w:r w:rsidRPr="007C2F33">
              <w:rPr>
                <w:rFonts w:ascii="Times New Roman" w:eastAsia="Times New Roman" w:hAnsi="Times New Roman" w:cs="Times New Roman"/>
                <w:color w:val="000000"/>
              </w:rPr>
              <w:t>Подготовка к прогулке, прогулка, возвращение с прогулки</w:t>
            </w:r>
          </w:p>
        </w:tc>
        <w:tc>
          <w:tcPr>
            <w:tcW w:w="1949" w:type="dxa"/>
            <w:vAlign w:val="center"/>
          </w:tcPr>
          <w:p w:rsidR="00807528" w:rsidRPr="007C2F33" w:rsidRDefault="00807528" w:rsidP="00417B09">
            <w:pPr>
              <w:spacing w:line="280" w:lineRule="exact"/>
              <w:jc w:val="center"/>
              <w:rPr>
                <w:rFonts w:ascii="Times New Roman" w:eastAsia="Times New Roman" w:hAnsi="Times New Roman" w:cs="Times New Roman"/>
                <w:color w:val="000000"/>
              </w:rPr>
            </w:pPr>
            <w:r w:rsidRPr="007C2F33">
              <w:rPr>
                <w:rFonts w:ascii="Times New Roman" w:eastAsia="Times New Roman" w:hAnsi="Times New Roman" w:cs="Times New Roman"/>
                <w:color w:val="000000"/>
              </w:rPr>
              <w:t>16.30-18.30</w:t>
            </w:r>
          </w:p>
        </w:tc>
        <w:tc>
          <w:tcPr>
            <w:tcW w:w="1790" w:type="dxa"/>
            <w:vAlign w:val="center"/>
          </w:tcPr>
          <w:p w:rsidR="00807528" w:rsidRPr="007C2F33" w:rsidRDefault="00807528" w:rsidP="00417B09">
            <w:pPr>
              <w:spacing w:line="280" w:lineRule="exact"/>
              <w:jc w:val="center"/>
              <w:rPr>
                <w:rFonts w:ascii="Times New Roman" w:eastAsia="Times New Roman" w:hAnsi="Times New Roman" w:cs="Times New Roman"/>
                <w:color w:val="000000"/>
              </w:rPr>
            </w:pPr>
            <w:r w:rsidRPr="007C2F33">
              <w:rPr>
                <w:rFonts w:ascii="Times New Roman" w:eastAsia="Times New Roman" w:hAnsi="Times New Roman" w:cs="Times New Roman"/>
                <w:color w:val="000000"/>
              </w:rPr>
              <w:t>17.00-18.30</w:t>
            </w:r>
          </w:p>
        </w:tc>
      </w:tr>
      <w:tr w:rsidR="00807528" w:rsidRPr="007C2F33" w:rsidTr="00417B09">
        <w:trPr>
          <w:jc w:val="center"/>
        </w:trPr>
        <w:tc>
          <w:tcPr>
            <w:tcW w:w="6398" w:type="dxa"/>
            <w:vAlign w:val="center"/>
          </w:tcPr>
          <w:p w:rsidR="00807528" w:rsidRPr="007C2F33" w:rsidRDefault="00807528" w:rsidP="00417B09">
            <w:pPr>
              <w:ind w:left="57"/>
              <w:rPr>
                <w:rFonts w:ascii="Times New Roman" w:eastAsia="Times New Roman" w:hAnsi="Times New Roman" w:cs="Times New Roman"/>
                <w:color w:val="000000"/>
              </w:rPr>
            </w:pPr>
            <w:r w:rsidRPr="007C2F33">
              <w:rPr>
                <w:rFonts w:ascii="Times New Roman" w:eastAsia="Times New Roman" w:hAnsi="Times New Roman" w:cs="Times New Roman"/>
                <w:color w:val="000000"/>
              </w:rPr>
              <w:t>Подготовка к ужину, ужин</w:t>
            </w:r>
          </w:p>
        </w:tc>
        <w:tc>
          <w:tcPr>
            <w:tcW w:w="1949" w:type="dxa"/>
            <w:vAlign w:val="center"/>
          </w:tcPr>
          <w:p w:rsidR="00807528" w:rsidRPr="007C2F33" w:rsidRDefault="00807528" w:rsidP="00417B09">
            <w:pPr>
              <w:spacing w:line="280" w:lineRule="exact"/>
              <w:jc w:val="center"/>
              <w:rPr>
                <w:rFonts w:ascii="Times New Roman" w:eastAsia="Times New Roman" w:hAnsi="Times New Roman" w:cs="Times New Roman"/>
                <w:color w:val="000000"/>
              </w:rPr>
            </w:pPr>
            <w:r w:rsidRPr="007C2F33">
              <w:rPr>
                <w:rFonts w:ascii="Times New Roman" w:eastAsia="Times New Roman" w:hAnsi="Times New Roman" w:cs="Times New Roman"/>
                <w:color w:val="000000"/>
              </w:rPr>
              <w:t>18.30</w:t>
            </w:r>
          </w:p>
        </w:tc>
        <w:tc>
          <w:tcPr>
            <w:tcW w:w="1790" w:type="dxa"/>
            <w:vAlign w:val="center"/>
          </w:tcPr>
          <w:p w:rsidR="00807528" w:rsidRPr="007C2F33" w:rsidRDefault="00807528" w:rsidP="00417B09">
            <w:pPr>
              <w:spacing w:line="280" w:lineRule="exact"/>
              <w:jc w:val="center"/>
              <w:rPr>
                <w:rFonts w:ascii="Times New Roman" w:eastAsia="Times New Roman" w:hAnsi="Times New Roman" w:cs="Times New Roman"/>
                <w:color w:val="000000"/>
              </w:rPr>
            </w:pPr>
            <w:r w:rsidRPr="007C2F33">
              <w:rPr>
                <w:rFonts w:ascii="Times New Roman" w:eastAsia="Times New Roman" w:hAnsi="Times New Roman" w:cs="Times New Roman"/>
                <w:color w:val="000000"/>
              </w:rPr>
              <w:t>18.30</w:t>
            </w:r>
          </w:p>
        </w:tc>
      </w:tr>
      <w:tr w:rsidR="00807528" w:rsidRPr="007C2F33" w:rsidTr="00417B09">
        <w:trPr>
          <w:jc w:val="center"/>
        </w:trPr>
        <w:tc>
          <w:tcPr>
            <w:tcW w:w="6398" w:type="dxa"/>
            <w:vAlign w:val="center"/>
          </w:tcPr>
          <w:p w:rsidR="00807528" w:rsidRPr="007C2F33" w:rsidRDefault="00807528" w:rsidP="00417B09">
            <w:pPr>
              <w:ind w:left="57"/>
              <w:rPr>
                <w:rFonts w:ascii="Times New Roman" w:eastAsia="Times New Roman" w:hAnsi="Times New Roman" w:cs="Times New Roman"/>
                <w:color w:val="000000"/>
              </w:rPr>
            </w:pPr>
            <w:r w:rsidRPr="007C2F33">
              <w:rPr>
                <w:rFonts w:ascii="Times New Roman" w:eastAsia="Times New Roman" w:hAnsi="Times New Roman" w:cs="Times New Roman"/>
                <w:color w:val="000000"/>
              </w:rPr>
              <w:t>Уход детей домой</w:t>
            </w:r>
          </w:p>
        </w:tc>
        <w:tc>
          <w:tcPr>
            <w:tcW w:w="1949" w:type="dxa"/>
            <w:vAlign w:val="center"/>
          </w:tcPr>
          <w:p w:rsidR="00807528" w:rsidRPr="007C2F33" w:rsidRDefault="00807528" w:rsidP="00417B09">
            <w:pPr>
              <w:spacing w:line="280" w:lineRule="exact"/>
              <w:jc w:val="center"/>
              <w:rPr>
                <w:rFonts w:ascii="Times New Roman" w:eastAsia="Times New Roman" w:hAnsi="Times New Roman" w:cs="Times New Roman"/>
                <w:color w:val="000000"/>
              </w:rPr>
            </w:pPr>
            <w:r w:rsidRPr="007C2F33">
              <w:rPr>
                <w:rFonts w:ascii="Times New Roman" w:eastAsia="Times New Roman" w:hAnsi="Times New Roman" w:cs="Times New Roman"/>
                <w:color w:val="000000"/>
              </w:rPr>
              <w:t>до 19.00</w:t>
            </w:r>
          </w:p>
        </w:tc>
        <w:tc>
          <w:tcPr>
            <w:tcW w:w="1790" w:type="dxa"/>
            <w:vAlign w:val="center"/>
          </w:tcPr>
          <w:p w:rsidR="00807528" w:rsidRPr="007C2F33" w:rsidRDefault="00807528" w:rsidP="00417B09">
            <w:pPr>
              <w:spacing w:line="280" w:lineRule="exact"/>
              <w:jc w:val="center"/>
              <w:rPr>
                <w:rFonts w:ascii="Times New Roman" w:eastAsia="Times New Roman" w:hAnsi="Times New Roman" w:cs="Times New Roman"/>
                <w:color w:val="000000"/>
              </w:rPr>
            </w:pPr>
            <w:r w:rsidRPr="007C2F33">
              <w:rPr>
                <w:rFonts w:ascii="Times New Roman" w:eastAsia="Times New Roman" w:hAnsi="Times New Roman" w:cs="Times New Roman"/>
                <w:color w:val="000000"/>
              </w:rPr>
              <w:t>до 19.00</w:t>
            </w:r>
          </w:p>
        </w:tc>
      </w:tr>
      <w:tr w:rsidR="00807528" w:rsidRPr="007C2F33" w:rsidTr="00417B09">
        <w:trPr>
          <w:jc w:val="center"/>
        </w:trPr>
        <w:tc>
          <w:tcPr>
            <w:tcW w:w="6398" w:type="dxa"/>
            <w:vAlign w:val="center"/>
          </w:tcPr>
          <w:p w:rsidR="00807528" w:rsidRPr="007C2F33" w:rsidRDefault="00807528" w:rsidP="00417B09">
            <w:pPr>
              <w:ind w:left="57"/>
              <w:rPr>
                <w:rFonts w:ascii="Times New Roman" w:eastAsia="Times New Roman" w:hAnsi="Times New Roman" w:cs="Times New Roman"/>
                <w:color w:val="000000"/>
              </w:rPr>
            </w:pPr>
            <w:r w:rsidRPr="007C2F33">
              <w:rPr>
                <w:rFonts w:ascii="Times New Roman" w:eastAsia="Times New Roman" w:hAnsi="Times New Roman" w:cs="Times New Roman"/>
                <w:color w:val="000000"/>
              </w:rPr>
              <w:t>Прогулка с родителями (законными представителями)</w:t>
            </w:r>
          </w:p>
        </w:tc>
        <w:tc>
          <w:tcPr>
            <w:tcW w:w="1949" w:type="dxa"/>
            <w:vAlign w:val="center"/>
          </w:tcPr>
          <w:p w:rsidR="00807528" w:rsidRPr="007C2F33" w:rsidRDefault="00807528" w:rsidP="00417B09">
            <w:pPr>
              <w:spacing w:line="280" w:lineRule="exact"/>
              <w:jc w:val="center"/>
              <w:rPr>
                <w:rFonts w:ascii="Times New Roman" w:eastAsia="Times New Roman" w:hAnsi="Times New Roman" w:cs="Times New Roman"/>
                <w:color w:val="000000"/>
              </w:rPr>
            </w:pPr>
            <w:r w:rsidRPr="007C2F33">
              <w:rPr>
                <w:rFonts w:ascii="Times New Roman" w:eastAsia="Times New Roman" w:hAnsi="Times New Roman" w:cs="Times New Roman"/>
                <w:color w:val="000000"/>
              </w:rPr>
              <w:t>19.00-20.00</w:t>
            </w:r>
          </w:p>
        </w:tc>
        <w:tc>
          <w:tcPr>
            <w:tcW w:w="1790" w:type="dxa"/>
            <w:vAlign w:val="center"/>
          </w:tcPr>
          <w:p w:rsidR="00807528" w:rsidRPr="007C2F33" w:rsidRDefault="00807528" w:rsidP="00417B09">
            <w:pPr>
              <w:jc w:val="center"/>
              <w:rPr>
                <w:rFonts w:ascii="Times New Roman" w:hAnsi="Times New Roman" w:cs="Times New Roman"/>
                <w:color w:val="000000"/>
              </w:rPr>
            </w:pPr>
          </w:p>
        </w:tc>
      </w:tr>
      <w:tr w:rsidR="00807528" w:rsidRPr="007C2F33" w:rsidTr="00417B09">
        <w:trPr>
          <w:trHeight w:val="557"/>
          <w:jc w:val="center"/>
        </w:trPr>
        <w:tc>
          <w:tcPr>
            <w:tcW w:w="10137" w:type="dxa"/>
            <w:gridSpan w:val="3"/>
            <w:vAlign w:val="center"/>
          </w:tcPr>
          <w:p w:rsidR="00807528" w:rsidRPr="007C2F33" w:rsidRDefault="00807528" w:rsidP="00417B09">
            <w:pPr>
              <w:spacing w:line="280" w:lineRule="exact"/>
              <w:jc w:val="center"/>
              <w:rPr>
                <w:rFonts w:ascii="Times New Roman" w:eastAsia="Times New Roman" w:hAnsi="Times New Roman" w:cs="Times New Roman"/>
                <w:color w:val="000000"/>
              </w:rPr>
            </w:pPr>
            <w:r w:rsidRPr="007C2F33">
              <w:rPr>
                <w:rFonts w:ascii="Times New Roman" w:eastAsia="Times New Roman" w:hAnsi="Times New Roman" w:cs="Times New Roman"/>
                <w:color w:val="000000"/>
              </w:rPr>
              <w:t>Теплый период года</w:t>
            </w:r>
          </w:p>
        </w:tc>
      </w:tr>
      <w:tr w:rsidR="00807528" w:rsidRPr="007C2F33" w:rsidTr="00417B09">
        <w:trPr>
          <w:jc w:val="center"/>
        </w:trPr>
        <w:tc>
          <w:tcPr>
            <w:tcW w:w="6398" w:type="dxa"/>
            <w:vAlign w:val="center"/>
          </w:tcPr>
          <w:p w:rsidR="00807528" w:rsidRPr="007C2F33" w:rsidRDefault="00807528" w:rsidP="00417B09">
            <w:pPr>
              <w:ind w:left="57" w:right="57"/>
              <w:rPr>
                <w:rFonts w:ascii="Times New Roman" w:eastAsia="Times New Roman" w:hAnsi="Times New Roman" w:cs="Times New Roman"/>
                <w:color w:val="000000"/>
              </w:rPr>
            </w:pPr>
            <w:r w:rsidRPr="007C2F33">
              <w:rPr>
                <w:rFonts w:ascii="Times New Roman" w:eastAsia="Times New Roman" w:hAnsi="Times New Roman" w:cs="Times New Roman"/>
                <w:color w:val="000000"/>
              </w:rPr>
              <w:t>Прием детей, осмотр, игры, утренняя гимнастика</w:t>
            </w:r>
          </w:p>
        </w:tc>
        <w:tc>
          <w:tcPr>
            <w:tcW w:w="1949" w:type="dxa"/>
            <w:vAlign w:val="center"/>
          </w:tcPr>
          <w:p w:rsidR="00807528" w:rsidRPr="007C2F33" w:rsidRDefault="00807528" w:rsidP="00807528">
            <w:pPr>
              <w:ind w:left="57" w:right="57"/>
              <w:jc w:val="center"/>
              <w:rPr>
                <w:rFonts w:ascii="Times New Roman" w:eastAsia="Times New Roman" w:hAnsi="Times New Roman" w:cs="Times New Roman"/>
                <w:color w:val="000000"/>
              </w:rPr>
            </w:pPr>
            <w:r w:rsidRPr="007C2F33">
              <w:rPr>
                <w:rFonts w:ascii="Times New Roman" w:eastAsia="Times New Roman" w:hAnsi="Times New Roman" w:cs="Times New Roman"/>
                <w:color w:val="000000"/>
              </w:rPr>
              <w:t>7.30-8.30</w:t>
            </w:r>
          </w:p>
        </w:tc>
        <w:tc>
          <w:tcPr>
            <w:tcW w:w="1790" w:type="dxa"/>
            <w:vAlign w:val="center"/>
          </w:tcPr>
          <w:p w:rsidR="00807528" w:rsidRPr="007C2F33" w:rsidRDefault="00807528" w:rsidP="00807528">
            <w:pPr>
              <w:ind w:left="57" w:right="57"/>
              <w:jc w:val="center"/>
              <w:rPr>
                <w:rFonts w:ascii="Times New Roman" w:eastAsia="Times New Roman" w:hAnsi="Times New Roman" w:cs="Times New Roman"/>
                <w:color w:val="000000"/>
              </w:rPr>
            </w:pPr>
            <w:r w:rsidRPr="007C2F33">
              <w:rPr>
                <w:rFonts w:ascii="Times New Roman" w:eastAsia="Times New Roman" w:hAnsi="Times New Roman" w:cs="Times New Roman"/>
                <w:color w:val="000000"/>
              </w:rPr>
              <w:t>7.30-8.30</w:t>
            </w:r>
          </w:p>
        </w:tc>
      </w:tr>
      <w:tr w:rsidR="00807528" w:rsidRPr="007C2F33" w:rsidTr="00417B09">
        <w:trPr>
          <w:jc w:val="center"/>
        </w:trPr>
        <w:tc>
          <w:tcPr>
            <w:tcW w:w="6398" w:type="dxa"/>
            <w:vAlign w:val="center"/>
          </w:tcPr>
          <w:p w:rsidR="00807528" w:rsidRPr="007C2F33" w:rsidRDefault="00807528" w:rsidP="00417B09">
            <w:pPr>
              <w:ind w:left="57" w:right="57"/>
              <w:rPr>
                <w:rFonts w:ascii="Times New Roman" w:eastAsia="Times New Roman" w:hAnsi="Times New Roman" w:cs="Times New Roman"/>
                <w:color w:val="000000"/>
              </w:rPr>
            </w:pPr>
            <w:r w:rsidRPr="007C2F33">
              <w:rPr>
                <w:rFonts w:ascii="Times New Roman" w:eastAsia="Times New Roman" w:hAnsi="Times New Roman" w:cs="Times New Roman"/>
                <w:color w:val="000000"/>
              </w:rPr>
              <w:t>Подготовка к завтраку, завтрак</w:t>
            </w:r>
          </w:p>
        </w:tc>
        <w:tc>
          <w:tcPr>
            <w:tcW w:w="1949" w:type="dxa"/>
            <w:vAlign w:val="center"/>
          </w:tcPr>
          <w:p w:rsidR="00807528" w:rsidRPr="007C2F33" w:rsidRDefault="00807528" w:rsidP="00417B09">
            <w:pPr>
              <w:ind w:left="57" w:right="57"/>
              <w:jc w:val="center"/>
              <w:rPr>
                <w:rFonts w:ascii="Times New Roman" w:eastAsia="Times New Roman" w:hAnsi="Times New Roman" w:cs="Times New Roman"/>
                <w:color w:val="000000"/>
              </w:rPr>
            </w:pPr>
            <w:r w:rsidRPr="007C2F33">
              <w:rPr>
                <w:rFonts w:ascii="Times New Roman" w:eastAsia="Times New Roman" w:hAnsi="Times New Roman" w:cs="Times New Roman"/>
                <w:color w:val="000000"/>
              </w:rPr>
              <w:t>8.30-9.00</w:t>
            </w:r>
          </w:p>
        </w:tc>
        <w:tc>
          <w:tcPr>
            <w:tcW w:w="1790" w:type="dxa"/>
            <w:vAlign w:val="center"/>
          </w:tcPr>
          <w:p w:rsidR="00807528" w:rsidRPr="007C2F33" w:rsidRDefault="00807528" w:rsidP="00417B09">
            <w:pPr>
              <w:ind w:left="57" w:right="57"/>
              <w:jc w:val="center"/>
              <w:rPr>
                <w:rFonts w:ascii="Times New Roman" w:eastAsia="Times New Roman" w:hAnsi="Times New Roman" w:cs="Times New Roman"/>
                <w:color w:val="000000"/>
              </w:rPr>
            </w:pPr>
            <w:r w:rsidRPr="007C2F33">
              <w:rPr>
                <w:rFonts w:ascii="Times New Roman" w:eastAsia="Times New Roman" w:hAnsi="Times New Roman" w:cs="Times New Roman"/>
                <w:color w:val="000000"/>
              </w:rPr>
              <w:t>8.30-9.00</w:t>
            </w:r>
          </w:p>
        </w:tc>
      </w:tr>
      <w:tr w:rsidR="00807528" w:rsidRPr="007C2F33" w:rsidTr="00417B09">
        <w:trPr>
          <w:jc w:val="center"/>
        </w:trPr>
        <w:tc>
          <w:tcPr>
            <w:tcW w:w="6398" w:type="dxa"/>
            <w:vAlign w:val="center"/>
          </w:tcPr>
          <w:p w:rsidR="00807528" w:rsidRPr="007C2F33" w:rsidRDefault="00807528" w:rsidP="00417B09">
            <w:pPr>
              <w:ind w:left="57" w:right="57"/>
              <w:rPr>
                <w:rFonts w:ascii="Times New Roman" w:eastAsia="Times New Roman" w:hAnsi="Times New Roman" w:cs="Times New Roman"/>
                <w:color w:val="000000"/>
              </w:rPr>
            </w:pPr>
            <w:r w:rsidRPr="007C2F33">
              <w:rPr>
                <w:rFonts w:ascii="Times New Roman" w:eastAsia="Times New Roman" w:hAnsi="Times New Roman" w:cs="Times New Roman"/>
                <w:color w:val="000000"/>
              </w:rPr>
              <w:t>Подготовка к прогулке, прогулка, возвращение с прогулки</w:t>
            </w:r>
          </w:p>
        </w:tc>
        <w:tc>
          <w:tcPr>
            <w:tcW w:w="1949" w:type="dxa"/>
            <w:vAlign w:val="center"/>
          </w:tcPr>
          <w:p w:rsidR="00807528" w:rsidRPr="007C2F33" w:rsidRDefault="00807528" w:rsidP="00417B09">
            <w:pPr>
              <w:ind w:left="57" w:right="57"/>
              <w:jc w:val="center"/>
              <w:rPr>
                <w:rFonts w:ascii="Times New Roman" w:eastAsia="Times New Roman" w:hAnsi="Times New Roman" w:cs="Times New Roman"/>
                <w:color w:val="000000"/>
              </w:rPr>
            </w:pPr>
            <w:r w:rsidRPr="007C2F33">
              <w:rPr>
                <w:rFonts w:ascii="Times New Roman" w:eastAsia="Times New Roman" w:hAnsi="Times New Roman" w:cs="Times New Roman"/>
                <w:color w:val="000000"/>
              </w:rPr>
              <w:t>9.00-10.00</w:t>
            </w:r>
          </w:p>
        </w:tc>
        <w:tc>
          <w:tcPr>
            <w:tcW w:w="1790" w:type="dxa"/>
            <w:vAlign w:val="center"/>
          </w:tcPr>
          <w:p w:rsidR="00807528" w:rsidRPr="007C2F33" w:rsidRDefault="00807528" w:rsidP="00417B09">
            <w:pPr>
              <w:ind w:left="57" w:right="57"/>
              <w:jc w:val="center"/>
              <w:rPr>
                <w:rFonts w:ascii="Times New Roman" w:eastAsia="Times New Roman" w:hAnsi="Times New Roman" w:cs="Times New Roman"/>
                <w:color w:val="000000"/>
              </w:rPr>
            </w:pPr>
            <w:r w:rsidRPr="007C2F33">
              <w:rPr>
                <w:rFonts w:ascii="Times New Roman" w:eastAsia="Times New Roman" w:hAnsi="Times New Roman" w:cs="Times New Roman"/>
                <w:color w:val="000000"/>
              </w:rPr>
              <w:t>9.00-11.30</w:t>
            </w:r>
          </w:p>
        </w:tc>
      </w:tr>
      <w:tr w:rsidR="00807528" w:rsidRPr="007C2F33" w:rsidTr="00417B09">
        <w:trPr>
          <w:jc w:val="center"/>
        </w:trPr>
        <w:tc>
          <w:tcPr>
            <w:tcW w:w="6398" w:type="dxa"/>
            <w:vAlign w:val="center"/>
          </w:tcPr>
          <w:p w:rsidR="00807528" w:rsidRPr="007C2F33" w:rsidRDefault="00807528" w:rsidP="00417B09">
            <w:pPr>
              <w:ind w:left="57" w:right="57"/>
              <w:rPr>
                <w:rFonts w:ascii="Times New Roman" w:eastAsia="Times New Roman" w:hAnsi="Times New Roman" w:cs="Times New Roman"/>
                <w:color w:val="000000"/>
              </w:rPr>
            </w:pPr>
            <w:r w:rsidRPr="007C2F33">
              <w:rPr>
                <w:rFonts w:ascii="Times New Roman" w:eastAsia="Times New Roman" w:hAnsi="Times New Roman" w:cs="Times New Roman"/>
                <w:color w:val="000000"/>
              </w:rPr>
              <w:t>Занятия в игровой форме по подгруппам, активное бодрствование детей (игры, предметная деятельность и другое)</w:t>
            </w:r>
          </w:p>
        </w:tc>
        <w:tc>
          <w:tcPr>
            <w:tcW w:w="1949" w:type="dxa"/>
            <w:vAlign w:val="center"/>
          </w:tcPr>
          <w:p w:rsidR="00807528" w:rsidRPr="007C2F33" w:rsidRDefault="00807528" w:rsidP="00417B09">
            <w:pPr>
              <w:ind w:left="57" w:right="57"/>
              <w:jc w:val="center"/>
              <w:rPr>
                <w:rFonts w:ascii="Times New Roman" w:hAnsi="Times New Roman" w:cs="Times New Roman"/>
                <w:color w:val="000000"/>
              </w:rPr>
            </w:pPr>
          </w:p>
        </w:tc>
        <w:tc>
          <w:tcPr>
            <w:tcW w:w="1790" w:type="dxa"/>
            <w:vAlign w:val="center"/>
          </w:tcPr>
          <w:p w:rsidR="00807528" w:rsidRPr="007C2F33" w:rsidRDefault="00807528" w:rsidP="00417B09">
            <w:pPr>
              <w:ind w:left="57" w:right="57"/>
              <w:jc w:val="center"/>
              <w:rPr>
                <w:rFonts w:ascii="Times New Roman" w:eastAsia="Times New Roman" w:hAnsi="Times New Roman" w:cs="Times New Roman"/>
                <w:color w:val="000000"/>
              </w:rPr>
            </w:pPr>
            <w:r w:rsidRPr="007C2F33">
              <w:rPr>
                <w:rFonts w:ascii="Times New Roman" w:eastAsia="Times New Roman" w:hAnsi="Times New Roman" w:cs="Times New Roman"/>
                <w:color w:val="000000"/>
              </w:rPr>
              <w:t>9.10-9.20</w:t>
            </w:r>
          </w:p>
          <w:p w:rsidR="00807528" w:rsidRPr="007C2F33" w:rsidRDefault="00807528" w:rsidP="00417B09">
            <w:pPr>
              <w:ind w:left="57" w:right="57"/>
              <w:jc w:val="center"/>
              <w:rPr>
                <w:rFonts w:ascii="Times New Roman" w:eastAsia="Times New Roman" w:hAnsi="Times New Roman" w:cs="Times New Roman"/>
                <w:color w:val="000000"/>
              </w:rPr>
            </w:pPr>
            <w:r w:rsidRPr="007C2F33">
              <w:rPr>
                <w:rFonts w:ascii="Times New Roman" w:eastAsia="Times New Roman" w:hAnsi="Times New Roman" w:cs="Times New Roman"/>
                <w:color w:val="000000"/>
              </w:rPr>
              <w:t>9.30-9.40</w:t>
            </w:r>
          </w:p>
        </w:tc>
      </w:tr>
      <w:tr w:rsidR="00807528" w:rsidRPr="007C2F33" w:rsidTr="00417B09">
        <w:trPr>
          <w:jc w:val="center"/>
        </w:trPr>
        <w:tc>
          <w:tcPr>
            <w:tcW w:w="6398" w:type="dxa"/>
            <w:vAlign w:val="center"/>
          </w:tcPr>
          <w:p w:rsidR="00807528" w:rsidRPr="007C2F33" w:rsidRDefault="00807528" w:rsidP="00417B09">
            <w:pPr>
              <w:ind w:left="57" w:right="57"/>
              <w:rPr>
                <w:rFonts w:ascii="Times New Roman" w:eastAsia="Times New Roman" w:hAnsi="Times New Roman" w:cs="Times New Roman"/>
                <w:color w:val="000000"/>
              </w:rPr>
            </w:pPr>
            <w:r w:rsidRPr="007C2F33">
              <w:rPr>
                <w:rFonts w:ascii="Times New Roman" w:eastAsia="Times New Roman" w:hAnsi="Times New Roman" w:cs="Times New Roman"/>
                <w:color w:val="000000"/>
              </w:rPr>
              <w:t>Второй завтрак</w:t>
            </w:r>
            <w:r w:rsidRPr="007C2F33">
              <w:rPr>
                <w:rFonts w:ascii="Times New Roman" w:eastAsia="Times New Roman" w:hAnsi="Times New Roman" w:cs="Times New Roman"/>
                <w:color w:val="000000"/>
                <w:vertAlign w:val="superscript"/>
              </w:rPr>
              <w:t>14</w:t>
            </w:r>
          </w:p>
        </w:tc>
        <w:tc>
          <w:tcPr>
            <w:tcW w:w="1949" w:type="dxa"/>
            <w:vAlign w:val="center"/>
          </w:tcPr>
          <w:p w:rsidR="00807528" w:rsidRPr="007C2F33" w:rsidRDefault="00807528" w:rsidP="00417B09">
            <w:pPr>
              <w:ind w:left="57" w:right="57"/>
              <w:jc w:val="center"/>
              <w:rPr>
                <w:rFonts w:ascii="Times New Roman" w:eastAsia="Times New Roman" w:hAnsi="Times New Roman" w:cs="Times New Roman"/>
                <w:color w:val="000000"/>
              </w:rPr>
            </w:pPr>
            <w:r w:rsidRPr="007C2F33">
              <w:rPr>
                <w:rFonts w:ascii="Times New Roman" w:eastAsia="Times New Roman" w:hAnsi="Times New Roman" w:cs="Times New Roman"/>
                <w:color w:val="000000"/>
              </w:rPr>
              <w:t>увеличивается</w:t>
            </w:r>
          </w:p>
          <w:p w:rsidR="00807528" w:rsidRPr="007C2F33" w:rsidRDefault="00807528" w:rsidP="00417B09">
            <w:pPr>
              <w:ind w:left="57" w:right="57"/>
              <w:jc w:val="center"/>
              <w:rPr>
                <w:rFonts w:ascii="Times New Roman" w:eastAsia="Times New Roman" w:hAnsi="Times New Roman" w:cs="Times New Roman"/>
                <w:color w:val="000000"/>
              </w:rPr>
            </w:pPr>
            <w:r w:rsidRPr="007C2F33">
              <w:rPr>
                <w:rFonts w:ascii="Times New Roman" w:eastAsia="Times New Roman" w:hAnsi="Times New Roman" w:cs="Times New Roman"/>
                <w:color w:val="000000"/>
              </w:rPr>
              <w:t>калорийность</w:t>
            </w:r>
          </w:p>
          <w:p w:rsidR="00807528" w:rsidRPr="007C2F33" w:rsidRDefault="00807528" w:rsidP="00417B09">
            <w:pPr>
              <w:ind w:left="57" w:right="57"/>
              <w:jc w:val="center"/>
              <w:rPr>
                <w:rFonts w:ascii="Times New Roman" w:eastAsia="Times New Roman" w:hAnsi="Times New Roman" w:cs="Times New Roman"/>
                <w:color w:val="000000"/>
              </w:rPr>
            </w:pPr>
            <w:r w:rsidRPr="007C2F33">
              <w:rPr>
                <w:rFonts w:ascii="Times New Roman" w:eastAsia="Times New Roman" w:hAnsi="Times New Roman" w:cs="Times New Roman"/>
                <w:color w:val="000000"/>
              </w:rPr>
              <w:t>основного</w:t>
            </w:r>
          </w:p>
          <w:p w:rsidR="00807528" w:rsidRPr="007C2F33" w:rsidRDefault="00807528" w:rsidP="00417B09">
            <w:pPr>
              <w:ind w:left="57" w:right="57"/>
              <w:jc w:val="center"/>
              <w:rPr>
                <w:rFonts w:ascii="Times New Roman" w:eastAsia="Times New Roman" w:hAnsi="Times New Roman" w:cs="Times New Roman"/>
                <w:color w:val="000000"/>
              </w:rPr>
            </w:pPr>
            <w:r w:rsidRPr="007C2F33">
              <w:rPr>
                <w:rFonts w:ascii="Times New Roman" w:eastAsia="Times New Roman" w:hAnsi="Times New Roman" w:cs="Times New Roman"/>
                <w:color w:val="000000"/>
              </w:rPr>
              <w:t>завтрака</w:t>
            </w:r>
          </w:p>
        </w:tc>
        <w:tc>
          <w:tcPr>
            <w:tcW w:w="1790" w:type="dxa"/>
            <w:vAlign w:val="center"/>
          </w:tcPr>
          <w:p w:rsidR="00807528" w:rsidRPr="007C2F33" w:rsidRDefault="00807528" w:rsidP="00417B09">
            <w:pPr>
              <w:ind w:left="57" w:right="57"/>
              <w:jc w:val="center"/>
              <w:rPr>
                <w:rFonts w:ascii="Times New Roman" w:eastAsia="Times New Roman" w:hAnsi="Times New Roman" w:cs="Times New Roman"/>
                <w:color w:val="000000"/>
              </w:rPr>
            </w:pPr>
            <w:r w:rsidRPr="007C2F33">
              <w:rPr>
                <w:rFonts w:ascii="Times New Roman" w:eastAsia="Times New Roman" w:hAnsi="Times New Roman" w:cs="Times New Roman"/>
                <w:color w:val="000000"/>
              </w:rPr>
              <w:t>10.30-11.00</w:t>
            </w:r>
          </w:p>
        </w:tc>
      </w:tr>
      <w:tr w:rsidR="00807528" w:rsidRPr="007C2F33" w:rsidTr="00417B09">
        <w:trPr>
          <w:jc w:val="center"/>
        </w:trPr>
        <w:tc>
          <w:tcPr>
            <w:tcW w:w="6398" w:type="dxa"/>
            <w:vAlign w:val="center"/>
          </w:tcPr>
          <w:p w:rsidR="00807528" w:rsidRPr="007C2F33" w:rsidRDefault="00807528" w:rsidP="00417B09">
            <w:pPr>
              <w:ind w:left="57" w:right="57"/>
              <w:rPr>
                <w:rFonts w:ascii="Times New Roman" w:eastAsia="Times New Roman" w:hAnsi="Times New Roman" w:cs="Times New Roman"/>
                <w:color w:val="000000"/>
              </w:rPr>
            </w:pPr>
            <w:r w:rsidRPr="007C2F33">
              <w:rPr>
                <w:rFonts w:ascii="Times New Roman" w:eastAsia="Times New Roman" w:hAnsi="Times New Roman" w:cs="Times New Roman"/>
                <w:color w:val="000000"/>
              </w:rPr>
              <w:t>Подготовка ко сну, первый сон, постепенный подъем, оздоровительные и гигиенические процедуры</w:t>
            </w:r>
          </w:p>
        </w:tc>
        <w:tc>
          <w:tcPr>
            <w:tcW w:w="1949" w:type="dxa"/>
            <w:vAlign w:val="center"/>
          </w:tcPr>
          <w:p w:rsidR="00807528" w:rsidRPr="007C2F33" w:rsidRDefault="00807528" w:rsidP="00417B09">
            <w:pPr>
              <w:ind w:left="57" w:right="57"/>
              <w:jc w:val="center"/>
              <w:rPr>
                <w:rFonts w:ascii="Times New Roman" w:eastAsia="Times New Roman" w:hAnsi="Times New Roman" w:cs="Times New Roman"/>
                <w:color w:val="000000"/>
              </w:rPr>
            </w:pPr>
            <w:r w:rsidRPr="007C2F33">
              <w:rPr>
                <w:rFonts w:ascii="Times New Roman" w:eastAsia="Times New Roman" w:hAnsi="Times New Roman" w:cs="Times New Roman"/>
                <w:color w:val="000000"/>
              </w:rPr>
              <w:t>10.00-12.30</w:t>
            </w:r>
          </w:p>
        </w:tc>
        <w:tc>
          <w:tcPr>
            <w:tcW w:w="1790" w:type="dxa"/>
            <w:vAlign w:val="center"/>
          </w:tcPr>
          <w:p w:rsidR="00807528" w:rsidRPr="007C2F33" w:rsidRDefault="00807528" w:rsidP="00417B09">
            <w:pPr>
              <w:ind w:left="57" w:right="57"/>
              <w:jc w:val="center"/>
              <w:rPr>
                <w:rFonts w:ascii="Times New Roman" w:eastAsia="Times New Roman" w:hAnsi="Times New Roman" w:cs="Times New Roman"/>
                <w:color w:val="000000"/>
              </w:rPr>
            </w:pPr>
            <w:r w:rsidRPr="007C2F33">
              <w:rPr>
                <w:rFonts w:ascii="Times New Roman" w:eastAsia="Times New Roman" w:hAnsi="Times New Roman" w:cs="Times New Roman"/>
                <w:color w:val="000000"/>
              </w:rPr>
              <w:t>-</w:t>
            </w:r>
          </w:p>
        </w:tc>
      </w:tr>
      <w:tr w:rsidR="00807528" w:rsidRPr="007C2F33" w:rsidTr="00417B09">
        <w:trPr>
          <w:jc w:val="center"/>
        </w:trPr>
        <w:tc>
          <w:tcPr>
            <w:tcW w:w="6398" w:type="dxa"/>
            <w:vAlign w:val="center"/>
          </w:tcPr>
          <w:p w:rsidR="00807528" w:rsidRPr="007C2F33" w:rsidRDefault="00807528" w:rsidP="00417B09">
            <w:pPr>
              <w:ind w:left="57" w:right="57"/>
              <w:rPr>
                <w:rFonts w:ascii="Times New Roman" w:eastAsia="Times New Roman" w:hAnsi="Times New Roman" w:cs="Times New Roman"/>
                <w:color w:val="000000"/>
              </w:rPr>
            </w:pPr>
            <w:r w:rsidRPr="007C2F33">
              <w:rPr>
                <w:rFonts w:ascii="Times New Roman" w:eastAsia="Times New Roman" w:hAnsi="Times New Roman" w:cs="Times New Roman"/>
                <w:color w:val="000000"/>
              </w:rPr>
              <w:t>Подготовка к обеду, обед</w:t>
            </w:r>
          </w:p>
        </w:tc>
        <w:tc>
          <w:tcPr>
            <w:tcW w:w="1949" w:type="dxa"/>
            <w:vAlign w:val="center"/>
          </w:tcPr>
          <w:p w:rsidR="00807528" w:rsidRPr="007C2F33" w:rsidRDefault="00807528" w:rsidP="00417B09">
            <w:pPr>
              <w:ind w:left="57" w:right="57"/>
              <w:jc w:val="center"/>
              <w:rPr>
                <w:rFonts w:ascii="Times New Roman" w:eastAsia="Times New Roman" w:hAnsi="Times New Roman" w:cs="Times New Roman"/>
                <w:color w:val="000000"/>
              </w:rPr>
            </w:pPr>
            <w:r w:rsidRPr="007C2F33">
              <w:rPr>
                <w:rFonts w:ascii="Times New Roman" w:eastAsia="Times New Roman" w:hAnsi="Times New Roman" w:cs="Times New Roman"/>
                <w:color w:val="000000"/>
              </w:rPr>
              <w:t>12.30-13.00</w:t>
            </w:r>
          </w:p>
        </w:tc>
        <w:tc>
          <w:tcPr>
            <w:tcW w:w="1790" w:type="dxa"/>
            <w:vAlign w:val="center"/>
          </w:tcPr>
          <w:p w:rsidR="00807528" w:rsidRPr="007C2F33" w:rsidRDefault="00807528" w:rsidP="00417B09">
            <w:pPr>
              <w:ind w:left="57" w:right="57"/>
              <w:jc w:val="center"/>
              <w:rPr>
                <w:rFonts w:ascii="Times New Roman" w:eastAsia="Times New Roman" w:hAnsi="Times New Roman" w:cs="Times New Roman"/>
                <w:color w:val="000000"/>
              </w:rPr>
            </w:pPr>
            <w:r w:rsidRPr="007C2F33">
              <w:rPr>
                <w:rFonts w:ascii="Times New Roman" w:eastAsia="Times New Roman" w:hAnsi="Times New Roman" w:cs="Times New Roman"/>
                <w:color w:val="000000"/>
              </w:rPr>
              <w:t>12.00-12.30</w:t>
            </w:r>
          </w:p>
        </w:tc>
      </w:tr>
      <w:tr w:rsidR="00807528" w:rsidRPr="007C2F33" w:rsidTr="00417B09">
        <w:trPr>
          <w:jc w:val="center"/>
        </w:trPr>
        <w:tc>
          <w:tcPr>
            <w:tcW w:w="6398" w:type="dxa"/>
            <w:vAlign w:val="center"/>
          </w:tcPr>
          <w:p w:rsidR="00807528" w:rsidRPr="007C2F33" w:rsidRDefault="00807528" w:rsidP="00417B09">
            <w:pPr>
              <w:ind w:left="57" w:right="57"/>
              <w:rPr>
                <w:rFonts w:ascii="Times New Roman" w:eastAsia="Times New Roman" w:hAnsi="Times New Roman" w:cs="Times New Roman"/>
                <w:color w:val="000000"/>
              </w:rPr>
            </w:pPr>
            <w:r w:rsidRPr="007C2F33">
              <w:rPr>
                <w:rFonts w:ascii="Times New Roman" w:eastAsia="Times New Roman" w:hAnsi="Times New Roman" w:cs="Times New Roman"/>
                <w:color w:val="000000"/>
              </w:rPr>
              <w:t>Подготовка к прогулке, прогулка, активное бодрствование детей (игры, предметная деятельность и другое)</w:t>
            </w:r>
          </w:p>
        </w:tc>
        <w:tc>
          <w:tcPr>
            <w:tcW w:w="1949" w:type="dxa"/>
            <w:vAlign w:val="center"/>
          </w:tcPr>
          <w:p w:rsidR="00807528" w:rsidRPr="007C2F33" w:rsidRDefault="00807528" w:rsidP="00417B09">
            <w:pPr>
              <w:ind w:left="57" w:right="57"/>
              <w:jc w:val="center"/>
              <w:rPr>
                <w:rFonts w:ascii="Times New Roman" w:eastAsia="Times New Roman" w:hAnsi="Times New Roman" w:cs="Times New Roman"/>
                <w:color w:val="000000"/>
              </w:rPr>
            </w:pPr>
            <w:r w:rsidRPr="007C2F33">
              <w:rPr>
                <w:rFonts w:ascii="Times New Roman" w:eastAsia="Times New Roman" w:hAnsi="Times New Roman" w:cs="Times New Roman"/>
                <w:color w:val="000000"/>
              </w:rPr>
              <w:t>13.00-14.30</w:t>
            </w:r>
          </w:p>
        </w:tc>
        <w:tc>
          <w:tcPr>
            <w:tcW w:w="1790" w:type="dxa"/>
            <w:vAlign w:val="center"/>
          </w:tcPr>
          <w:p w:rsidR="00807528" w:rsidRPr="007C2F33" w:rsidRDefault="00807528" w:rsidP="00417B09">
            <w:pPr>
              <w:ind w:left="57" w:right="57"/>
              <w:jc w:val="center"/>
              <w:rPr>
                <w:rFonts w:ascii="Times New Roman" w:hAnsi="Times New Roman" w:cs="Times New Roman"/>
                <w:color w:val="000000"/>
              </w:rPr>
            </w:pPr>
          </w:p>
        </w:tc>
      </w:tr>
      <w:tr w:rsidR="00807528" w:rsidRPr="007C2F33" w:rsidTr="00417B09">
        <w:trPr>
          <w:jc w:val="center"/>
        </w:trPr>
        <w:tc>
          <w:tcPr>
            <w:tcW w:w="6398" w:type="dxa"/>
            <w:vAlign w:val="center"/>
          </w:tcPr>
          <w:p w:rsidR="00807528" w:rsidRPr="007C2F33" w:rsidRDefault="00807528" w:rsidP="00417B09">
            <w:pPr>
              <w:ind w:left="57" w:right="57"/>
              <w:rPr>
                <w:rFonts w:ascii="Times New Roman" w:eastAsia="Times New Roman" w:hAnsi="Times New Roman" w:cs="Times New Roman"/>
                <w:color w:val="000000"/>
              </w:rPr>
            </w:pPr>
            <w:r w:rsidRPr="007C2F33">
              <w:rPr>
                <w:rFonts w:ascii="Times New Roman" w:eastAsia="Times New Roman" w:hAnsi="Times New Roman" w:cs="Times New Roman"/>
                <w:color w:val="000000"/>
              </w:rPr>
              <w:t>Занятие 1 (в игровой форме по подгруппам)</w:t>
            </w:r>
          </w:p>
        </w:tc>
        <w:tc>
          <w:tcPr>
            <w:tcW w:w="1949" w:type="dxa"/>
            <w:vAlign w:val="center"/>
          </w:tcPr>
          <w:p w:rsidR="00807528" w:rsidRPr="007C2F33" w:rsidRDefault="00807528" w:rsidP="00417B09">
            <w:pPr>
              <w:ind w:left="57" w:right="57"/>
              <w:jc w:val="center"/>
              <w:rPr>
                <w:rFonts w:ascii="Times New Roman" w:eastAsia="Times New Roman" w:hAnsi="Times New Roman" w:cs="Times New Roman"/>
                <w:color w:val="000000"/>
              </w:rPr>
            </w:pPr>
            <w:r w:rsidRPr="007C2F33">
              <w:rPr>
                <w:rFonts w:ascii="Times New Roman" w:eastAsia="Times New Roman" w:hAnsi="Times New Roman" w:cs="Times New Roman"/>
                <w:color w:val="000000"/>
              </w:rPr>
              <w:t>13.20-13.30</w:t>
            </w:r>
          </w:p>
          <w:p w:rsidR="00807528" w:rsidRPr="007C2F33" w:rsidRDefault="00807528" w:rsidP="00417B09">
            <w:pPr>
              <w:ind w:left="57" w:right="57"/>
              <w:jc w:val="center"/>
              <w:rPr>
                <w:rFonts w:ascii="Times New Roman" w:eastAsia="Times New Roman" w:hAnsi="Times New Roman" w:cs="Times New Roman"/>
                <w:color w:val="000000"/>
              </w:rPr>
            </w:pPr>
            <w:r w:rsidRPr="007C2F33">
              <w:rPr>
                <w:rFonts w:ascii="Times New Roman" w:eastAsia="Times New Roman" w:hAnsi="Times New Roman" w:cs="Times New Roman"/>
                <w:color w:val="000000"/>
              </w:rPr>
              <w:t>13.30-13.40</w:t>
            </w:r>
          </w:p>
        </w:tc>
        <w:tc>
          <w:tcPr>
            <w:tcW w:w="1790" w:type="dxa"/>
            <w:vAlign w:val="center"/>
          </w:tcPr>
          <w:p w:rsidR="00807528" w:rsidRPr="007C2F33" w:rsidRDefault="00807528" w:rsidP="00417B09">
            <w:pPr>
              <w:ind w:left="57" w:right="57"/>
              <w:jc w:val="center"/>
              <w:rPr>
                <w:rFonts w:ascii="Times New Roman" w:eastAsia="Times New Roman" w:hAnsi="Times New Roman" w:cs="Times New Roman"/>
                <w:color w:val="000000"/>
              </w:rPr>
            </w:pPr>
            <w:r w:rsidRPr="007C2F33">
              <w:rPr>
                <w:rFonts w:ascii="Times New Roman" w:eastAsia="Times New Roman" w:hAnsi="Times New Roman" w:cs="Times New Roman"/>
                <w:color w:val="000000"/>
              </w:rPr>
              <w:t>-</w:t>
            </w:r>
          </w:p>
        </w:tc>
      </w:tr>
      <w:tr w:rsidR="00807528" w:rsidRPr="007C2F33" w:rsidTr="00417B09">
        <w:trPr>
          <w:jc w:val="center"/>
        </w:trPr>
        <w:tc>
          <w:tcPr>
            <w:tcW w:w="6398" w:type="dxa"/>
            <w:vAlign w:val="center"/>
          </w:tcPr>
          <w:p w:rsidR="00807528" w:rsidRPr="007C2F33" w:rsidRDefault="00807528" w:rsidP="00417B09">
            <w:pPr>
              <w:ind w:left="57" w:right="57"/>
              <w:rPr>
                <w:rFonts w:ascii="Times New Roman" w:eastAsia="Times New Roman" w:hAnsi="Times New Roman" w:cs="Times New Roman"/>
                <w:color w:val="000000"/>
              </w:rPr>
            </w:pPr>
            <w:r w:rsidRPr="007C2F33">
              <w:rPr>
                <w:rFonts w:ascii="Times New Roman" w:eastAsia="Times New Roman" w:hAnsi="Times New Roman" w:cs="Times New Roman"/>
                <w:color w:val="000000"/>
              </w:rPr>
              <w:t>Занятие 2 (в игровой форме по подгруппам)</w:t>
            </w:r>
          </w:p>
        </w:tc>
        <w:tc>
          <w:tcPr>
            <w:tcW w:w="1949" w:type="dxa"/>
            <w:vAlign w:val="center"/>
          </w:tcPr>
          <w:p w:rsidR="00807528" w:rsidRPr="007C2F33" w:rsidRDefault="00807528" w:rsidP="00417B09">
            <w:pPr>
              <w:ind w:left="57" w:right="57"/>
              <w:jc w:val="center"/>
              <w:rPr>
                <w:rFonts w:ascii="Times New Roman" w:eastAsia="Times New Roman" w:hAnsi="Times New Roman" w:cs="Times New Roman"/>
                <w:color w:val="000000"/>
              </w:rPr>
            </w:pPr>
            <w:r w:rsidRPr="007C2F33">
              <w:rPr>
                <w:rFonts w:ascii="Times New Roman" w:eastAsia="Times New Roman" w:hAnsi="Times New Roman" w:cs="Times New Roman"/>
                <w:color w:val="000000"/>
              </w:rPr>
              <w:t>13.50-14.00</w:t>
            </w:r>
          </w:p>
          <w:p w:rsidR="00807528" w:rsidRPr="007C2F33" w:rsidRDefault="00807528" w:rsidP="00417B09">
            <w:pPr>
              <w:ind w:left="57" w:right="57"/>
              <w:jc w:val="center"/>
              <w:rPr>
                <w:rFonts w:ascii="Times New Roman" w:eastAsia="Times New Roman" w:hAnsi="Times New Roman" w:cs="Times New Roman"/>
                <w:color w:val="000000"/>
              </w:rPr>
            </w:pPr>
            <w:r w:rsidRPr="007C2F33">
              <w:rPr>
                <w:rFonts w:ascii="Times New Roman" w:eastAsia="Times New Roman" w:hAnsi="Times New Roman" w:cs="Times New Roman"/>
                <w:color w:val="000000"/>
              </w:rPr>
              <w:t>14.00-14.10</w:t>
            </w:r>
          </w:p>
        </w:tc>
        <w:tc>
          <w:tcPr>
            <w:tcW w:w="1790" w:type="dxa"/>
            <w:vAlign w:val="center"/>
          </w:tcPr>
          <w:p w:rsidR="00807528" w:rsidRPr="007C2F33" w:rsidRDefault="00807528" w:rsidP="00417B09">
            <w:pPr>
              <w:ind w:left="57" w:right="57"/>
              <w:jc w:val="center"/>
              <w:rPr>
                <w:rFonts w:ascii="Times New Roman" w:eastAsia="Times New Roman" w:hAnsi="Times New Roman" w:cs="Times New Roman"/>
                <w:color w:val="000000"/>
              </w:rPr>
            </w:pPr>
            <w:r w:rsidRPr="007C2F33">
              <w:rPr>
                <w:rFonts w:ascii="Times New Roman" w:eastAsia="Times New Roman" w:hAnsi="Times New Roman" w:cs="Times New Roman"/>
                <w:color w:val="000000"/>
              </w:rPr>
              <w:t>-</w:t>
            </w:r>
          </w:p>
        </w:tc>
      </w:tr>
      <w:tr w:rsidR="00807528" w:rsidRPr="007C2F33" w:rsidTr="00417B09">
        <w:trPr>
          <w:jc w:val="center"/>
        </w:trPr>
        <w:tc>
          <w:tcPr>
            <w:tcW w:w="6398" w:type="dxa"/>
            <w:vAlign w:val="center"/>
          </w:tcPr>
          <w:p w:rsidR="00807528" w:rsidRPr="007C2F33" w:rsidRDefault="00807528" w:rsidP="00417B09">
            <w:pPr>
              <w:ind w:left="57" w:right="57"/>
              <w:rPr>
                <w:rFonts w:ascii="Times New Roman" w:eastAsia="Times New Roman" w:hAnsi="Times New Roman" w:cs="Times New Roman"/>
                <w:color w:val="000000"/>
              </w:rPr>
            </w:pPr>
            <w:r w:rsidRPr="007C2F33">
              <w:rPr>
                <w:rFonts w:ascii="Times New Roman" w:eastAsia="Times New Roman" w:hAnsi="Times New Roman" w:cs="Times New Roman"/>
                <w:color w:val="000000"/>
              </w:rPr>
              <w:t>Возвращение с прогулки, водные процедуры</w:t>
            </w:r>
          </w:p>
        </w:tc>
        <w:tc>
          <w:tcPr>
            <w:tcW w:w="1949" w:type="dxa"/>
            <w:vAlign w:val="center"/>
          </w:tcPr>
          <w:p w:rsidR="00807528" w:rsidRPr="007C2F33" w:rsidRDefault="00807528" w:rsidP="00417B09">
            <w:pPr>
              <w:ind w:left="57" w:right="57"/>
              <w:jc w:val="center"/>
              <w:rPr>
                <w:rFonts w:ascii="Times New Roman" w:eastAsia="Times New Roman" w:hAnsi="Times New Roman" w:cs="Times New Roman"/>
                <w:color w:val="000000"/>
              </w:rPr>
            </w:pPr>
            <w:r w:rsidRPr="007C2F33">
              <w:rPr>
                <w:rFonts w:ascii="Times New Roman" w:eastAsia="Times New Roman" w:hAnsi="Times New Roman" w:cs="Times New Roman"/>
                <w:color w:val="000000"/>
              </w:rPr>
              <w:t>14.30-15.00</w:t>
            </w:r>
          </w:p>
        </w:tc>
        <w:tc>
          <w:tcPr>
            <w:tcW w:w="1790" w:type="dxa"/>
            <w:vAlign w:val="center"/>
          </w:tcPr>
          <w:p w:rsidR="00807528" w:rsidRPr="007C2F33" w:rsidRDefault="00807528" w:rsidP="00417B09">
            <w:pPr>
              <w:ind w:left="57" w:right="57"/>
              <w:jc w:val="center"/>
              <w:rPr>
                <w:rFonts w:ascii="Times New Roman" w:eastAsia="Times New Roman" w:hAnsi="Times New Roman" w:cs="Times New Roman"/>
                <w:color w:val="000000"/>
              </w:rPr>
            </w:pPr>
            <w:r w:rsidRPr="007C2F33">
              <w:rPr>
                <w:rFonts w:ascii="Times New Roman" w:eastAsia="Times New Roman" w:hAnsi="Times New Roman" w:cs="Times New Roman"/>
                <w:color w:val="000000"/>
              </w:rPr>
              <w:t>-</w:t>
            </w:r>
          </w:p>
        </w:tc>
      </w:tr>
      <w:tr w:rsidR="00807528" w:rsidRPr="007C2F33" w:rsidTr="00417B09">
        <w:trPr>
          <w:jc w:val="center"/>
        </w:trPr>
        <w:tc>
          <w:tcPr>
            <w:tcW w:w="6398" w:type="dxa"/>
            <w:vAlign w:val="center"/>
          </w:tcPr>
          <w:p w:rsidR="00807528" w:rsidRPr="007C2F33" w:rsidRDefault="00807528" w:rsidP="00417B09">
            <w:pPr>
              <w:ind w:left="57" w:right="57"/>
              <w:rPr>
                <w:rFonts w:ascii="Times New Roman" w:eastAsia="Times New Roman" w:hAnsi="Times New Roman" w:cs="Times New Roman"/>
                <w:color w:val="000000"/>
              </w:rPr>
            </w:pPr>
            <w:r w:rsidRPr="007C2F33">
              <w:rPr>
                <w:rFonts w:ascii="Times New Roman" w:eastAsia="Times New Roman" w:hAnsi="Times New Roman" w:cs="Times New Roman"/>
                <w:color w:val="000000"/>
              </w:rPr>
              <w:t>Подготовка ко сну, сон</w:t>
            </w:r>
          </w:p>
        </w:tc>
        <w:tc>
          <w:tcPr>
            <w:tcW w:w="1949" w:type="dxa"/>
            <w:vAlign w:val="center"/>
          </w:tcPr>
          <w:p w:rsidR="00807528" w:rsidRPr="007C2F33" w:rsidRDefault="00807528" w:rsidP="00417B09">
            <w:pPr>
              <w:ind w:left="57" w:right="57"/>
              <w:jc w:val="center"/>
              <w:rPr>
                <w:rFonts w:ascii="Times New Roman" w:eastAsia="Times New Roman" w:hAnsi="Times New Roman" w:cs="Times New Roman"/>
                <w:color w:val="000000"/>
              </w:rPr>
            </w:pPr>
            <w:r w:rsidRPr="007C2F33">
              <w:rPr>
                <w:rFonts w:ascii="Times New Roman" w:eastAsia="Times New Roman" w:hAnsi="Times New Roman" w:cs="Times New Roman"/>
                <w:color w:val="000000"/>
              </w:rPr>
              <w:t>15.00-16.30</w:t>
            </w:r>
          </w:p>
        </w:tc>
        <w:tc>
          <w:tcPr>
            <w:tcW w:w="1790" w:type="dxa"/>
            <w:vAlign w:val="center"/>
          </w:tcPr>
          <w:p w:rsidR="00807528" w:rsidRPr="007C2F33" w:rsidRDefault="00807528" w:rsidP="00417B09">
            <w:pPr>
              <w:ind w:left="57" w:right="57"/>
              <w:jc w:val="center"/>
              <w:rPr>
                <w:rFonts w:ascii="Times New Roman" w:eastAsia="Times New Roman" w:hAnsi="Times New Roman" w:cs="Times New Roman"/>
                <w:color w:val="000000"/>
              </w:rPr>
            </w:pPr>
            <w:r w:rsidRPr="007C2F33">
              <w:rPr>
                <w:rFonts w:ascii="Times New Roman" w:eastAsia="Times New Roman" w:hAnsi="Times New Roman" w:cs="Times New Roman"/>
                <w:color w:val="000000"/>
              </w:rPr>
              <w:t>12.30-15.30</w:t>
            </w:r>
          </w:p>
        </w:tc>
      </w:tr>
      <w:tr w:rsidR="00807528" w:rsidRPr="007C2F33" w:rsidTr="00417B09">
        <w:trPr>
          <w:jc w:val="center"/>
        </w:trPr>
        <w:tc>
          <w:tcPr>
            <w:tcW w:w="6398" w:type="dxa"/>
            <w:vAlign w:val="center"/>
          </w:tcPr>
          <w:p w:rsidR="00807528" w:rsidRPr="007C2F33" w:rsidRDefault="00807528" w:rsidP="00417B09">
            <w:pPr>
              <w:ind w:left="57" w:right="57"/>
              <w:rPr>
                <w:rFonts w:ascii="Times New Roman" w:eastAsia="Times New Roman" w:hAnsi="Times New Roman" w:cs="Times New Roman"/>
                <w:color w:val="000000"/>
              </w:rPr>
            </w:pPr>
            <w:r w:rsidRPr="007C2F33">
              <w:rPr>
                <w:rFonts w:ascii="Times New Roman" w:eastAsia="Times New Roman" w:hAnsi="Times New Roman" w:cs="Times New Roman"/>
                <w:color w:val="000000"/>
              </w:rPr>
              <w:t>Постепенный подъем, оздоровительные и гигиенические процедуры полдник</w:t>
            </w:r>
          </w:p>
        </w:tc>
        <w:tc>
          <w:tcPr>
            <w:tcW w:w="1949" w:type="dxa"/>
            <w:vAlign w:val="center"/>
          </w:tcPr>
          <w:p w:rsidR="00807528" w:rsidRPr="007C2F33" w:rsidRDefault="00807528" w:rsidP="00417B09">
            <w:pPr>
              <w:ind w:left="57" w:right="57"/>
              <w:jc w:val="center"/>
              <w:rPr>
                <w:rFonts w:ascii="Times New Roman" w:eastAsia="Times New Roman" w:hAnsi="Times New Roman" w:cs="Times New Roman"/>
                <w:color w:val="000000"/>
              </w:rPr>
            </w:pPr>
            <w:r w:rsidRPr="007C2F33">
              <w:rPr>
                <w:rFonts w:ascii="Times New Roman" w:eastAsia="Times New Roman" w:hAnsi="Times New Roman" w:cs="Times New Roman"/>
                <w:color w:val="000000"/>
              </w:rPr>
              <w:t>16.30-17.00</w:t>
            </w:r>
          </w:p>
        </w:tc>
        <w:tc>
          <w:tcPr>
            <w:tcW w:w="1790" w:type="dxa"/>
            <w:vAlign w:val="center"/>
          </w:tcPr>
          <w:p w:rsidR="00807528" w:rsidRPr="007C2F33" w:rsidRDefault="00807528" w:rsidP="00417B09">
            <w:pPr>
              <w:ind w:left="57" w:right="57"/>
              <w:jc w:val="center"/>
              <w:rPr>
                <w:rFonts w:ascii="Times New Roman" w:eastAsia="Times New Roman" w:hAnsi="Times New Roman" w:cs="Times New Roman"/>
                <w:color w:val="000000"/>
              </w:rPr>
            </w:pPr>
            <w:r w:rsidRPr="007C2F33">
              <w:rPr>
                <w:rFonts w:ascii="Times New Roman" w:eastAsia="Times New Roman" w:hAnsi="Times New Roman" w:cs="Times New Roman"/>
                <w:color w:val="000000"/>
              </w:rPr>
              <w:t>15.30-16.00</w:t>
            </w:r>
          </w:p>
        </w:tc>
      </w:tr>
      <w:tr w:rsidR="00807528" w:rsidRPr="007C2F33" w:rsidTr="00417B09">
        <w:trPr>
          <w:jc w:val="center"/>
        </w:trPr>
        <w:tc>
          <w:tcPr>
            <w:tcW w:w="6398" w:type="dxa"/>
            <w:vAlign w:val="center"/>
          </w:tcPr>
          <w:p w:rsidR="00807528" w:rsidRPr="007C2F33" w:rsidRDefault="00807528" w:rsidP="00417B09">
            <w:pPr>
              <w:ind w:left="57" w:right="57"/>
              <w:rPr>
                <w:rFonts w:ascii="Times New Roman" w:eastAsia="Times New Roman" w:hAnsi="Times New Roman" w:cs="Times New Roman"/>
                <w:color w:val="000000"/>
              </w:rPr>
            </w:pPr>
            <w:r w:rsidRPr="007C2F33">
              <w:rPr>
                <w:rFonts w:ascii="Times New Roman" w:eastAsia="Times New Roman" w:hAnsi="Times New Roman" w:cs="Times New Roman"/>
                <w:color w:val="000000"/>
              </w:rPr>
              <w:t>Подготовка к прогулке, прогулка</w:t>
            </w:r>
          </w:p>
        </w:tc>
        <w:tc>
          <w:tcPr>
            <w:tcW w:w="1949" w:type="dxa"/>
            <w:vAlign w:val="center"/>
          </w:tcPr>
          <w:p w:rsidR="00807528" w:rsidRPr="007C2F33" w:rsidRDefault="00807528" w:rsidP="00417B09">
            <w:pPr>
              <w:ind w:left="57" w:right="57"/>
              <w:jc w:val="center"/>
              <w:rPr>
                <w:rFonts w:ascii="Times New Roman" w:eastAsia="Times New Roman" w:hAnsi="Times New Roman" w:cs="Times New Roman"/>
                <w:color w:val="000000"/>
              </w:rPr>
            </w:pPr>
            <w:r w:rsidRPr="007C2F33">
              <w:rPr>
                <w:rFonts w:ascii="Times New Roman" w:eastAsia="Times New Roman" w:hAnsi="Times New Roman" w:cs="Times New Roman"/>
                <w:color w:val="000000"/>
              </w:rPr>
              <w:t>17.00-18.20</w:t>
            </w:r>
          </w:p>
        </w:tc>
        <w:tc>
          <w:tcPr>
            <w:tcW w:w="1790" w:type="dxa"/>
            <w:vAlign w:val="center"/>
          </w:tcPr>
          <w:p w:rsidR="00807528" w:rsidRPr="007C2F33" w:rsidRDefault="00807528" w:rsidP="00417B09">
            <w:pPr>
              <w:ind w:left="57" w:right="57"/>
              <w:jc w:val="center"/>
              <w:rPr>
                <w:rFonts w:ascii="Times New Roman" w:eastAsia="Times New Roman" w:hAnsi="Times New Roman" w:cs="Times New Roman"/>
                <w:color w:val="000000"/>
              </w:rPr>
            </w:pPr>
            <w:r w:rsidRPr="007C2F33">
              <w:rPr>
                <w:rFonts w:ascii="Times New Roman" w:eastAsia="Times New Roman" w:hAnsi="Times New Roman" w:cs="Times New Roman"/>
                <w:color w:val="000000"/>
              </w:rPr>
              <w:t>16.00-18.00</w:t>
            </w:r>
          </w:p>
        </w:tc>
      </w:tr>
      <w:tr w:rsidR="00807528" w:rsidRPr="007C2F33" w:rsidTr="00417B09">
        <w:trPr>
          <w:jc w:val="center"/>
        </w:trPr>
        <w:tc>
          <w:tcPr>
            <w:tcW w:w="6398" w:type="dxa"/>
            <w:vAlign w:val="center"/>
          </w:tcPr>
          <w:p w:rsidR="00807528" w:rsidRPr="007C2F33" w:rsidRDefault="00807528" w:rsidP="00417B09">
            <w:pPr>
              <w:ind w:left="57" w:right="57"/>
              <w:rPr>
                <w:rFonts w:ascii="Times New Roman" w:eastAsia="Times New Roman" w:hAnsi="Times New Roman" w:cs="Times New Roman"/>
                <w:color w:val="000000"/>
              </w:rPr>
            </w:pPr>
            <w:r w:rsidRPr="007C2F33">
              <w:rPr>
                <w:rFonts w:ascii="Times New Roman" w:eastAsia="Times New Roman" w:hAnsi="Times New Roman" w:cs="Times New Roman"/>
                <w:color w:val="000000"/>
              </w:rPr>
              <w:t>Занятия в игровой форме по подгруппам, активное бодрствование детей (игры, предметная деятельность и другое)</w:t>
            </w:r>
          </w:p>
        </w:tc>
        <w:tc>
          <w:tcPr>
            <w:tcW w:w="1949" w:type="dxa"/>
            <w:vAlign w:val="center"/>
          </w:tcPr>
          <w:p w:rsidR="00807528" w:rsidRPr="007C2F33" w:rsidRDefault="00807528" w:rsidP="00417B09">
            <w:pPr>
              <w:ind w:left="57" w:right="57"/>
              <w:jc w:val="center"/>
              <w:rPr>
                <w:rFonts w:ascii="Times New Roman" w:hAnsi="Times New Roman" w:cs="Times New Roman"/>
                <w:color w:val="000000"/>
              </w:rPr>
            </w:pPr>
          </w:p>
        </w:tc>
        <w:tc>
          <w:tcPr>
            <w:tcW w:w="1790" w:type="dxa"/>
            <w:vAlign w:val="center"/>
          </w:tcPr>
          <w:p w:rsidR="00807528" w:rsidRPr="007C2F33" w:rsidRDefault="00807528" w:rsidP="00417B09">
            <w:pPr>
              <w:ind w:left="57" w:right="57"/>
              <w:jc w:val="center"/>
              <w:rPr>
                <w:rFonts w:ascii="Times New Roman" w:eastAsia="Times New Roman" w:hAnsi="Times New Roman" w:cs="Times New Roman"/>
                <w:color w:val="000000"/>
              </w:rPr>
            </w:pPr>
            <w:r w:rsidRPr="007C2F33">
              <w:rPr>
                <w:rFonts w:ascii="Times New Roman" w:eastAsia="Times New Roman" w:hAnsi="Times New Roman" w:cs="Times New Roman"/>
                <w:color w:val="000000"/>
              </w:rPr>
              <w:t>16.20-16.30</w:t>
            </w:r>
          </w:p>
          <w:p w:rsidR="00807528" w:rsidRPr="007C2F33" w:rsidRDefault="00807528" w:rsidP="00417B09">
            <w:pPr>
              <w:ind w:left="57" w:right="57"/>
              <w:jc w:val="center"/>
              <w:rPr>
                <w:rFonts w:ascii="Times New Roman" w:eastAsia="Times New Roman" w:hAnsi="Times New Roman" w:cs="Times New Roman"/>
                <w:color w:val="000000"/>
              </w:rPr>
            </w:pPr>
            <w:r w:rsidRPr="007C2F33">
              <w:rPr>
                <w:rFonts w:ascii="Times New Roman" w:eastAsia="Times New Roman" w:hAnsi="Times New Roman" w:cs="Times New Roman"/>
                <w:color w:val="000000"/>
              </w:rPr>
              <w:t>16.40-16.50</w:t>
            </w:r>
          </w:p>
        </w:tc>
      </w:tr>
      <w:tr w:rsidR="00807528" w:rsidRPr="007C2F33" w:rsidTr="00417B09">
        <w:trPr>
          <w:jc w:val="center"/>
        </w:trPr>
        <w:tc>
          <w:tcPr>
            <w:tcW w:w="6398" w:type="dxa"/>
            <w:vAlign w:val="center"/>
          </w:tcPr>
          <w:p w:rsidR="00807528" w:rsidRPr="007C2F33" w:rsidRDefault="00807528" w:rsidP="00417B09">
            <w:pPr>
              <w:ind w:left="57" w:right="57"/>
              <w:rPr>
                <w:rFonts w:ascii="Times New Roman" w:eastAsia="Times New Roman" w:hAnsi="Times New Roman" w:cs="Times New Roman"/>
                <w:color w:val="000000"/>
              </w:rPr>
            </w:pPr>
            <w:r w:rsidRPr="007C2F33">
              <w:rPr>
                <w:rFonts w:ascii="Times New Roman" w:eastAsia="Times New Roman" w:hAnsi="Times New Roman" w:cs="Times New Roman"/>
                <w:color w:val="000000"/>
              </w:rPr>
              <w:t>Возвращение с прогулки, подготовка к ужину</w:t>
            </w:r>
          </w:p>
        </w:tc>
        <w:tc>
          <w:tcPr>
            <w:tcW w:w="1949" w:type="dxa"/>
            <w:vAlign w:val="center"/>
          </w:tcPr>
          <w:p w:rsidR="00807528" w:rsidRPr="007C2F33" w:rsidRDefault="00807528" w:rsidP="00417B09">
            <w:pPr>
              <w:ind w:left="57" w:right="57"/>
              <w:jc w:val="center"/>
              <w:rPr>
                <w:rFonts w:ascii="Times New Roman" w:eastAsia="Times New Roman" w:hAnsi="Times New Roman" w:cs="Times New Roman"/>
                <w:color w:val="000000"/>
              </w:rPr>
            </w:pPr>
            <w:r w:rsidRPr="007C2F33">
              <w:rPr>
                <w:rFonts w:ascii="Times New Roman" w:eastAsia="Times New Roman" w:hAnsi="Times New Roman" w:cs="Times New Roman"/>
                <w:color w:val="000000"/>
              </w:rPr>
              <w:t>18.20-18.30</w:t>
            </w:r>
          </w:p>
        </w:tc>
        <w:tc>
          <w:tcPr>
            <w:tcW w:w="1790" w:type="dxa"/>
            <w:vAlign w:val="center"/>
          </w:tcPr>
          <w:p w:rsidR="00807528" w:rsidRPr="007C2F33" w:rsidRDefault="00807528" w:rsidP="00417B09">
            <w:pPr>
              <w:ind w:left="57" w:right="57"/>
              <w:jc w:val="center"/>
              <w:rPr>
                <w:rFonts w:ascii="Times New Roman" w:hAnsi="Times New Roman" w:cs="Times New Roman"/>
                <w:color w:val="000000"/>
              </w:rPr>
            </w:pPr>
          </w:p>
        </w:tc>
      </w:tr>
      <w:tr w:rsidR="00807528" w:rsidRPr="007C2F33" w:rsidTr="00417B09">
        <w:trPr>
          <w:jc w:val="center"/>
        </w:trPr>
        <w:tc>
          <w:tcPr>
            <w:tcW w:w="6398" w:type="dxa"/>
            <w:vAlign w:val="center"/>
          </w:tcPr>
          <w:p w:rsidR="00807528" w:rsidRPr="007C2F33" w:rsidRDefault="00807528" w:rsidP="00417B09">
            <w:pPr>
              <w:ind w:left="57" w:right="57"/>
              <w:rPr>
                <w:rFonts w:ascii="Times New Roman" w:eastAsia="Times New Roman" w:hAnsi="Times New Roman" w:cs="Times New Roman"/>
                <w:color w:val="000000"/>
              </w:rPr>
            </w:pPr>
            <w:r w:rsidRPr="007C2F33">
              <w:rPr>
                <w:rFonts w:ascii="Times New Roman" w:eastAsia="Times New Roman" w:hAnsi="Times New Roman" w:cs="Times New Roman"/>
                <w:color w:val="000000"/>
              </w:rPr>
              <w:t>Ужин</w:t>
            </w:r>
          </w:p>
        </w:tc>
        <w:tc>
          <w:tcPr>
            <w:tcW w:w="1949" w:type="dxa"/>
            <w:vAlign w:val="center"/>
          </w:tcPr>
          <w:p w:rsidR="00807528" w:rsidRPr="007C2F33" w:rsidRDefault="00807528" w:rsidP="00417B09">
            <w:pPr>
              <w:ind w:left="57" w:right="57"/>
              <w:jc w:val="center"/>
              <w:rPr>
                <w:rFonts w:ascii="Times New Roman" w:eastAsia="Times New Roman" w:hAnsi="Times New Roman" w:cs="Times New Roman"/>
                <w:color w:val="000000"/>
              </w:rPr>
            </w:pPr>
            <w:r w:rsidRPr="007C2F33">
              <w:rPr>
                <w:rFonts w:ascii="Times New Roman" w:eastAsia="Times New Roman" w:hAnsi="Times New Roman" w:cs="Times New Roman"/>
                <w:color w:val="000000"/>
              </w:rPr>
              <w:t>18.30</w:t>
            </w:r>
          </w:p>
        </w:tc>
        <w:tc>
          <w:tcPr>
            <w:tcW w:w="1790" w:type="dxa"/>
            <w:vAlign w:val="center"/>
          </w:tcPr>
          <w:p w:rsidR="00807528" w:rsidRPr="007C2F33" w:rsidRDefault="00807528" w:rsidP="00417B09">
            <w:pPr>
              <w:ind w:left="57" w:right="57"/>
              <w:jc w:val="center"/>
              <w:rPr>
                <w:rFonts w:ascii="Times New Roman" w:eastAsia="Times New Roman" w:hAnsi="Times New Roman" w:cs="Times New Roman"/>
                <w:color w:val="000000"/>
              </w:rPr>
            </w:pPr>
            <w:r w:rsidRPr="007C2F33">
              <w:rPr>
                <w:rFonts w:ascii="Times New Roman" w:eastAsia="Times New Roman" w:hAnsi="Times New Roman" w:cs="Times New Roman"/>
                <w:color w:val="000000"/>
              </w:rPr>
              <w:t>18.30</w:t>
            </w:r>
          </w:p>
        </w:tc>
      </w:tr>
      <w:tr w:rsidR="00807528" w:rsidRPr="007C2F33" w:rsidTr="00417B09">
        <w:trPr>
          <w:jc w:val="center"/>
        </w:trPr>
        <w:tc>
          <w:tcPr>
            <w:tcW w:w="6398" w:type="dxa"/>
            <w:vAlign w:val="center"/>
          </w:tcPr>
          <w:p w:rsidR="00807528" w:rsidRPr="007C2F33" w:rsidRDefault="00807528" w:rsidP="00417B09">
            <w:pPr>
              <w:ind w:left="57" w:right="57"/>
              <w:rPr>
                <w:rFonts w:ascii="Times New Roman" w:eastAsia="Times New Roman" w:hAnsi="Times New Roman" w:cs="Times New Roman"/>
                <w:color w:val="000000"/>
              </w:rPr>
            </w:pPr>
            <w:r w:rsidRPr="007C2F33">
              <w:rPr>
                <w:rFonts w:ascii="Times New Roman" w:eastAsia="Times New Roman" w:hAnsi="Times New Roman" w:cs="Times New Roman"/>
                <w:color w:val="000000"/>
              </w:rPr>
              <w:t>Уход детей домой</w:t>
            </w:r>
          </w:p>
        </w:tc>
        <w:tc>
          <w:tcPr>
            <w:tcW w:w="1949" w:type="dxa"/>
            <w:vAlign w:val="center"/>
          </w:tcPr>
          <w:p w:rsidR="00807528" w:rsidRPr="007C2F33" w:rsidRDefault="00807528" w:rsidP="00417B09">
            <w:pPr>
              <w:ind w:left="57" w:right="57"/>
              <w:jc w:val="center"/>
              <w:rPr>
                <w:rFonts w:ascii="Times New Roman" w:eastAsia="Times New Roman" w:hAnsi="Times New Roman" w:cs="Times New Roman"/>
                <w:color w:val="000000"/>
              </w:rPr>
            </w:pPr>
            <w:r w:rsidRPr="007C2F33">
              <w:rPr>
                <w:rFonts w:ascii="Times New Roman" w:eastAsia="Times New Roman" w:hAnsi="Times New Roman" w:cs="Times New Roman"/>
                <w:color w:val="000000"/>
              </w:rPr>
              <w:t>до 19.00</w:t>
            </w:r>
          </w:p>
        </w:tc>
        <w:tc>
          <w:tcPr>
            <w:tcW w:w="1790" w:type="dxa"/>
            <w:vAlign w:val="center"/>
          </w:tcPr>
          <w:p w:rsidR="00807528" w:rsidRPr="007C2F33" w:rsidRDefault="00807528" w:rsidP="00417B09">
            <w:pPr>
              <w:ind w:left="57" w:right="57"/>
              <w:jc w:val="center"/>
              <w:rPr>
                <w:rFonts w:ascii="Times New Roman" w:eastAsia="Times New Roman" w:hAnsi="Times New Roman" w:cs="Times New Roman"/>
                <w:color w:val="000000"/>
              </w:rPr>
            </w:pPr>
            <w:r w:rsidRPr="007C2F33">
              <w:rPr>
                <w:rFonts w:ascii="Times New Roman" w:eastAsia="Times New Roman" w:hAnsi="Times New Roman" w:cs="Times New Roman"/>
                <w:color w:val="000000"/>
              </w:rPr>
              <w:t>до 19.00</w:t>
            </w:r>
          </w:p>
        </w:tc>
      </w:tr>
    </w:tbl>
    <w:p w:rsidR="00807528" w:rsidRPr="007C2F33" w:rsidRDefault="00807528" w:rsidP="00807528">
      <w:pPr>
        <w:widowControl w:val="0"/>
        <w:spacing w:after="0" w:line="280" w:lineRule="exact"/>
        <w:rPr>
          <w:rFonts w:ascii="Times New Roman" w:eastAsia="Times New Roman" w:hAnsi="Times New Roman" w:cs="Times New Roman"/>
          <w:color w:val="000000"/>
          <w:sz w:val="24"/>
          <w:szCs w:val="24"/>
        </w:rPr>
      </w:pPr>
    </w:p>
    <w:p w:rsidR="00807528" w:rsidRPr="007C2F33" w:rsidRDefault="00807528" w:rsidP="008D259C">
      <w:pPr>
        <w:widowControl w:val="0"/>
        <w:numPr>
          <w:ilvl w:val="1"/>
          <w:numId w:val="171"/>
        </w:numPr>
        <w:tabs>
          <w:tab w:val="left" w:pos="851"/>
        </w:tabs>
        <w:spacing w:after="0" w:line="240" w:lineRule="auto"/>
        <w:jc w:val="both"/>
        <w:rPr>
          <w:rFonts w:ascii="Times New Roman" w:eastAsia="Times New Roman" w:hAnsi="Times New Roman" w:cs="Times New Roman"/>
          <w:color w:val="000000"/>
          <w:sz w:val="24"/>
          <w:szCs w:val="24"/>
        </w:rPr>
      </w:pPr>
      <w:r w:rsidRPr="007C2F33">
        <w:rPr>
          <w:rFonts w:ascii="Times New Roman" w:eastAsia="Times New Roman" w:hAnsi="Times New Roman" w:cs="Times New Roman"/>
          <w:color w:val="000000"/>
          <w:sz w:val="24"/>
          <w:szCs w:val="24"/>
        </w:rPr>
        <w:t>Примерный режим дня в группе детей от 2 до 3 лет.</w:t>
      </w:r>
    </w:p>
    <w:p w:rsidR="00807528" w:rsidRPr="007C2F33" w:rsidRDefault="00807528" w:rsidP="00807528">
      <w:pPr>
        <w:widowControl w:val="0"/>
        <w:tabs>
          <w:tab w:val="left" w:pos="851"/>
        </w:tabs>
        <w:spacing w:after="0" w:line="240" w:lineRule="auto"/>
        <w:jc w:val="both"/>
        <w:rPr>
          <w:rFonts w:ascii="Times New Roman" w:eastAsia="Times New Roman" w:hAnsi="Times New Roman" w:cs="Times New Roman"/>
          <w:color w:val="000000"/>
          <w:sz w:val="24"/>
          <w:szCs w:val="24"/>
        </w:rPr>
      </w:pPr>
    </w:p>
    <w:tbl>
      <w:tblPr>
        <w:tblStyle w:val="13"/>
        <w:tblW w:w="0" w:type="auto"/>
        <w:tblLook w:val="04A0" w:firstRow="1" w:lastRow="0" w:firstColumn="1" w:lastColumn="0" w:noHBand="0" w:noVBand="1"/>
      </w:tblPr>
      <w:tblGrid>
        <w:gridCol w:w="8330"/>
        <w:gridCol w:w="1807"/>
      </w:tblGrid>
      <w:tr w:rsidR="00807528" w:rsidRPr="007C2F33" w:rsidTr="00417B09">
        <w:tc>
          <w:tcPr>
            <w:tcW w:w="8330" w:type="dxa"/>
          </w:tcPr>
          <w:p w:rsidR="00807528" w:rsidRPr="007C2F33" w:rsidRDefault="00807528" w:rsidP="00417B09">
            <w:pPr>
              <w:ind w:left="57" w:right="57"/>
              <w:jc w:val="center"/>
              <w:rPr>
                <w:rFonts w:ascii="Times New Roman" w:eastAsia="Times New Roman" w:hAnsi="Times New Roman" w:cs="Times New Roman"/>
                <w:color w:val="000000"/>
              </w:rPr>
            </w:pPr>
            <w:r w:rsidRPr="007C2F33">
              <w:rPr>
                <w:rFonts w:ascii="Times New Roman" w:eastAsia="Times New Roman" w:hAnsi="Times New Roman" w:cs="Times New Roman"/>
                <w:color w:val="000000"/>
              </w:rPr>
              <w:t>Содержание</w:t>
            </w:r>
          </w:p>
        </w:tc>
        <w:tc>
          <w:tcPr>
            <w:tcW w:w="1807" w:type="dxa"/>
          </w:tcPr>
          <w:p w:rsidR="00807528" w:rsidRPr="007C2F33" w:rsidRDefault="00807528" w:rsidP="00417B09">
            <w:pPr>
              <w:ind w:left="57" w:right="57"/>
              <w:jc w:val="center"/>
              <w:rPr>
                <w:rFonts w:ascii="Times New Roman" w:eastAsia="Times New Roman" w:hAnsi="Times New Roman" w:cs="Times New Roman"/>
                <w:color w:val="000000"/>
              </w:rPr>
            </w:pPr>
            <w:r w:rsidRPr="007C2F33">
              <w:rPr>
                <w:rFonts w:ascii="Times New Roman" w:eastAsia="Times New Roman" w:hAnsi="Times New Roman" w:cs="Times New Roman"/>
                <w:color w:val="000000"/>
              </w:rPr>
              <w:t>Время</w:t>
            </w:r>
          </w:p>
        </w:tc>
      </w:tr>
      <w:tr w:rsidR="00807528" w:rsidRPr="007C2F33" w:rsidTr="00417B09">
        <w:tc>
          <w:tcPr>
            <w:tcW w:w="10137" w:type="dxa"/>
            <w:gridSpan w:val="2"/>
          </w:tcPr>
          <w:p w:rsidR="00807528" w:rsidRPr="007C2F33" w:rsidRDefault="00807528" w:rsidP="00417B09">
            <w:pPr>
              <w:tabs>
                <w:tab w:val="left" w:pos="851"/>
              </w:tabs>
              <w:ind w:left="57" w:right="57"/>
              <w:jc w:val="both"/>
              <w:rPr>
                <w:rFonts w:ascii="Times New Roman" w:eastAsia="Times New Roman" w:hAnsi="Times New Roman" w:cs="Times New Roman"/>
                <w:color w:val="000000"/>
              </w:rPr>
            </w:pPr>
            <w:r w:rsidRPr="007C2F33">
              <w:rPr>
                <w:rFonts w:ascii="Times New Roman" w:eastAsia="Times New Roman" w:hAnsi="Times New Roman" w:cs="Times New Roman"/>
                <w:color w:val="000000"/>
              </w:rPr>
              <w:t>Холодный период года</w:t>
            </w:r>
          </w:p>
        </w:tc>
      </w:tr>
      <w:tr w:rsidR="00807528" w:rsidRPr="007C2F33" w:rsidTr="00417B09">
        <w:tc>
          <w:tcPr>
            <w:tcW w:w="8330" w:type="dxa"/>
          </w:tcPr>
          <w:p w:rsidR="00807528" w:rsidRPr="007C2F33" w:rsidRDefault="00807528" w:rsidP="00417B09">
            <w:pPr>
              <w:ind w:left="57" w:right="57"/>
              <w:rPr>
                <w:rFonts w:ascii="Times New Roman" w:eastAsia="Times New Roman" w:hAnsi="Times New Roman" w:cs="Times New Roman"/>
                <w:color w:val="000000"/>
              </w:rPr>
            </w:pPr>
            <w:r w:rsidRPr="007C2F33">
              <w:rPr>
                <w:rFonts w:ascii="Times New Roman" w:eastAsia="Times New Roman" w:hAnsi="Times New Roman" w:cs="Times New Roman"/>
                <w:color w:val="000000"/>
              </w:rPr>
              <w:t>Прием детей, осмотр, самостоятельная деятельность, утренняя гимнастика</w:t>
            </w:r>
          </w:p>
        </w:tc>
        <w:tc>
          <w:tcPr>
            <w:tcW w:w="1807" w:type="dxa"/>
          </w:tcPr>
          <w:p w:rsidR="00807528" w:rsidRPr="007C2F33" w:rsidRDefault="00807528" w:rsidP="00807528">
            <w:pPr>
              <w:ind w:left="57" w:right="57"/>
              <w:jc w:val="center"/>
              <w:rPr>
                <w:rFonts w:ascii="Times New Roman" w:eastAsia="Times New Roman" w:hAnsi="Times New Roman" w:cs="Times New Roman"/>
                <w:color w:val="000000"/>
              </w:rPr>
            </w:pPr>
            <w:r w:rsidRPr="007C2F33">
              <w:rPr>
                <w:rFonts w:ascii="Times New Roman" w:eastAsia="Times New Roman" w:hAnsi="Times New Roman" w:cs="Times New Roman"/>
                <w:color w:val="000000"/>
              </w:rPr>
              <w:t>7.30-8.30</w:t>
            </w:r>
          </w:p>
        </w:tc>
      </w:tr>
      <w:tr w:rsidR="00807528" w:rsidRPr="007C2F33" w:rsidTr="00417B09">
        <w:tc>
          <w:tcPr>
            <w:tcW w:w="8330" w:type="dxa"/>
          </w:tcPr>
          <w:p w:rsidR="00807528" w:rsidRPr="007C2F33" w:rsidRDefault="00807528" w:rsidP="00417B09">
            <w:pPr>
              <w:ind w:left="57" w:right="57"/>
              <w:rPr>
                <w:rFonts w:ascii="Times New Roman" w:eastAsia="Times New Roman" w:hAnsi="Times New Roman" w:cs="Times New Roman"/>
                <w:color w:val="000000"/>
              </w:rPr>
            </w:pPr>
            <w:r w:rsidRPr="007C2F33">
              <w:rPr>
                <w:rFonts w:ascii="Times New Roman" w:eastAsia="Times New Roman" w:hAnsi="Times New Roman" w:cs="Times New Roman"/>
                <w:color w:val="000000"/>
              </w:rPr>
              <w:t>Подготовка к завтраку, завтрак</w:t>
            </w:r>
          </w:p>
        </w:tc>
        <w:tc>
          <w:tcPr>
            <w:tcW w:w="1807" w:type="dxa"/>
          </w:tcPr>
          <w:p w:rsidR="00807528" w:rsidRPr="007C2F33" w:rsidRDefault="00807528" w:rsidP="00417B09">
            <w:pPr>
              <w:ind w:left="57" w:right="57"/>
              <w:jc w:val="center"/>
              <w:rPr>
                <w:rFonts w:ascii="Times New Roman" w:eastAsia="Times New Roman" w:hAnsi="Times New Roman" w:cs="Times New Roman"/>
                <w:color w:val="000000"/>
              </w:rPr>
            </w:pPr>
            <w:r w:rsidRPr="007C2F33">
              <w:rPr>
                <w:rFonts w:ascii="Times New Roman" w:eastAsia="Times New Roman" w:hAnsi="Times New Roman" w:cs="Times New Roman"/>
                <w:color w:val="000000"/>
              </w:rPr>
              <w:t>8.30-9.00</w:t>
            </w:r>
          </w:p>
        </w:tc>
      </w:tr>
      <w:tr w:rsidR="00807528" w:rsidRPr="007C2F33" w:rsidTr="00417B09">
        <w:tc>
          <w:tcPr>
            <w:tcW w:w="8330" w:type="dxa"/>
          </w:tcPr>
          <w:p w:rsidR="00807528" w:rsidRPr="007C2F33" w:rsidRDefault="00807528" w:rsidP="00417B09">
            <w:pPr>
              <w:ind w:left="57" w:right="57"/>
              <w:rPr>
                <w:rFonts w:ascii="Times New Roman" w:eastAsia="Times New Roman" w:hAnsi="Times New Roman" w:cs="Times New Roman"/>
                <w:color w:val="000000"/>
              </w:rPr>
            </w:pPr>
            <w:r w:rsidRPr="007C2F33">
              <w:rPr>
                <w:rFonts w:ascii="Times New Roman" w:eastAsia="Times New Roman" w:hAnsi="Times New Roman" w:cs="Times New Roman"/>
                <w:color w:val="000000"/>
              </w:rPr>
              <w:t>Игры, подготовка к занятиям</w:t>
            </w:r>
          </w:p>
        </w:tc>
        <w:tc>
          <w:tcPr>
            <w:tcW w:w="1807" w:type="dxa"/>
          </w:tcPr>
          <w:p w:rsidR="00807528" w:rsidRPr="007C2F33" w:rsidRDefault="00807528" w:rsidP="00417B09">
            <w:pPr>
              <w:ind w:left="57" w:right="57"/>
              <w:jc w:val="center"/>
              <w:rPr>
                <w:rFonts w:ascii="Times New Roman" w:eastAsia="Times New Roman" w:hAnsi="Times New Roman" w:cs="Times New Roman"/>
                <w:color w:val="000000"/>
              </w:rPr>
            </w:pPr>
            <w:r w:rsidRPr="007C2F33">
              <w:rPr>
                <w:rFonts w:ascii="Times New Roman" w:eastAsia="Times New Roman" w:hAnsi="Times New Roman" w:cs="Times New Roman"/>
                <w:color w:val="000000"/>
              </w:rPr>
              <w:t>9.00-9.30</w:t>
            </w:r>
          </w:p>
        </w:tc>
      </w:tr>
      <w:tr w:rsidR="00807528" w:rsidRPr="007C2F33" w:rsidTr="00417B09">
        <w:tc>
          <w:tcPr>
            <w:tcW w:w="8330" w:type="dxa"/>
          </w:tcPr>
          <w:p w:rsidR="00807528" w:rsidRPr="007C2F33" w:rsidRDefault="00807528" w:rsidP="00417B09">
            <w:pPr>
              <w:ind w:left="57" w:right="57"/>
              <w:rPr>
                <w:rFonts w:ascii="Times New Roman" w:eastAsia="Times New Roman" w:hAnsi="Times New Roman" w:cs="Times New Roman"/>
                <w:color w:val="000000"/>
              </w:rPr>
            </w:pPr>
            <w:r w:rsidRPr="007C2F33">
              <w:rPr>
                <w:rFonts w:ascii="Times New Roman" w:eastAsia="Times New Roman" w:hAnsi="Times New Roman" w:cs="Times New Roman"/>
                <w:color w:val="000000"/>
              </w:rPr>
              <w:lastRenderedPageBreak/>
              <w:t>Занятия в игровой форме по подгруппам</w:t>
            </w:r>
          </w:p>
        </w:tc>
        <w:tc>
          <w:tcPr>
            <w:tcW w:w="1807" w:type="dxa"/>
          </w:tcPr>
          <w:p w:rsidR="00807528" w:rsidRPr="007C2F33" w:rsidRDefault="00807528" w:rsidP="00417B09">
            <w:pPr>
              <w:ind w:left="57" w:right="57"/>
              <w:jc w:val="center"/>
              <w:rPr>
                <w:rFonts w:ascii="Times New Roman" w:eastAsia="Times New Roman" w:hAnsi="Times New Roman" w:cs="Times New Roman"/>
                <w:color w:val="000000"/>
              </w:rPr>
            </w:pPr>
            <w:r w:rsidRPr="007C2F33">
              <w:rPr>
                <w:rFonts w:ascii="Times New Roman" w:eastAsia="Times New Roman" w:hAnsi="Times New Roman" w:cs="Times New Roman"/>
                <w:color w:val="000000"/>
              </w:rPr>
              <w:t>9.30-9.40</w:t>
            </w:r>
          </w:p>
          <w:p w:rsidR="00807528" w:rsidRPr="007C2F33" w:rsidRDefault="00807528" w:rsidP="00417B09">
            <w:pPr>
              <w:ind w:left="57" w:right="57"/>
              <w:jc w:val="center"/>
              <w:rPr>
                <w:rFonts w:ascii="Times New Roman" w:eastAsia="Times New Roman" w:hAnsi="Times New Roman" w:cs="Times New Roman"/>
                <w:color w:val="000000"/>
              </w:rPr>
            </w:pPr>
            <w:r w:rsidRPr="007C2F33">
              <w:rPr>
                <w:rFonts w:ascii="Times New Roman" w:eastAsia="Times New Roman" w:hAnsi="Times New Roman" w:cs="Times New Roman"/>
                <w:color w:val="000000"/>
              </w:rPr>
              <w:t>9.50-10.00</w:t>
            </w:r>
          </w:p>
        </w:tc>
      </w:tr>
      <w:tr w:rsidR="00807528" w:rsidRPr="007C2F33" w:rsidTr="00417B09">
        <w:tc>
          <w:tcPr>
            <w:tcW w:w="8330" w:type="dxa"/>
          </w:tcPr>
          <w:p w:rsidR="00807528" w:rsidRPr="007C2F33" w:rsidRDefault="00807528" w:rsidP="00417B09">
            <w:pPr>
              <w:ind w:left="57" w:right="57"/>
              <w:rPr>
                <w:rFonts w:ascii="Times New Roman" w:eastAsia="Times New Roman" w:hAnsi="Times New Roman" w:cs="Times New Roman"/>
                <w:color w:val="000000"/>
              </w:rPr>
            </w:pPr>
            <w:r w:rsidRPr="007C2F33">
              <w:rPr>
                <w:rFonts w:ascii="Times New Roman" w:eastAsia="Times New Roman" w:hAnsi="Times New Roman" w:cs="Times New Roman"/>
                <w:color w:val="000000"/>
              </w:rPr>
              <w:t>Подготовка к прогулке, прогулка</w:t>
            </w:r>
          </w:p>
        </w:tc>
        <w:tc>
          <w:tcPr>
            <w:tcW w:w="1807" w:type="dxa"/>
          </w:tcPr>
          <w:p w:rsidR="00807528" w:rsidRPr="007C2F33" w:rsidRDefault="00807528" w:rsidP="00417B09">
            <w:pPr>
              <w:ind w:left="57" w:right="57"/>
              <w:jc w:val="center"/>
              <w:rPr>
                <w:rFonts w:ascii="Times New Roman" w:eastAsia="Times New Roman" w:hAnsi="Times New Roman" w:cs="Times New Roman"/>
                <w:color w:val="000000"/>
              </w:rPr>
            </w:pPr>
            <w:r w:rsidRPr="007C2F33">
              <w:rPr>
                <w:rFonts w:ascii="Times New Roman" w:eastAsia="Times New Roman" w:hAnsi="Times New Roman" w:cs="Times New Roman"/>
                <w:color w:val="000000"/>
              </w:rPr>
              <w:t>10.00-11.30</w:t>
            </w:r>
          </w:p>
        </w:tc>
      </w:tr>
      <w:tr w:rsidR="00807528" w:rsidRPr="007C2F33" w:rsidTr="00417B09">
        <w:tc>
          <w:tcPr>
            <w:tcW w:w="8330" w:type="dxa"/>
          </w:tcPr>
          <w:p w:rsidR="00807528" w:rsidRPr="007C2F33" w:rsidRDefault="00807528" w:rsidP="00417B09">
            <w:pPr>
              <w:ind w:left="57" w:right="57"/>
              <w:rPr>
                <w:rFonts w:ascii="Times New Roman" w:eastAsia="Times New Roman" w:hAnsi="Times New Roman" w:cs="Times New Roman"/>
                <w:color w:val="000000"/>
              </w:rPr>
            </w:pPr>
            <w:r w:rsidRPr="007C2F33">
              <w:rPr>
                <w:rFonts w:ascii="Times New Roman" w:eastAsia="Times New Roman" w:hAnsi="Times New Roman" w:cs="Times New Roman"/>
                <w:color w:val="000000"/>
              </w:rPr>
              <w:t>Второй завтрак</w:t>
            </w:r>
            <w:r w:rsidRPr="007C2F33">
              <w:rPr>
                <w:rFonts w:ascii="Times New Roman" w:eastAsia="Times New Roman" w:hAnsi="Times New Roman" w:cs="Times New Roman"/>
                <w:color w:val="000000"/>
                <w:vertAlign w:val="superscript"/>
              </w:rPr>
              <w:t>15</w:t>
            </w:r>
          </w:p>
        </w:tc>
        <w:tc>
          <w:tcPr>
            <w:tcW w:w="1807" w:type="dxa"/>
          </w:tcPr>
          <w:p w:rsidR="00807528" w:rsidRPr="007C2F33" w:rsidRDefault="00807528" w:rsidP="00417B09">
            <w:pPr>
              <w:ind w:left="57" w:right="57"/>
              <w:jc w:val="center"/>
              <w:rPr>
                <w:rFonts w:ascii="Times New Roman" w:eastAsia="Times New Roman" w:hAnsi="Times New Roman" w:cs="Times New Roman"/>
                <w:color w:val="000000"/>
              </w:rPr>
            </w:pPr>
            <w:r w:rsidRPr="007C2F33">
              <w:rPr>
                <w:rFonts w:ascii="Times New Roman" w:eastAsia="Times New Roman" w:hAnsi="Times New Roman" w:cs="Times New Roman"/>
                <w:color w:val="000000"/>
              </w:rPr>
              <w:t>10.30-11.00</w:t>
            </w:r>
          </w:p>
        </w:tc>
      </w:tr>
      <w:tr w:rsidR="00807528" w:rsidRPr="007C2F33" w:rsidTr="00417B09">
        <w:tc>
          <w:tcPr>
            <w:tcW w:w="8330" w:type="dxa"/>
          </w:tcPr>
          <w:p w:rsidR="00807528" w:rsidRPr="007C2F33" w:rsidRDefault="00807528" w:rsidP="00417B09">
            <w:pPr>
              <w:ind w:left="57" w:right="57"/>
              <w:rPr>
                <w:rFonts w:ascii="Times New Roman" w:eastAsia="Times New Roman" w:hAnsi="Times New Roman" w:cs="Times New Roman"/>
                <w:color w:val="000000"/>
              </w:rPr>
            </w:pPr>
            <w:r w:rsidRPr="007C2F33">
              <w:rPr>
                <w:rFonts w:ascii="Times New Roman" w:eastAsia="Times New Roman" w:hAnsi="Times New Roman" w:cs="Times New Roman"/>
                <w:color w:val="000000"/>
              </w:rPr>
              <w:t>Возвращение с прогулки, самостоятельная деятельность детей</w:t>
            </w:r>
          </w:p>
        </w:tc>
        <w:tc>
          <w:tcPr>
            <w:tcW w:w="1807" w:type="dxa"/>
          </w:tcPr>
          <w:p w:rsidR="00807528" w:rsidRPr="007C2F33" w:rsidRDefault="00807528" w:rsidP="00417B09">
            <w:pPr>
              <w:ind w:left="57" w:right="57"/>
              <w:jc w:val="center"/>
              <w:rPr>
                <w:rFonts w:ascii="Times New Roman" w:eastAsia="Times New Roman" w:hAnsi="Times New Roman" w:cs="Times New Roman"/>
                <w:color w:val="000000"/>
              </w:rPr>
            </w:pPr>
            <w:r w:rsidRPr="007C2F33">
              <w:rPr>
                <w:rFonts w:ascii="Times New Roman" w:eastAsia="Times New Roman" w:hAnsi="Times New Roman" w:cs="Times New Roman"/>
                <w:color w:val="000000"/>
              </w:rPr>
              <w:t>11.30-12.00</w:t>
            </w:r>
          </w:p>
        </w:tc>
      </w:tr>
      <w:tr w:rsidR="00807528" w:rsidRPr="007C2F33" w:rsidTr="00417B09">
        <w:tc>
          <w:tcPr>
            <w:tcW w:w="8330" w:type="dxa"/>
          </w:tcPr>
          <w:p w:rsidR="00807528" w:rsidRPr="007C2F33" w:rsidRDefault="00807528" w:rsidP="00417B09">
            <w:pPr>
              <w:ind w:left="57" w:right="57"/>
              <w:rPr>
                <w:rFonts w:ascii="Times New Roman" w:eastAsia="Times New Roman" w:hAnsi="Times New Roman" w:cs="Times New Roman"/>
                <w:color w:val="000000"/>
              </w:rPr>
            </w:pPr>
            <w:r w:rsidRPr="007C2F33">
              <w:rPr>
                <w:rFonts w:ascii="Times New Roman" w:eastAsia="Times New Roman" w:hAnsi="Times New Roman" w:cs="Times New Roman"/>
                <w:color w:val="000000"/>
              </w:rPr>
              <w:t>Подготовка к обеду, обед</w:t>
            </w:r>
          </w:p>
        </w:tc>
        <w:tc>
          <w:tcPr>
            <w:tcW w:w="1807" w:type="dxa"/>
          </w:tcPr>
          <w:p w:rsidR="00807528" w:rsidRPr="007C2F33" w:rsidRDefault="00807528" w:rsidP="00417B09">
            <w:pPr>
              <w:ind w:left="57" w:right="57"/>
              <w:jc w:val="center"/>
              <w:rPr>
                <w:rFonts w:ascii="Times New Roman" w:eastAsia="Times New Roman" w:hAnsi="Times New Roman" w:cs="Times New Roman"/>
                <w:color w:val="000000"/>
              </w:rPr>
            </w:pPr>
            <w:r w:rsidRPr="007C2F33">
              <w:rPr>
                <w:rFonts w:ascii="Times New Roman" w:eastAsia="Times New Roman" w:hAnsi="Times New Roman" w:cs="Times New Roman"/>
                <w:color w:val="000000"/>
              </w:rPr>
              <w:t>12.00-12.30</w:t>
            </w:r>
          </w:p>
        </w:tc>
      </w:tr>
      <w:tr w:rsidR="00807528" w:rsidRPr="007C2F33" w:rsidTr="00417B09">
        <w:tc>
          <w:tcPr>
            <w:tcW w:w="8330" w:type="dxa"/>
          </w:tcPr>
          <w:p w:rsidR="00807528" w:rsidRPr="007C2F33" w:rsidRDefault="00807528" w:rsidP="00417B09">
            <w:pPr>
              <w:ind w:left="57" w:right="57"/>
              <w:rPr>
                <w:rFonts w:ascii="Times New Roman" w:eastAsia="Times New Roman" w:hAnsi="Times New Roman" w:cs="Times New Roman"/>
                <w:color w:val="000000"/>
              </w:rPr>
            </w:pPr>
            <w:r w:rsidRPr="007C2F33">
              <w:rPr>
                <w:rFonts w:ascii="Times New Roman" w:eastAsia="Times New Roman" w:hAnsi="Times New Roman" w:cs="Times New Roman"/>
                <w:color w:val="000000"/>
              </w:rPr>
              <w:t>Подготовка ко сну, дневной сон, постепенный подъем, оздоровительные и гигиенические процедуры</w:t>
            </w:r>
          </w:p>
        </w:tc>
        <w:tc>
          <w:tcPr>
            <w:tcW w:w="1807" w:type="dxa"/>
          </w:tcPr>
          <w:p w:rsidR="00807528" w:rsidRPr="007C2F33" w:rsidRDefault="00807528" w:rsidP="00417B09">
            <w:pPr>
              <w:ind w:left="57" w:right="57"/>
              <w:jc w:val="center"/>
              <w:rPr>
                <w:rFonts w:ascii="Times New Roman" w:eastAsia="Times New Roman" w:hAnsi="Times New Roman" w:cs="Times New Roman"/>
                <w:color w:val="000000"/>
              </w:rPr>
            </w:pPr>
            <w:r w:rsidRPr="007C2F33">
              <w:rPr>
                <w:rFonts w:ascii="Times New Roman" w:eastAsia="Times New Roman" w:hAnsi="Times New Roman" w:cs="Times New Roman"/>
                <w:color w:val="000000"/>
              </w:rPr>
              <w:t>12.30-15.30</w:t>
            </w:r>
          </w:p>
        </w:tc>
      </w:tr>
      <w:tr w:rsidR="00807528" w:rsidRPr="007C2F33" w:rsidTr="00417B09">
        <w:tc>
          <w:tcPr>
            <w:tcW w:w="8330" w:type="dxa"/>
          </w:tcPr>
          <w:p w:rsidR="00807528" w:rsidRPr="007C2F33" w:rsidRDefault="00807528" w:rsidP="00417B09">
            <w:pPr>
              <w:ind w:left="57" w:right="57"/>
              <w:rPr>
                <w:rFonts w:ascii="Times New Roman" w:eastAsia="Times New Roman" w:hAnsi="Times New Roman" w:cs="Times New Roman"/>
                <w:color w:val="000000"/>
              </w:rPr>
            </w:pPr>
            <w:r w:rsidRPr="007C2F33">
              <w:rPr>
                <w:rFonts w:ascii="Times New Roman" w:eastAsia="Times New Roman" w:hAnsi="Times New Roman" w:cs="Times New Roman"/>
                <w:color w:val="000000"/>
              </w:rPr>
              <w:t>Подготовка к полднику, полдник</w:t>
            </w:r>
          </w:p>
        </w:tc>
        <w:tc>
          <w:tcPr>
            <w:tcW w:w="1807" w:type="dxa"/>
          </w:tcPr>
          <w:p w:rsidR="00807528" w:rsidRPr="007C2F33" w:rsidRDefault="00807528" w:rsidP="00417B09">
            <w:pPr>
              <w:ind w:left="57" w:right="57"/>
              <w:jc w:val="center"/>
              <w:rPr>
                <w:rFonts w:ascii="Times New Roman" w:eastAsia="Times New Roman" w:hAnsi="Times New Roman" w:cs="Times New Roman"/>
                <w:color w:val="000000"/>
              </w:rPr>
            </w:pPr>
            <w:r w:rsidRPr="007C2F33">
              <w:rPr>
                <w:rFonts w:ascii="Times New Roman" w:eastAsia="Times New Roman" w:hAnsi="Times New Roman" w:cs="Times New Roman"/>
                <w:color w:val="000000"/>
              </w:rPr>
              <w:t>15.30-16.00</w:t>
            </w:r>
          </w:p>
        </w:tc>
      </w:tr>
      <w:tr w:rsidR="00807528" w:rsidRPr="007C2F33" w:rsidTr="00417B09">
        <w:tc>
          <w:tcPr>
            <w:tcW w:w="8330" w:type="dxa"/>
          </w:tcPr>
          <w:p w:rsidR="00807528" w:rsidRPr="007C2F33" w:rsidRDefault="00807528" w:rsidP="00417B09">
            <w:pPr>
              <w:ind w:left="57" w:right="57"/>
              <w:rPr>
                <w:rFonts w:ascii="Times New Roman" w:eastAsia="Times New Roman" w:hAnsi="Times New Roman" w:cs="Times New Roman"/>
                <w:color w:val="000000"/>
              </w:rPr>
            </w:pPr>
            <w:r w:rsidRPr="007C2F33">
              <w:rPr>
                <w:rFonts w:ascii="Times New Roman" w:eastAsia="Times New Roman" w:hAnsi="Times New Roman" w:cs="Times New Roman"/>
                <w:color w:val="000000"/>
              </w:rPr>
              <w:t>Игры, самостоятельная деятельность детей</w:t>
            </w:r>
          </w:p>
        </w:tc>
        <w:tc>
          <w:tcPr>
            <w:tcW w:w="1807" w:type="dxa"/>
          </w:tcPr>
          <w:p w:rsidR="00807528" w:rsidRPr="007C2F33" w:rsidRDefault="00807528" w:rsidP="00417B09">
            <w:pPr>
              <w:ind w:left="57" w:right="57"/>
              <w:jc w:val="center"/>
              <w:rPr>
                <w:rFonts w:ascii="Times New Roman" w:eastAsia="Times New Roman" w:hAnsi="Times New Roman" w:cs="Times New Roman"/>
                <w:color w:val="000000"/>
              </w:rPr>
            </w:pPr>
            <w:r w:rsidRPr="007C2F33">
              <w:rPr>
                <w:rFonts w:ascii="Times New Roman" w:eastAsia="Times New Roman" w:hAnsi="Times New Roman" w:cs="Times New Roman"/>
                <w:color w:val="000000"/>
              </w:rPr>
              <w:t>16.00-16.30</w:t>
            </w:r>
          </w:p>
        </w:tc>
      </w:tr>
      <w:tr w:rsidR="00807528" w:rsidRPr="007C2F33" w:rsidTr="00417B09">
        <w:tc>
          <w:tcPr>
            <w:tcW w:w="8330" w:type="dxa"/>
          </w:tcPr>
          <w:p w:rsidR="00807528" w:rsidRPr="007C2F33" w:rsidRDefault="00807528" w:rsidP="00417B09">
            <w:pPr>
              <w:ind w:left="57" w:right="57"/>
              <w:rPr>
                <w:rFonts w:ascii="Times New Roman" w:eastAsia="Times New Roman" w:hAnsi="Times New Roman" w:cs="Times New Roman"/>
                <w:color w:val="000000"/>
              </w:rPr>
            </w:pPr>
            <w:r w:rsidRPr="007C2F33">
              <w:rPr>
                <w:rFonts w:ascii="Times New Roman" w:eastAsia="Times New Roman" w:hAnsi="Times New Roman" w:cs="Times New Roman"/>
                <w:color w:val="000000"/>
              </w:rPr>
              <w:t>Занятия в игровой форме по подгруппам</w:t>
            </w:r>
          </w:p>
        </w:tc>
        <w:tc>
          <w:tcPr>
            <w:tcW w:w="1807" w:type="dxa"/>
          </w:tcPr>
          <w:p w:rsidR="00807528" w:rsidRPr="007C2F33" w:rsidRDefault="00807528" w:rsidP="00417B09">
            <w:pPr>
              <w:ind w:left="57" w:right="57"/>
              <w:jc w:val="center"/>
              <w:rPr>
                <w:rFonts w:ascii="Times New Roman" w:eastAsia="Times New Roman" w:hAnsi="Times New Roman" w:cs="Times New Roman"/>
                <w:color w:val="000000"/>
              </w:rPr>
            </w:pPr>
            <w:r w:rsidRPr="007C2F33">
              <w:rPr>
                <w:rFonts w:ascii="Times New Roman" w:eastAsia="Times New Roman" w:hAnsi="Times New Roman" w:cs="Times New Roman"/>
                <w:color w:val="000000"/>
              </w:rPr>
              <w:t>16.00-16.10</w:t>
            </w:r>
          </w:p>
          <w:p w:rsidR="00807528" w:rsidRPr="007C2F33" w:rsidRDefault="00807528" w:rsidP="00417B09">
            <w:pPr>
              <w:ind w:left="57" w:right="57"/>
              <w:jc w:val="center"/>
              <w:rPr>
                <w:rFonts w:ascii="Times New Roman" w:eastAsia="Times New Roman" w:hAnsi="Times New Roman" w:cs="Times New Roman"/>
                <w:color w:val="000000"/>
              </w:rPr>
            </w:pPr>
            <w:r w:rsidRPr="007C2F33">
              <w:rPr>
                <w:rFonts w:ascii="Times New Roman" w:eastAsia="Times New Roman" w:hAnsi="Times New Roman" w:cs="Times New Roman"/>
                <w:color w:val="000000"/>
              </w:rPr>
              <w:t>16.20-16.30</w:t>
            </w:r>
          </w:p>
        </w:tc>
      </w:tr>
      <w:tr w:rsidR="00807528" w:rsidRPr="007C2F33" w:rsidTr="00417B09">
        <w:tc>
          <w:tcPr>
            <w:tcW w:w="8330" w:type="dxa"/>
          </w:tcPr>
          <w:p w:rsidR="00807528" w:rsidRPr="007C2F33" w:rsidRDefault="00807528" w:rsidP="00417B09">
            <w:pPr>
              <w:ind w:left="57" w:right="57"/>
              <w:rPr>
                <w:rFonts w:ascii="Times New Roman" w:eastAsia="Times New Roman" w:hAnsi="Times New Roman" w:cs="Times New Roman"/>
                <w:color w:val="000000"/>
              </w:rPr>
            </w:pPr>
            <w:r w:rsidRPr="007C2F33">
              <w:rPr>
                <w:rFonts w:ascii="Times New Roman" w:eastAsia="Times New Roman" w:hAnsi="Times New Roman" w:cs="Times New Roman"/>
                <w:color w:val="000000"/>
              </w:rPr>
              <w:t>Подготовка к прогулке, прогулка, самостоятельная деятельность детей</w:t>
            </w:r>
          </w:p>
        </w:tc>
        <w:tc>
          <w:tcPr>
            <w:tcW w:w="1807" w:type="dxa"/>
          </w:tcPr>
          <w:p w:rsidR="00807528" w:rsidRPr="007C2F33" w:rsidRDefault="00807528" w:rsidP="00417B09">
            <w:pPr>
              <w:ind w:left="57" w:right="57"/>
              <w:jc w:val="center"/>
              <w:rPr>
                <w:rFonts w:ascii="Times New Roman" w:eastAsia="Times New Roman" w:hAnsi="Times New Roman" w:cs="Times New Roman"/>
                <w:color w:val="000000"/>
              </w:rPr>
            </w:pPr>
            <w:r w:rsidRPr="007C2F33">
              <w:rPr>
                <w:rFonts w:ascii="Times New Roman" w:eastAsia="Times New Roman" w:hAnsi="Times New Roman" w:cs="Times New Roman"/>
                <w:color w:val="000000"/>
              </w:rPr>
              <w:t>16.30-18.00</w:t>
            </w:r>
          </w:p>
        </w:tc>
      </w:tr>
      <w:tr w:rsidR="00807528" w:rsidRPr="007C2F33" w:rsidTr="00417B09">
        <w:tc>
          <w:tcPr>
            <w:tcW w:w="8330" w:type="dxa"/>
          </w:tcPr>
          <w:p w:rsidR="00807528" w:rsidRPr="007C2F33" w:rsidRDefault="00807528" w:rsidP="00417B09">
            <w:pPr>
              <w:ind w:left="57" w:right="57"/>
              <w:rPr>
                <w:rFonts w:ascii="Times New Roman" w:eastAsia="Times New Roman" w:hAnsi="Times New Roman" w:cs="Times New Roman"/>
                <w:color w:val="000000"/>
              </w:rPr>
            </w:pPr>
            <w:r w:rsidRPr="007C2F33">
              <w:rPr>
                <w:rFonts w:ascii="Times New Roman" w:eastAsia="Times New Roman" w:hAnsi="Times New Roman" w:cs="Times New Roman"/>
                <w:color w:val="000000"/>
              </w:rPr>
              <w:t>Возвращение с прогулки, подготовка к ужину</w:t>
            </w:r>
          </w:p>
        </w:tc>
        <w:tc>
          <w:tcPr>
            <w:tcW w:w="1807" w:type="dxa"/>
          </w:tcPr>
          <w:p w:rsidR="00807528" w:rsidRPr="007C2F33" w:rsidRDefault="00807528" w:rsidP="00417B09">
            <w:pPr>
              <w:ind w:left="57" w:right="57"/>
              <w:jc w:val="center"/>
              <w:rPr>
                <w:rFonts w:ascii="Times New Roman" w:eastAsia="Times New Roman" w:hAnsi="Times New Roman" w:cs="Times New Roman"/>
                <w:color w:val="000000"/>
              </w:rPr>
            </w:pPr>
            <w:r w:rsidRPr="007C2F33">
              <w:rPr>
                <w:rFonts w:ascii="Times New Roman" w:eastAsia="Times New Roman" w:hAnsi="Times New Roman" w:cs="Times New Roman"/>
                <w:color w:val="000000"/>
              </w:rPr>
              <w:t>18.00-18.30</w:t>
            </w:r>
          </w:p>
        </w:tc>
      </w:tr>
      <w:tr w:rsidR="00807528" w:rsidRPr="007C2F33" w:rsidTr="00417B09">
        <w:tc>
          <w:tcPr>
            <w:tcW w:w="8330" w:type="dxa"/>
          </w:tcPr>
          <w:p w:rsidR="00807528" w:rsidRPr="007C2F33" w:rsidRDefault="00807528" w:rsidP="00417B09">
            <w:pPr>
              <w:ind w:left="57" w:right="57"/>
              <w:rPr>
                <w:rFonts w:ascii="Times New Roman" w:eastAsia="Times New Roman" w:hAnsi="Times New Roman" w:cs="Times New Roman"/>
                <w:color w:val="000000"/>
              </w:rPr>
            </w:pPr>
            <w:r w:rsidRPr="007C2F33">
              <w:rPr>
                <w:rFonts w:ascii="Times New Roman" w:eastAsia="Times New Roman" w:hAnsi="Times New Roman" w:cs="Times New Roman"/>
                <w:color w:val="000000"/>
              </w:rPr>
              <w:t>Ужин</w:t>
            </w:r>
          </w:p>
        </w:tc>
        <w:tc>
          <w:tcPr>
            <w:tcW w:w="1807" w:type="dxa"/>
          </w:tcPr>
          <w:p w:rsidR="00807528" w:rsidRPr="007C2F33" w:rsidRDefault="00807528" w:rsidP="00417B09">
            <w:pPr>
              <w:ind w:left="57" w:right="57"/>
              <w:jc w:val="center"/>
              <w:rPr>
                <w:rFonts w:ascii="Times New Roman" w:eastAsia="Times New Roman" w:hAnsi="Times New Roman" w:cs="Times New Roman"/>
                <w:color w:val="000000"/>
              </w:rPr>
            </w:pPr>
            <w:r w:rsidRPr="007C2F33">
              <w:rPr>
                <w:rFonts w:ascii="Times New Roman" w:eastAsia="Times New Roman" w:hAnsi="Times New Roman" w:cs="Times New Roman"/>
                <w:color w:val="000000"/>
              </w:rPr>
              <w:t>18.30-19.00</w:t>
            </w:r>
          </w:p>
        </w:tc>
      </w:tr>
      <w:tr w:rsidR="00807528" w:rsidRPr="007C2F33" w:rsidTr="00417B09">
        <w:tc>
          <w:tcPr>
            <w:tcW w:w="8330" w:type="dxa"/>
          </w:tcPr>
          <w:p w:rsidR="00807528" w:rsidRPr="007C2F33" w:rsidRDefault="00807528" w:rsidP="00417B09">
            <w:pPr>
              <w:ind w:left="57" w:right="57"/>
              <w:rPr>
                <w:rFonts w:ascii="Times New Roman" w:eastAsia="Times New Roman" w:hAnsi="Times New Roman" w:cs="Times New Roman"/>
                <w:color w:val="000000"/>
              </w:rPr>
            </w:pPr>
            <w:r w:rsidRPr="007C2F33">
              <w:rPr>
                <w:rFonts w:ascii="Times New Roman" w:eastAsia="Times New Roman" w:hAnsi="Times New Roman" w:cs="Times New Roman"/>
                <w:color w:val="000000"/>
              </w:rPr>
              <w:t>Уход детей домой</w:t>
            </w:r>
          </w:p>
        </w:tc>
        <w:tc>
          <w:tcPr>
            <w:tcW w:w="1807" w:type="dxa"/>
          </w:tcPr>
          <w:p w:rsidR="00807528" w:rsidRPr="007C2F33" w:rsidRDefault="00807528" w:rsidP="00417B09">
            <w:pPr>
              <w:ind w:left="57" w:right="57"/>
              <w:jc w:val="center"/>
              <w:rPr>
                <w:rFonts w:ascii="Times New Roman" w:eastAsia="Times New Roman" w:hAnsi="Times New Roman" w:cs="Times New Roman"/>
                <w:color w:val="000000"/>
              </w:rPr>
            </w:pPr>
            <w:r w:rsidRPr="007C2F33">
              <w:rPr>
                <w:rFonts w:ascii="Times New Roman" w:eastAsia="Times New Roman" w:hAnsi="Times New Roman" w:cs="Times New Roman"/>
                <w:color w:val="000000"/>
              </w:rPr>
              <w:t>до 19.00</w:t>
            </w:r>
          </w:p>
        </w:tc>
      </w:tr>
      <w:tr w:rsidR="00807528" w:rsidRPr="007C2F33" w:rsidTr="00417B09">
        <w:tc>
          <w:tcPr>
            <w:tcW w:w="10137" w:type="dxa"/>
            <w:gridSpan w:val="2"/>
          </w:tcPr>
          <w:p w:rsidR="00807528" w:rsidRPr="007C2F33" w:rsidRDefault="00807528" w:rsidP="00417B09">
            <w:pPr>
              <w:tabs>
                <w:tab w:val="left" w:pos="851"/>
              </w:tabs>
              <w:ind w:left="57" w:right="57"/>
              <w:jc w:val="center"/>
              <w:rPr>
                <w:rFonts w:ascii="Times New Roman" w:eastAsia="Times New Roman" w:hAnsi="Times New Roman" w:cs="Times New Roman"/>
                <w:color w:val="000000"/>
              </w:rPr>
            </w:pPr>
            <w:r w:rsidRPr="007C2F33">
              <w:rPr>
                <w:rFonts w:ascii="Times New Roman" w:eastAsia="Times New Roman" w:hAnsi="Times New Roman" w:cs="Times New Roman"/>
                <w:color w:val="000000"/>
              </w:rPr>
              <w:t>Теплый период года</w:t>
            </w:r>
          </w:p>
        </w:tc>
      </w:tr>
      <w:tr w:rsidR="00807528" w:rsidRPr="007C2F33" w:rsidTr="00417B09">
        <w:tc>
          <w:tcPr>
            <w:tcW w:w="8330" w:type="dxa"/>
          </w:tcPr>
          <w:p w:rsidR="00807528" w:rsidRPr="007C2F33" w:rsidRDefault="00807528" w:rsidP="00417B09">
            <w:pPr>
              <w:ind w:left="57" w:right="57"/>
              <w:rPr>
                <w:rFonts w:ascii="Times New Roman" w:eastAsia="Times New Roman" w:hAnsi="Times New Roman" w:cs="Times New Roman"/>
                <w:color w:val="000000"/>
              </w:rPr>
            </w:pPr>
            <w:r w:rsidRPr="007C2F33">
              <w:rPr>
                <w:rFonts w:ascii="Times New Roman" w:eastAsia="Times New Roman" w:hAnsi="Times New Roman" w:cs="Times New Roman"/>
                <w:color w:val="000000"/>
              </w:rPr>
              <w:t>Прием детей, осмотр, самостоятельная деятельность, утренняя гимнастика</w:t>
            </w:r>
          </w:p>
        </w:tc>
        <w:tc>
          <w:tcPr>
            <w:tcW w:w="1807" w:type="dxa"/>
          </w:tcPr>
          <w:p w:rsidR="00807528" w:rsidRPr="007C2F33" w:rsidRDefault="00807528" w:rsidP="00417B09">
            <w:pPr>
              <w:ind w:left="57" w:right="57"/>
              <w:jc w:val="center"/>
              <w:rPr>
                <w:rFonts w:ascii="Times New Roman" w:eastAsia="Times New Roman" w:hAnsi="Times New Roman" w:cs="Times New Roman"/>
                <w:color w:val="000000"/>
              </w:rPr>
            </w:pPr>
            <w:r w:rsidRPr="007C2F33">
              <w:rPr>
                <w:rFonts w:ascii="Times New Roman" w:eastAsia="Times New Roman" w:hAnsi="Times New Roman" w:cs="Times New Roman"/>
                <w:color w:val="000000"/>
              </w:rPr>
              <w:t>7.00-8.30</w:t>
            </w:r>
          </w:p>
        </w:tc>
      </w:tr>
      <w:tr w:rsidR="00807528" w:rsidRPr="007C2F33" w:rsidTr="00417B09">
        <w:tc>
          <w:tcPr>
            <w:tcW w:w="8330" w:type="dxa"/>
          </w:tcPr>
          <w:p w:rsidR="00807528" w:rsidRPr="007C2F33" w:rsidRDefault="00807528" w:rsidP="00417B09">
            <w:pPr>
              <w:ind w:left="57" w:right="57"/>
              <w:rPr>
                <w:rFonts w:ascii="Times New Roman" w:eastAsia="Times New Roman" w:hAnsi="Times New Roman" w:cs="Times New Roman"/>
                <w:color w:val="000000"/>
              </w:rPr>
            </w:pPr>
            <w:r w:rsidRPr="007C2F33">
              <w:rPr>
                <w:rFonts w:ascii="Times New Roman" w:eastAsia="Times New Roman" w:hAnsi="Times New Roman" w:cs="Times New Roman"/>
                <w:color w:val="000000"/>
              </w:rPr>
              <w:t>Подготовка к завтраку, завтрак</w:t>
            </w:r>
          </w:p>
        </w:tc>
        <w:tc>
          <w:tcPr>
            <w:tcW w:w="1807" w:type="dxa"/>
          </w:tcPr>
          <w:p w:rsidR="00807528" w:rsidRPr="007C2F33" w:rsidRDefault="00807528" w:rsidP="00417B09">
            <w:pPr>
              <w:ind w:left="57" w:right="57"/>
              <w:jc w:val="center"/>
              <w:rPr>
                <w:rFonts w:ascii="Times New Roman" w:eastAsia="Times New Roman" w:hAnsi="Times New Roman" w:cs="Times New Roman"/>
                <w:color w:val="000000"/>
              </w:rPr>
            </w:pPr>
            <w:r w:rsidRPr="007C2F33">
              <w:rPr>
                <w:rFonts w:ascii="Times New Roman" w:eastAsia="Times New Roman" w:hAnsi="Times New Roman" w:cs="Times New Roman"/>
                <w:color w:val="000000"/>
              </w:rPr>
              <w:t>8.30-9.00</w:t>
            </w:r>
          </w:p>
        </w:tc>
      </w:tr>
      <w:tr w:rsidR="00807528" w:rsidRPr="007C2F33" w:rsidTr="00417B09">
        <w:tc>
          <w:tcPr>
            <w:tcW w:w="8330" w:type="dxa"/>
          </w:tcPr>
          <w:p w:rsidR="00807528" w:rsidRPr="007C2F33" w:rsidRDefault="00807528" w:rsidP="00417B09">
            <w:pPr>
              <w:ind w:left="57" w:right="57"/>
              <w:rPr>
                <w:rFonts w:ascii="Times New Roman" w:eastAsia="Times New Roman" w:hAnsi="Times New Roman" w:cs="Times New Roman"/>
                <w:color w:val="000000"/>
              </w:rPr>
            </w:pPr>
            <w:r w:rsidRPr="007C2F33">
              <w:rPr>
                <w:rFonts w:ascii="Times New Roman" w:eastAsia="Times New Roman" w:hAnsi="Times New Roman" w:cs="Times New Roman"/>
                <w:color w:val="000000"/>
              </w:rPr>
              <w:t>Игры, подготовка к прогулке, выход на прогулку</w:t>
            </w:r>
          </w:p>
        </w:tc>
        <w:tc>
          <w:tcPr>
            <w:tcW w:w="1807" w:type="dxa"/>
          </w:tcPr>
          <w:p w:rsidR="00807528" w:rsidRPr="007C2F33" w:rsidRDefault="00807528" w:rsidP="00417B09">
            <w:pPr>
              <w:ind w:left="57" w:right="57"/>
              <w:jc w:val="center"/>
              <w:rPr>
                <w:rFonts w:ascii="Times New Roman" w:eastAsia="Times New Roman" w:hAnsi="Times New Roman" w:cs="Times New Roman"/>
                <w:color w:val="000000"/>
              </w:rPr>
            </w:pPr>
            <w:r w:rsidRPr="007C2F33">
              <w:rPr>
                <w:rFonts w:ascii="Times New Roman" w:eastAsia="Times New Roman" w:hAnsi="Times New Roman" w:cs="Times New Roman"/>
                <w:color w:val="000000"/>
              </w:rPr>
              <w:t>9.00-9.30</w:t>
            </w:r>
          </w:p>
        </w:tc>
      </w:tr>
      <w:tr w:rsidR="00807528" w:rsidRPr="007C2F33" w:rsidTr="00417B09">
        <w:tc>
          <w:tcPr>
            <w:tcW w:w="8330" w:type="dxa"/>
          </w:tcPr>
          <w:p w:rsidR="00807528" w:rsidRPr="007C2F33" w:rsidRDefault="00807528" w:rsidP="00417B09">
            <w:pPr>
              <w:ind w:left="57" w:right="57"/>
              <w:rPr>
                <w:rFonts w:ascii="Times New Roman" w:eastAsia="Times New Roman" w:hAnsi="Times New Roman" w:cs="Times New Roman"/>
                <w:color w:val="000000"/>
              </w:rPr>
            </w:pPr>
            <w:r w:rsidRPr="007C2F33">
              <w:rPr>
                <w:rFonts w:ascii="Times New Roman" w:eastAsia="Times New Roman" w:hAnsi="Times New Roman" w:cs="Times New Roman"/>
                <w:color w:val="000000"/>
              </w:rPr>
              <w:t>Прогулка, игры, самостоятельная деятельность детей, занятия в игровой форме по подгруппам</w:t>
            </w:r>
          </w:p>
        </w:tc>
        <w:tc>
          <w:tcPr>
            <w:tcW w:w="1807" w:type="dxa"/>
          </w:tcPr>
          <w:p w:rsidR="00807528" w:rsidRPr="007C2F33" w:rsidRDefault="00807528" w:rsidP="00417B09">
            <w:pPr>
              <w:ind w:left="57" w:right="57"/>
              <w:jc w:val="center"/>
              <w:rPr>
                <w:rFonts w:ascii="Times New Roman" w:eastAsia="Times New Roman" w:hAnsi="Times New Roman" w:cs="Times New Roman"/>
                <w:color w:val="000000"/>
              </w:rPr>
            </w:pPr>
            <w:r w:rsidRPr="007C2F33">
              <w:rPr>
                <w:rFonts w:ascii="Times New Roman" w:eastAsia="Times New Roman" w:hAnsi="Times New Roman" w:cs="Times New Roman"/>
                <w:color w:val="000000"/>
              </w:rPr>
              <w:t>9.30-11.30</w:t>
            </w:r>
          </w:p>
          <w:p w:rsidR="00807528" w:rsidRPr="007C2F33" w:rsidRDefault="00807528" w:rsidP="00417B09">
            <w:pPr>
              <w:ind w:left="57" w:right="57"/>
              <w:jc w:val="center"/>
              <w:rPr>
                <w:rFonts w:ascii="Times New Roman" w:eastAsia="Times New Roman" w:hAnsi="Times New Roman" w:cs="Times New Roman"/>
                <w:color w:val="000000"/>
              </w:rPr>
            </w:pPr>
            <w:r w:rsidRPr="007C2F33">
              <w:rPr>
                <w:rFonts w:ascii="Times New Roman" w:eastAsia="Times New Roman" w:hAnsi="Times New Roman" w:cs="Times New Roman"/>
                <w:color w:val="000000"/>
              </w:rPr>
              <w:t>9.40-9.50</w:t>
            </w:r>
          </w:p>
          <w:p w:rsidR="00807528" w:rsidRPr="007C2F33" w:rsidRDefault="00807528" w:rsidP="00417B09">
            <w:pPr>
              <w:ind w:left="57" w:right="57"/>
              <w:jc w:val="center"/>
              <w:rPr>
                <w:rFonts w:ascii="Times New Roman" w:eastAsia="Times New Roman" w:hAnsi="Times New Roman" w:cs="Times New Roman"/>
                <w:color w:val="000000"/>
              </w:rPr>
            </w:pPr>
            <w:r w:rsidRPr="007C2F33">
              <w:rPr>
                <w:rFonts w:ascii="Times New Roman" w:eastAsia="Times New Roman" w:hAnsi="Times New Roman" w:cs="Times New Roman"/>
                <w:color w:val="000000"/>
              </w:rPr>
              <w:t>10.00-10.10</w:t>
            </w:r>
          </w:p>
        </w:tc>
      </w:tr>
      <w:tr w:rsidR="00807528" w:rsidRPr="007C2F33" w:rsidTr="00417B09">
        <w:tc>
          <w:tcPr>
            <w:tcW w:w="8330" w:type="dxa"/>
          </w:tcPr>
          <w:p w:rsidR="00807528" w:rsidRPr="007C2F33" w:rsidRDefault="00807528" w:rsidP="00417B09">
            <w:pPr>
              <w:ind w:left="57" w:right="57"/>
              <w:rPr>
                <w:rFonts w:ascii="Times New Roman" w:eastAsia="Times New Roman" w:hAnsi="Times New Roman" w:cs="Times New Roman"/>
                <w:color w:val="000000"/>
              </w:rPr>
            </w:pPr>
            <w:r w:rsidRPr="007C2F33">
              <w:rPr>
                <w:rFonts w:ascii="Times New Roman" w:eastAsia="Times New Roman" w:hAnsi="Times New Roman" w:cs="Times New Roman"/>
                <w:color w:val="000000"/>
              </w:rPr>
              <w:t>Второй завтрак</w:t>
            </w:r>
            <w:r w:rsidRPr="007C2F33">
              <w:rPr>
                <w:rFonts w:ascii="Times New Roman" w:eastAsia="Times New Roman" w:hAnsi="Times New Roman" w:cs="Times New Roman"/>
                <w:color w:val="000000"/>
                <w:vertAlign w:val="superscript"/>
              </w:rPr>
              <w:footnoteReference w:id="13"/>
            </w:r>
          </w:p>
        </w:tc>
        <w:tc>
          <w:tcPr>
            <w:tcW w:w="1807" w:type="dxa"/>
          </w:tcPr>
          <w:p w:rsidR="00807528" w:rsidRPr="007C2F33" w:rsidRDefault="00807528" w:rsidP="00417B09">
            <w:pPr>
              <w:ind w:left="57" w:right="57"/>
              <w:jc w:val="center"/>
              <w:rPr>
                <w:rFonts w:ascii="Times New Roman" w:eastAsia="Times New Roman" w:hAnsi="Times New Roman" w:cs="Times New Roman"/>
                <w:color w:val="000000"/>
              </w:rPr>
            </w:pPr>
            <w:r w:rsidRPr="007C2F33">
              <w:rPr>
                <w:rFonts w:ascii="Times New Roman" w:eastAsia="Times New Roman" w:hAnsi="Times New Roman" w:cs="Times New Roman"/>
                <w:color w:val="000000"/>
              </w:rPr>
              <w:t>10.30-11.00</w:t>
            </w:r>
          </w:p>
        </w:tc>
      </w:tr>
      <w:tr w:rsidR="00807528" w:rsidRPr="007C2F33" w:rsidTr="00417B09">
        <w:tc>
          <w:tcPr>
            <w:tcW w:w="8330" w:type="dxa"/>
          </w:tcPr>
          <w:p w:rsidR="00807528" w:rsidRPr="007C2F33" w:rsidRDefault="00807528" w:rsidP="00417B09">
            <w:pPr>
              <w:ind w:left="57" w:right="57"/>
              <w:rPr>
                <w:rFonts w:ascii="Times New Roman" w:eastAsia="Times New Roman" w:hAnsi="Times New Roman" w:cs="Times New Roman"/>
                <w:color w:val="000000"/>
              </w:rPr>
            </w:pPr>
            <w:r w:rsidRPr="007C2F33">
              <w:rPr>
                <w:rFonts w:ascii="Times New Roman" w:eastAsia="Times New Roman" w:hAnsi="Times New Roman" w:cs="Times New Roman"/>
                <w:color w:val="000000"/>
              </w:rPr>
              <w:t>Возвращение с прогулки, самостоятельная деятельность</w:t>
            </w:r>
          </w:p>
        </w:tc>
        <w:tc>
          <w:tcPr>
            <w:tcW w:w="1807" w:type="dxa"/>
          </w:tcPr>
          <w:p w:rsidR="00807528" w:rsidRPr="007C2F33" w:rsidRDefault="00807528" w:rsidP="00417B09">
            <w:pPr>
              <w:ind w:left="57" w:right="57"/>
              <w:jc w:val="center"/>
              <w:rPr>
                <w:rFonts w:ascii="Times New Roman" w:eastAsia="Times New Roman" w:hAnsi="Times New Roman" w:cs="Times New Roman"/>
                <w:color w:val="000000"/>
              </w:rPr>
            </w:pPr>
            <w:r w:rsidRPr="007C2F33">
              <w:rPr>
                <w:rFonts w:ascii="Times New Roman" w:eastAsia="Times New Roman" w:hAnsi="Times New Roman" w:cs="Times New Roman"/>
                <w:color w:val="000000"/>
              </w:rPr>
              <w:t>11.30-12.00</w:t>
            </w:r>
          </w:p>
        </w:tc>
      </w:tr>
      <w:tr w:rsidR="00807528" w:rsidRPr="007C2F33" w:rsidTr="00417B09">
        <w:tc>
          <w:tcPr>
            <w:tcW w:w="8330" w:type="dxa"/>
          </w:tcPr>
          <w:p w:rsidR="00807528" w:rsidRPr="007C2F33" w:rsidRDefault="00807528" w:rsidP="00417B09">
            <w:pPr>
              <w:ind w:left="57" w:right="57"/>
              <w:rPr>
                <w:rFonts w:ascii="Times New Roman" w:eastAsia="Times New Roman" w:hAnsi="Times New Roman" w:cs="Times New Roman"/>
                <w:color w:val="000000"/>
              </w:rPr>
            </w:pPr>
            <w:r w:rsidRPr="007C2F33">
              <w:rPr>
                <w:rFonts w:ascii="Times New Roman" w:eastAsia="Times New Roman" w:hAnsi="Times New Roman" w:cs="Times New Roman"/>
                <w:color w:val="000000"/>
              </w:rPr>
              <w:t>Подготовка к обеду, обед</w:t>
            </w:r>
          </w:p>
        </w:tc>
        <w:tc>
          <w:tcPr>
            <w:tcW w:w="1807" w:type="dxa"/>
          </w:tcPr>
          <w:p w:rsidR="00807528" w:rsidRPr="007C2F33" w:rsidRDefault="00807528" w:rsidP="00417B09">
            <w:pPr>
              <w:ind w:left="57" w:right="57"/>
              <w:jc w:val="center"/>
              <w:rPr>
                <w:rFonts w:ascii="Times New Roman" w:eastAsia="Times New Roman" w:hAnsi="Times New Roman" w:cs="Times New Roman"/>
                <w:color w:val="000000"/>
              </w:rPr>
            </w:pPr>
            <w:r w:rsidRPr="007C2F33">
              <w:rPr>
                <w:rFonts w:ascii="Times New Roman" w:eastAsia="Times New Roman" w:hAnsi="Times New Roman" w:cs="Times New Roman"/>
                <w:color w:val="000000"/>
              </w:rPr>
              <w:t>12.00-12.30</w:t>
            </w:r>
          </w:p>
        </w:tc>
      </w:tr>
      <w:tr w:rsidR="00807528" w:rsidRPr="007C2F33" w:rsidTr="00417B09">
        <w:tc>
          <w:tcPr>
            <w:tcW w:w="8330" w:type="dxa"/>
          </w:tcPr>
          <w:p w:rsidR="00807528" w:rsidRPr="007C2F33" w:rsidRDefault="00807528" w:rsidP="00417B09">
            <w:pPr>
              <w:ind w:left="57" w:right="57"/>
              <w:rPr>
                <w:rFonts w:ascii="Times New Roman" w:eastAsia="Times New Roman" w:hAnsi="Times New Roman" w:cs="Times New Roman"/>
                <w:color w:val="000000"/>
              </w:rPr>
            </w:pPr>
            <w:r w:rsidRPr="007C2F33">
              <w:rPr>
                <w:rFonts w:ascii="Times New Roman" w:eastAsia="Times New Roman" w:hAnsi="Times New Roman" w:cs="Times New Roman"/>
                <w:color w:val="000000"/>
              </w:rPr>
              <w:t>Подготовка ко сну, дневной сон, постепенный подъем, оздоровительные и гигиенические процедуры</w:t>
            </w:r>
          </w:p>
        </w:tc>
        <w:tc>
          <w:tcPr>
            <w:tcW w:w="1807" w:type="dxa"/>
          </w:tcPr>
          <w:p w:rsidR="00807528" w:rsidRPr="007C2F33" w:rsidRDefault="00807528" w:rsidP="00417B09">
            <w:pPr>
              <w:ind w:left="57" w:right="57"/>
              <w:jc w:val="center"/>
              <w:rPr>
                <w:rFonts w:ascii="Times New Roman" w:eastAsia="Times New Roman" w:hAnsi="Times New Roman" w:cs="Times New Roman"/>
                <w:color w:val="000000"/>
              </w:rPr>
            </w:pPr>
            <w:r w:rsidRPr="007C2F33">
              <w:rPr>
                <w:rFonts w:ascii="Times New Roman" w:eastAsia="Times New Roman" w:hAnsi="Times New Roman" w:cs="Times New Roman"/>
                <w:color w:val="000000"/>
              </w:rPr>
              <w:t>12.30-15.30</w:t>
            </w:r>
          </w:p>
        </w:tc>
      </w:tr>
      <w:tr w:rsidR="00807528" w:rsidRPr="007C2F33" w:rsidTr="00417B09">
        <w:tc>
          <w:tcPr>
            <w:tcW w:w="8330" w:type="dxa"/>
          </w:tcPr>
          <w:p w:rsidR="00807528" w:rsidRPr="007C2F33" w:rsidRDefault="00807528" w:rsidP="00417B09">
            <w:pPr>
              <w:ind w:left="57" w:right="57"/>
              <w:rPr>
                <w:rFonts w:ascii="Times New Roman" w:eastAsia="Times New Roman" w:hAnsi="Times New Roman" w:cs="Times New Roman"/>
                <w:color w:val="000000"/>
              </w:rPr>
            </w:pPr>
            <w:r w:rsidRPr="007C2F33">
              <w:rPr>
                <w:rFonts w:ascii="Times New Roman" w:eastAsia="Times New Roman" w:hAnsi="Times New Roman" w:cs="Times New Roman"/>
                <w:color w:val="000000"/>
              </w:rPr>
              <w:t>Полдник</w:t>
            </w:r>
          </w:p>
        </w:tc>
        <w:tc>
          <w:tcPr>
            <w:tcW w:w="1807" w:type="dxa"/>
          </w:tcPr>
          <w:p w:rsidR="00807528" w:rsidRPr="007C2F33" w:rsidRDefault="00807528" w:rsidP="00417B09">
            <w:pPr>
              <w:ind w:left="57" w:right="57"/>
              <w:jc w:val="center"/>
              <w:rPr>
                <w:rFonts w:ascii="Times New Roman" w:eastAsia="Times New Roman" w:hAnsi="Times New Roman" w:cs="Times New Roman"/>
                <w:color w:val="000000"/>
              </w:rPr>
            </w:pPr>
            <w:r w:rsidRPr="007C2F33">
              <w:rPr>
                <w:rFonts w:ascii="Times New Roman" w:eastAsia="Times New Roman" w:hAnsi="Times New Roman" w:cs="Times New Roman"/>
                <w:color w:val="000000"/>
              </w:rPr>
              <w:t>15.30-16.00</w:t>
            </w:r>
          </w:p>
        </w:tc>
      </w:tr>
      <w:tr w:rsidR="00807528" w:rsidRPr="007C2F33" w:rsidTr="00417B09">
        <w:tc>
          <w:tcPr>
            <w:tcW w:w="8330" w:type="dxa"/>
          </w:tcPr>
          <w:p w:rsidR="00807528" w:rsidRPr="007C2F33" w:rsidRDefault="00807528" w:rsidP="00417B09">
            <w:pPr>
              <w:ind w:left="57" w:right="57"/>
              <w:jc w:val="both"/>
              <w:rPr>
                <w:rFonts w:ascii="Times New Roman" w:eastAsia="Times New Roman" w:hAnsi="Times New Roman" w:cs="Times New Roman"/>
                <w:color w:val="000000"/>
              </w:rPr>
            </w:pPr>
            <w:r w:rsidRPr="007C2F33">
              <w:rPr>
                <w:rFonts w:ascii="Times New Roman" w:eastAsia="Times New Roman" w:hAnsi="Times New Roman" w:cs="Times New Roman"/>
                <w:color w:val="000000"/>
              </w:rPr>
              <w:t>Подготовка к прогулке, прогулка, самостоятельная деятельность детей, занятия в игровой форме по подгруппам</w:t>
            </w:r>
          </w:p>
        </w:tc>
        <w:tc>
          <w:tcPr>
            <w:tcW w:w="1807" w:type="dxa"/>
          </w:tcPr>
          <w:p w:rsidR="00807528" w:rsidRPr="007C2F33" w:rsidRDefault="00807528" w:rsidP="00417B09">
            <w:pPr>
              <w:ind w:left="57" w:right="57"/>
              <w:jc w:val="center"/>
              <w:rPr>
                <w:rFonts w:ascii="Times New Roman" w:eastAsia="Times New Roman" w:hAnsi="Times New Roman" w:cs="Times New Roman"/>
                <w:color w:val="000000"/>
              </w:rPr>
            </w:pPr>
            <w:r w:rsidRPr="007C2F33">
              <w:rPr>
                <w:rFonts w:ascii="Times New Roman" w:eastAsia="Times New Roman" w:hAnsi="Times New Roman" w:cs="Times New Roman"/>
                <w:color w:val="000000"/>
              </w:rPr>
              <w:t>16.00-18.00</w:t>
            </w:r>
          </w:p>
          <w:p w:rsidR="00807528" w:rsidRPr="007C2F33" w:rsidRDefault="00807528" w:rsidP="00417B09">
            <w:pPr>
              <w:ind w:left="57" w:right="57"/>
              <w:jc w:val="center"/>
              <w:rPr>
                <w:rFonts w:ascii="Times New Roman" w:eastAsia="Times New Roman" w:hAnsi="Times New Roman" w:cs="Times New Roman"/>
                <w:color w:val="000000"/>
              </w:rPr>
            </w:pPr>
            <w:r w:rsidRPr="007C2F33">
              <w:rPr>
                <w:rFonts w:ascii="Times New Roman" w:eastAsia="Times New Roman" w:hAnsi="Times New Roman" w:cs="Times New Roman"/>
                <w:color w:val="000000"/>
              </w:rPr>
              <w:t>16.20-16.30</w:t>
            </w:r>
          </w:p>
          <w:p w:rsidR="00807528" w:rsidRPr="007C2F33" w:rsidRDefault="00807528" w:rsidP="00417B09">
            <w:pPr>
              <w:ind w:left="57" w:right="57"/>
              <w:jc w:val="center"/>
              <w:rPr>
                <w:rFonts w:ascii="Times New Roman" w:eastAsia="Times New Roman" w:hAnsi="Times New Roman" w:cs="Times New Roman"/>
                <w:color w:val="000000"/>
              </w:rPr>
            </w:pPr>
            <w:r w:rsidRPr="007C2F33">
              <w:rPr>
                <w:rFonts w:ascii="Times New Roman" w:eastAsia="Times New Roman" w:hAnsi="Times New Roman" w:cs="Times New Roman"/>
                <w:color w:val="000000"/>
              </w:rPr>
              <w:t>16.40-16.50</w:t>
            </w:r>
          </w:p>
        </w:tc>
      </w:tr>
      <w:tr w:rsidR="00807528" w:rsidRPr="007C2F33" w:rsidTr="00417B09">
        <w:tc>
          <w:tcPr>
            <w:tcW w:w="8330" w:type="dxa"/>
          </w:tcPr>
          <w:p w:rsidR="00807528" w:rsidRPr="007C2F33" w:rsidRDefault="00807528" w:rsidP="00417B09">
            <w:pPr>
              <w:ind w:left="57" w:right="57"/>
              <w:rPr>
                <w:rFonts w:ascii="Times New Roman" w:eastAsia="Times New Roman" w:hAnsi="Times New Roman" w:cs="Times New Roman"/>
                <w:color w:val="000000"/>
              </w:rPr>
            </w:pPr>
            <w:r w:rsidRPr="007C2F33">
              <w:rPr>
                <w:rFonts w:ascii="Times New Roman" w:eastAsia="Times New Roman" w:hAnsi="Times New Roman" w:cs="Times New Roman"/>
                <w:color w:val="000000"/>
              </w:rPr>
              <w:t>Возвращение с прогулки, игры, подготовка к ужину</w:t>
            </w:r>
          </w:p>
        </w:tc>
        <w:tc>
          <w:tcPr>
            <w:tcW w:w="1807" w:type="dxa"/>
          </w:tcPr>
          <w:p w:rsidR="00807528" w:rsidRPr="007C2F33" w:rsidRDefault="00807528" w:rsidP="00417B09">
            <w:pPr>
              <w:ind w:left="57" w:right="57"/>
              <w:jc w:val="center"/>
              <w:rPr>
                <w:rFonts w:ascii="Times New Roman" w:eastAsia="Times New Roman" w:hAnsi="Times New Roman" w:cs="Times New Roman"/>
                <w:color w:val="000000"/>
              </w:rPr>
            </w:pPr>
            <w:r w:rsidRPr="007C2F33">
              <w:rPr>
                <w:rFonts w:ascii="Times New Roman" w:eastAsia="Times New Roman" w:hAnsi="Times New Roman" w:cs="Times New Roman"/>
                <w:color w:val="000000"/>
              </w:rPr>
              <w:t>18.00-18.30</w:t>
            </w:r>
          </w:p>
        </w:tc>
      </w:tr>
      <w:tr w:rsidR="00807528" w:rsidRPr="007C2F33" w:rsidTr="00417B09">
        <w:tc>
          <w:tcPr>
            <w:tcW w:w="8330" w:type="dxa"/>
          </w:tcPr>
          <w:p w:rsidR="00807528" w:rsidRPr="007C2F33" w:rsidRDefault="00807528" w:rsidP="00417B09">
            <w:pPr>
              <w:ind w:left="57" w:right="57"/>
              <w:rPr>
                <w:rFonts w:ascii="Times New Roman" w:eastAsia="Times New Roman" w:hAnsi="Times New Roman" w:cs="Times New Roman"/>
                <w:color w:val="000000"/>
              </w:rPr>
            </w:pPr>
            <w:r w:rsidRPr="007C2F33">
              <w:rPr>
                <w:rFonts w:ascii="Times New Roman" w:eastAsia="Times New Roman" w:hAnsi="Times New Roman" w:cs="Times New Roman"/>
                <w:color w:val="000000"/>
              </w:rPr>
              <w:t>Ужин</w:t>
            </w:r>
          </w:p>
        </w:tc>
        <w:tc>
          <w:tcPr>
            <w:tcW w:w="1807" w:type="dxa"/>
          </w:tcPr>
          <w:p w:rsidR="00807528" w:rsidRPr="007C2F33" w:rsidRDefault="00807528" w:rsidP="00417B09">
            <w:pPr>
              <w:ind w:left="57" w:right="57"/>
              <w:jc w:val="center"/>
              <w:rPr>
                <w:rFonts w:ascii="Times New Roman" w:eastAsia="Times New Roman" w:hAnsi="Times New Roman" w:cs="Times New Roman"/>
                <w:color w:val="000000"/>
              </w:rPr>
            </w:pPr>
            <w:r w:rsidRPr="007C2F33">
              <w:rPr>
                <w:rFonts w:ascii="Times New Roman" w:eastAsia="Times New Roman" w:hAnsi="Times New Roman" w:cs="Times New Roman"/>
                <w:color w:val="000000"/>
              </w:rPr>
              <w:t>18.30-19.00</w:t>
            </w:r>
          </w:p>
        </w:tc>
      </w:tr>
      <w:tr w:rsidR="00807528" w:rsidRPr="007C2F33" w:rsidTr="00417B09">
        <w:tc>
          <w:tcPr>
            <w:tcW w:w="8330" w:type="dxa"/>
          </w:tcPr>
          <w:p w:rsidR="00807528" w:rsidRPr="007C2F33" w:rsidRDefault="00807528" w:rsidP="00417B09">
            <w:pPr>
              <w:ind w:left="57" w:right="57"/>
              <w:rPr>
                <w:rFonts w:ascii="Times New Roman" w:eastAsia="Times New Roman" w:hAnsi="Times New Roman" w:cs="Times New Roman"/>
                <w:color w:val="000000"/>
              </w:rPr>
            </w:pPr>
            <w:r w:rsidRPr="007C2F33">
              <w:rPr>
                <w:rFonts w:ascii="Times New Roman" w:eastAsia="Times New Roman" w:hAnsi="Times New Roman" w:cs="Times New Roman"/>
                <w:color w:val="000000"/>
              </w:rPr>
              <w:t>Уход детей домой</w:t>
            </w:r>
          </w:p>
        </w:tc>
        <w:tc>
          <w:tcPr>
            <w:tcW w:w="1807" w:type="dxa"/>
          </w:tcPr>
          <w:p w:rsidR="00807528" w:rsidRPr="007C2F33" w:rsidRDefault="00807528" w:rsidP="00417B09">
            <w:pPr>
              <w:ind w:left="57" w:right="57"/>
              <w:jc w:val="center"/>
              <w:rPr>
                <w:rFonts w:ascii="Times New Roman" w:eastAsia="Times New Roman" w:hAnsi="Times New Roman" w:cs="Times New Roman"/>
                <w:color w:val="000000"/>
              </w:rPr>
            </w:pPr>
            <w:r w:rsidRPr="007C2F33">
              <w:rPr>
                <w:rFonts w:ascii="Times New Roman" w:eastAsia="Times New Roman" w:hAnsi="Times New Roman" w:cs="Times New Roman"/>
                <w:color w:val="000000"/>
              </w:rPr>
              <w:t>До 19.00</w:t>
            </w:r>
          </w:p>
        </w:tc>
      </w:tr>
    </w:tbl>
    <w:p w:rsidR="00807528" w:rsidRPr="007C2F33" w:rsidRDefault="00807528" w:rsidP="00807528">
      <w:pPr>
        <w:widowControl w:val="0"/>
        <w:tabs>
          <w:tab w:val="left" w:pos="851"/>
        </w:tabs>
        <w:spacing w:after="0" w:line="240" w:lineRule="auto"/>
        <w:jc w:val="both"/>
        <w:rPr>
          <w:rFonts w:ascii="Times New Roman" w:eastAsia="Times New Roman" w:hAnsi="Times New Roman" w:cs="Times New Roman"/>
          <w:color w:val="000000"/>
          <w:sz w:val="24"/>
          <w:szCs w:val="24"/>
        </w:rPr>
      </w:pPr>
    </w:p>
    <w:p w:rsidR="00807528" w:rsidRPr="007C2F33" w:rsidRDefault="00807528" w:rsidP="008D259C">
      <w:pPr>
        <w:widowControl w:val="0"/>
        <w:numPr>
          <w:ilvl w:val="1"/>
          <w:numId w:val="171"/>
        </w:numPr>
        <w:tabs>
          <w:tab w:val="left" w:pos="1518"/>
        </w:tabs>
        <w:spacing w:after="0" w:line="240" w:lineRule="auto"/>
        <w:jc w:val="both"/>
        <w:rPr>
          <w:rFonts w:ascii="Times New Roman" w:eastAsia="Times New Roman" w:hAnsi="Times New Roman" w:cs="Times New Roman"/>
          <w:color w:val="000000"/>
          <w:sz w:val="24"/>
          <w:szCs w:val="24"/>
        </w:rPr>
      </w:pPr>
      <w:r w:rsidRPr="007C2F33">
        <w:rPr>
          <w:rFonts w:ascii="Times New Roman" w:eastAsia="Times New Roman" w:hAnsi="Times New Roman" w:cs="Times New Roman"/>
          <w:color w:val="000000"/>
          <w:sz w:val="24"/>
          <w:szCs w:val="24"/>
        </w:rPr>
        <w:t>Примерный режим дня в дошкольных группах</w:t>
      </w:r>
    </w:p>
    <w:p w:rsidR="00807528" w:rsidRPr="007C2F33" w:rsidRDefault="00807528" w:rsidP="00807528">
      <w:pPr>
        <w:widowControl w:val="0"/>
        <w:tabs>
          <w:tab w:val="left" w:pos="1518"/>
        </w:tabs>
        <w:spacing w:after="0" w:line="240" w:lineRule="auto"/>
        <w:jc w:val="both"/>
        <w:rPr>
          <w:rFonts w:ascii="Times New Roman" w:eastAsia="Times New Roman" w:hAnsi="Times New Roman" w:cs="Times New Roman"/>
          <w:color w:val="000000"/>
          <w:sz w:val="24"/>
          <w:szCs w:val="24"/>
        </w:rPr>
      </w:pPr>
    </w:p>
    <w:tbl>
      <w:tblPr>
        <w:tblStyle w:val="13"/>
        <w:tblW w:w="10146" w:type="dxa"/>
        <w:tblLayout w:type="fixed"/>
        <w:tblLook w:val="04A0" w:firstRow="1" w:lastRow="0" w:firstColumn="1" w:lastColumn="0" w:noHBand="0" w:noVBand="1"/>
      </w:tblPr>
      <w:tblGrid>
        <w:gridCol w:w="3794"/>
        <w:gridCol w:w="1588"/>
        <w:gridCol w:w="1588"/>
        <w:gridCol w:w="1588"/>
        <w:gridCol w:w="1588"/>
      </w:tblGrid>
      <w:tr w:rsidR="00807528" w:rsidRPr="007C2F33" w:rsidTr="00417B09">
        <w:trPr>
          <w:trHeight w:val="529"/>
          <w:tblHeader/>
        </w:trPr>
        <w:tc>
          <w:tcPr>
            <w:tcW w:w="3794" w:type="dxa"/>
            <w:vAlign w:val="center"/>
          </w:tcPr>
          <w:p w:rsidR="00807528" w:rsidRPr="007C2F33" w:rsidRDefault="00807528" w:rsidP="00417B09">
            <w:pPr>
              <w:tabs>
                <w:tab w:val="left" w:pos="1518"/>
              </w:tabs>
              <w:ind w:left="57" w:right="57"/>
              <w:jc w:val="center"/>
              <w:rPr>
                <w:rFonts w:ascii="Times New Roman" w:eastAsia="Times New Roman" w:hAnsi="Times New Roman" w:cs="Times New Roman"/>
                <w:color w:val="000000"/>
              </w:rPr>
            </w:pPr>
            <w:r w:rsidRPr="007C2F33">
              <w:rPr>
                <w:rFonts w:ascii="Times New Roman" w:eastAsia="Times New Roman" w:hAnsi="Times New Roman" w:cs="Times New Roman"/>
                <w:color w:val="000000"/>
              </w:rPr>
              <w:t>Содержание</w:t>
            </w:r>
          </w:p>
        </w:tc>
        <w:tc>
          <w:tcPr>
            <w:tcW w:w="1588" w:type="dxa"/>
            <w:vAlign w:val="center"/>
          </w:tcPr>
          <w:p w:rsidR="00807528" w:rsidRPr="007C2F33" w:rsidRDefault="00807528" w:rsidP="00417B09">
            <w:pPr>
              <w:ind w:left="57" w:right="57"/>
              <w:jc w:val="center"/>
              <w:rPr>
                <w:rFonts w:ascii="Times New Roman" w:eastAsia="Times New Roman" w:hAnsi="Times New Roman" w:cs="Times New Roman"/>
                <w:color w:val="000000"/>
              </w:rPr>
            </w:pPr>
            <w:r w:rsidRPr="007C2F33">
              <w:rPr>
                <w:rFonts w:ascii="Times New Roman" w:eastAsia="Times New Roman" w:hAnsi="Times New Roman" w:cs="Times New Roman"/>
                <w:color w:val="000000"/>
              </w:rPr>
              <w:t>3-4 года</w:t>
            </w:r>
          </w:p>
        </w:tc>
        <w:tc>
          <w:tcPr>
            <w:tcW w:w="1588" w:type="dxa"/>
            <w:vAlign w:val="center"/>
          </w:tcPr>
          <w:p w:rsidR="00807528" w:rsidRPr="007C2F33" w:rsidRDefault="00807528" w:rsidP="00417B09">
            <w:pPr>
              <w:ind w:left="57" w:right="57"/>
              <w:jc w:val="center"/>
              <w:rPr>
                <w:rFonts w:ascii="Times New Roman" w:eastAsia="Times New Roman" w:hAnsi="Times New Roman" w:cs="Times New Roman"/>
                <w:color w:val="000000"/>
              </w:rPr>
            </w:pPr>
            <w:r w:rsidRPr="007C2F33">
              <w:rPr>
                <w:rFonts w:ascii="Times New Roman" w:eastAsia="Times New Roman" w:hAnsi="Times New Roman" w:cs="Times New Roman"/>
                <w:color w:val="000000"/>
              </w:rPr>
              <w:t>4-5 лет</w:t>
            </w:r>
          </w:p>
        </w:tc>
        <w:tc>
          <w:tcPr>
            <w:tcW w:w="1588" w:type="dxa"/>
            <w:vAlign w:val="center"/>
          </w:tcPr>
          <w:p w:rsidR="00807528" w:rsidRPr="007C2F33" w:rsidRDefault="00807528" w:rsidP="00417B09">
            <w:pPr>
              <w:ind w:left="57" w:right="57"/>
              <w:jc w:val="center"/>
              <w:rPr>
                <w:rFonts w:ascii="Times New Roman" w:eastAsia="Times New Roman" w:hAnsi="Times New Roman" w:cs="Times New Roman"/>
                <w:color w:val="000000"/>
              </w:rPr>
            </w:pPr>
            <w:r w:rsidRPr="007C2F33">
              <w:rPr>
                <w:rFonts w:ascii="Times New Roman" w:eastAsia="Times New Roman" w:hAnsi="Times New Roman" w:cs="Times New Roman"/>
                <w:color w:val="000000"/>
              </w:rPr>
              <w:t>5-6 лет</w:t>
            </w:r>
          </w:p>
        </w:tc>
        <w:tc>
          <w:tcPr>
            <w:tcW w:w="1588" w:type="dxa"/>
            <w:vAlign w:val="center"/>
          </w:tcPr>
          <w:p w:rsidR="00807528" w:rsidRPr="007C2F33" w:rsidRDefault="00807528" w:rsidP="00417B09">
            <w:pPr>
              <w:ind w:left="57" w:right="57"/>
              <w:jc w:val="center"/>
              <w:rPr>
                <w:rFonts w:ascii="Times New Roman" w:eastAsia="Times New Roman" w:hAnsi="Times New Roman" w:cs="Times New Roman"/>
                <w:color w:val="000000"/>
              </w:rPr>
            </w:pPr>
            <w:r w:rsidRPr="007C2F33">
              <w:rPr>
                <w:rFonts w:ascii="Times New Roman" w:eastAsia="Times New Roman" w:hAnsi="Times New Roman" w:cs="Times New Roman"/>
                <w:color w:val="000000"/>
              </w:rPr>
              <w:t>6-7 лет</w:t>
            </w:r>
          </w:p>
        </w:tc>
      </w:tr>
      <w:tr w:rsidR="00807528" w:rsidRPr="007C2F33" w:rsidTr="00417B09">
        <w:tc>
          <w:tcPr>
            <w:tcW w:w="10146" w:type="dxa"/>
            <w:gridSpan w:val="5"/>
          </w:tcPr>
          <w:p w:rsidR="00807528" w:rsidRPr="007C2F33" w:rsidRDefault="00807528" w:rsidP="00417B09">
            <w:pPr>
              <w:spacing w:line="280" w:lineRule="exact"/>
              <w:jc w:val="center"/>
              <w:rPr>
                <w:rFonts w:ascii="Times New Roman" w:eastAsia="Times New Roman" w:hAnsi="Times New Roman" w:cs="Times New Roman"/>
                <w:color w:val="000000"/>
              </w:rPr>
            </w:pPr>
            <w:r w:rsidRPr="007C2F33">
              <w:rPr>
                <w:rFonts w:ascii="Times New Roman" w:eastAsia="Times New Roman" w:hAnsi="Times New Roman" w:cs="Times New Roman"/>
                <w:color w:val="000000"/>
              </w:rPr>
              <w:t>Холодный период года</w:t>
            </w:r>
          </w:p>
        </w:tc>
      </w:tr>
      <w:tr w:rsidR="00807528" w:rsidRPr="007C2F33" w:rsidTr="00417B09">
        <w:tc>
          <w:tcPr>
            <w:tcW w:w="3794" w:type="dxa"/>
            <w:vAlign w:val="center"/>
          </w:tcPr>
          <w:p w:rsidR="00807528" w:rsidRPr="007C2F33" w:rsidRDefault="00807528" w:rsidP="00417B09">
            <w:pPr>
              <w:ind w:left="57" w:right="57"/>
              <w:rPr>
                <w:rFonts w:ascii="Times New Roman" w:eastAsia="Times New Roman" w:hAnsi="Times New Roman" w:cs="Times New Roman"/>
                <w:color w:val="000000"/>
              </w:rPr>
            </w:pPr>
            <w:r w:rsidRPr="007C2F33">
              <w:rPr>
                <w:rFonts w:ascii="Times New Roman" w:eastAsia="Times New Roman" w:hAnsi="Times New Roman" w:cs="Times New Roman"/>
                <w:color w:val="000000"/>
              </w:rPr>
              <w:t>Утренний прием детей, игры, самостоятельная деятельность, утренняя гимнастика (не менее 10 минут)</w:t>
            </w:r>
          </w:p>
        </w:tc>
        <w:tc>
          <w:tcPr>
            <w:tcW w:w="1588" w:type="dxa"/>
            <w:vAlign w:val="center"/>
          </w:tcPr>
          <w:p w:rsidR="00807528" w:rsidRPr="007C2F33" w:rsidRDefault="00807528" w:rsidP="00F74108">
            <w:pPr>
              <w:ind w:left="57" w:right="57"/>
              <w:jc w:val="center"/>
              <w:rPr>
                <w:rFonts w:ascii="Times New Roman" w:eastAsia="Times New Roman" w:hAnsi="Times New Roman" w:cs="Times New Roman"/>
                <w:color w:val="000000"/>
              </w:rPr>
            </w:pPr>
            <w:r w:rsidRPr="007C2F33">
              <w:rPr>
                <w:rFonts w:ascii="Times New Roman" w:eastAsia="Times New Roman" w:hAnsi="Times New Roman" w:cs="Times New Roman"/>
                <w:color w:val="000000"/>
              </w:rPr>
              <w:t>7.</w:t>
            </w:r>
            <w:r w:rsidR="00F74108" w:rsidRPr="007C2F33">
              <w:rPr>
                <w:rFonts w:ascii="Times New Roman" w:eastAsia="Times New Roman" w:hAnsi="Times New Roman" w:cs="Times New Roman"/>
                <w:color w:val="000000"/>
              </w:rPr>
              <w:t>3</w:t>
            </w:r>
            <w:r w:rsidRPr="007C2F33">
              <w:rPr>
                <w:rFonts w:ascii="Times New Roman" w:eastAsia="Times New Roman" w:hAnsi="Times New Roman" w:cs="Times New Roman"/>
                <w:color w:val="000000"/>
              </w:rPr>
              <w:t>0-8.30</w:t>
            </w:r>
          </w:p>
        </w:tc>
        <w:tc>
          <w:tcPr>
            <w:tcW w:w="1588" w:type="dxa"/>
            <w:vAlign w:val="center"/>
          </w:tcPr>
          <w:p w:rsidR="00807528" w:rsidRPr="007C2F33" w:rsidRDefault="00807528" w:rsidP="00F74108">
            <w:pPr>
              <w:ind w:left="57" w:right="57"/>
              <w:jc w:val="center"/>
              <w:rPr>
                <w:rFonts w:ascii="Times New Roman" w:eastAsia="Times New Roman" w:hAnsi="Times New Roman" w:cs="Times New Roman"/>
                <w:color w:val="000000"/>
              </w:rPr>
            </w:pPr>
            <w:r w:rsidRPr="007C2F33">
              <w:rPr>
                <w:rFonts w:ascii="Times New Roman" w:eastAsia="Times New Roman" w:hAnsi="Times New Roman" w:cs="Times New Roman"/>
                <w:color w:val="000000"/>
              </w:rPr>
              <w:t>7.</w:t>
            </w:r>
            <w:r w:rsidR="00F74108" w:rsidRPr="007C2F33">
              <w:rPr>
                <w:rFonts w:ascii="Times New Roman" w:eastAsia="Times New Roman" w:hAnsi="Times New Roman" w:cs="Times New Roman"/>
                <w:color w:val="000000"/>
              </w:rPr>
              <w:t>3</w:t>
            </w:r>
            <w:r w:rsidRPr="007C2F33">
              <w:rPr>
                <w:rFonts w:ascii="Times New Roman" w:eastAsia="Times New Roman" w:hAnsi="Times New Roman" w:cs="Times New Roman"/>
                <w:color w:val="000000"/>
              </w:rPr>
              <w:t>0-8.30</w:t>
            </w:r>
          </w:p>
        </w:tc>
        <w:tc>
          <w:tcPr>
            <w:tcW w:w="1588" w:type="dxa"/>
            <w:vAlign w:val="center"/>
          </w:tcPr>
          <w:p w:rsidR="00807528" w:rsidRPr="007C2F33" w:rsidRDefault="00807528" w:rsidP="00F74108">
            <w:pPr>
              <w:ind w:left="57" w:right="57"/>
              <w:jc w:val="center"/>
              <w:rPr>
                <w:rFonts w:ascii="Times New Roman" w:eastAsia="Times New Roman" w:hAnsi="Times New Roman" w:cs="Times New Roman"/>
                <w:color w:val="000000"/>
              </w:rPr>
            </w:pPr>
            <w:r w:rsidRPr="007C2F33">
              <w:rPr>
                <w:rFonts w:ascii="Times New Roman" w:eastAsia="Times New Roman" w:hAnsi="Times New Roman" w:cs="Times New Roman"/>
                <w:color w:val="000000"/>
              </w:rPr>
              <w:t>7.</w:t>
            </w:r>
            <w:r w:rsidR="00F74108" w:rsidRPr="007C2F33">
              <w:rPr>
                <w:rFonts w:ascii="Times New Roman" w:eastAsia="Times New Roman" w:hAnsi="Times New Roman" w:cs="Times New Roman"/>
                <w:color w:val="000000"/>
              </w:rPr>
              <w:t>3</w:t>
            </w:r>
            <w:r w:rsidRPr="007C2F33">
              <w:rPr>
                <w:rFonts w:ascii="Times New Roman" w:eastAsia="Times New Roman" w:hAnsi="Times New Roman" w:cs="Times New Roman"/>
                <w:color w:val="000000"/>
              </w:rPr>
              <w:t>0-8.30</w:t>
            </w:r>
          </w:p>
        </w:tc>
        <w:tc>
          <w:tcPr>
            <w:tcW w:w="1588" w:type="dxa"/>
            <w:vAlign w:val="center"/>
          </w:tcPr>
          <w:p w:rsidR="00807528" w:rsidRPr="007C2F33" w:rsidRDefault="00807528" w:rsidP="00F74108">
            <w:pPr>
              <w:ind w:left="57" w:right="57"/>
              <w:jc w:val="center"/>
              <w:rPr>
                <w:rFonts w:ascii="Times New Roman" w:eastAsia="Times New Roman" w:hAnsi="Times New Roman" w:cs="Times New Roman"/>
                <w:color w:val="000000"/>
              </w:rPr>
            </w:pPr>
            <w:r w:rsidRPr="007C2F33">
              <w:rPr>
                <w:rFonts w:ascii="Times New Roman" w:eastAsia="Times New Roman" w:hAnsi="Times New Roman" w:cs="Times New Roman"/>
                <w:color w:val="000000"/>
              </w:rPr>
              <w:t>7.</w:t>
            </w:r>
            <w:r w:rsidR="00F74108" w:rsidRPr="007C2F33">
              <w:rPr>
                <w:rFonts w:ascii="Times New Roman" w:eastAsia="Times New Roman" w:hAnsi="Times New Roman" w:cs="Times New Roman"/>
                <w:color w:val="000000"/>
              </w:rPr>
              <w:t>3</w:t>
            </w:r>
            <w:r w:rsidRPr="007C2F33">
              <w:rPr>
                <w:rFonts w:ascii="Times New Roman" w:eastAsia="Times New Roman" w:hAnsi="Times New Roman" w:cs="Times New Roman"/>
                <w:color w:val="000000"/>
              </w:rPr>
              <w:t>0-8.30</w:t>
            </w:r>
          </w:p>
        </w:tc>
      </w:tr>
      <w:tr w:rsidR="00807528" w:rsidRPr="007C2F33" w:rsidTr="00417B09">
        <w:tc>
          <w:tcPr>
            <w:tcW w:w="3794" w:type="dxa"/>
            <w:vAlign w:val="center"/>
          </w:tcPr>
          <w:p w:rsidR="00807528" w:rsidRPr="007C2F33" w:rsidRDefault="00807528" w:rsidP="00417B09">
            <w:pPr>
              <w:ind w:left="57" w:right="57"/>
              <w:rPr>
                <w:rFonts w:ascii="Times New Roman" w:eastAsia="Times New Roman" w:hAnsi="Times New Roman" w:cs="Times New Roman"/>
                <w:color w:val="000000"/>
              </w:rPr>
            </w:pPr>
            <w:r w:rsidRPr="007C2F33">
              <w:rPr>
                <w:rFonts w:ascii="Times New Roman" w:eastAsia="Times New Roman" w:hAnsi="Times New Roman" w:cs="Times New Roman"/>
                <w:color w:val="000000"/>
              </w:rPr>
              <w:t>Завтрак</w:t>
            </w:r>
          </w:p>
        </w:tc>
        <w:tc>
          <w:tcPr>
            <w:tcW w:w="1588" w:type="dxa"/>
            <w:vAlign w:val="center"/>
          </w:tcPr>
          <w:p w:rsidR="00807528" w:rsidRPr="007C2F33" w:rsidRDefault="00807528" w:rsidP="00417B09">
            <w:pPr>
              <w:ind w:left="57" w:right="57"/>
              <w:jc w:val="center"/>
              <w:rPr>
                <w:rFonts w:ascii="Times New Roman" w:eastAsia="Times New Roman" w:hAnsi="Times New Roman" w:cs="Times New Roman"/>
                <w:color w:val="000000"/>
              </w:rPr>
            </w:pPr>
            <w:r w:rsidRPr="007C2F33">
              <w:rPr>
                <w:rFonts w:ascii="Times New Roman" w:eastAsia="Times New Roman" w:hAnsi="Times New Roman" w:cs="Times New Roman"/>
                <w:color w:val="000000"/>
              </w:rPr>
              <w:t>8.30-9.00</w:t>
            </w:r>
          </w:p>
        </w:tc>
        <w:tc>
          <w:tcPr>
            <w:tcW w:w="1588" w:type="dxa"/>
            <w:vAlign w:val="center"/>
          </w:tcPr>
          <w:p w:rsidR="00807528" w:rsidRPr="007C2F33" w:rsidRDefault="00807528" w:rsidP="00417B09">
            <w:pPr>
              <w:ind w:left="57" w:right="57"/>
              <w:jc w:val="center"/>
              <w:rPr>
                <w:rFonts w:ascii="Times New Roman" w:eastAsia="Times New Roman" w:hAnsi="Times New Roman" w:cs="Times New Roman"/>
                <w:color w:val="000000"/>
              </w:rPr>
            </w:pPr>
            <w:r w:rsidRPr="007C2F33">
              <w:rPr>
                <w:rFonts w:ascii="Times New Roman" w:eastAsia="Times New Roman" w:hAnsi="Times New Roman" w:cs="Times New Roman"/>
                <w:color w:val="000000"/>
              </w:rPr>
              <w:t>8.30-9.00</w:t>
            </w:r>
          </w:p>
        </w:tc>
        <w:tc>
          <w:tcPr>
            <w:tcW w:w="1588" w:type="dxa"/>
            <w:vAlign w:val="center"/>
          </w:tcPr>
          <w:p w:rsidR="00807528" w:rsidRPr="007C2F33" w:rsidRDefault="00807528" w:rsidP="00417B09">
            <w:pPr>
              <w:ind w:left="57" w:right="57"/>
              <w:jc w:val="center"/>
              <w:rPr>
                <w:rFonts w:ascii="Times New Roman" w:eastAsia="Times New Roman" w:hAnsi="Times New Roman" w:cs="Times New Roman"/>
                <w:color w:val="000000"/>
              </w:rPr>
            </w:pPr>
            <w:r w:rsidRPr="007C2F33">
              <w:rPr>
                <w:rFonts w:ascii="Times New Roman" w:eastAsia="Times New Roman" w:hAnsi="Times New Roman" w:cs="Times New Roman"/>
                <w:color w:val="000000"/>
              </w:rPr>
              <w:t>8.30-9.00</w:t>
            </w:r>
          </w:p>
        </w:tc>
        <w:tc>
          <w:tcPr>
            <w:tcW w:w="1588" w:type="dxa"/>
            <w:vAlign w:val="center"/>
          </w:tcPr>
          <w:p w:rsidR="00807528" w:rsidRPr="007C2F33" w:rsidRDefault="00807528" w:rsidP="00417B09">
            <w:pPr>
              <w:ind w:left="57" w:right="57"/>
              <w:jc w:val="center"/>
              <w:rPr>
                <w:rFonts w:ascii="Times New Roman" w:eastAsia="Times New Roman" w:hAnsi="Times New Roman" w:cs="Times New Roman"/>
                <w:color w:val="000000"/>
              </w:rPr>
            </w:pPr>
            <w:r w:rsidRPr="007C2F33">
              <w:rPr>
                <w:rFonts w:ascii="Times New Roman" w:eastAsia="Times New Roman" w:hAnsi="Times New Roman" w:cs="Times New Roman"/>
                <w:color w:val="000000"/>
              </w:rPr>
              <w:t>8.30-9.00</w:t>
            </w:r>
          </w:p>
        </w:tc>
      </w:tr>
      <w:tr w:rsidR="00807528" w:rsidRPr="007C2F33" w:rsidTr="00417B09">
        <w:tc>
          <w:tcPr>
            <w:tcW w:w="3794" w:type="dxa"/>
            <w:vAlign w:val="center"/>
          </w:tcPr>
          <w:p w:rsidR="00807528" w:rsidRPr="007C2F33" w:rsidRDefault="00807528" w:rsidP="00417B09">
            <w:pPr>
              <w:ind w:left="57" w:right="57"/>
              <w:rPr>
                <w:rFonts w:ascii="Times New Roman" w:eastAsia="Times New Roman" w:hAnsi="Times New Roman" w:cs="Times New Roman"/>
                <w:color w:val="000000"/>
              </w:rPr>
            </w:pPr>
            <w:r w:rsidRPr="007C2F33">
              <w:rPr>
                <w:rFonts w:ascii="Times New Roman" w:eastAsia="Times New Roman" w:hAnsi="Times New Roman" w:cs="Times New Roman"/>
                <w:color w:val="000000"/>
              </w:rPr>
              <w:t>Игры, подготовка к занятиям</w:t>
            </w:r>
          </w:p>
        </w:tc>
        <w:tc>
          <w:tcPr>
            <w:tcW w:w="1588" w:type="dxa"/>
            <w:vAlign w:val="center"/>
          </w:tcPr>
          <w:p w:rsidR="00807528" w:rsidRPr="007C2F33" w:rsidRDefault="00807528" w:rsidP="00417B09">
            <w:pPr>
              <w:ind w:left="57" w:right="57"/>
              <w:jc w:val="center"/>
              <w:rPr>
                <w:rFonts w:ascii="Times New Roman" w:eastAsia="Times New Roman" w:hAnsi="Times New Roman" w:cs="Times New Roman"/>
                <w:color w:val="000000"/>
              </w:rPr>
            </w:pPr>
            <w:r w:rsidRPr="007C2F33">
              <w:rPr>
                <w:rFonts w:ascii="Times New Roman" w:eastAsia="Times New Roman" w:hAnsi="Times New Roman" w:cs="Times New Roman"/>
                <w:color w:val="000000"/>
              </w:rPr>
              <w:t>9.00-9.20</w:t>
            </w:r>
          </w:p>
        </w:tc>
        <w:tc>
          <w:tcPr>
            <w:tcW w:w="1588" w:type="dxa"/>
            <w:vAlign w:val="center"/>
          </w:tcPr>
          <w:p w:rsidR="00807528" w:rsidRPr="007C2F33" w:rsidRDefault="00807528" w:rsidP="00417B09">
            <w:pPr>
              <w:ind w:left="57" w:right="57"/>
              <w:jc w:val="center"/>
              <w:rPr>
                <w:rFonts w:ascii="Times New Roman" w:eastAsia="Times New Roman" w:hAnsi="Times New Roman" w:cs="Times New Roman"/>
                <w:color w:val="000000"/>
              </w:rPr>
            </w:pPr>
            <w:r w:rsidRPr="007C2F33">
              <w:rPr>
                <w:rFonts w:ascii="Times New Roman" w:eastAsia="Times New Roman" w:hAnsi="Times New Roman" w:cs="Times New Roman"/>
                <w:color w:val="000000"/>
              </w:rPr>
              <w:t>9.00-9.15</w:t>
            </w:r>
          </w:p>
        </w:tc>
        <w:tc>
          <w:tcPr>
            <w:tcW w:w="1588" w:type="dxa"/>
            <w:vAlign w:val="center"/>
          </w:tcPr>
          <w:p w:rsidR="00807528" w:rsidRPr="007C2F33" w:rsidRDefault="00807528" w:rsidP="00417B09">
            <w:pPr>
              <w:ind w:left="57" w:right="57"/>
              <w:jc w:val="center"/>
              <w:rPr>
                <w:rFonts w:ascii="Times New Roman" w:eastAsia="Times New Roman" w:hAnsi="Times New Roman" w:cs="Times New Roman"/>
                <w:color w:val="000000"/>
              </w:rPr>
            </w:pPr>
            <w:r w:rsidRPr="007C2F33">
              <w:rPr>
                <w:rFonts w:ascii="Times New Roman" w:eastAsia="Times New Roman" w:hAnsi="Times New Roman" w:cs="Times New Roman"/>
                <w:color w:val="000000"/>
              </w:rPr>
              <w:t>9.00-9.15</w:t>
            </w:r>
          </w:p>
        </w:tc>
        <w:tc>
          <w:tcPr>
            <w:tcW w:w="1588" w:type="dxa"/>
            <w:vAlign w:val="center"/>
          </w:tcPr>
          <w:p w:rsidR="00807528" w:rsidRPr="007C2F33" w:rsidRDefault="00807528" w:rsidP="00417B09">
            <w:pPr>
              <w:ind w:left="57" w:right="57"/>
              <w:jc w:val="center"/>
              <w:rPr>
                <w:rFonts w:ascii="Times New Roman" w:eastAsia="Times New Roman" w:hAnsi="Times New Roman" w:cs="Times New Roman"/>
                <w:color w:val="000000"/>
              </w:rPr>
            </w:pPr>
            <w:r w:rsidRPr="007C2F33">
              <w:rPr>
                <w:rFonts w:ascii="Times New Roman" w:eastAsia="Times New Roman" w:hAnsi="Times New Roman" w:cs="Times New Roman"/>
                <w:color w:val="000000"/>
              </w:rPr>
              <w:t>-</w:t>
            </w:r>
          </w:p>
        </w:tc>
      </w:tr>
      <w:tr w:rsidR="00807528" w:rsidRPr="007C2F33" w:rsidTr="00417B09">
        <w:tc>
          <w:tcPr>
            <w:tcW w:w="3794" w:type="dxa"/>
            <w:vAlign w:val="center"/>
          </w:tcPr>
          <w:p w:rsidR="00807528" w:rsidRPr="007C2F33" w:rsidRDefault="00807528" w:rsidP="00417B09">
            <w:pPr>
              <w:ind w:left="57" w:right="57"/>
              <w:rPr>
                <w:rFonts w:ascii="Times New Roman" w:eastAsia="Times New Roman" w:hAnsi="Times New Roman" w:cs="Times New Roman"/>
                <w:color w:val="000000"/>
              </w:rPr>
            </w:pPr>
            <w:r w:rsidRPr="007C2F33">
              <w:rPr>
                <w:rFonts w:ascii="Times New Roman" w:eastAsia="Times New Roman" w:hAnsi="Times New Roman" w:cs="Times New Roman"/>
                <w:color w:val="000000"/>
              </w:rPr>
              <w:t xml:space="preserve">Занятия (включая гимнастику в процессе занятия -2 минуты, </w:t>
            </w:r>
            <w:r w:rsidRPr="007C2F33">
              <w:rPr>
                <w:rFonts w:ascii="Times New Roman" w:eastAsia="Times New Roman" w:hAnsi="Times New Roman" w:cs="Times New Roman"/>
                <w:color w:val="000000"/>
              </w:rPr>
              <w:lastRenderedPageBreak/>
              <w:t>перерывы между занятиями, не менее 10 минут)</w:t>
            </w:r>
          </w:p>
        </w:tc>
        <w:tc>
          <w:tcPr>
            <w:tcW w:w="1588" w:type="dxa"/>
            <w:vAlign w:val="center"/>
          </w:tcPr>
          <w:p w:rsidR="00807528" w:rsidRPr="007C2F33" w:rsidRDefault="00807528" w:rsidP="00417B09">
            <w:pPr>
              <w:ind w:left="57" w:right="57"/>
              <w:jc w:val="center"/>
              <w:rPr>
                <w:rFonts w:ascii="Times New Roman" w:eastAsia="Times New Roman" w:hAnsi="Times New Roman" w:cs="Times New Roman"/>
                <w:color w:val="000000"/>
              </w:rPr>
            </w:pPr>
            <w:r w:rsidRPr="007C2F33">
              <w:rPr>
                <w:rFonts w:ascii="Times New Roman" w:eastAsia="Times New Roman" w:hAnsi="Times New Roman" w:cs="Times New Roman"/>
                <w:color w:val="000000"/>
              </w:rPr>
              <w:lastRenderedPageBreak/>
              <w:t>9.20-10.00</w:t>
            </w:r>
          </w:p>
        </w:tc>
        <w:tc>
          <w:tcPr>
            <w:tcW w:w="1588" w:type="dxa"/>
            <w:vAlign w:val="center"/>
          </w:tcPr>
          <w:p w:rsidR="00807528" w:rsidRPr="007C2F33" w:rsidRDefault="00807528" w:rsidP="00417B09">
            <w:pPr>
              <w:ind w:left="57" w:right="57"/>
              <w:jc w:val="center"/>
              <w:rPr>
                <w:rFonts w:ascii="Times New Roman" w:eastAsia="Times New Roman" w:hAnsi="Times New Roman" w:cs="Times New Roman"/>
                <w:color w:val="000000"/>
              </w:rPr>
            </w:pPr>
            <w:r w:rsidRPr="007C2F33">
              <w:rPr>
                <w:rFonts w:ascii="Times New Roman" w:eastAsia="Times New Roman" w:hAnsi="Times New Roman" w:cs="Times New Roman"/>
                <w:color w:val="000000"/>
              </w:rPr>
              <w:t>9.15-10.05</w:t>
            </w:r>
          </w:p>
        </w:tc>
        <w:tc>
          <w:tcPr>
            <w:tcW w:w="1588" w:type="dxa"/>
            <w:vAlign w:val="center"/>
          </w:tcPr>
          <w:p w:rsidR="00807528" w:rsidRPr="007C2F33" w:rsidRDefault="00807528" w:rsidP="00417B09">
            <w:pPr>
              <w:ind w:left="57" w:right="57"/>
              <w:jc w:val="center"/>
              <w:rPr>
                <w:rFonts w:ascii="Times New Roman" w:eastAsia="Times New Roman" w:hAnsi="Times New Roman" w:cs="Times New Roman"/>
                <w:color w:val="000000"/>
              </w:rPr>
            </w:pPr>
            <w:r w:rsidRPr="007C2F33">
              <w:rPr>
                <w:rFonts w:ascii="Times New Roman" w:eastAsia="Times New Roman" w:hAnsi="Times New Roman" w:cs="Times New Roman"/>
                <w:color w:val="000000"/>
              </w:rPr>
              <w:t>9.15-10.15</w:t>
            </w:r>
          </w:p>
        </w:tc>
        <w:tc>
          <w:tcPr>
            <w:tcW w:w="1588" w:type="dxa"/>
            <w:vAlign w:val="center"/>
          </w:tcPr>
          <w:p w:rsidR="00807528" w:rsidRPr="007C2F33" w:rsidRDefault="00807528" w:rsidP="00417B09">
            <w:pPr>
              <w:ind w:left="57" w:right="57"/>
              <w:jc w:val="center"/>
              <w:rPr>
                <w:rFonts w:ascii="Times New Roman" w:eastAsia="Times New Roman" w:hAnsi="Times New Roman" w:cs="Times New Roman"/>
                <w:color w:val="000000"/>
              </w:rPr>
            </w:pPr>
            <w:r w:rsidRPr="007C2F33">
              <w:rPr>
                <w:rFonts w:ascii="Times New Roman" w:eastAsia="Times New Roman" w:hAnsi="Times New Roman" w:cs="Times New Roman"/>
                <w:color w:val="000000"/>
              </w:rPr>
              <w:t>9.00-10.50</w:t>
            </w:r>
          </w:p>
        </w:tc>
      </w:tr>
      <w:tr w:rsidR="00807528" w:rsidRPr="007C2F33" w:rsidTr="00417B09">
        <w:tc>
          <w:tcPr>
            <w:tcW w:w="3794" w:type="dxa"/>
            <w:vAlign w:val="center"/>
          </w:tcPr>
          <w:p w:rsidR="00807528" w:rsidRPr="007C2F33" w:rsidRDefault="00807528" w:rsidP="00417B09">
            <w:pPr>
              <w:ind w:left="57" w:right="57"/>
              <w:rPr>
                <w:rFonts w:ascii="Times New Roman" w:eastAsia="Times New Roman" w:hAnsi="Times New Roman" w:cs="Times New Roman"/>
                <w:color w:val="000000"/>
              </w:rPr>
            </w:pPr>
            <w:r w:rsidRPr="007C2F33">
              <w:rPr>
                <w:rFonts w:ascii="Times New Roman" w:eastAsia="Times New Roman" w:hAnsi="Times New Roman" w:cs="Times New Roman"/>
                <w:color w:val="000000"/>
              </w:rPr>
              <w:lastRenderedPageBreak/>
              <w:t>Подготовка к прогулке, прогулка, возвращение с прогулки</w:t>
            </w:r>
          </w:p>
        </w:tc>
        <w:tc>
          <w:tcPr>
            <w:tcW w:w="1588" w:type="dxa"/>
            <w:vAlign w:val="center"/>
          </w:tcPr>
          <w:p w:rsidR="00807528" w:rsidRPr="007C2F33" w:rsidRDefault="00807528" w:rsidP="00417B09">
            <w:pPr>
              <w:ind w:left="57" w:right="57"/>
              <w:jc w:val="center"/>
              <w:rPr>
                <w:rFonts w:ascii="Times New Roman" w:eastAsia="Times New Roman" w:hAnsi="Times New Roman" w:cs="Times New Roman"/>
                <w:color w:val="000000"/>
              </w:rPr>
            </w:pPr>
            <w:r w:rsidRPr="007C2F33">
              <w:rPr>
                <w:rFonts w:ascii="Times New Roman" w:eastAsia="Times New Roman" w:hAnsi="Times New Roman" w:cs="Times New Roman"/>
                <w:color w:val="000000"/>
              </w:rPr>
              <w:t>10.00-12.00</w:t>
            </w:r>
          </w:p>
        </w:tc>
        <w:tc>
          <w:tcPr>
            <w:tcW w:w="1588" w:type="dxa"/>
            <w:vAlign w:val="center"/>
          </w:tcPr>
          <w:p w:rsidR="00807528" w:rsidRPr="007C2F33" w:rsidRDefault="00807528" w:rsidP="00417B09">
            <w:pPr>
              <w:ind w:left="57" w:right="57"/>
              <w:jc w:val="center"/>
              <w:rPr>
                <w:rFonts w:ascii="Times New Roman" w:eastAsia="Times New Roman" w:hAnsi="Times New Roman" w:cs="Times New Roman"/>
                <w:color w:val="000000"/>
              </w:rPr>
            </w:pPr>
            <w:r w:rsidRPr="007C2F33">
              <w:rPr>
                <w:rFonts w:ascii="Times New Roman" w:eastAsia="Times New Roman" w:hAnsi="Times New Roman" w:cs="Times New Roman"/>
                <w:color w:val="000000"/>
              </w:rPr>
              <w:t>10.05-12.00</w:t>
            </w:r>
          </w:p>
        </w:tc>
        <w:tc>
          <w:tcPr>
            <w:tcW w:w="1588" w:type="dxa"/>
            <w:vAlign w:val="center"/>
          </w:tcPr>
          <w:p w:rsidR="00807528" w:rsidRPr="007C2F33" w:rsidRDefault="00807528" w:rsidP="00417B09">
            <w:pPr>
              <w:ind w:left="57" w:right="57"/>
              <w:jc w:val="center"/>
              <w:rPr>
                <w:rFonts w:ascii="Times New Roman" w:eastAsia="Times New Roman" w:hAnsi="Times New Roman" w:cs="Times New Roman"/>
                <w:color w:val="000000"/>
              </w:rPr>
            </w:pPr>
            <w:r w:rsidRPr="007C2F33">
              <w:rPr>
                <w:rFonts w:ascii="Times New Roman" w:eastAsia="Times New Roman" w:hAnsi="Times New Roman" w:cs="Times New Roman"/>
                <w:color w:val="000000"/>
              </w:rPr>
              <w:t>10.15-12.00</w:t>
            </w:r>
          </w:p>
        </w:tc>
        <w:tc>
          <w:tcPr>
            <w:tcW w:w="1588" w:type="dxa"/>
            <w:vAlign w:val="center"/>
          </w:tcPr>
          <w:p w:rsidR="00807528" w:rsidRPr="007C2F33" w:rsidRDefault="00807528" w:rsidP="00417B09">
            <w:pPr>
              <w:ind w:left="57" w:right="57"/>
              <w:jc w:val="center"/>
              <w:rPr>
                <w:rFonts w:ascii="Times New Roman" w:eastAsia="Times New Roman" w:hAnsi="Times New Roman" w:cs="Times New Roman"/>
                <w:color w:val="000000"/>
              </w:rPr>
            </w:pPr>
            <w:r w:rsidRPr="007C2F33">
              <w:rPr>
                <w:rFonts w:ascii="Times New Roman" w:eastAsia="Times New Roman" w:hAnsi="Times New Roman" w:cs="Times New Roman"/>
                <w:color w:val="000000"/>
              </w:rPr>
              <w:t>10.50-12.00</w:t>
            </w:r>
          </w:p>
        </w:tc>
      </w:tr>
      <w:tr w:rsidR="00807528" w:rsidRPr="007C2F33" w:rsidTr="00417B09">
        <w:tc>
          <w:tcPr>
            <w:tcW w:w="3794" w:type="dxa"/>
            <w:vAlign w:val="center"/>
          </w:tcPr>
          <w:p w:rsidR="00807528" w:rsidRPr="007C2F33" w:rsidRDefault="00807528" w:rsidP="00417B09">
            <w:pPr>
              <w:ind w:left="57" w:right="57"/>
              <w:rPr>
                <w:rFonts w:ascii="Times New Roman" w:eastAsia="Times New Roman" w:hAnsi="Times New Roman" w:cs="Times New Roman"/>
                <w:color w:val="000000"/>
              </w:rPr>
            </w:pPr>
            <w:r w:rsidRPr="007C2F33">
              <w:rPr>
                <w:rFonts w:ascii="Times New Roman" w:eastAsia="Times New Roman" w:hAnsi="Times New Roman" w:cs="Times New Roman"/>
                <w:color w:val="000000"/>
              </w:rPr>
              <w:t>Второй завтрак</w:t>
            </w:r>
            <w:r w:rsidRPr="007C2F33">
              <w:rPr>
                <w:rFonts w:ascii="Times New Roman" w:eastAsia="Times New Roman" w:hAnsi="Times New Roman" w:cs="Times New Roman"/>
                <w:color w:val="000000"/>
                <w:vertAlign w:val="superscript"/>
              </w:rPr>
              <w:t>17</w:t>
            </w:r>
          </w:p>
        </w:tc>
        <w:tc>
          <w:tcPr>
            <w:tcW w:w="1588" w:type="dxa"/>
            <w:vAlign w:val="center"/>
          </w:tcPr>
          <w:p w:rsidR="00807528" w:rsidRPr="007C2F33" w:rsidRDefault="00807528" w:rsidP="00417B09">
            <w:pPr>
              <w:ind w:left="57" w:right="57"/>
              <w:jc w:val="center"/>
              <w:rPr>
                <w:rFonts w:ascii="Times New Roman" w:eastAsia="Times New Roman" w:hAnsi="Times New Roman" w:cs="Times New Roman"/>
                <w:color w:val="000000"/>
              </w:rPr>
            </w:pPr>
            <w:r w:rsidRPr="007C2F33">
              <w:rPr>
                <w:rFonts w:ascii="Times New Roman" w:eastAsia="Times New Roman" w:hAnsi="Times New Roman" w:cs="Times New Roman"/>
                <w:color w:val="000000"/>
              </w:rPr>
              <w:t>10.30-11.00</w:t>
            </w:r>
          </w:p>
        </w:tc>
        <w:tc>
          <w:tcPr>
            <w:tcW w:w="1588" w:type="dxa"/>
            <w:vAlign w:val="center"/>
          </w:tcPr>
          <w:p w:rsidR="00807528" w:rsidRPr="007C2F33" w:rsidRDefault="00807528" w:rsidP="00417B09">
            <w:pPr>
              <w:ind w:left="57" w:right="57"/>
              <w:jc w:val="center"/>
              <w:rPr>
                <w:rFonts w:ascii="Times New Roman" w:eastAsia="Times New Roman" w:hAnsi="Times New Roman" w:cs="Times New Roman"/>
                <w:color w:val="000000"/>
              </w:rPr>
            </w:pPr>
            <w:r w:rsidRPr="007C2F33">
              <w:rPr>
                <w:rFonts w:ascii="Times New Roman" w:eastAsia="Times New Roman" w:hAnsi="Times New Roman" w:cs="Times New Roman"/>
                <w:color w:val="000000"/>
              </w:rPr>
              <w:t>10.30-11.00</w:t>
            </w:r>
          </w:p>
        </w:tc>
        <w:tc>
          <w:tcPr>
            <w:tcW w:w="1588" w:type="dxa"/>
            <w:vAlign w:val="center"/>
          </w:tcPr>
          <w:p w:rsidR="00807528" w:rsidRPr="007C2F33" w:rsidRDefault="00807528" w:rsidP="00417B09">
            <w:pPr>
              <w:ind w:left="57" w:right="57"/>
              <w:jc w:val="center"/>
              <w:rPr>
                <w:rFonts w:ascii="Times New Roman" w:eastAsia="Times New Roman" w:hAnsi="Times New Roman" w:cs="Times New Roman"/>
                <w:color w:val="000000"/>
              </w:rPr>
            </w:pPr>
            <w:r w:rsidRPr="007C2F33">
              <w:rPr>
                <w:rFonts w:ascii="Times New Roman" w:eastAsia="Times New Roman" w:hAnsi="Times New Roman" w:cs="Times New Roman"/>
                <w:color w:val="000000"/>
              </w:rPr>
              <w:t>10.30-11.00</w:t>
            </w:r>
          </w:p>
        </w:tc>
        <w:tc>
          <w:tcPr>
            <w:tcW w:w="1588" w:type="dxa"/>
            <w:vAlign w:val="center"/>
          </w:tcPr>
          <w:p w:rsidR="00807528" w:rsidRPr="007C2F33" w:rsidRDefault="00807528" w:rsidP="00417B09">
            <w:pPr>
              <w:ind w:left="57" w:right="57"/>
              <w:jc w:val="center"/>
              <w:rPr>
                <w:rFonts w:ascii="Times New Roman" w:eastAsia="Times New Roman" w:hAnsi="Times New Roman" w:cs="Times New Roman"/>
                <w:color w:val="000000"/>
              </w:rPr>
            </w:pPr>
            <w:r w:rsidRPr="007C2F33">
              <w:rPr>
                <w:rFonts w:ascii="Times New Roman" w:eastAsia="Times New Roman" w:hAnsi="Times New Roman" w:cs="Times New Roman"/>
                <w:color w:val="000000"/>
              </w:rPr>
              <w:t>10.30-11.00</w:t>
            </w:r>
          </w:p>
        </w:tc>
      </w:tr>
      <w:tr w:rsidR="00807528" w:rsidRPr="007C2F33" w:rsidTr="00417B09">
        <w:tc>
          <w:tcPr>
            <w:tcW w:w="3794" w:type="dxa"/>
            <w:vAlign w:val="center"/>
          </w:tcPr>
          <w:p w:rsidR="00807528" w:rsidRPr="007C2F33" w:rsidRDefault="00807528" w:rsidP="00417B09">
            <w:pPr>
              <w:ind w:left="57" w:right="57"/>
              <w:rPr>
                <w:rFonts w:ascii="Times New Roman" w:eastAsia="Times New Roman" w:hAnsi="Times New Roman" w:cs="Times New Roman"/>
                <w:color w:val="000000"/>
              </w:rPr>
            </w:pPr>
            <w:r w:rsidRPr="007C2F33">
              <w:rPr>
                <w:rFonts w:ascii="Times New Roman" w:eastAsia="Times New Roman" w:hAnsi="Times New Roman" w:cs="Times New Roman"/>
                <w:color w:val="000000"/>
              </w:rPr>
              <w:t>Обед</w:t>
            </w:r>
          </w:p>
        </w:tc>
        <w:tc>
          <w:tcPr>
            <w:tcW w:w="1588" w:type="dxa"/>
            <w:vAlign w:val="center"/>
          </w:tcPr>
          <w:p w:rsidR="00807528" w:rsidRPr="007C2F33" w:rsidRDefault="00807528" w:rsidP="00417B09">
            <w:pPr>
              <w:ind w:left="57" w:right="57"/>
              <w:jc w:val="center"/>
              <w:rPr>
                <w:rFonts w:ascii="Times New Roman" w:eastAsia="Times New Roman" w:hAnsi="Times New Roman" w:cs="Times New Roman"/>
                <w:color w:val="000000"/>
              </w:rPr>
            </w:pPr>
            <w:r w:rsidRPr="007C2F33">
              <w:rPr>
                <w:rFonts w:ascii="Times New Roman" w:eastAsia="Times New Roman" w:hAnsi="Times New Roman" w:cs="Times New Roman"/>
                <w:color w:val="000000"/>
              </w:rPr>
              <w:t>12.00-13.00</w:t>
            </w:r>
          </w:p>
        </w:tc>
        <w:tc>
          <w:tcPr>
            <w:tcW w:w="1588" w:type="dxa"/>
            <w:vAlign w:val="center"/>
          </w:tcPr>
          <w:p w:rsidR="00807528" w:rsidRPr="007C2F33" w:rsidRDefault="00807528" w:rsidP="00417B09">
            <w:pPr>
              <w:ind w:left="57" w:right="57"/>
              <w:jc w:val="center"/>
              <w:rPr>
                <w:rFonts w:ascii="Times New Roman" w:eastAsia="Times New Roman" w:hAnsi="Times New Roman" w:cs="Times New Roman"/>
                <w:color w:val="000000"/>
              </w:rPr>
            </w:pPr>
            <w:r w:rsidRPr="007C2F33">
              <w:rPr>
                <w:rFonts w:ascii="Times New Roman" w:eastAsia="Times New Roman" w:hAnsi="Times New Roman" w:cs="Times New Roman"/>
                <w:color w:val="000000"/>
              </w:rPr>
              <w:t>12.00-13.00</w:t>
            </w:r>
          </w:p>
        </w:tc>
        <w:tc>
          <w:tcPr>
            <w:tcW w:w="1588" w:type="dxa"/>
            <w:vAlign w:val="center"/>
          </w:tcPr>
          <w:p w:rsidR="00807528" w:rsidRPr="007C2F33" w:rsidRDefault="00807528" w:rsidP="00417B09">
            <w:pPr>
              <w:ind w:left="57" w:right="57"/>
              <w:jc w:val="center"/>
              <w:rPr>
                <w:rFonts w:ascii="Times New Roman" w:eastAsia="Times New Roman" w:hAnsi="Times New Roman" w:cs="Times New Roman"/>
                <w:color w:val="000000"/>
              </w:rPr>
            </w:pPr>
            <w:r w:rsidRPr="007C2F33">
              <w:rPr>
                <w:rFonts w:ascii="Times New Roman" w:eastAsia="Times New Roman" w:hAnsi="Times New Roman" w:cs="Times New Roman"/>
                <w:color w:val="000000"/>
              </w:rPr>
              <w:t>12.00-13.00</w:t>
            </w:r>
          </w:p>
        </w:tc>
        <w:tc>
          <w:tcPr>
            <w:tcW w:w="1588" w:type="dxa"/>
            <w:vAlign w:val="center"/>
          </w:tcPr>
          <w:p w:rsidR="00807528" w:rsidRPr="007C2F33" w:rsidRDefault="00807528" w:rsidP="00417B09">
            <w:pPr>
              <w:ind w:left="57" w:right="57"/>
              <w:jc w:val="center"/>
              <w:rPr>
                <w:rFonts w:ascii="Times New Roman" w:eastAsia="Times New Roman" w:hAnsi="Times New Roman" w:cs="Times New Roman"/>
                <w:color w:val="000000"/>
              </w:rPr>
            </w:pPr>
            <w:r w:rsidRPr="007C2F33">
              <w:rPr>
                <w:rFonts w:ascii="Times New Roman" w:eastAsia="Times New Roman" w:hAnsi="Times New Roman" w:cs="Times New Roman"/>
                <w:color w:val="000000"/>
              </w:rPr>
              <w:t>12.00-13.00</w:t>
            </w:r>
          </w:p>
        </w:tc>
      </w:tr>
      <w:tr w:rsidR="00807528" w:rsidRPr="007C2F33" w:rsidTr="00417B09">
        <w:tc>
          <w:tcPr>
            <w:tcW w:w="3794" w:type="dxa"/>
            <w:vAlign w:val="center"/>
          </w:tcPr>
          <w:p w:rsidR="00807528" w:rsidRPr="007C2F33" w:rsidRDefault="00807528" w:rsidP="00417B09">
            <w:pPr>
              <w:ind w:left="57" w:right="57"/>
              <w:rPr>
                <w:rFonts w:ascii="Times New Roman" w:eastAsia="Times New Roman" w:hAnsi="Times New Roman" w:cs="Times New Roman"/>
                <w:color w:val="000000"/>
              </w:rPr>
            </w:pPr>
            <w:r w:rsidRPr="007C2F33">
              <w:rPr>
                <w:rFonts w:ascii="Times New Roman" w:eastAsia="Times New Roman" w:hAnsi="Times New Roman" w:cs="Times New Roman"/>
                <w:color w:val="000000"/>
              </w:rPr>
              <w:t>Подготовка ко сну, сон, постепенный подъем детей, закаливающие процедуры</w:t>
            </w:r>
          </w:p>
        </w:tc>
        <w:tc>
          <w:tcPr>
            <w:tcW w:w="1588" w:type="dxa"/>
            <w:vAlign w:val="center"/>
          </w:tcPr>
          <w:p w:rsidR="00807528" w:rsidRPr="007C2F33" w:rsidRDefault="00807528" w:rsidP="00417B09">
            <w:pPr>
              <w:ind w:left="57" w:right="57"/>
              <w:jc w:val="center"/>
              <w:rPr>
                <w:rFonts w:ascii="Times New Roman" w:eastAsia="Times New Roman" w:hAnsi="Times New Roman" w:cs="Times New Roman"/>
                <w:color w:val="000000"/>
              </w:rPr>
            </w:pPr>
            <w:r w:rsidRPr="007C2F33">
              <w:rPr>
                <w:rFonts w:ascii="Times New Roman" w:eastAsia="Times New Roman" w:hAnsi="Times New Roman" w:cs="Times New Roman"/>
                <w:color w:val="000000"/>
              </w:rPr>
              <w:t>13.00-15.30</w:t>
            </w:r>
          </w:p>
        </w:tc>
        <w:tc>
          <w:tcPr>
            <w:tcW w:w="1588" w:type="dxa"/>
            <w:vAlign w:val="center"/>
          </w:tcPr>
          <w:p w:rsidR="00807528" w:rsidRPr="007C2F33" w:rsidRDefault="00807528" w:rsidP="00417B09">
            <w:pPr>
              <w:ind w:left="57" w:right="57"/>
              <w:jc w:val="center"/>
              <w:rPr>
                <w:rFonts w:ascii="Times New Roman" w:eastAsia="Times New Roman" w:hAnsi="Times New Roman" w:cs="Times New Roman"/>
                <w:color w:val="000000"/>
              </w:rPr>
            </w:pPr>
            <w:r w:rsidRPr="007C2F33">
              <w:rPr>
                <w:rFonts w:ascii="Times New Roman" w:eastAsia="Times New Roman" w:hAnsi="Times New Roman" w:cs="Times New Roman"/>
                <w:color w:val="000000"/>
              </w:rPr>
              <w:t>13.00-15.30</w:t>
            </w:r>
          </w:p>
        </w:tc>
        <w:tc>
          <w:tcPr>
            <w:tcW w:w="1588" w:type="dxa"/>
            <w:vAlign w:val="center"/>
          </w:tcPr>
          <w:p w:rsidR="00807528" w:rsidRPr="007C2F33" w:rsidRDefault="00807528" w:rsidP="00417B09">
            <w:pPr>
              <w:ind w:left="57" w:right="57"/>
              <w:jc w:val="center"/>
              <w:rPr>
                <w:rFonts w:ascii="Times New Roman" w:eastAsia="Times New Roman" w:hAnsi="Times New Roman" w:cs="Times New Roman"/>
                <w:color w:val="000000"/>
              </w:rPr>
            </w:pPr>
            <w:r w:rsidRPr="007C2F33">
              <w:rPr>
                <w:rFonts w:ascii="Times New Roman" w:eastAsia="Times New Roman" w:hAnsi="Times New Roman" w:cs="Times New Roman"/>
                <w:color w:val="000000"/>
              </w:rPr>
              <w:t>13.00-15.30</w:t>
            </w:r>
          </w:p>
        </w:tc>
        <w:tc>
          <w:tcPr>
            <w:tcW w:w="1588" w:type="dxa"/>
            <w:vAlign w:val="center"/>
          </w:tcPr>
          <w:p w:rsidR="00807528" w:rsidRPr="007C2F33" w:rsidRDefault="00807528" w:rsidP="00417B09">
            <w:pPr>
              <w:ind w:left="57" w:right="57"/>
              <w:jc w:val="center"/>
              <w:rPr>
                <w:rFonts w:ascii="Times New Roman" w:eastAsia="Times New Roman" w:hAnsi="Times New Roman" w:cs="Times New Roman"/>
                <w:color w:val="000000"/>
              </w:rPr>
            </w:pPr>
            <w:r w:rsidRPr="007C2F33">
              <w:rPr>
                <w:rFonts w:ascii="Times New Roman" w:eastAsia="Times New Roman" w:hAnsi="Times New Roman" w:cs="Times New Roman"/>
                <w:color w:val="000000"/>
              </w:rPr>
              <w:t>13.00-15.30</w:t>
            </w:r>
          </w:p>
        </w:tc>
      </w:tr>
      <w:tr w:rsidR="00807528" w:rsidRPr="007C2F33" w:rsidTr="00417B09">
        <w:tc>
          <w:tcPr>
            <w:tcW w:w="3794" w:type="dxa"/>
            <w:vAlign w:val="center"/>
          </w:tcPr>
          <w:p w:rsidR="00807528" w:rsidRPr="007C2F33" w:rsidRDefault="00807528" w:rsidP="00417B09">
            <w:pPr>
              <w:ind w:left="57" w:right="57"/>
              <w:rPr>
                <w:rFonts w:ascii="Times New Roman" w:eastAsia="Times New Roman" w:hAnsi="Times New Roman" w:cs="Times New Roman"/>
                <w:color w:val="000000"/>
              </w:rPr>
            </w:pPr>
            <w:r w:rsidRPr="007C2F33">
              <w:rPr>
                <w:rFonts w:ascii="Times New Roman" w:eastAsia="Times New Roman" w:hAnsi="Times New Roman" w:cs="Times New Roman"/>
                <w:color w:val="000000"/>
              </w:rPr>
              <w:t>Полдник</w:t>
            </w:r>
          </w:p>
        </w:tc>
        <w:tc>
          <w:tcPr>
            <w:tcW w:w="1588" w:type="dxa"/>
            <w:vAlign w:val="center"/>
          </w:tcPr>
          <w:p w:rsidR="00807528" w:rsidRPr="007C2F33" w:rsidRDefault="00807528" w:rsidP="00417B09">
            <w:pPr>
              <w:ind w:left="57" w:right="57"/>
              <w:jc w:val="center"/>
              <w:rPr>
                <w:rFonts w:ascii="Times New Roman" w:eastAsia="Times New Roman" w:hAnsi="Times New Roman" w:cs="Times New Roman"/>
                <w:color w:val="000000"/>
              </w:rPr>
            </w:pPr>
            <w:r w:rsidRPr="007C2F33">
              <w:rPr>
                <w:rFonts w:ascii="Times New Roman" w:eastAsia="Times New Roman" w:hAnsi="Times New Roman" w:cs="Times New Roman"/>
                <w:color w:val="000000"/>
              </w:rPr>
              <w:t>15.30-16.00</w:t>
            </w:r>
          </w:p>
        </w:tc>
        <w:tc>
          <w:tcPr>
            <w:tcW w:w="1588" w:type="dxa"/>
            <w:vAlign w:val="center"/>
          </w:tcPr>
          <w:p w:rsidR="00807528" w:rsidRPr="007C2F33" w:rsidRDefault="00807528" w:rsidP="00417B09">
            <w:pPr>
              <w:ind w:left="57" w:right="57"/>
              <w:jc w:val="center"/>
              <w:rPr>
                <w:rFonts w:ascii="Times New Roman" w:eastAsia="Times New Roman" w:hAnsi="Times New Roman" w:cs="Times New Roman"/>
                <w:color w:val="000000"/>
              </w:rPr>
            </w:pPr>
            <w:r w:rsidRPr="007C2F33">
              <w:rPr>
                <w:rFonts w:ascii="Times New Roman" w:eastAsia="Times New Roman" w:hAnsi="Times New Roman" w:cs="Times New Roman"/>
                <w:color w:val="000000"/>
              </w:rPr>
              <w:t>15.30-16.00</w:t>
            </w:r>
          </w:p>
        </w:tc>
        <w:tc>
          <w:tcPr>
            <w:tcW w:w="1588" w:type="dxa"/>
            <w:vAlign w:val="center"/>
          </w:tcPr>
          <w:p w:rsidR="00807528" w:rsidRPr="007C2F33" w:rsidRDefault="00807528" w:rsidP="00417B09">
            <w:pPr>
              <w:ind w:left="57" w:right="57"/>
              <w:jc w:val="center"/>
              <w:rPr>
                <w:rFonts w:ascii="Times New Roman" w:eastAsia="Times New Roman" w:hAnsi="Times New Roman" w:cs="Times New Roman"/>
                <w:color w:val="000000"/>
              </w:rPr>
            </w:pPr>
            <w:r w:rsidRPr="007C2F33">
              <w:rPr>
                <w:rFonts w:ascii="Times New Roman" w:eastAsia="Times New Roman" w:hAnsi="Times New Roman" w:cs="Times New Roman"/>
                <w:color w:val="000000"/>
              </w:rPr>
              <w:t>15.30-16.00</w:t>
            </w:r>
          </w:p>
        </w:tc>
        <w:tc>
          <w:tcPr>
            <w:tcW w:w="1588" w:type="dxa"/>
            <w:vAlign w:val="center"/>
          </w:tcPr>
          <w:p w:rsidR="00807528" w:rsidRPr="007C2F33" w:rsidRDefault="00807528" w:rsidP="00417B09">
            <w:pPr>
              <w:ind w:left="57" w:right="57"/>
              <w:jc w:val="center"/>
              <w:rPr>
                <w:rFonts w:ascii="Times New Roman" w:eastAsia="Times New Roman" w:hAnsi="Times New Roman" w:cs="Times New Roman"/>
                <w:color w:val="000000"/>
              </w:rPr>
            </w:pPr>
            <w:r w:rsidRPr="007C2F33">
              <w:rPr>
                <w:rFonts w:ascii="Times New Roman" w:eastAsia="Times New Roman" w:hAnsi="Times New Roman" w:cs="Times New Roman"/>
                <w:color w:val="000000"/>
              </w:rPr>
              <w:t>15.30-16.00</w:t>
            </w:r>
          </w:p>
        </w:tc>
      </w:tr>
      <w:tr w:rsidR="00807528" w:rsidRPr="007C2F33" w:rsidTr="00417B09">
        <w:tc>
          <w:tcPr>
            <w:tcW w:w="3794" w:type="dxa"/>
            <w:vAlign w:val="center"/>
          </w:tcPr>
          <w:p w:rsidR="00807528" w:rsidRPr="007C2F33" w:rsidRDefault="00807528" w:rsidP="00417B09">
            <w:pPr>
              <w:ind w:left="57" w:right="57"/>
              <w:jc w:val="center"/>
              <w:rPr>
                <w:rFonts w:ascii="Times New Roman" w:eastAsia="Times New Roman" w:hAnsi="Times New Roman" w:cs="Times New Roman"/>
                <w:color w:val="000000"/>
              </w:rPr>
            </w:pPr>
            <w:r w:rsidRPr="007C2F33">
              <w:rPr>
                <w:rFonts w:ascii="Times New Roman" w:eastAsia="Times New Roman" w:hAnsi="Times New Roman" w:cs="Times New Roman"/>
                <w:color w:val="000000"/>
              </w:rPr>
              <w:t>Занятия (при необходимости)</w:t>
            </w:r>
          </w:p>
        </w:tc>
        <w:tc>
          <w:tcPr>
            <w:tcW w:w="1588" w:type="dxa"/>
            <w:vAlign w:val="center"/>
          </w:tcPr>
          <w:p w:rsidR="00807528" w:rsidRPr="007C2F33" w:rsidRDefault="00807528" w:rsidP="00417B09">
            <w:pPr>
              <w:ind w:left="57" w:right="57"/>
              <w:jc w:val="center"/>
              <w:rPr>
                <w:rFonts w:ascii="Times New Roman" w:eastAsia="Times New Roman" w:hAnsi="Times New Roman" w:cs="Times New Roman"/>
                <w:color w:val="000000"/>
              </w:rPr>
            </w:pPr>
            <w:r w:rsidRPr="007C2F33">
              <w:rPr>
                <w:rFonts w:ascii="Times New Roman" w:eastAsia="Times New Roman" w:hAnsi="Times New Roman" w:cs="Times New Roman"/>
                <w:color w:val="000000"/>
              </w:rPr>
              <w:t>-</w:t>
            </w:r>
          </w:p>
        </w:tc>
        <w:tc>
          <w:tcPr>
            <w:tcW w:w="1588" w:type="dxa"/>
            <w:vAlign w:val="center"/>
          </w:tcPr>
          <w:p w:rsidR="00807528" w:rsidRPr="007C2F33" w:rsidRDefault="00807528" w:rsidP="00417B09">
            <w:pPr>
              <w:ind w:left="57" w:right="57"/>
              <w:jc w:val="center"/>
              <w:rPr>
                <w:rFonts w:ascii="Times New Roman" w:eastAsia="Times New Roman" w:hAnsi="Times New Roman" w:cs="Times New Roman"/>
                <w:color w:val="000000"/>
              </w:rPr>
            </w:pPr>
            <w:r w:rsidRPr="007C2F33">
              <w:rPr>
                <w:rFonts w:ascii="Times New Roman" w:eastAsia="Times New Roman" w:hAnsi="Times New Roman" w:cs="Times New Roman"/>
                <w:color w:val="000000"/>
              </w:rPr>
              <w:t>-</w:t>
            </w:r>
          </w:p>
        </w:tc>
        <w:tc>
          <w:tcPr>
            <w:tcW w:w="1588" w:type="dxa"/>
            <w:vAlign w:val="center"/>
          </w:tcPr>
          <w:p w:rsidR="00807528" w:rsidRPr="007C2F33" w:rsidRDefault="00807528" w:rsidP="00417B09">
            <w:pPr>
              <w:ind w:left="57" w:right="57"/>
              <w:jc w:val="center"/>
              <w:rPr>
                <w:rFonts w:ascii="Times New Roman" w:eastAsia="Times New Roman" w:hAnsi="Times New Roman" w:cs="Times New Roman"/>
                <w:color w:val="000000"/>
              </w:rPr>
            </w:pPr>
            <w:r w:rsidRPr="007C2F33">
              <w:rPr>
                <w:rFonts w:ascii="Times New Roman" w:eastAsia="Times New Roman" w:hAnsi="Times New Roman" w:cs="Times New Roman"/>
                <w:color w:val="000000"/>
              </w:rPr>
              <w:t>16.00-16.25</w:t>
            </w:r>
          </w:p>
        </w:tc>
        <w:tc>
          <w:tcPr>
            <w:tcW w:w="1588" w:type="dxa"/>
            <w:vAlign w:val="center"/>
          </w:tcPr>
          <w:p w:rsidR="00807528" w:rsidRPr="007C2F33" w:rsidRDefault="00807528" w:rsidP="00417B09">
            <w:pPr>
              <w:ind w:left="57" w:right="57"/>
              <w:jc w:val="center"/>
              <w:rPr>
                <w:rFonts w:ascii="Times New Roman" w:eastAsia="Times New Roman" w:hAnsi="Times New Roman" w:cs="Times New Roman"/>
                <w:color w:val="000000"/>
              </w:rPr>
            </w:pPr>
            <w:r w:rsidRPr="007C2F33">
              <w:rPr>
                <w:rFonts w:ascii="Times New Roman" w:eastAsia="Times New Roman" w:hAnsi="Times New Roman" w:cs="Times New Roman"/>
                <w:color w:val="000000"/>
              </w:rPr>
              <w:t>-</w:t>
            </w:r>
          </w:p>
        </w:tc>
      </w:tr>
      <w:tr w:rsidR="00807528" w:rsidRPr="007C2F33" w:rsidTr="00417B09">
        <w:tc>
          <w:tcPr>
            <w:tcW w:w="3794" w:type="dxa"/>
            <w:vAlign w:val="center"/>
          </w:tcPr>
          <w:p w:rsidR="00807528" w:rsidRPr="007C2F33" w:rsidRDefault="00807528" w:rsidP="00417B09">
            <w:pPr>
              <w:ind w:left="57" w:right="57"/>
              <w:jc w:val="center"/>
              <w:rPr>
                <w:rFonts w:ascii="Times New Roman" w:eastAsia="Times New Roman" w:hAnsi="Times New Roman" w:cs="Times New Roman"/>
                <w:color w:val="000000"/>
              </w:rPr>
            </w:pPr>
            <w:r w:rsidRPr="007C2F33">
              <w:rPr>
                <w:rFonts w:ascii="Times New Roman" w:eastAsia="Times New Roman" w:hAnsi="Times New Roman" w:cs="Times New Roman"/>
                <w:color w:val="000000"/>
              </w:rPr>
              <w:t>Игры, самостоятельная деятельность детей</w:t>
            </w:r>
          </w:p>
        </w:tc>
        <w:tc>
          <w:tcPr>
            <w:tcW w:w="1588" w:type="dxa"/>
            <w:vAlign w:val="center"/>
          </w:tcPr>
          <w:p w:rsidR="00807528" w:rsidRPr="007C2F33" w:rsidRDefault="00807528" w:rsidP="00417B09">
            <w:pPr>
              <w:ind w:left="57" w:right="57"/>
              <w:jc w:val="center"/>
              <w:rPr>
                <w:rFonts w:ascii="Times New Roman" w:eastAsia="Times New Roman" w:hAnsi="Times New Roman" w:cs="Times New Roman"/>
                <w:color w:val="000000"/>
              </w:rPr>
            </w:pPr>
            <w:r w:rsidRPr="007C2F33">
              <w:rPr>
                <w:rFonts w:ascii="Times New Roman" w:eastAsia="Times New Roman" w:hAnsi="Times New Roman" w:cs="Times New Roman"/>
                <w:color w:val="000000"/>
              </w:rPr>
              <w:t>16.00-17.00</w:t>
            </w:r>
          </w:p>
        </w:tc>
        <w:tc>
          <w:tcPr>
            <w:tcW w:w="1588" w:type="dxa"/>
            <w:vAlign w:val="center"/>
          </w:tcPr>
          <w:p w:rsidR="00807528" w:rsidRPr="007C2F33" w:rsidRDefault="00807528" w:rsidP="00417B09">
            <w:pPr>
              <w:ind w:left="57" w:right="57"/>
              <w:jc w:val="center"/>
              <w:rPr>
                <w:rFonts w:ascii="Times New Roman" w:eastAsia="Times New Roman" w:hAnsi="Times New Roman" w:cs="Times New Roman"/>
                <w:color w:val="000000"/>
              </w:rPr>
            </w:pPr>
            <w:r w:rsidRPr="007C2F33">
              <w:rPr>
                <w:rFonts w:ascii="Times New Roman" w:eastAsia="Times New Roman" w:hAnsi="Times New Roman" w:cs="Times New Roman"/>
                <w:color w:val="000000"/>
              </w:rPr>
              <w:t>16.00-17.00</w:t>
            </w:r>
          </w:p>
        </w:tc>
        <w:tc>
          <w:tcPr>
            <w:tcW w:w="1588" w:type="dxa"/>
            <w:vAlign w:val="center"/>
          </w:tcPr>
          <w:p w:rsidR="00807528" w:rsidRPr="007C2F33" w:rsidRDefault="00807528" w:rsidP="00417B09">
            <w:pPr>
              <w:ind w:left="57" w:right="57"/>
              <w:jc w:val="center"/>
              <w:rPr>
                <w:rFonts w:ascii="Times New Roman" w:eastAsia="Times New Roman" w:hAnsi="Times New Roman" w:cs="Times New Roman"/>
                <w:color w:val="000000"/>
              </w:rPr>
            </w:pPr>
            <w:r w:rsidRPr="007C2F33">
              <w:rPr>
                <w:rFonts w:ascii="Times New Roman" w:eastAsia="Times New Roman" w:hAnsi="Times New Roman" w:cs="Times New Roman"/>
                <w:color w:val="000000"/>
              </w:rPr>
              <w:t>16.25-17.00</w:t>
            </w:r>
          </w:p>
        </w:tc>
        <w:tc>
          <w:tcPr>
            <w:tcW w:w="1588" w:type="dxa"/>
            <w:vAlign w:val="center"/>
          </w:tcPr>
          <w:p w:rsidR="00807528" w:rsidRPr="007C2F33" w:rsidRDefault="00807528" w:rsidP="00417B09">
            <w:pPr>
              <w:ind w:left="57" w:right="57"/>
              <w:jc w:val="center"/>
              <w:rPr>
                <w:rFonts w:ascii="Times New Roman" w:eastAsia="Times New Roman" w:hAnsi="Times New Roman" w:cs="Times New Roman"/>
                <w:color w:val="000000"/>
              </w:rPr>
            </w:pPr>
            <w:r w:rsidRPr="007C2F33">
              <w:rPr>
                <w:rFonts w:ascii="Times New Roman" w:eastAsia="Times New Roman" w:hAnsi="Times New Roman" w:cs="Times New Roman"/>
                <w:color w:val="000000"/>
              </w:rPr>
              <w:t>16.00-16.40</w:t>
            </w:r>
          </w:p>
        </w:tc>
      </w:tr>
      <w:tr w:rsidR="00807528" w:rsidRPr="007C2F33" w:rsidTr="00417B09">
        <w:tc>
          <w:tcPr>
            <w:tcW w:w="3794" w:type="dxa"/>
            <w:vAlign w:val="center"/>
          </w:tcPr>
          <w:p w:rsidR="00807528" w:rsidRPr="007C2F33" w:rsidRDefault="00807528" w:rsidP="00417B09">
            <w:pPr>
              <w:ind w:left="57" w:right="57"/>
              <w:jc w:val="center"/>
              <w:rPr>
                <w:rFonts w:ascii="Times New Roman" w:eastAsia="Times New Roman" w:hAnsi="Times New Roman" w:cs="Times New Roman"/>
                <w:color w:val="000000"/>
              </w:rPr>
            </w:pPr>
            <w:r w:rsidRPr="007C2F33">
              <w:rPr>
                <w:rFonts w:ascii="Times New Roman" w:eastAsia="Times New Roman" w:hAnsi="Times New Roman" w:cs="Times New Roman"/>
                <w:color w:val="000000"/>
              </w:rPr>
              <w:t>Подготовка к прогулке, прогулка, самостоятельная деятельность детей, возвращение с прогулки</w:t>
            </w:r>
          </w:p>
        </w:tc>
        <w:tc>
          <w:tcPr>
            <w:tcW w:w="1588" w:type="dxa"/>
            <w:vAlign w:val="center"/>
          </w:tcPr>
          <w:p w:rsidR="00807528" w:rsidRPr="007C2F33" w:rsidRDefault="00807528" w:rsidP="00417B09">
            <w:pPr>
              <w:ind w:left="57" w:right="57"/>
              <w:jc w:val="center"/>
              <w:rPr>
                <w:rFonts w:ascii="Times New Roman" w:eastAsia="Times New Roman" w:hAnsi="Times New Roman" w:cs="Times New Roman"/>
                <w:color w:val="000000"/>
              </w:rPr>
            </w:pPr>
            <w:r w:rsidRPr="007C2F33">
              <w:rPr>
                <w:rFonts w:ascii="Times New Roman" w:eastAsia="Times New Roman" w:hAnsi="Times New Roman" w:cs="Times New Roman"/>
                <w:color w:val="000000"/>
              </w:rPr>
              <w:t>17.00-18.30</w:t>
            </w:r>
          </w:p>
        </w:tc>
        <w:tc>
          <w:tcPr>
            <w:tcW w:w="1588" w:type="dxa"/>
            <w:vAlign w:val="center"/>
          </w:tcPr>
          <w:p w:rsidR="00807528" w:rsidRPr="007C2F33" w:rsidRDefault="00807528" w:rsidP="00417B09">
            <w:pPr>
              <w:ind w:left="57" w:right="57"/>
              <w:jc w:val="center"/>
              <w:rPr>
                <w:rFonts w:ascii="Times New Roman" w:eastAsia="Times New Roman" w:hAnsi="Times New Roman" w:cs="Times New Roman"/>
                <w:color w:val="000000"/>
              </w:rPr>
            </w:pPr>
            <w:r w:rsidRPr="007C2F33">
              <w:rPr>
                <w:rFonts w:ascii="Times New Roman" w:eastAsia="Times New Roman" w:hAnsi="Times New Roman" w:cs="Times New Roman"/>
                <w:color w:val="000000"/>
              </w:rPr>
              <w:t>17.00-18.30</w:t>
            </w:r>
          </w:p>
        </w:tc>
        <w:tc>
          <w:tcPr>
            <w:tcW w:w="1588" w:type="dxa"/>
            <w:vAlign w:val="center"/>
          </w:tcPr>
          <w:p w:rsidR="00807528" w:rsidRPr="007C2F33" w:rsidRDefault="00807528" w:rsidP="00417B09">
            <w:pPr>
              <w:ind w:left="57" w:right="57"/>
              <w:jc w:val="center"/>
              <w:rPr>
                <w:rFonts w:ascii="Times New Roman" w:eastAsia="Times New Roman" w:hAnsi="Times New Roman" w:cs="Times New Roman"/>
                <w:color w:val="000000"/>
              </w:rPr>
            </w:pPr>
            <w:r w:rsidRPr="007C2F33">
              <w:rPr>
                <w:rFonts w:ascii="Times New Roman" w:eastAsia="Times New Roman" w:hAnsi="Times New Roman" w:cs="Times New Roman"/>
                <w:color w:val="000000"/>
              </w:rPr>
              <w:t>17.00-18.30</w:t>
            </w:r>
          </w:p>
        </w:tc>
        <w:tc>
          <w:tcPr>
            <w:tcW w:w="1588" w:type="dxa"/>
            <w:vAlign w:val="center"/>
          </w:tcPr>
          <w:p w:rsidR="00807528" w:rsidRPr="007C2F33" w:rsidRDefault="00807528" w:rsidP="00417B09">
            <w:pPr>
              <w:ind w:left="57" w:right="57"/>
              <w:jc w:val="center"/>
              <w:rPr>
                <w:rFonts w:ascii="Times New Roman" w:eastAsia="Times New Roman" w:hAnsi="Times New Roman" w:cs="Times New Roman"/>
                <w:color w:val="000000"/>
              </w:rPr>
            </w:pPr>
            <w:r w:rsidRPr="007C2F33">
              <w:rPr>
                <w:rFonts w:ascii="Times New Roman" w:eastAsia="Times New Roman" w:hAnsi="Times New Roman" w:cs="Times New Roman"/>
                <w:color w:val="000000"/>
              </w:rPr>
              <w:t>16.40-18.30</w:t>
            </w:r>
          </w:p>
        </w:tc>
      </w:tr>
      <w:tr w:rsidR="00807528" w:rsidRPr="007C2F33" w:rsidTr="00417B09">
        <w:tc>
          <w:tcPr>
            <w:tcW w:w="3794" w:type="dxa"/>
            <w:vAlign w:val="center"/>
          </w:tcPr>
          <w:p w:rsidR="00807528" w:rsidRPr="007C2F33" w:rsidRDefault="00807528" w:rsidP="00417B09">
            <w:pPr>
              <w:ind w:left="57" w:right="57"/>
              <w:jc w:val="center"/>
              <w:rPr>
                <w:rFonts w:ascii="Times New Roman" w:eastAsia="Times New Roman" w:hAnsi="Times New Roman" w:cs="Times New Roman"/>
                <w:color w:val="000000"/>
              </w:rPr>
            </w:pPr>
            <w:r w:rsidRPr="007C2F33">
              <w:rPr>
                <w:rFonts w:ascii="Times New Roman" w:eastAsia="Times New Roman" w:hAnsi="Times New Roman" w:cs="Times New Roman"/>
                <w:color w:val="000000"/>
              </w:rPr>
              <w:t>Ужин</w:t>
            </w:r>
          </w:p>
        </w:tc>
        <w:tc>
          <w:tcPr>
            <w:tcW w:w="1588" w:type="dxa"/>
            <w:vAlign w:val="center"/>
          </w:tcPr>
          <w:p w:rsidR="00807528" w:rsidRPr="007C2F33" w:rsidRDefault="00807528" w:rsidP="00417B09">
            <w:pPr>
              <w:ind w:left="57" w:right="57"/>
              <w:jc w:val="center"/>
              <w:rPr>
                <w:rFonts w:ascii="Times New Roman" w:eastAsia="Times New Roman" w:hAnsi="Times New Roman" w:cs="Times New Roman"/>
                <w:color w:val="000000"/>
              </w:rPr>
            </w:pPr>
            <w:r w:rsidRPr="007C2F33">
              <w:rPr>
                <w:rFonts w:ascii="Times New Roman" w:eastAsia="Times New Roman" w:hAnsi="Times New Roman" w:cs="Times New Roman"/>
                <w:color w:val="000000"/>
              </w:rPr>
              <w:t>18.30</w:t>
            </w:r>
          </w:p>
        </w:tc>
        <w:tc>
          <w:tcPr>
            <w:tcW w:w="1588" w:type="dxa"/>
            <w:vAlign w:val="center"/>
          </w:tcPr>
          <w:p w:rsidR="00807528" w:rsidRPr="007C2F33" w:rsidRDefault="00807528" w:rsidP="00417B09">
            <w:pPr>
              <w:ind w:left="57" w:right="57"/>
              <w:jc w:val="center"/>
              <w:rPr>
                <w:rFonts w:ascii="Times New Roman" w:eastAsia="Times New Roman" w:hAnsi="Times New Roman" w:cs="Times New Roman"/>
                <w:color w:val="000000"/>
              </w:rPr>
            </w:pPr>
            <w:r w:rsidRPr="007C2F33">
              <w:rPr>
                <w:rFonts w:ascii="Times New Roman" w:eastAsia="Times New Roman" w:hAnsi="Times New Roman" w:cs="Times New Roman"/>
                <w:color w:val="000000"/>
              </w:rPr>
              <w:t>18.30</w:t>
            </w:r>
          </w:p>
        </w:tc>
        <w:tc>
          <w:tcPr>
            <w:tcW w:w="1588" w:type="dxa"/>
            <w:vAlign w:val="center"/>
          </w:tcPr>
          <w:p w:rsidR="00807528" w:rsidRPr="007C2F33" w:rsidRDefault="00807528" w:rsidP="00417B09">
            <w:pPr>
              <w:ind w:left="57" w:right="57"/>
              <w:jc w:val="center"/>
              <w:rPr>
                <w:rFonts w:ascii="Times New Roman" w:eastAsia="Times New Roman" w:hAnsi="Times New Roman" w:cs="Times New Roman"/>
                <w:color w:val="000000"/>
              </w:rPr>
            </w:pPr>
            <w:r w:rsidRPr="007C2F33">
              <w:rPr>
                <w:rFonts w:ascii="Times New Roman" w:eastAsia="Times New Roman" w:hAnsi="Times New Roman" w:cs="Times New Roman"/>
                <w:color w:val="000000"/>
              </w:rPr>
              <w:t>18.30</w:t>
            </w:r>
          </w:p>
        </w:tc>
        <w:tc>
          <w:tcPr>
            <w:tcW w:w="1588" w:type="dxa"/>
            <w:vAlign w:val="center"/>
          </w:tcPr>
          <w:p w:rsidR="00807528" w:rsidRPr="007C2F33" w:rsidRDefault="00807528" w:rsidP="00417B09">
            <w:pPr>
              <w:ind w:left="57" w:right="57"/>
              <w:jc w:val="center"/>
              <w:rPr>
                <w:rFonts w:ascii="Times New Roman" w:eastAsia="Times New Roman" w:hAnsi="Times New Roman" w:cs="Times New Roman"/>
                <w:color w:val="000000"/>
              </w:rPr>
            </w:pPr>
            <w:r w:rsidRPr="007C2F33">
              <w:rPr>
                <w:rFonts w:ascii="Times New Roman" w:eastAsia="Times New Roman" w:hAnsi="Times New Roman" w:cs="Times New Roman"/>
                <w:color w:val="000000"/>
              </w:rPr>
              <w:t>18.30</w:t>
            </w:r>
          </w:p>
        </w:tc>
      </w:tr>
      <w:tr w:rsidR="00807528" w:rsidRPr="007C2F33" w:rsidTr="00417B09">
        <w:tc>
          <w:tcPr>
            <w:tcW w:w="3794" w:type="dxa"/>
            <w:vAlign w:val="center"/>
          </w:tcPr>
          <w:p w:rsidR="00807528" w:rsidRPr="007C2F33" w:rsidRDefault="00807528" w:rsidP="00417B09">
            <w:pPr>
              <w:ind w:left="57" w:right="57"/>
              <w:jc w:val="center"/>
              <w:rPr>
                <w:rFonts w:ascii="Times New Roman" w:eastAsia="Times New Roman" w:hAnsi="Times New Roman" w:cs="Times New Roman"/>
                <w:color w:val="000000"/>
              </w:rPr>
            </w:pPr>
            <w:r w:rsidRPr="007C2F33">
              <w:rPr>
                <w:rFonts w:ascii="Times New Roman" w:eastAsia="Times New Roman" w:hAnsi="Times New Roman" w:cs="Times New Roman"/>
                <w:color w:val="000000"/>
              </w:rPr>
              <w:t>Уход домой</w:t>
            </w:r>
          </w:p>
        </w:tc>
        <w:tc>
          <w:tcPr>
            <w:tcW w:w="1588" w:type="dxa"/>
            <w:vAlign w:val="center"/>
          </w:tcPr>
          <w:p w:rsidR="00807528" w:rsidRPr="007C2F33" w:rsidRDefault="00807528" w:rsidP="00417B09">
            <w:pPr>
              <w:ind w:left="57" w:right="57"/>
              <w:jc w:val="center"/>
              <w:rPr>
                <w:rFonts w:ascii="Times New Roman" w:eastAsia="Times New Roman" w:hAnsi="Times New Roman" w:cs="Times New Roman"/>
                <w:color w:val="000000"/>
              </w:rPr>
            </w:pPr>
            <w:r w:rsidRPr="007C2F33">
              <w:rPr>
                <w:rFonts w:ascii="Times New Roman" w:eastAsia="Times New Roman" w:hAnsi="Times New Roman" w:cs="Times New Roman"/>
                <w:color w:val="000000"/>
              </w:rPr>
              <w:t>до 19.00</w:t>
            </w:r>
          </w:p>
        </w:tc>
        <w:tc>
          <w:tcPr>
            <w:tcW w:w="1588" w:type="dxa"/>
            <w:vAlign w:val="center"/>
          </w:tcPr>
          <w:p w:rsidR="00807528" w:rsidRPr="007C2F33" w:rsidRDefault="00807528" w:rsidP="00417B09">
            <w:pPr>
              <w:ind w:left="57" w:right="57"/>
              <w:jc w:val="center"/>
              <w:rPr>
                <w:rFonts w:ascii="Times New Roman" w:eastAsia="Times New Roman" w:hAnsi="Times New Roman" w:cs="Times New Roman"/>
                <w:color w:val="000000"/>
              </w:rPr>
            </w:pPr>
            <w:r w:rsidRPr="007C2F33">
              <w:rPr>
                <w:rFonts w:ascii="Times New Roman" w:eastAsia="Times New Roman" w:hAnsi="Times New Roman" w:cs="Times New Roman"/>
                <w:color w:val="000000"/>
              </w:rPr>
              <w:t>до 19.00</w:t>
            </w:r>
          </w:p>
        </w:tc>
        <w:tc>
          <w:tcPr>
            <w:tcW w:w="1588" w:type="dxa"/>
            <w:vAlign w:val="center"/>
          </w:tcPr>
          <w:p w:rsidR="00807528" w:rsidRPr="007C2F33" w:rsidRDefault="00807528" w:rsidP="00417B09">
            <w:pPr>
              <w:ind w:left="57" w:right="57"/>
              <w:jc w:val="center"/>
              <w:rPr>
                <w:rFonts w:ascii="Times New Roman" w:eastAsia="Times New Roman" w:hAnsi="Times New Roman" w:cs="Times New Roman"/>
                <w:color w:val="000000"/>
              </w:rPr>
            </w:pPr>
            <w:r w:rsidRPr="007C2F33">
              <w:rPr>
                <w:rFonts w:ascii="Times New Roman" w:eastAsia="Times New Roman" w:hAnsi="Times New Roman" w:cs="Times New Roman"/>
                <w:color w:val="000000"/>
              </w:rPr>
              <w:t>до 19.00</w:t>
            </w:r>
          </w:p>
        </w:tc>
        <w:tc>
          <w:tcPr>
            <w:tcW w:w="1588" w:type="dxa"/>
            <w:vAlign w:val="center"/>
          </w:tcPr>
          <w:p w:rsidR="00807528" w:rsidRPr="007C2F33" w:rsidRDefault="00807528" w:rsidP="00417B09">
            <w:pPr>
              <w:ind w:left="57" w:right="57"/>
              <w:jc w:val="center"/>
              <w:rPr>
                <w:rFonts w:ascii="Times New Roman" w:eastAsia="Times New Roman" w:hAnsi="Times New Roman" w:cs="Times New Roman"/>
                <w:color w:val="000000"/>
              </w:rPr>
            </w:pPr>
            <w:r w:rsidRPr="007C2F33">
              <w:rPr>
                <w:rFonts w:ascii="Times New Roman" w:eastAsia="Times New Roman" w:hAnsi="Times New Roman" w:cs="Times New Roman"/>
                <w:color w:val="000000"/>
              </w:rPr>
              <w:t>до 19.00</w:t>
            </w:r>
          </w:p>
        </w:tc>
      </w:tr>
      <w:tr w:rsidR="00807528" w:rsidRPr="007C2F33" w:rsidTr="00417B09">
        <w:tc>
          <w:tcPr>
            <w:tcW w:w="10146" w:type="dxa"/>
            <w:gridSpan w:val="5"/>
          </w:tcPr>
          <w:p w:rsidR="00807528" w:rsidRPr="007C2F33" w:rsidRDefault="00807528" w:rsidP="00417B09">
            <w:pPr>
              <w:spacing w:line="280" w:lineRule="exact"/>
              <w:jc w:val="center"/>
              <w:rPr>
                <w:rFonts w:ascii="Times New Roman" w:eastAsia="Times New Roman" w:hAnsi="Times New Roman" w:cs="Times New Roman"/>
                <w:color w:val="000000"/>
              </w:rPr>
            </w:pPr>
            <w:r w:rsidRPr="007C2F33">
              <w:rPr>
                <w:rFonts w:ascii="Times New Roman" w:eastAsia="Times New Roman" w:hAnsi="Times New Roman" w:cs="Times New Roman"/>
                <w:color w:val="000000"/>
              </w:rPr>
              <w:t>Теплый период года</w:t>
            </w:r>
          </w:p>
        </w:tc>
      </w:tr>
      <w:tr w:rsidR="00807528" w:rsidRPr="007C2F33" w:rsidTr="00417B09">
        <w:tc>
          <w:tcPr>
            <w:tcW w:w="3794" w:type="dxa"/>
            <w:vAlign w:val="center"/>
          </w:tcPr>
          <w:p w:rsidR="00807528" w:rsidRPr="007C2F33" w:rsidRDefault="00807528" w:rsidP="00417B09">
            <w:pPr>
              <w:ind w:left="57" w:right="57"/>
              <w:rPr>
                <w:rFonts w:ascii="Times New Roman" w:eastAsia="Times New Roman" w:hAnsi="Times New Roman" w:cs="Times New Roman"/>
                <w:color w:val="000000"/>
              </w:rPr>
            </w:pPr>
            <w:r w:rsidRPr="007C2F33">
              <w:rPr>
                <w:rFonts w:ascii="Times New Roman" w:eastAsia="Times New Roman" w:hAnsi="Times New Roman" w:cs="Times New Roman"/>
                <w:color w:val="000000"/>
              </w:rPr>
              <w:t>Утренний прием детей, игры, самостоятельная деятельность, утренняя гимнастика (не менее 10 минут)</w:t>
            </w:r>
          </w:p>
        </w:tc>
        <w:tc>
          <w:tcPr>
            <w:tcW w:w="1588" w:type="dxa"/>
            <w:vAlign w:val="center"/>
          </w:tcPr>
          <w:p w:rsidR="00807528" w:rsidRPr="007C2F33" w:rsidRDefault="00807528" w:rsidP="00417B09">
            <w:pPr>
              <w:ind w:left="57" w:right="57"/>
              <w:jc w:val="center"/>
              <w:rPr>
                <w:rFonts w:ascii="Times New Roman" w:eastAsia="Times New Roman" w:hAnsi="Times New Roman" w:cs="Times New Roman"/>
                <w:color w:val="000000"/>
              </w:rPr>
            </w:pPr>
            <w:r w:rsidRPr="007C2F33">
              <w:rPr>
                <w:rFonts w:ascii="Times New Roman" w:eastAsia="Times New Roman" w:hAnsi="Times New Roman" w:cs="Times New Roman"/>
                <w:color w:val="000000"/>
              </w:rPr>
              <w:t>7.00-8.30</w:t>
            </w:r>
          </w:p>
        </w:tc>
        <w:tc>
          <w:tcPr>
            <w:tcW w:w="1588" w:type="dxa"/>
            <w:vAlign w:val="center"/>
          </w:tcPr>
          <w:p w:rsidR="00807528" w:rsidRPr="007C2F33" w:rsidRDefault="00807528" w:rsidP="00417B09">
            <w:pPr>
              <w:ind w:left="57" w:right="57"/>
              <w:jc w:val="center"/>
              <w:rPr>
                <w:rFonts w:ascii="Times New Roman" w:eastAsia="Times New Roman" w:hAnsi="Times New Roman" w:cs="Times New Roman"/>
                <w:color w:val="000000"/>
              </w:rPr>
            </w:pPr>
            <w:r w:rsidRPr="007C2F33">
              <w:rPr>
                <w:rFonts w:ascii="Times New Roman" w:eastAsia="Times New Roman" w:hAnsi="Times New Roman" w:cs="Times New Roman"/>
                <w:color w:val="000000"/>
              </w:rPr>
              <w:t>7.00-8.30</w:t>
            </w:r>
          </w:p>
        </w:tc>
        <w:tc>
          <w:tcPr>
            <w:tcW w:w="1588" w:type="dxa"/>
            <w:vAlign w:val="center"/>
          </w:tcPr>
          <w:p w:rsidR="00807528" w:rsidRPr="007C2F33" w:rsidRDefault="00807528" w:rsidP="00417B09">
            <w:pPr>
              <w:ind w:left="57" w:right="57"/>
              <w:jc w:val="center"/>
              <w:rPr>
                <w:rFonts w:ascii="Times New Roman" w:eastAsia="Times New Roman" w:hAnsi="Times New Roman" w:cs="Times New Roman"/>
                <w:color w:val="000000"/>
              </w:rPr>
            </w:pPr>
            <w:r w:rsidRPr="007C2F33">
              <w:rPr>
                <w:rFonts w:ascii="Times New Roman" w:eastAsia="Times New Roman" w:hAnsi="Times New Roman" w:cs="Times New Roman"/>
                <w:color w:val="000000"/>
              </w:rPr>
              <w:t>7.00-8.30</w:t>
            </w:r>
          </w:p>
        </w:tc>
        <w:tc>
          <w:tcPr>
            <w:tcW w:w="1588" w:type="dxa"/>
            <w:vAlign w:val="center"/>
          </w:tcPr>
          <w:p w:rsidR="00807528" w:rsidRPr="007C2F33" w:rsidRDefault="00807528" w:rsidP="00417B09">
            <w:pPr>
              <w:ind w:left="57" w:right="57"/>
              <w:jc w:val="center"/>
              <w:rPr>
                <w:rFonts w:ascii="Times New Roman" w:eastAsia="Times New Roman" w:hAnsi="Times New Roman" w:cs="Times New Roman"/>
                <w:color w:val="000000"/>
              </w:rPr>
            </w:pPr>
            <w:r w:rsidRPr="007C2F33">
              <w:rPr>
                <w:rFonts w:ascii="Times New Roman" w:eastAsia="Times New Roman" w:hAnsi="Times New Roman" w:cs="Times New Roman"/>
                <w:color w:val="000000"/>
              </w:rPr>
              <w:t>7.00-8.30</w:t>
            </w:r>
          </w:p>
        </w:tc>
      </w:tr>
      <w:tr w:rsidR="00807528" w:rsidRPr="007C2F33" w:rsidTr="00417B09">
        <w:tc>
          <w:tcPr>
            <w:tcW w:w="3794" w:type="dxa"/>
            <w:vAlign w:val="center"/>
          </w:tcPr>
          <w:p w:rsidR="00807528" w:rsidRPr="007C2F33" w:rsidRDefault="00807528" w:rsidP="00417B09">
            <w:pPr>
              <w:ind w:left="57" w:right="57"/>
              <w:rPr>
                <w:rFonts w:ascii="Times New Roman" w:eastAsia="Times New Roman" w:hAnsi="Times New Roman" w:cs="Times New Roman"/>
                <w:color w:val="000000"/>
              </w:rPr>
            </w:pPr>
            <w:r w:rsidRPr="007C2F33">
              <w:rPr>
                <w:rFonts w:ascii="Times New Roman" w:eastAsia="Times New Roman" w:hAnsi="Times New Roman" w:cs="Times New Roman"/>
                <w:color w:val="000000"/>
              </w:rPr>
              <w:t>Завтрак</w:t>
            </w:r>
          </w:p>
        </w:tc>
        <w:tc>
          <w:tcPr>
            <w:tcW w:w="1588" w:type="dxa"/>
            <w:vAlign w:val="center"/>
          </w:tcPr>
          <w:p w:rsidR="00807528" w:rsidRPr="007C2F33" w:rsidRDefault="00807528" w:rsidP="00417B09">
            <w:pPr>
              <w:ind w:left="57" w:right="57"/>
              <w:jc w:val="center"/>
              <w:rPr>
                <w:rFonts w:ascii="Times New Roman" w:eastAsia="Times New Roman" w:hAnsi="Times New Roman" w:cs="Times New Roman"/>
                <w:color w:val="000000"/>
              </w:rPr>
            </w:pPr>
            <w:r w:rsidRPr="007C2F33">
              <w:rPr>
                <w:rFonts w:ascii="Times New Roman" w:eastAsia="Times New Roman" w:hAnsi="Times New Roman" w:cs="Times New Roman"/>
                <w:color w:val="000000"/>
              </w:rPr>
              <w:t>8.30-9.00</w:t>
            </w:r>
          </w:p>
        </w:tc>
        <w:tc>
          <w:tcPr>
            <w:tcW w:w="1588" w:type="dxa"/>
            <w:vAlign w:val="center"/>
          </w:tcPr>
          <w:p w:rsidR="00807528" w:rsidRPr="007C2F33" w:rsidRDefault="00807528" w:rsidP="00417B09">
            <w:pPr>
              <w:ind w:left="57" w:right="57"/>
              <w:jc w:val="center"/>
              <w:rPr>
                <w:rFonts w:ascii="Times New Roman" w:eastAsia="Times New Roman" w:hAnsi="Times New Roman" w:cs="Times New Roman"/>
                <w:color w:val="000000"/>
              </w:rPr>
            </w:pPr>
            <w:r w:rsidRPr="007C2F33">
              <w:rPr>
                <w:rFonts w:ascii="Times New Roman" w:eastAsia="Times New Roman" w:hAnsi="Times New Roman" w:cs="Times New Roman"/>
                <w:color w:val="000000"/>
              </w:rPr>
              <w:t>8.30-9.00</w:t>
            </w:r>
          </w:p>
        </w:tc>
        <w:tc>
          <w:tcPr>
            <w:tcW w:w="1588" w:type="dxa"/>
            <w:vAlign w:val="center"/>
          </w:tcPr>
          <w:p w:rsidR="00807528" w:rsidRPr="007C2F33" w:rsidRDefault="00807528" w:rsidP="00417B09">
            <w:pPr>
              <w:ind w:left="57" w:right="57"/>
              <w:jc w:val="center"/>
              <w:rPr>
                <w:rFonts w:ascii="Times New Roman" w:eastAsia="Times New Roman" w:hAnsi="Times New Roman" w:cs="Times New Roman"/>
                <w:color w:val="000000"/>
              </w:rPr>
            </w:pPr>
            <w:r w:rsidRPr="007C2F33">
              <w:rPr>
                <w:rFonts w:ascii="Times New Roman" w:eastAsia="Times New Roman" w:hAnsi="Times New Roman" w:cs="Times New Roman"/>
                <w:color w:val="000000"/>
              </w:rPr>
              <w:t>8.30-9.00</w:t>
            </w:r>
          </w:p>
        </w:tc>
        <w:tc>
          <w:tcPr>
            <w:tcW w:w="1588" w:type="dxa"/>
            <w:vAlign w:val="center"/>
          </w:tcPr>
          <w:p w:rsidR="00807528" w:rsidRPr="007C2F33" w:rsidRDefault="00807528" w:rsidP="00417B09">
            <w:pPr>
              <w:ind w:left="57" w:right="57"/>
              <w:jc w:val="center"/>
              <w:rPr>
                <w:rFonts w:ascii="Times New Roman" w:eastAsia="Times New Roman" w:hAnsi="Times New Roman" w:cs="Times New Roman"/>
                <w:color w:val="000000"/>
              </w:rPr>
            </w:pPr>
            <w:r w:rsidRPr="007C2F33">
              <w:rPr>
                <w:rFonts w:ascii="Times New Roman" w:eastAsia="Times New Roman" w:hAnsi="Times New Roman" w:cs="Times New Roman"/>
                <w:color w:val="000000"/>
              </w:rPr>
              <w:t>8.30-9.00</w:t>
            </w:r>
          </w:p>
        </w:tc>
      </w:tr>
      <w:tr w:rsidR="00807528" w:rsidRPr="007C2F33" w:rsidTr="00417B09">
        <w:tc>
          <w:tcPr>
            <w:tcW w:w="3794" w:type="dxa"/>
            <w:vAlign w:val="center"/>
          </w:tcPr>
          <w:p w:rsidR="00807528" w:rsidRPr="007C2F33" w:rsidRDefault="00807528" w:rsidP="00417B09">
            <w:pPr>
              <w:ind w:left="57" w:right="57"/>
              <w:rPr>
                <w:rFonts w:ascii="Times New Roman" w:eastAsia="Times New Roman" w:hAnsi="Times New Roman" w:cs="Times New Roman"/>
                <w:color w:val="000000"/>
              </w:rPr>
            </w:pPr>
            <w:r w:rsidRPr="007C2F33">
              <w:rPr>
                <w:rFonts w:ascii="Times New Roman" w:eastAsia="Times New Roman" w:hAnsi="Times New Roman" w:cs="Times New Roman"/>
                <w:color w:val="000000"/>
              </w:rPr>
              <w:t>Игры, самостоятельная деятельность</w:t>
            </w:r>
          </w:p>
        </w:tc>
        <w:tc>
          <w:tcPr>
            <w:tcW w:w="1588" w:type="dxa"/>
            <w:vAlign w:val="center"/>
          </w:tcPr>
          <w:p w:rsidR="00807528" w:rsidRPr="007C2F33" w:rsidRDefault="00807528" w:rsidP="00417B09">
            <w:pPr>
              <w:ind w:left="57" w:right="57"/>
              <w:jc w:val="center"/>
              <w:rPr>
                <w:rFonts w:ascii="Times New Roman" w:eastAsia="Times New Roman" w:hAnsi="Times New Roman" w:cs="Times New Roman"/>
                <w:color w:val="000000"/>
              </w:rPr>
            </w:pPr>
            <w:r w:rsidRPr="007C2F33">
              <w:rPr>
                <w:rFonts w:ascii="Times New Roman" w:eastAsia="Times New Roman" w:hAnsi="Times New Roman" w:cs="Times New Roman"/>
                <w:color w:val="000000"/>
              </w:rPr>
              <w:t>9.00-9.20</w:t>
            </w:r>
          </w:p>
        </w:tc>
        <w:tc>
          <w:tcPr>
            <w:tcW w:w="1588" w:type="dxa"/>
            <w:vAlign w:val="center"/>
          </w:tcPr>
          <w:p w:rsidR="00807528" w:rsidRPr="007C2F33" w:rsidRDefault="00807528" w:rsidP="00417B09">
            <w:pPr>
              <w:ind w:left="57" w:right="57"/>
              <w:jc w:val="center"/>
              <w:rPr>
                <w:rFonts w:ascii="Times New Roman" w:eastAsia="Times New Roman" w:hAnsi="Times New Roman" w:cs="Times New Roman"/>
                <w:color w:val="000000"/>
              </w:rPr>
            </w:pPr>
            <w:r w:rsidRPr="007C2F33">
              <w:rPr>
                <w:rFonts w:ascii="Times New Roman" w:eastAsia="Times New Roman" w:hAnsi="Times New Roman" w:cs="Times New Roman"/>
                <w:color w:val="000000"/>
              </w:rPr>
              <w:t>9.00-9.15</w:t>
            </w:r>
          </w:p>
        </w:tc>
        <w:tc>
          <w:tcPr>
            <w:tcW w:w="1588" w:type="dxa"/>
            <w:vAlign w:val="center"/>
          </w:tcPr>
          <w:p w:rsidR="00807528" w:rsidRPr="007C2F33" w:rsidRDefault="00807528" w:rsidP="00417B09">
            <w:pPr>
              <w:ind w:left="57" w:right="57"/>
              <w:jc w:val="center"/>
              <w:rPr>
                <w:rFonts w:ascii="Times New Roman" w:eastAsia="Times New Roman" w:hAnsi="Times New Roman" w:cs="Times New Roman"/>
                <w:color w:val="000000"/>
              </w:rPr>
            </w:pPr>
            <w:r w:rsidRPr="007C2F33">
              <w:rPr>
                <w:rFonts w:ascii="Times New Roman" w:eastAsia="Times New Roman" w:hAnsi="Times New Roman" w:cs="Times New Roman"/>
                <w:color w:val="000000"/>
              </w:rPr>
              <w:t>9.00-9.15</w:t>
            </w:r>
          </w:p>
        </w:tc>
        <w:tc>
          <w:tcPr>
            <w:tcW w:w="1588" w:type="dxa"/>
            <w:vAlign w:val="center"/>
          </w:tcPr>
          <w:p w:rsidR="00807528" w:rsidRPr="007C2F33" w:rsidRDefault="00807528" w:rsidP="00417B09">
            <w:pPr>
              <w:ind w:left="57" w:right="57"/>
              <w:jc w:val="center"/>
              <w:rPr>
                <w:rFonts w:ascii="Times New Roman" w:eastAsia="Times New Roman" w:hAnsi="Times New Roman" w:cs="Times New Roman"/>
                <w:color w:val="000000"/>
              </w:rPr>
            </w:pPr>
            <w:r w:rsidRPr="007C2F33">
              <w:rPr>
                <w:rFonts w:ascii="Times New Roman" w:eastAsia="Times New Roman" w:hAnsi="Times New Roman" w:cs="Times New Roman"/>
                <w:color w:val="000000"/>
              </w:rPr>
              <w:t>-</w:t>
            </w:r>
          </w:p>
        </w:tc>
      </w:tr>
      <w:tr w:rsidR="00807528" w:rsidRPr="007C2F33" w:rsidTr="00417B09">
        <w:tc>
          <w:tcPr>
            <w:tcW w:w="3794" w:type="dxa"/>
            <w:vAlign w:val="center"/>
          </w:tcPr>
          <w:p w:rsidR="00807528" w:rsidRPr="007C2F33" w:rsidRDefault="00807528" w:rsidP="00417B09">
            <w:pPr>
              <w:ind w:left="57" w:right="57"/>
              <w:rPr>
                <w:rFonts w:ascii="Times New Roman" w:eastAsia="Times New Roman" w:hAnsi="Times New Roman" w:cs="Times New Roman"/>
                <w:color w:val="000000"/>
              </w:rPr>
            </w:pPr>
            <w:r w:rsidRPr="007C2F33">
              <w:rPr>
                <w:rFonts w:ascii="Times New Roman" w:eastAsia="Times New Roman" w:hAnsi="Times New Roman" w:cs="Times New Roman"/>
                <w:color w:val="000000"/>
              </w:rPr>
              <w:t>Второй завтрак</w:t>
            </w:r>
            <w:r w:rsidRPr="007C2F33">
              <w:rPr>
                <w:rFonts w:ascii="Times New Roman" w:eastAsia="Times New Roman" w:hAnsi="Times New Roman" w:cs="Times New Roman"/>
                <w:color w:val="000000"/>
                <w:vertAlign w:val="superscript"/>
              </w:rPr>
              <w:t>18</w:t>
            </w:r>
          </w:p>
        </w:tc>
        <w:tc>
          <w:tcPr>
            <w:tcW w:w="1588" w:type="dxa"/>
            <w:vAlign w:val="center"/>
          </w:tcPr>
          <w:p w:rsidR="00807528" w:rsidRPr="007C2F33" w:rsidRDefault="00807528" w:rsidP="00417B09">
            <w:pPr>
              <w:ind w:left="57" w:right="57"/>
              <w:jc w:val="center"/>
              <w:rPr>
                <w:rFonts w:ascii="Times New Roman" w:eastAsia="Times New Roman" w:hAnsi="Times New Roman" w:cs="Times New Roman"/>
                <w:color w:val="000000"/>
              </w:rPr>
            </w:pPr>
            <w:r w:rsidRPr="007C2F33">
              <w:rPr>
                <w:rFonts w:ascii="Times New Roman" w:eastAsia="Times New Roman" w:hAnsi="Times New Roman" w:cs="Times New Roman"/>
                <w:color w:val="000000"/>
              </w:rPr>
              <w:t>10.30-11.00</w:t>
            </w:r>
          </w:p>
        </w:tc>
        <w:tc>
          <w:tcPr>
            <w:tcW w:w="1588" w:type="dxa"/>
            <w:vAlign w:val="center"/>
          </w:tcPr>
          <w:p w:rsidR="00807528" w:rsidRPr="007C2F33" w:rsidRDefault="00807528" w:rsidP="00417B09">
            <w:pPr>
              <w:ind w:left="57" w:right="57"/>
              <w:jc w:val="center"/>
              <w:rPr>
                <w:rFonts w:ascii="Times New Roman" w:eastAsia="Times New Roman" w:hAnsi="Times New Roman" w:cs="Times New Roman"/>
                <w:color w:val="000000"/>
              </w:rPr>
            </w:pPr>
            <w:r w:rsidRPr="007C2F33">
              <w:rPr>
                <w:rFonts w:ascii="Times New Roman" w:eastAsia="Times New Roman" w:hAnsi="Times New Roman" w:cs="Times New Roman"/>
                <w:color w:val="000000"/>
              </w:rPr>
              <w:t>10.30-11.00</w:t>
            </w:r>
          </w:p>
        </w:tc>
        <w:tc>
          <w:tcPr>
            <w:tcW w:w="1588" w:type="dxa"/>
            <w:vAlign w:val="center"/>
          </w:tcPr>
          <w:p w:rsidR="00807528" w:rsidRPr="007C2F33" w:rsidRDefault="00807528" w:rsidP="00417B09">
            <w:pPr>
              <w:ind w:left="57" w:right="57"/>
              <w:jc w:val="center"/>
              <w:rPr>
                <w:rFonts w:ascii="Times New Roman" w:eastAsia="Times New Roman" w:hAnsi="Times New Roman" w:cs="Times New Roman"/>
                <w:color w:val="000000"/>
              </w:rPr>
            </w:pPr>
            <w:r w:rsidRPr="007C2F33">
              <w:rPr>
                <w:rFonts w:ascii="Times New Roman" w:eastAsia="Times New Roman" w:hAnsi="Times New Roman" w:cs="Times New Roman"/>
                <w:color w:val="000000"/>
              </w:rPr>
              <w:t>10.30-11.00</w:t>
            </w:r>
          </w:p>
        </w:tc>
        <w:tc>
          <w:tcPr>
            <w:tcW w:w="1588" w:type="dxa"/>
            <w:vAlign w:val="center"/>
          </w:tcPr>
          <w:p w:rsidR="00807528" w:rsidRPr="007C2F33" w:rsidRDefault="00807528" w:rsidP="00417B09">
            <w:pPr>
              <w:ind w:left="57" w:right="57"/>
              <w:jc w:val="center"/>
              <w:rPr>
                <w:rFonts w:ascii="Times New Roman" w:eastAsia="Times New Roman" w:hAnsi="Times New Roman" w:cs="Times New Roman"/>
                <w:color w:val="000000"/>
              </w:rPr>
            </w:pPr>
            <w:r w:rsidRPr="007C2F33">
              <w:rPr>
                <w:rFonts w:ascii="Times New Roman" w:eastAsia="Times New Roman" w:hAnsi="Times New Roman" w:cs="Times New Roman"/>
                <w:color w:val="000000"/>
              </w:rPr>
              <w:t>10.30-11.00</w:t>
            </w:r>
          </w:p>
        </w:tc>
      </w:tr>
      <w:tr w:rsidR="00807528" w:rsidRPr="007C2F33" w:rsidTr="00417B09">
        <w:tc>
          <w:tcPr>
            <w:tcW w:w="3794" w:type="dxa"/>
            <w:vAlign w:val="center"/>
          </w:tcPr>
          <w:p w:rsidR="00807528" w:rsidRPr="007C2F33" w:rsidRDefault="00807528" w:rsidP="00417B09">
            <w:pPr>
              <w:ind w:left="57" w:right="57"/>
              <w:rPr>
                <w:rFonts w:ascii="Times New Roman" w:eastAsia="Times New Roman" w:hAnsi="Times New Roman" w:cs="Times New Roman"/>
                <w:color w:val="000000"/>
              </w:rPr>
            </w:pPr>
            <w:r w:rsidRPr="007C2F33">
              <w:rPr>
                <w:rFonts w:ascii="Times New Roman" w:eastAsia="Times New Roman" w:hAnsi="Times New Roman" w:cs="Times New Roman"/>
                <w:color w:val="000000"/>
              </w:rPr>
              <w:t>Подготовка к прогулке, прогулка, занятия на прогулке, возвращение с прогулки</w:t>
            </w:r>
          </w:p>
        </w:tc>
        <w:tc>
          <w:tcPr>
            <w:tcW w:w="1588" w:type="dxa"/>
            <w:vAlign w:val="center"/>
          </w:tcPr>
          <w:p w:rsidR="00807528" w:rsidRPr="007C2F33" w:rsidRDefault="00807528" w:rsidP="00417B09">
            <w:pPr>
              <w:ind w:left="57" w:right="57"/>
              <w:jc w:val="center"/>
              <w:rPr>
                <w:rFonts w:ascii="Times New Roman" w:eastAsia="Times New Roman" w:hAnsi="Times New Roman" w:cs="Times New Roman"/>
                <w:color w:val="000000"/>
              </w:rPr>
            </w:pPr>
            <w:r w:rsidRPr="007C2F33">
              <w:rPr>
                <w:rFonts w:ascii="Times New Roman" w:eastAsia="Times New Roman" w:hAnsi="Times New Roman" w:cs="Times New Roman"/>
                <w:color w:val="000000"/>
              </w:rPr>
              <w:t>9.20-12.00</w:t>
            </w:r>
          </w:p>
        </w:tc>
        <w:tc>
          <w:tcPr>
            <w:tcW w:w="1588" w:type="dxa"/>
            <w:vAlign w:val="center"/>
          </w:tcPr>
          <w:p w:rsidR="00807528" w:rsidRPr="007C2F33" w:rsidRDefault="00807528" w:rsidP="00417B09">
            <w:pPr>
              <w:ind w:left="57" w:right="57"/>
              <w:jc w:val="center"/>
              <w:rPr>
                <w:rFonts w:ascii="Times New Roman" w:eastAsia="Times New Roman" w:hAnsi="Times New Roman" w:cs="Times New Roman"/>
                <w:color w:val="000000"/>
              </w:rPr>
            </w:pPr>
            <w:r w:rsidRPr="007C2F33">
              <w:rPr>
                <w:rFonts w:ascii="Times New Roman" w:eastAsia="Times New Roman" w:hAnsi="Times New Roman" w:cs="Times New Roman"/>
                <w:color w:val="000000"/>
              </w:rPr>
              <w:t>9.15-12.00</w:t>
            </w:r>
          </w:p>
        </w:tc>
        <w:tc>
          <w:tcPr>
            <w:tcW w:w="1588" w:type="dxa"/>
            <w:vAlign w:val="center"/>
          </w:tcPr>
          <w:p w:rsidR="00807528" w:rsidRPr="007C2F33" w:rsidRDefault="00807528" w:rsidP="00417B09">
            <w:pPr>
              <w:ind w:left="57" w:right="57"/>
              <w:jc w:val="center"/>
              <w:rPr>
                <w:rFonts w:ascii="Times New Roman" w:eastAsia="Times New Roman" w:hAnsi="Times New Roman" w:cs="Times New Roman"/>
                <w:color w:val="000000"/>
              </w:rPr>
            </w:pPr>
            <w:r w:rsidRPr="007C2F33">
              <w:rPr>
                <w:rFonts w:ascii="Times New Roman" w:eastAsia="Times New Roman" w:hAnsi="Times New Roman" w:cs="Times New Roman"/>
                <w:color w:val="000000"/>
              </w:rPr>
              <w:t>9.15-12.00</w:t>
            </w:r>
          </w:p>
        </w:tc>
        <w:tc>
          <w:tcPr>
            <w:tcW w:w="1588" w:type="dxa"/>
            <w:vAlign w:val="center"/>
          </w:tcPr>
          <w:p w:rsidR="00807528" w:rsidRPr="007C2F33" w:rsidRDefault="00807528" w:rsidP="00417B09">
            <w:pPr>
              <w:ind w:left="57" w:right="57"/>
              <w:jc w:val="center"/>
              <w:rPr>
                <w:rFonts w:ascii="Times New Roman" w:eastAsia="Times New Roman" w:hAnsi="Times New Roman" w:cs="Times New Roman"/>
                <w:color w:val="000000"/>
              </w:rPr>
            </w:pPr>
            <w:r w:rsidRPr="007C2F33">
              <w:rPr>
                <w:rFonts w:ascii="Times New Roman" w:eastAsia="Times New Roman" w:hAnsi="Times New Roman" w:cs="Times New Roman"/>
                <w:color w:val="000000"/>
              </w:rPr>
              <w:t>9.00-12.00</w:t>
            </w:r>
          </w:p>
        </w:tc>
      </w:tr>
      <w:tr w:rsidR="00807528" w:rsidRPr="007C2F33" w:rsidTr="00417B09">
        <w:tc>
          <w:tcPr>
            <w:tcW w:w="3794" w:type="dxa"/>
            <w:vAlign w:val="center"/>
          </w:tcPr>
          <w:p w:rsidR="00807528" w:rsidRPr="007C2F33" w:rsidRDefault="00807528" w:rsidP="00417B09">
            <w:pPr>
              <w:ind w:left="57" w:right="57"/>
              <w:rPr>
                <w:rFonts w:ascii="Times New Roman" w:eastAsia="Times New Roman" w:hAnsi="Times New Roman" w:cs="Times New Roman"/>
                <w:color w:val="000000"/>
              </w:rPr>
            </w:pPr>
            <w:r w:rsidRPr="007C2F33">
              <w:rPr>
                <w:rFonts w:ascii="Times New Roman" w:eastAsia="Times New Roman" w:hAnsi="Times New Roman" w:cs="Times New Roman"/>
                <w:color w:val="000000"/>
              </w:rPr>
              <w:t>Обед</w:t>
            </w:r>
          </w:p>
        </w:tc>
        <w:tc>
          <w:tcPr>
            <w:tcW w:w="1588" w:type="dxa"/>
            <w:vAlign w:val="center"/>
          </w:tcPr>
          <w:p w:rsidR="00807528" w:rsidRPr="007C2F33" w:rsidRDefault="00807528" w:rsidP="00417B09">
            <w:pPr>
              <w:ind w:left="57" w:right="57"/>
              <w:jc w:val="center"/>
              <w:rPr>
                <w:rFonts w:ascii="Times New Roman" w:eastAsia="Times New Roman" w:hAnsi="Times New Roman" w:cs="Times New Roman"/>
                <w:color w:val="000000"/>
              </w:rPr>
            </w:pPr>
            <w:r w:rsidRPr="007C2F33">
              <w:rPr>
                <w:rFonts w:ascii="Times New Roman" w:eastAsia="Times New Roman" w:hAnsi="Times New Roman" w:cs="Times New Roman"/>
                <w:color w:val="000000"/>
              </w:rPr>
              <w:t>12.00-13.00</w:t>
            </w:r>
          </w:p>
        </w:tc>
        <w:tc>
          <w:tcPr>
            <w:tcW w:w="1588" w:type="dxa"/>
            <w:vAlign w:val="center"/>
          </w:tcPr>
          <w:p w:rsidR="00807528" w:rsidRPr="007C2F33" w:rsidRDefault="00807528" w:rsidP="00417B09">
            <w:pPr>
              <w:ind w:left="57" w:right="57"/>
              <w:jc w:val="center"/>
              <w:rPr>
                <w:rFonts w:ascii="Times New Roman" w:eastAsia="Times New Roman" w:hAnsi="Times New Roman" w:cs="Times New Roman"/>
                <w:color w:val="000000"/>
              </w:rPr>
            </w:pPr>
            <w:r w:rsidRPr="007C2F33">
              <w:rPr>
                <w:rFonts w:ascii="Times New Roman" w:eastAsia="Times New Roman" w:hAnsi="Times New Roman" w:cs="Times New Roman"/>
                <w:color w:val="000000"/>
              </w:rPr>
              <w:t>12.00-13.00</w:t>
            </w:r>
          </w:p>
        </w:tc>
        <w:tc>
          <w:tcPr>
            <w:tcW w:w="1588" w:type="dxa"/>
            <w:vAlign w:val="center"/>
          </w:tcPr>
          <w:p w:rsidR="00807528" w:rsidRPr="007C2F33" w:rsidRDefault="00807528" w:rsidP="00417B09">
            <w:pPr>
              <w:ind w:left="57" w:right="57"/>
              <w:jc w:val="center"/>
              <w:rPr>
                <w:rFonts w:ascii="Times New Roman" w:eastAsia="Times New Roman" w:hAnsi="Times New Roman" w:cs="Times New Roman"/>
                <w:color w:val="000000"/>
              </w:rPr>
            </w:pPr>
            <w:r w:rsidRPr="007C2F33">
              <w:rPr>
                <w:rFonts w:ascii="Times New Roman" w:eastAsia="Times New Roman" w:hAnsi="Times New Roman" w:cs="Times New Roman"/>
                <w:color w:val="000000"/>
              </w:rPr>
              <w:t>12.00-13.00</w:t>
            </w:r>
          </w:p>
        </w:tc>
        <w:tc>
          <w:tcPr>
            <w:tcW w:w="1588" w:type="dxa"/>
            <w:vAlign w:val="center"/>
          </w:tcPr>
          <w:p w:rsidR="00807528" w:rsidRPr="007C2F33" w:rsidRDefault="00807528" w:rsidP="00417B09">
            <w:pPr>
              <w:ind w:left="57" w:right="57"/>
              <w:jc w:val="center"/>
              <w:rPr>
                <w:rFonts w:ascii="Times New Roman" w:eastAsia="Times New Roman" w:hAnsi="Times New Roman" w:cs="Times New Roman"/>
                <w:color w:val="000000"/>
              </w:rPr>
            </w:pPr>
            <w:r w:rsidRPr="007C2F33">
              <w:rPr>
                <w:rFonts w:ascii="Times New Roman" w:eastAsia="Times New Roman" w:hAnsi="Times New Roman" w:cs="Times New Roman"/>
                <w:color w:val="000000"/>
              </w:rPr>
              <w:t>12.00-13.00</w:t>
            </w:r>
          </w:p>
        </w:tc>
      </w:tr>
      <w:tr w:rsidR="00807528" w:rsidRPr="007C2F33" w:rsidTr="00417B09">
        <w:tc>
          <w:tcPr>
            <w:tcW w:w="3794" w:type="dxa"/>
            <w:vAlign w:val="center"/>
          </w:tcPr>
          <w:p w:rsidR="00807528" w:rsidRPr="007C2F33" w:rsidRDefault="00807528" w:rsidP="00417B09">
            <w:pPr>
              <w:ind w:left="57" w:right="57"/>
              <w:rPr>
                <w:rFonts w:ascii="Times New Roman" w:eastAsia="Times New Roman" w:hAnsi="Times New Roman" w:cs="Times New Roman"/>
                <w:color w:val="000000"/>
              </w:rPr>
            </w:pPr>
            <w:r w:rsidRPr="007C2F33">
              <w:rPr>
                <w:rFonts w:ascii="Times New Roman" w:eastAsia="Times New Roman" w:hAnsi="Times New Roman" w:cs="Times New Roman"/>
                <w:color w:val="000000"/>
              </w:rPr>
              <w:t>Подготовка ко сну, сон, постепенный подъем детей, закаливающие процедуры</w:t>
            </w:r>
          </w:p>
        </w:tc>
        <w:tc>
          <w:tcPr>
            <w:tcW w:w="1588" w:type="dxa"/>
            <w:vAlign w:val="center"/>
          </w:tcPr>
          <w:p w:rsidR="00807528" w:rsidRPr="007C2F33" w:rsidRDefault="00807528" w:rsidP="00417B09">
            <w:pPr>
              <w:ind w:left="57" w:right="57"/>
              <w:jc w:val="center"/>
              <w:rPr>
                <w:rFonts w:ascii="Times New Roman" w:eastAsia="Times New Roman" w:hAnsi="Times New Roman" w:cs="Times New Roman"/>
                <w:color w:val="000000"/>
              </w:rPr>
            </w:pPr>
            <w:r w:rsidRPr="007C2F33">
              <w:rPr>
                <w:rFonts w:ascii="Times New Roman" w:eastAsia="Times New Roman" w:hAnsi="Times New Roman" w:cs="Times New Roman"/>
                <w:color w:val="000000"/>
              </w:rPr>
              <w:t>13.00-15.30</w:t>
            </w:r>
          </w:p>
        </w:tc>
        <w:tc>
          <w:tcPr>
            <w:tcW w:w="1588" w:type="dxa"/>
            <w:vAlign w:val="center"/>
          </w:tcPr>
          <w:p w:rsidR="00807528" w:rsidRPr="007C2F33" w:rsidRDefault="00807528" w:rsidP="00417B09">
            <w:pPr>
              <w:ind w:left="57" w:right="57"/>
              <w:jc w:val="center"/>
              <w:rPr>
                <w:rFonts w:ascii="Times New Roman" w:eastAsia="Times New Roman" w:hAnsi="Times New Roman" w:cs="Times New Roman"/>
                <w:color w:val="000000"/>
              </w:rPr>
            </w:pPr>
            <w:r w:rsidRPr="007C2F33">
              <w:rPr>
                <w:rFonts w:ascii="Times New Roman" w:eastAsia="Times New Roman" w:hAnsi="Times New Roman" w:cs="Times New Roman"/>
                <w:color w:val="000000"/>
              </w:rPr>
              <w:t>13.00-15.30</w:t>
            </w:r>
          </w:p>
        </w:tc>
        <w:tc>
          <w:tcPr>
            <w:tcW w:w="1588" w:type="dxa"/>
            <w:vAlign w:val="center"/>
          </w:tcPr>
          <w:p w:rsidR="00807528" w:rsidRPr="007C2F33" w:rsidRDefault="00807528" w:rsidP="00417B09">
            <w:pPr>
              <w:ind w:left="57" w:right="57"/>
              <w:jc w:val="center"/>
              <w:rPr>
                <w:rFonts w:ascii="Times New Roman" w:eastAsia="Times New Roman" w:hAnsi="Times New Roman" w:cs="Times New Roman"/>
                <w:color w:val="000000"/>
              </w:rPr>
            </w:pPr>
            <w:r w:rsidRPr="007C2F33">
              <w:rPr>
                <w:rFonts w:ascii="Times New Roman" w:eastAsia="Times New Roman" w:hAnsi="Times New Roman" w:cs="Times New Roman"/>
                <w:color w:val="000000"/>
              </w:rPr>
              <w:t>13.00-15.30</w:t>
            </w:r>
          </w:p>
        </w:tc>
        <w:tc>
          <w:tcPr>
            <w:tcW w:w="1588" w:type="dxa"/>
            <w:vAlign w:val="center"/>
          </w:tcPr>
          <w:p w:rsidR="00807528" w:rsidRPr="007C2F33" w:rsidRDefault="00807528" w:rsidP="00417B09">
            <w:pPr>
              <w:ind w:left="57" w:right="57"/>
              <w:jc w:val="center"/>
              <w:rPr>
                <w:rFonts w:ascii="Times New Roman" w:eastAsia="Times New Roman" w:hAnsi="Times New Roman" w:cs="Times New Roman"/>
                <w:color w:val="000000"/>
              </w:rPr>
            </w:pPr>
            <w:r w:rsidRPr="007C2F33">
              <w:rPr>
                <w:rFonts w:ascii="Times New Roman" w:eastAsia="Times New Roman" w:hAnsi="Times New Roman" w:cs="Times New Roman"/>
                <w:color w:val="000000"/>
              </w:rPr>
              <w:t>13.00-15.30</w:t>
            </w:r>
          </w:p>
        </w:tc>
      </w:tr>
      <w:tr w:rsidR="00807528" w:rsidRPr="007C2F33" w:rsidTr="00417B09">
        <w:tc>
          <w:tcPr>
            <w:tcW w:w="3794" w:type="dxa"/>
            <w:vAlign w:val="center"/>
          </w:tcPr>
          <w:p w:rsidR="00807528" w:rsidRPr="007C2F33" w:rsidRDefault="00807528" w:rsidP="00417B09">
            <w:pPr>
              <w:ind w:left="57" w:right="57"/>
              <w:rPr>
                <w:rFonts w:ascii="Times New Roman" w:eastAsia="Times New Roman" w:hAnsi="Times New Roman" w:cs="Times New Roman"/>
                <w:color w:val="000000"/>
              </w:rPr>
            </w:pPr>
            <w:r w:rsidRPr="007C2F33">
              <w:rPr>
                <w:rFonts w:ascii="Times New Roman" w:eastAsia="Times New Roman" w:hAnsi="Times New Roman" w:cs="Times New Roman"/>
                <w:color w:val="000000"/>
              </w:rPr>
              <w:t>Полдник</w:t>
            </w:r>
          </w:p>
        </w:tc>
        <w:tc>
          <w:tcPr>
            <w:tcW w:w="1588" w:type="dxa"/>
            <w:vAlign w:val="center"/>
          </w:tcPr>
          <w:p w:rsidR="00807528" w:rsidRPr="007C2F33" w:rsidRDefault="00807528" w:rsidP="00417B09">
            <w:pPr>
              <w:ind w:left="57" w:right="57"/>
              <w:jc w:val="center"/>
              <w:rPr>
                <w:rFonts w:ascii="Times New Roman" w:eastAsia="Times New Roman" w:hAnsi="Times New Roman" w:cs="Times New Roman"/>
                <w:color w:val="000000"/>
              </w:rPr>
            </w:pPr>
            <w:r w:rsidRPr="007C2F33">
              <w:rPr>
                <w:rFonts w:ascii="Times New Roman" w:eastAsia="Times New Roman" w:hAnsi="Times New Roman" w:cs="Times New Roman"/>
                <w:color w:val="000000"/>
              </w:rPr>
              <w:t>15.30-16.00</w:t>
            </w:r>
          </w:p>
        </w:tc>
        <w:tc>
          <w:tcPr>
            <w:tcW w:w="1588" w:type="dxa"/>
            <w:vAlign w:val="center"/>
          </w:tcPr>
          <w:p w:rsidR="00807528" w:rsidRPr="007C2F33" w:rsidRDefault="00807528" w:rsidP="00417B09">
            <w:pPr>
              <w:ind w:left="57" w:right="57"/>
              <w:jc w:val="center"/>
              <w:rPr>
                <w:rFonts w:ascii="Times New Roman" w:eastAsia="Times New Roman" w:hAnsi="Times New Roman" w:cs="Times New Roman"/>
                <w:color w:val="000000"/>
              </w:rPr>
            </w:pPr>
            <w:r w:rsidRPr="007C2F33">
              <w:rPr>
                <w:rFonts w:ascii="Times New Roman" w:eastAsia="Times New Roman" w:hAnsi="Times New Roman" w:cs="Times New Roman"/>
                <w:color w:val="000000"/>
              </w:rPr>
              <w:t>15.30-16.00</w:t>
            </w:r>
          </w:p>
        </w:tc>
        <w:tc>
          <w:tcPr>
            <w:tcW w:w="1588" w:type="dxa"/>
            <w:vAlign w:val="center"/>
          </w:tcPr>
          <w:p w:rsidR="00807528" w:rsidRPr="007C2F33" w:rsidRDefault="00807528" w:rsidP="00417B09">
            <w:pPr>
              <w:ind w:left="57" w:right="57"/>
              <w:jc w:val="center"/>
              <w:rPr>
                <w:rFonts w:ascii="Times New Roman" w:eastAsia="Times New Roman" w:hAnsi="Times New Roman" w:cs="Times New Roman"/>
                <w:color w:val="000000"/>
              </w:rPr>
            </w:pPr>
            <w:r w:rsidRPr="007C2F33">
              <w:rPr>
                <w:rFonts w:ascii="Times New Roman" w:eastAsia="Times New Roman" w:hAnsi="Times New Roman" w:cs="Times New Roman"/>
                <w:color w:val="000000"/>
              </w:rPr>
              <w:t>15.30-16.00</w:t>
            </w:r>
          </w:p>
        </w:tc>
        <w:tc>
          <w:tcPr>
            <w:tcW w:w="1588" w:type="dxa"/>
            <w:vAlign w:val="center"/>
          </w:tcPr>
          <w:p w:rsidR="00807528" w:rsidRPr="007C2F33" w:rsidRDefault="00807528" w:rsidP="00417B09">
            <w:pPr>
              <w:ind w:left="57" w:right="57"/>
              <w:jc w:val="center"/>
              <w:rPr>
                <w:rFonts w:ascii="Times New Roman" w:eastAsia="Times New Roman" w:hAnsi="Times New Roman" w:cs="Times New Roman"/>
                <w:color w:val="000000"/>
              </w:rPr>
            </w:pPr>
            <w:r w:rsidRPr="007C2F33">
              <w:rPr>
                <w:rFonts w:ascii="Times New Roman" w:eastAsia="Times New Roman" w:hAnsi="Times New Roman" w:cs="Times New Roman"/>
                <w:color w:val="000000"/>
              </w:rPr>
              <w:t>15.30-16.00</w:t>
            </w:r>
          </w:p>
        </w:tc>
      </w:tr>
      <w:tr w:rsidR="00807528" w:rsidRPr="007C2F33" w:rsidTr="00417B09">
        <w:tc>
          <w:tcPr>
            <w:tcW w:w="3794" w:type="dxa"/>
            <w:vAlign w:val="center"/>
          </w:tcPr>
          <w:p w:rsidR="00807528" w:rsidRPr="007C2F33" w:rsidRDefault="00807528" w:rsidP="00417B09">
            <w:pPr>
              <w:ind w:left="57" w:right="57"/>
              <w:rPr>
                <w:rFonts w:ascii="Times New Roman" w:eastAsia="Times New Roman" w:hAnsi="Times New Roman" w:cs="Times New Roman"/>
                <w:color w:val="000000"/>
              </w:rPr>
            </w:pPr>
            <w:r w:rsidRPr="007C2F33">
              <w:rPr>
                <w:rFonts w:ascii="Times New Roman" w:eastAsia="Times New Roman" w:hAnsi="Times New Roman" w:cs="Times New Roman"/>
                <w:color w:val="000000"/>
              </w:rPr>
              <w:t>Игры, самостоятельная деятельность детей</w:t>
            </w:r>
          </w:p>
        </w:tc>
        <w:tc>
          <w:tcPr>
            <w:tcW w:w="1588" w:type="dxa"/>
            <w:vAlign w:val="center"/>
          </w:tcPr>
          <w:p w:rsidR="00807528" w:rsidRPr="007C2F33" w:rsidRDefault="00807528" w:rsidP="00417B09">
            <w:pPr>
              <w:ind w:left="57" w:right="57"/>
              <w:jc w:val="center"/>
              <w:rPr>
                <w:rFonts w:ascii="Times New Roman" w:eastAsia="Times New Roman" w:hAnsi="Times New Roman" w:cs="Times New Roman"/>
                <w:color w:val="000000"/>
              </w:rPr>
            </w:pPr>
            <w:r w:rsidRPr="007C2F33">
              <w:rPr>
                <w:rFonts w:ascii="Times New Roman" w:eastAsia="Times New Roman" w:hAnsi="Times New Roman" w:cs="Times New Roman"/>
                <w:color w:val="000000"/>
              </w:rPr>
              <w:t>16.00-17.00</w:t>
            </w:r>
          </w:p>
        </w:tc>
        <w:tc>
          <w:tcPr>
            <w:tcW w:w="1588" w:type="dxa"/>
            <w:vAlign w:val="center"/>
          </w:tcPr>
          <w:p w:rsidR="00807528" w:rsidRPr="007C2F33" w:rsidRDefault="00807528" w:rsidP="00417B09">
            <w:pPr>
              <w:ind w:left="57" w:right="57"/>
              <w:jc w:val="center"/>
              <w:rPr>
                <w:rFonts w:ascii="Times New Roman" w:eastAsia="Times New Roman" w:hAnsi="Times New Roman" w:cs="Times New Roman"/>
                <w:color w:val="000000"/>
              </w:rPr>
            </w:pPr>
            <w:r w:rsidRPr="007C2F33">
              <w:rPr>
                <w:rFonts w:ascii="Times New Roman" w:eastAsia="Times New Roman" w:hAnsi="Times New Roman" w:cs="Times New Roman"/>
                <w:color w:val="000000"/>
              </w:rPr>
              <w:t>16.00-17.00</w:t>
            </w:r>
          </w:p>
        </w:tc>
        <w:tc>
          <w:tcPr>
            <w:tcW w:w="1588" w:type="dxa"/>
            <w:vAlign w:val="center"/>
          </w:tcPr>
          <w:p w:rsidR="00807528" w:rsidRPr="007C2F33" w:rsidRDefault="00807528" w:rsidP="00417B09">
            <w:pPr>
              <w:ind w:left="57" w:right="57"/>
              <w:jc w:val="center"/>
              <w:rPr>
                <w:rFonts w:ascii="Times New Roman" w:eastAsia="Times New Roman" w:hAnsi="Times New Roman" w:cs="Times New Roman"/>
                <w:color w:val="000000"/>
              </w:rPr>
            </w:pPr>
            <w:r w:rsidRPr="007C2F33">
              <w:rPr>
                <w:rFonts w:ascii="Times New Roman" w:eastAsia="Times New Roman" w:hAnsi="Times New Roman" w:cs="Times New Roman"/>
                <w:color w:val="000000"/>
              </w:rPr>
              <w:t>16.00-17.00</w:t>
            </w:r>
          </w:p>
        </w:tc>
        <w:tc>
          <w:tcPr>
            <w:tcW w:w="1588" w:type="dxa"/>
            <w:vAlign w:val="center"/>
          </w:tcPr>
          <w:p w:rsidR="00807528" w:rsidRPr="007C2F33" w:rsidRDefault="00807528" w:rsidP="00417B09">
            <w:pPr>
              <w:ind w:left="57" w:right="57"/>
              <w:jc w:val="center"/>
              <w:rPr>
                <w:rFonts w:ascii="Times New Roman" w:eastAsia="Times New Roman" w:hAnsi="Times New Roman" w:cs="Times New Roman"/>
                <w:color w:val="000000"/>
              </w:rPr>
            </w:pPr>
            <w:r w:rsidRPr="007C2F33">
              <w:rPr>
                <w:rFonts w:ascii="Times New Roman" w:eastAsia="Times New Roman" w:hAnsi="Times New Roman" w:cs="Times New Roman"/>
                <w:color w:val="000000"/>
              </w:rPr>
              <w:t>16.00-17.00</w:t>
            </w:r>
          </w:p>
        </w:tc>
      </w:tr>
      <w:tr w:rsidR="00807528" w:rsidRPr="007C2F33" w:rsidTr="00417B09">
        <w:tc>
          <w:tcPr>
            <w:tcW w:w="3794" w:type="dxa"/>
            <w:vAlign w:val="center"/>
          </w:tcPr>
          <w:p w:rsidR="00807528" w:rsidRPr="007C2F33" w:rsidRDefault="00807528" w:rsidP="00417B09">
            <w:pPr>
              <w:ind w:left="57" w:right="57"/>
              <w:rPr>
                <w:rFonts w:ascii="Times New Roman" w:eastAsia="Times New Roman" w:hAnsi="Times New Roman" w:cs="Times New Roman"/>
                <w:color w:val="000000"/>
              </w:rPr>
            </w:pPr>
            <w:r w:rsidRPr="007C2F33">
              <w:rPr>
                <w:rFonts w:ascii="Times New Roman" w:eastAsia="Times New Roman" w:hAnsi="Times New Roman" w:cs="Times New Roman"/>
                <w:color w:val="000000"/>
              </w:rPr>
              <w:t>Подготовка к прогулке, прогулка, самостоятельная деятельность детей</w:t>
            </w:r>
          </w:p>
        </w:tc>
        <w:tc>
          <w:tcPr>
            <w:tcW w:w="1588" w:type="dxa"/>
            <w:vAlign w:val="center"/>
          </w:tcPr>
          <w:p w:rsidR="00807528" w:rsidRPr="007C2F33" w:rsidRDefault="00807528" w:rsidP="00417B09">
            <w:pPr>
              <w:ind w:left="57" w:right="57"/>
              <w:jc w:val="center"/>
              <w:rPr>
                <w:rFonts w:ascii="Times New Roman" w:eastAsia="Times New Roman" w:hAnsi="Times New Roman" w:cs="Times New Roman"/>
                <w:color w:val="000000"/>
              </w:rPr>
            </w:pPr>
            <w:r w:rsidRPr="007C2F33">
              <w:rPr>
                <w:rFonts w:ascii="Times New Roman" w:eastAsia="Times New Roman" w:hAnsi="Times New Roman" w:cs="Times New Roman"/>
                <w:color w:val="000000"/>
              </w:rPr>
              <w:t>17.00-18.30</w:t>
            </w:r>
          </w:p>
        </w:tc>
        <w:tc>
          <w:tcPr>
            <w:tcW w:w="1588" w:type="dxa"/>
            <w:vAlign w:val="center"/>
          </w:tcPr>
          <w:p w:rsidR="00807528" w:rsidRPr="007C2F33" w:rsidRDefault="00807528" w:rsidP="00417B09">
            <w:pPr>
              <w:ind w:left="57" w:right="57"/>
              <w:jc w:val="center"/>
              <w:rPr>
                <w:rFonts w:ascii="Times New Roman" w:eastAsia="Times New Roman" w:hAnsi="Times New Roman" w:cs="Times New Roman"/>
                <w:color w:val="000000"/>
              </w:rPr>
            </w:pPr>
            <w:r w:rsidRPr="007C2F33">
              <w:rPr>
                <w:rFonts w:ascii="Times New Roman" w:eastAsia="Times New Roman" w:hAnsi="Times New Roman" w:cs="Times New Roman"/>
                <w:color w:val="000000"/>
              </w:rPr>
              <w:t>17.00-18.30</w:t>
            </w:r>
          </w:p>
        </w:tc>
        <w:tc>
          <w:tcPr>
            <w:tcW w:w="1588" w:type="dxa"/>
            <w:vAlign w:val="center"/>
          </w:tcPr>
          <w:p w:rsidR="00807528" w:rsidRPr="007C2F33" w:rsidRDefault="00807528" w:rsidP="00417B09">
            <w:pPr>
              <w:ind w:left="57" w:right="57"/>
              <w:jc w:val="center"/>
              <w:rPr>
                <w:rFonts w:ascii="Times New Roman" w:eastAsia="Times New Roman" w:hAnsi="Times New Roman" w:cs="Times New Roman"/>
                <w:color w:val="000000"/>
              </w:rPr>
            </w:pPr>
            <w:r w:rsidRPr="007C2F33">
              <w:rPr>
                <w:rFonts w:ascii="Times New Roman" w:eastAsia="Times New Roman" w:hAnsi="Times New Roman" w:cs="Times New Roman"/>
                <w:color w:val="000000"/>
              </w:rPr>
              <w:t>17.00-18.30</w:t>
            </w:r>
          </w:p>
        </w:tc>
        <w:tc>
          <w:tcPr>
            <w:tcW w:w="1588" w:type="dxa"/>
            <w:vAlign w:val="center"/>
          </w:tcPr>
          <w:p w:rsidR="00807528" w:rsidRPr="007C2F33" w:rsidRDefault="00807528" w:rsidP="00417B09">
            <w:pPr>
              <w:ind w:left="57" w:right="57"/>
              <w:jc w:val="center"/>
              <w:rPr>
                <w:rFonts w:ascii="Times New Roman" w:eastAsia="Times New Roman" w:hAnsi="Times New Roman" w:cs="Times New Roman"/>
                <w:color w:val="000000"/>
              </w:rPr>
            </w:pPr>
            <w:r w:rsidRPr="007C2F33">
              <w:rPr>
                <w:rFonts w:ascii="Times New Roman" w:eastAsia="Times New Roman" w:hAnsi="Times New Roman" w:cs="Times New Roman"/>
                <w:color w:val="000000"/>
              </w:rPr>
              <w:t>17.00-18.30</w:t>
            </w:r>
          </w:p>
        </w:tc>
      </w:tr>
      <w:tr w:rsidR="00807528" w:rsidRPr="007C2F33" w:rsidTr="00417B09">
        <w:tc>
          <w:tcPr>
            <w:tcW w:w="3794" w:type="dxa"/>
            <w:vAlign w:val="center"/>
          </w:tcPr>
          <w:p w:rsidR="00807528" w:rsidRPr="007C2F33" w:rsidRDefault="00807528" w:rsidP="00417B09">
            <w:pPr>
              <w:ind w:left="57" w:right="57"/>
              <w:rPr>
                <w:rFonts w:ascii="Times New Roman" w:eastAsia="Times New Roman" w:hAnsi="Times New Roman" w:cs="Times New Roman"/>
                <w:color w:val="000000"/>
              </w:rPr>
            </w:pPr>
            <w:r w:rsidRPr="007C2F33">
              <w:rPr>
                <w:rFonts w:ascii="Times New Roman" w:eastAsia="Times New Roman" w:hAnsi="Times New Roman" w:cs="Times New Roman"/>
                <w:color w:val="000000"/>
              </w:rPr>
              <w:t>Ужин</w:t>
            </w:r>
          </w:p>
        </w:tc>
        <w:tc>
          <w:tcPr>
            <w:tcW w:w="1588" w:type="dxa"/>
            <w:vAlign w:val="center"/>
          </w:tcPr>
          <w:p w:rsidR="00807528" w:rsidRPr="007C2F33" w:rsidRDefault="00807528" w:rsidP="00417B09">
            <w:pPr>
              <w:ind w:left="57" w:right="57"/>
              <w:jc w:val="center"/>
              <w:rPr>
                <w:rFonts w:ascii="Times New Roman" w:eastAsia="Times New Roman" w:hAnsi="Times New Roman" w:cs="Times New Roman"/>
                <w:color w:val="000000"/>
              </w:rPr>
            </w:pPr>
            <w:r w:rsidRPr="007C2F33">
              <w:rPr>
                <w:rFonts w:ascii="Times New Roman" w:eastAsia="Times New Roman" w:hAnsi="Times New Roman" w:cs="Times New Roman"/>
                <w:color w:val="000000"/>
              </w:rPr>
              <w:t>18.30</w:t>
            </w:r>
          </w:p>
        </w:tc>
        <w:tc>
          <w:tcPr>
            <w:tcW w:w="1588" w:type="dxa"/>
            <w:vAlign w:val="center"/>
          </w:tcPr>
          <w:p w:rsidR="00807528" w:rsidRPr="007C2F33" w:rsidRDefault="00807528" w:rsidP="00417B09">
            <w:pPr>
              <w:ind w:left="57" w:right="57"/>
              <w:jc w:val="center"/>
              <w:rPr>
                <w:rFonts w:ascii="Times New Roman" w:eastAsia="Times New Roman" w:hAnsi="Times New Roman" w:cs="Times New Roman"/>
                <w:color w:val="000000"/>
              </w:rPr>
            </w:pPr>
            <w:r w:rsidRPr="007C2F33">
              <w:rPr>
                <w:rFonts w:ascii="Times New Roman" w:eastAsia="Times New Roman" w:hAnsi="Times New Roman" w:cs="Times New Roman"/>
                <w:color w:val="000000"/>
              </w:rPr>
              <w:t>18.30</w:t>
            </w:r>
          </w:p>
        </w:tc>
        <w:tc>
          <w:tcPr>
            <w:tcW w:w="1588" w:type="dxa"/>
            <w:vAlign w:val="center"/>
          </w:tcPr>
          <w:p w:rsidR="00807528" w:rsidRPr="007C2F33" w:rsidRDefault="00807528" w:rsidP="00417B09">
            <w:pPr>
              <w:ind w:left="57" w:right="57"/>
              <w:jc w:val="center"/>
              <w:rPr>
                <w:rFonts w:ascii="Times New Roman" w:eastAsia="Times New Roman" w:hAnsi="Times New Roman" w:cs="Times New Roman"/>
                <w:color w:val="000000"/>
              </w:rPr>
            </w:pPr>
            <w:r w:rsidRPr="007C2F33">
              <w:rPr>
                <w:rFonts w:ascii="Times New Roman" w:eastAsia="Times New Roman" w:hAnsi="Times New Roman" w:cs="Times New Roman"/>
                <w:color w:val="000000"/>
              </w:rPr>
              <w:t>18.30</w:t>
            </w:r>
          </w:p>
        </w:tc>
        <w:tc>
          <w:tcPr>
            <w:tcW w:w="1588" w:type="dxa"/>
            <w:vAlign w:val="center"/>
          </w:tcPr>
          <w:p w:rsidR="00807528" w:rsidRPr="007C2F33" w:rsidRDefault="00807528" w:rsidP="00417B09">
            <w:pPr>
              <w:ind w:left="57" w:right="57"/>
              <w:jc w:val="center"/>
              <w:rPr>
                <w:rFonts w:ascii="Times New Roman" w:eastAsia="Times New Roman" w:hAnsi="Times New Roman" w:cs="Times New Roman"/>
                <w:color w:val="000000"/>
              </w:rPr>
            </w:pPr>
            <w:r w:rsidRPr="007C2F33">
              <w:rPr>
                <w:rFonts w:ascii="Times New Roman" w:eastAsia="Times New Roman" w:hAnsi="Times New Roman" w:cs="Times New Roman"/>
                <w:color w:val="000000"/>
              </w:rPr>
              <w:t>18.30</w:t>
            </w:r>
          </w:p>
        </w:tc>
      </w:tr>
      <w:tr w:rsidR="00807528" w:rsidRPr="007C2F33" w:rsidTr="00417B09">
        <w:tc>
          <w:tcPr>
            <w:tcW w:w="3794" w:type="dxa"/>
            <w:vAlign w:val="center"/>
          </w:tcPr>
          <w:p w:rsidR="00807528" w:rsidRPr="007C2F33" w:rsidRDefault="00807528" w:rsidP="00417B09">
            <w:pPr>
              <w:ind w:left="57" w:right="57"/>
              <w:rPr>
                <w:rFonts w:ascii="Times New Roman" w:eastAsia="Times New Roman" w:hAnsi="Times New Roman" w:cs="Times New Roman"/>
                <w:color w:val="000000"/>
              </w:rPr>
            </w:pPr>
            <w:r w:rsidRPr="007C2F33">
              <w:rPr>
                <w:rFonts w:ascii="Times New Roman" w:eastAsia="Times New Roman" w:hAnsi="Times New Roman" w:cs="Times New Roman"/>
                <w:color w:val="000000"/>
              </w:rPr>
              <w:t>Уход домой</w:t>
            </w:r>
          </w:p>
        </w:tc>
        <w:tc>
          <w:tcPr>
            <w:tcW w:w="1588" w:type="dxa"/>
            <w:vAlign w:val="center"/>
          </w:tcPr>
          <w:p w:rsidR="00807528" w:rsidRPr="007C2F33" w:rsidRDefault="00807528" w:rsidP="00417B09">
            <w:pPr>
              <w:ind w:left="57" w:right="57"/>
              <w:jc w:val="center"/>
              <w:rPr>
                <w:rFonts w:ascii="Times New Roman" w:eastAsia="Times New Roman" w:hAnsi="Times New Roman" w:cs="Times New Roman"/>
                <w:color w:val="000000"/>
              </w:rPr>
            </w:pPr>
            <w:r w:rsidRPr="007C2F33">
              <w:rPr>
                <w:rFonts w:ascii="Times New Roman" w:eastAsia="Times New Roman" w:hAnsi="Times New Roman" w:cs="Times New Roman"/>
                <w:color w:val="000000"/>
              </w:rPr>
              <w:t>до 19.00</w:t>
            </w:r>
          </w:p>
        </w:tc>
        <w:tc>
          <w:tcPr>
            <w:tcW w:w="1588" w:type="dxa"/>
            <w:vAlign w:val="center"/>
          </w:tcPr>
          <w:p w:rsidR="00807528" w:rsidRPr="007C2F33" w:rsidRDefault="00807528" w:rsidP="00417B09">
            <w:pPr>
              <w:ind w:left="57" w:right="57"/>
              <w:jc w:val="center"/>
              <w:rPr>
                <w:rFonts w:ascii="Times New Roman" w:eastAsia="Times New Roman" w:hAnsi="Times New Roman" w:cs="Times New Roman"/>
                <w:color w:val="000000"/>
              </w:rPr>
            </w:pPr>
            <w:r w:rsidRPr="007C2F33">
              <w:rPr>
                <w:rFonts w:ascii="Times New Roman" w:eastAsia="Times New Roman" w:hAnsi="Times New Roman" w:cs="Times New Roman"/>
                <w:color w:val="000000"/>
              </w:rPr>
              <w:t>до 19.00</w:t>
            </w:r>
          </w:p>
        </w:tc>
        <w:tc>
          <w:tcPr>
            <w:tcW w:w="1588" w:type="dxa"/>
            <w:vAlign w:val="center"/>
          </w:tcPr>
          <w:p w:rsidR="00807528" w:rsidRPr="007C2F33" w:rsidRDefault="00807528" w:rsidP="00417B09">
            <w:pPr>
              <w:ind w:left="57" w:right="57"/>
              <w:jc w:val="center"/>
              <w:rPr>
                <w:rFonts w:ascii="Times New Roman" w:eastAsia="Times New Roman" w:hAnsi="Times New Roman" w:cs="Times New Roman"/>
                <w:color w:val="000000"/>
              </w:rPr>
            </w:pPr>
            <w:r w:rsidRPr="007C2F33">
              <w:rPr>
                <w:rFonts w:ascii="Times New Roman" w:eastAsia="Times New Roman" w:hAnsi="Times New Roman" w:cs="Times New Roman"/>
                <w:color w:val="000000"/>
              </w:rPr>
              <w:t>до 19.00</w:t>
            </w:r>
          </w:p>
        </w:tc>
        <w:tc>
          <w:tcPr>
            <w:tcW w:w="1588" w:type="dxa"/>
            <w:vAlign w:val="center"/>
          </w:tcPr>
          <w:p w:rsidR="00807528" w:rsidRPr="007C2F33" w:rsidRDefault="00807528" w:rsidP="00417B09">
            <w:pPr>
              <w:ind w:left="57" w:right="57"/>
              <w:jc w:val="center"/>
              <w:rPr>
                <w:rFonts w:ascii="Times New Roman" w:eastAsia="Times New Roman" w:hAnsi="Times New Roman" w:cs="Times New Roman"/>
                <w:color w:val="000000"/>
              </w:rPr>
            </w:pPr>
            <w:r w:rsidRPr="007C2F33">
              <w:rPr>
                <w:rFonts w:ascii="Times New Roman" w:eastAsia="Times New Roman" w:hAnsi="Times New Roman" w:cs="Times New Roman"/>
                <w:color w:val="000000"/>
              </w:rPr>
              <w:t>до 19.00</w:t>
            </w:r>
          </w:p>
        </w:tc>
      </w:tr>
    </w:tbl>
    <w:p w:rsidR="00147586" w:rsidRPr="007C2F33" w:rsidRDefault="00147586" w:rsidP="007C2479">
      <w:pPr>
        <w:widowControl w:val="0"/>
        <w:tabs>
          <w:tab w:val="left" w:pos="1514"/>
        </w:tabs>
        <w:spacing w:after="224" w:line="240" w:lineRule="auto"/>
        <w:ind w:right="40"/>
        <w:jc w:val="center"/>
        <w:rPr>
          <w:rFonts w:ascii="Times New Roman" w:eastAsia="Times New Roman" w:hAnsi="Times New Roman" w:cs="Times New Roman"/>
          <w:color w:val="000000"/>
          <w:sz w:val="24"/>
          <w:szCs w:val="24"/>
        </w:rPr>
      </w:pPr>
      <w:r w:rsidRPr="007C2F33">
        <w:rPr>
          <w:rFonts w:ascii="Times New Roman" w:eastAsia="Times New Roman" w:hAnsi="Times New Roman" w:cs="Times New Roman"/>
          <w:color w:val="000000"/>
          <w:sz w:val="24"/>
          <w:szCs w:val="24"/>
        </w:rPr>
        <w:t>Режим образовательной деятельности</w:t>
      </w:r>
    </w:p>
    <w:tbl>
      <w:tblPr>
        <w:tblStyle w:val="13"/>
        <w:tblW w:w="10314" w:type="dxa"/>
        <w:tblLook w:val="04A0" w:firstRow="1" w:lastRow="0" w:firstColumn="1" w:lastColumn="0" w:noHBand="0" w:noVBand="1"/>
      </w:tblPr>
      <w:tblGrid>
        <w:gridCol w:w="4928"/>
        <w:gridCol w:w="1984"/>
        <w:gridCol w:w="3402"/>
      </w:tblGrid>
      <w:tr w:rsidR="00147586" w:rsidRPr="007C2F33" w:rsidTr="00FA7CEF">
        <w:trPr>
          <w:trHeight w:val="485"/>
          <w:tblHeader/>
        </w:trPr>
        <w:tc>
          <w:tcPr>
            <w:tcW w:w="4928" w:type="dxa"/>
            <w:vAlign w:val="center"/>
          </w:tcPr>
          <w:p w:rsidR="00147586" w:rsidRPr="007C2F33" w:rsidRDefault="00147586" w:rsidP="00FA7CEF">
            <w:pPr>
              <w:tabs>
                <w:tab w:val="left" w:pos="1514"/>
              </w:tabs>
              <w:ind w:right="40"/>
              <w:jc w:val="center"/>
              <w:rPr>
                <w:rFonts w:ascii="Times New Roman" w:eastAsia="Times New Roman" w:hAnsi="Times New Roman" w:cs="Times New Roman"/>
                <w:color w:val="000000"/>
              </w:rPr>
            </w:pPr>
            <w:r w:rsidRPr="007C2F33">
              <w:rPr>
                <w:rFonts w:ascii="Times New Roman" w:eastAsia="Times New Roman" w:hAnsi="Times New Roman" w:cs="Times New Roman"/>
                <w:color w:val="000000"/>
              </w:rPr>
              <w:t>Показатель</w:t>
            </w:r>
          </w:p>
        </w:tc>
        <w:tc>
          <w:tcPr>
            <w:tcW w:w="1984" w:type="dxa"/>
            <w:vAlign w:val="center"/>
          </w:tcPr>
          <w:p w:rsidR="00147586" w:rsidRPr="007C2F33" w:rsidRDefault="00147586" w:rsidP="00FA7CEF">
            <w:pPr>
              <w:tabs>
                <w:tab w:val="left" w:pos="1514"/>
              </w:tabs>
              <w:ind w:right="40"/>
              <w:jc w:val="center"/>
              <w:rPr>
                <w:rFonts w:ascii="Times New Roman" w:eastAsia="Times New Roman" w:hAnsi="Times New Roman" w:cs="Times New Roman"/>
                <w:color w:val="000000"/>
              </w:rPr>
            </w:pPr>
            <w:r w:rsidRPr="007C2F33">
              <w:rPr>
                <w:rFonts w:ascii="Times New Roman" w:eastAsia="Times New Roman" w:hAnsi="Times New Roman" w:cs="Times New Roman"/>
                <w:color w:val="000000"/>
              </w:rPr>
              <w:t>Возраст</w:t>
            </w:r>
          </w:p>
        </w:tc>
        <w:tc>
          <w:tcPr>
            <w:tcW w:w="3402" w:type="dxa"/>
            <w:vAlign w:val="center"/>
          </w:tcPr>
          <w:p w:rsidR="00147586" w:rsidRPr="007C2F33" w:rsidRDefault="00147586" w:rsidP="00FA7CEF">
            <w:pPr>
              <w:tabs>
                <w:tab w:val="left" w:pos="1514"/>
              </w:tabs>
              <w:ind w:right="40"/>
              <w:jc w:val="center"/>
              <w:rPr>
                <w:rFonts w:ascii="Times New Roman" w:eastAsia="Times New Roman" w:hAnsi="Times New Roman" w:cs="Times New Roman"/>
                <w:color w:val="000000"/>
              </w:rPr>
            </w:pPr>
            <w:r w:rsidRPr="007C2F33">
              <w:rPr>
                <w:rFonts w:ascii="Times New Roman" w:eastAsia="Times New Roman" w:hAnsi="Times New Roman" w:cs="Times New Roman"/>
                <w:color w:val="000000"/>
              </w:rPr>
              <w:t>Норматив</w:t>
            </w:r>
          </w:p>
        </w:tc>
      </w:tr>
      <w:tr w:rsidR="00147586" w:rsidRPr="007C2F33" w:rsidTr="00FA7CEF">
        <w:trPr>
          <w:trHeight w:val="563"/>
        </w:trPr>
        <w:tc>
          <w:tcPr>
            <w:tcW w:w="10314" w:type="dxa"/>
            <w:gridSpan w:val="3"/>
            <w:vAlign w:val="center"/>
          </w:tcPr>
          <w:p w:rsidR="00147586" w:rsidRPr="007C2F33" w:rsidRDefault="00147586" w:rsidP="00FA7CEF">
            <w:pPr>
              <w:tabs>
                <w:tab w:val="left" w:pos="1514"/>
              </w:tabs>
              <w:ind w:right="40"/>
              <w:jc w:val="center"/>
              <w:rPr>
                <w:rFonts w:ascii="Times New Roman" w:eastAsia="Times New Roman" w:hAnsi="Times New Roman" w:cs="Times New Roman"/>
                <w:color w:val="000000"/>
              </w:rPr>
            </w:pPr>
            <w:r w:rsidRPr="007C2F33">
              <w:rPr>
                <w:rFonts w:ascii="Times New Roman" w:eastAsia="Times New Roman" w:hAnsi="Times New Roman" w:cs="Times New Roman"/>
                <w:color w:val="000000"/>
              </w:rPr>
              <w:t>Требования к организации образовательного процесса</w:t>
            </w:r>
          </w:p>
        </w:tc>
      </w:tr>
      <w:tr w:rsidR="00147586" w:rsidRPr="007C2F33" w:rsidTr="00FA7CEF">
        <w:tc>
          <w:tcPr>
            <w:tcW w:w="4928" w:type="dxa"/>
            <w:vAlign w:val="center"/>
          </w:tcPr>
          <w:p w:rsidR="00147586" w:rsidRPr="007C2F33" w:rsidRDefault="00147586" w:rsidP="00FA7CEF">
            <w:pPr>
              <w:rPr>
                <w:rFonts w:ascii="Times New Roman" w:eastAsia="Times New Roman" w:hAnsi="Times New Roman" w:cs="Times New Roman"/>
                <w:color w:val="000000"/>
              </w:rPr>
            </w:pPr>
            <w:r w:rsidRPr="007C2F33">
              <w:rPr>
                <w:rFonts w:ascii="Times New Roman" w:eastAsia="Times New Roman" w:hAnsi="Times New Roman" w:cs="Times New Roman"/>
                <w:color w:val="000000"/>
              </w:rPr>
              <w:lastRenderedPageBreak/>
              <w:t>Начало занятий не ранее</w:t>
            </w:r>
          </w:p>
        </w:tc>
        <w:tc>
          <w:tcPr>
            <w:tcW w:w="1984" w:type="dxa"/>
            <w:vAlign w:val="center"/>
          </w:tcPr>
          <w:p w:rsidR="00147586" w:rsidRPr="007C2F33" w:rsidRDefault="00147586" w:rsidP="00FA7CEF">
            <w:pPr>
              <w:jc w:val="center"/>
              <w:rPr>
                <w:rFonts w:ascii="Times New Roman" w:eastAsia="Times New Roman" w:hAnsi="Times New Roman" w:cs="Times New Roman"/>
                <w:color w:val="000000"/>
              </w:rPr>
            </w:pPr>
            <w:r w:rsidRPr="007C2F33">
              <w:rPr>
                <w:rFonts w:ascii="Times New Roman" w:eastAsia="Times New Roman" w:hAnsi="Times New Roman" w:cs="Times New Roman"/>
                <w:color w:val="000000"/>
              </w:rPr>
              <w:t>все возрасты</w:t>
            </w:r>
          </w:p>
        </w:tc>
        <w:tc>
          <w:tcPr>
            <w:tcW w:w="3402" w:type="dxa"/>
            <w:vAlign w:val="center"/>
          </w:tcPr>
          <w:p w:rsidR="00147586" w:rsidRPr="007C2F33" w:rsidRDefault="00147586" w:rsidP="00FA7CEF">
            <w:pPr>
              <w:jc w:val="center"/>
              <w:rPr>
                <w:rFonts w:ascii="Times New Roman" w:eastAsia="Times New Roman" w:hAnsi="Times New Roman" w:cs="Times New Roman"/>
                <w:color w:val="000000"/>
              </w:rPr>
            </w:pPr>
            <w:r w:rsidRPr="007C2F33">
              <w:rPr>
                <w:rFonts w:ascii="Times New Roman" w:eastAsia="Times New Roman" w:hAnsi="Times New Roman" w:cs="Times New Roman"/>
                <w:color w:val="000000"/>
              </w:rPr>
              <w:t>8.00</w:t>
            </w:r>
          </w:p>
        </w:tc>
      </w:tr>
      <w:tr w:rsidR="00147586" w:rsidRPr="007C2F33" w:rsidTr="00FA7CEF">
        <w:tc>
          <w:tcPr>
            <w:tcW w:w="4928" w:type="dxa"/>
            <w:vAlign w:val="center"/>
          </w:tcPr>
          <w:p w:rsidR="00147586" w:rsidRPr="007C2F33" w:rsidRDefault="00147586" w:rsidP="00FA7CEF">
            <w:pPr>
              <w:rPr>
                <w:rFonts w:ascii="Times New Roman" w:eastAsia="Times New Roman" w:hAnsi="Times New Roman" w:cs="Times New Roman"/>
                <w:color w:val="000000"/>
              </w:rPr>
            </w:pPr>
            <w:r w:rsidRPr="007C2F33">
              <w:rPr>
                <w:rFonts w:ascii="Times New Roman" w:eastAsia="Times New Roman" w:hAnsi="Times New Roman" w:cs="Times New Roman"/>
                <w:color w:val="000000"/>
              </w:rPr>
              <w:t>Окончание занятий, не позднее</w:t>
            </w:r>
          </w:p>
        </w:tc>
        <w:tc>
          <w:tcPr>
            <w:tcW w:w="1984" w:type="dxa"/>
            <w:vAlign w:val="center"/>
          </w:tcPr>
          <w:p w:rsidR="00147586" w:rsidRPr="007C2F33" w:rsidRDefault="00147586" w:rsidP="00FA7CEF">
            <w:pPr>
              <w:jc w:val="center"/>
              <w:rPr>
                <w:rFonts w:ascii="Times New Roman" w:eastAsia="Times New Roman" w:hAnsi="Times New Roman" w:cs="Times New Roman"/>
                <w:color w:val="000000"/>
              </w:rPr>
            </w:pPr>
            <w:r w:rsidRPr="007C2F33">
              <w:rPr>
                <w:rFonts w:ascii="Times New Roman" w:eastAsia="Times New Roman" w:hAnsi="Times New Roman" w:cs="Times New Roman"/>
                <w:color w:val="000000"/>
              </w:rPr>
              <w:t>все возрасты</w:t>
            </w:r>
          </w:p>
        </w:tc>
        <w:tc>
          <w:tcPr>
            <w:tcW w:w="3402" w:type="dxa"/>
            <w:vAlign w:val="center"/>
          </w:tcPr>
          <w:p w:rsidR="00147586" w:rsidRPr="007C2F33" w:rsidRDefault="00147586" w:rsidP="00FA7CEF">
            <w:pPr>
              <w:jc w:val="center"/>
              <w:rPr>
                <w:rFonts w:ascii="Times New Roman" w:eastAsia="Times New Roman" w:hAnsi="Times New Roman" w:cs="Times New Roman"/>
                <w:color w:val="000000"/>
              </w:rPr>
            </w:pPr>
            <w:r w:rsidRPr="007C2F33">
              <w:rPr>
                <w:rFonts w:ascii="Times New Roman" w:eastAsia="Times New Roman" w:hAnsi="Times New Roman" w:cs="Times New Roman"/>
                <w:color w:val="000000"/>
              </w:rPr>
              <w:t>17.00</w:t>
            </w:r>
          </w:p>
        </w:tc>
      </w:tr>
      <w:tr w:rsidR="00147586" w:rsidRPr="007C2F33" w:rsidTr="00FA7CEF">
        <w:tc>
          <w:tcPr>
            <w:tcW w:w="4928" w:type="dxa"/>
            <w:vAlign w:val="center"/>
          </w:tcPr>
          <w:p w:rsidR="00147586" w:rsidRPr="007C2F33" w:rsidRDefault="00147586" w:rsidP="00FA7CEF">
            <w:pPr>
              <w:rPr>
                <w:rFonts w:ascii="Times New Roman" w:eastAsia="Times New Roman" w:hAnsi="Times New Roman" w:cs="Times New Roman"/>
                <w:color w:val="000000"/>
              </w:rPr>
            </w:pPr>
            <w:r w:rsidRPr="007C2F33">
              <w:rPr>
                <w:rFonts w:ascii="Times New Roman" w:eastAsia="Times New Roman" w:hAnsi="Times New Roman" w:cs="Times New Roman"/>
                <w:color w:val="000000"/>
              </w:rPr>
              <w:t>Продолжительность занятия для детей дошкольного возраста, не более</w:t>
            </w:r>
          </w:p>
        </w:tc>
        <w:tc>
          <w:tcPr>
            <w:tcW w:w="1984" w:type="dxa"/>
            <w:vAlign w:val="center"/>
          </w:tcPr>
          <w:p w:rsidR="00147586" w:rsidRPr="007C2F33" w:rsidRDefault="00147586" w:rsidP="00FA7CEF">
            <w:pPr>
              <w:jc w:val="center"/>
              <w:rPr>
                <w:rFonts w:ascii="Times New Roman" w:eastAsia="Times New Roman" w:hAnsi="Times New Roman" w:cs="Times New Roman"/>
                <w:color w:val="000000"/>
              </w:rPr>
            </w:pPr>
            <w:r w:rsidRPr="007C2F33">
              <w:rPr>
                <w:rFonts w:ascii="Times New Roman" w:eastAsia="Times New Roman" w:hAnsi="Times New Roman" w:cs="Times New Roman"/>
                <w:color w:val="000000"/>
              </w:rPr>
              <w:t>от 1,5 до 3 лет</w:t>
            </w:r>
          </w:p>
          <w:p w:rsidR="00147586" w:rsidRPr="007C2F33" w:rsidRDefault="00147586" w:rsidP="00FA7CEF">
            <w:pPr>
              <w:jc w:val="center"/>
              <w:rPr>
                <w:rFonts w:ascii="Times New Roman" w:eastAsia="Times New Roman" w:hAnsi="Times New Roman" w:cs="Times New Roman"/>
                <w:color w:val="000000"/>
              </w:rPr>
            </w:pPr>
            <w:r w:rsidRPr="007C2F33">
              <w:rPr>
                <w:rFonts w:ascii="Times New Roman" w:eastAsia="Times New Roman" w:hAnsi="Times New Roman" w:cs="Times New Roman"/>
                <w:color w:val="000000"/>
              </w:rPr>
              <w:t>от 3 до 4 лет</w:t>
            </w:r>
          </w:p>
          <w:p w:rsidR="00147586" w:rsidRPr="007C2F33" w:rsidRDefault="00147586" w:rsidP="00FA7CEF">
            <w:pPr>
              <w:jc w:val="center"/>
              <w:rPr>
                <w:rFonts w:ascii="Times New Roman" w:eastAsia="Times New Roman" w:hAnsi="Times New Roman" w:cs="Times New Roman"/>
                <w:color w:val="000000"/>
              </w:rPr>
            </w:pPr>
            <w:r w:rsidRPr="007C2F33">
              <w:rPr>
                <w:rFonts w:ascii="Times New Roman" w:eastAsia="Times New Roman" w:hAnsi="Times New Roman" w:cs="Times New Roman"/>
                <w:color w:val="000000"/>
              </w:rPr>
              <w:t>от 4 до 5 лет</w:t>
            </w:r>
          </w:p>
          <w:p w:rsidR="00147586" w:rsidRPr="007C2F33" w:rsidRDefault="00147586" w:rsidP="00FA7CEF">
            <w:pPr>
              <w:jc w:val="center"/>
              <w:rPr>
                <w:rFonts w:ascii="Times New Roman" w:eastAsia="Times New Roman" w:hAnsi="Times New Roman" w:cs="Times New Roman"/>
                <w:color w:val="000000"/>
              </w:rPr>
            </w:pPr>
            <w:r w:rsidRPr="007C2F33">
              <w:rPr>
                <w:rFonts w:ascii="Times New Roman" w:eastAsia="Times New Roman" w:hAnsi="Times New Roman" w:cs="Times New Roman"/>
                <w:color w:val="000000"/>
              </w:rPr>
              <w:t>от 5 до 6 лет</w:t>
            </w:r>
          </w:p>
          <w:p w:rsidR="00147586" w:rsidRPr="007C2F33" w:rsidRDefault="00147586" w:rsidP="00FA7CEF">
            <w:pPr>
              <w:jc w:val="center"/>
              <w:rPr>
                <w:rFonts w:ascii="Times New Roman" w:eastAsia="Times New Roman" w:hAnsi="Times New Roman" w:cs="Times New Roman"/>
                <w:color w:val="000000"/>
              </w:rPr>
            </w:pPr>
            <w:r w:rsidRPr="007C2F33">
              <w:rPr>
                <w:rFonts w:ascii="Times New Roman" w:eastAsia="Times New Roman" w:hAnsi="Times New Roman" w:cs="Times New Roman"/>
                <w:color w:val="000000"/>
              </w:rPr>
              <w:t>от 6 до 7 лет</w:t>
            </w:r>
          </w:p>
        </w:tc>
        <w:tc>
          <w:tcPr>
            <w:tcW w:w="3402" w:type="dxa"/>
            <w:vAlign w:val="center"/>
          </w:tcPr>
          <w:p w:rsidR="00147586" w:rsidRPr="007C2F33" w:rsidRDefault="00147586" w:rsidP="00FA7CEF">
            <w:pPr>
              <w:jc w:val="center"/>
              <w:rPr>
                <w:rFonts w:ascii="Times New Roman" w:eastAsia="Times New Roman" w:hAnsi="Times New Roman" w:cs="Times New Roman"/>
                <w:color w:val="000000"/>
              </w:rPr>
            </w:pPr>
            <w:r w:rsidRPr="007C2F33">
              <w:rPr>
                <w:rFonts w:ascii="Times New Roman" w:eastAsia="Times New Roman" w:hAnsi="Times New Roman" w:cs="Times New Roman"/>
                <w:color w:val="000000"/>
              </w:rPr>
              <w:t>10 минут</w:t>
            </w:r>
          </w:p>
          <w:p w:rsidR="00147586" w:rsidRPr="007C2F33" w:rsidRDefault="00147586" w:rsidP="00FA7CEF">
            <w:pPr>
              <w:jc w:val="center"/>
              <w:rPr>
                <w:rFonts w:ascii="Times New Roman" w:eastAsia="Times New Roman" w:hAnsi="Times New Roman" w:cs="Times New Roman"/>
                <w:color w:val="000000"/>
              </w:rPr>
            </w:pPr>
            <w:r w:rsidRPr="007C2F33">
              <w:rPr>
                <w:rFonts w:ascii="Times New Roman" w:eastAsia="Times New Roman" w:hAnsi="Times New Roman" w:cs="Times New Roman"/>
                <w:color w:val="000000"/>
              </w:rPr>
              <w:t>15 минут</w:t>
            </w:r>
          </w:p>
          <w:p w:rsidR="00147586" w:rsidRPr="007C2F33" w:rsidRDefault="00147586" w:rsidP="00FA7CEF">
            <w:pPr>
              <w:jc w:val="center"/>
              <w:rPr>
                <w:rFonts w:ascii="Times New Roman" w:eastAsia="Times New Roman" w:hAnsi="Times New Roman" w:cs="Times New Roman"/>
                <w:color w:val="000000"/>
              </w:rPr>
            </w:pPr>
            <w:r w:rsidRPr="007C2F33">
              <w:rPr>
                <w:rFonts w:ascii="Times New Roman" w:eastAsia="Times New Roman" w:hAnsi="Times New Roman" w:cs="Times New Roman"/>
                <w:color w:val="000000"/>
              </w:rPr>
              <w:t>20 минут</w:t>
            </w:r>
          </w:p>
          <w:p w:rsidR="00147586" w:rsidRPr="007C2F33" w:rsidRDefault="00147586" w:rsidP="00FA7CEF">
            <w:pPr>
              <w:jc w:val="center"/>
              <w:rPr>
                <w:rFonts w:ascii="Times New Roman" w:eastAsia="Times New Roman" w:hAnsi="Times New Roman" w:cs="Times New Roman"/>
                <w:color w:val="000000"/>
              </w:rPr>
            </w:pPr>
            <w:r w:rsidRPr="007C2F33">
              <w:rPr>
                <w:rFonts w:ascii="Times New Roman" w:eastAsia="Times New Roman" w:hAnsi="Times New Roman" w:cs="Times New Roman"/>
                <w:color w:val="000000"/>
              </w:rPr>
              <w:t>25 минут</w:t>
            </w:r>
          </w:p>
          <w:p w:rsidR="00147586" w:rsidRPr="007C2F33" w:rsidRDefault="00147586" w:rsidP="00FA7CEF">
            <w:pPr>
              <w:jc w:val="center"/>
              <w:rPr>
                <w:rFonts w:ascii="Times New Roman" w:eastAsia="Times New Roman" w:hAnsi="Times New Roman" w:cs="Times New Roman"/>
                <w:color w:val="000000"/>
              </w:rPr>
            </w:pPr>
            <w:r w:rsidRPr="007C2F33">
              <w:rPr>
                <w:rFonts w:ascii="Times New Roman" w:eastAsia="Times New Roman" w:hAnsi="Times New Roman" w:cs="Times New Roman"/>
                <w:color w:val="000000"/>
              </w:rPr>
              <w:t>30 минут</w:t>
            </w:r>
          </w:p>
        </w:tc>
      </w:tr>
      <w:tr w:rsidR="00147586" w:rsidRPr="007C2F33" w:rsidTr="00FA7CEF">
        <w:tc>
          <w:tcPr>
            <w:tcW w:w="4928" w:type="dxa"/>
            <w:vAlign w:val="center"/>
          </w:tcPr>
          <w:p w:rsidR="00147586" w:rsidRPr="007C2F33" w:rsidRDefault="00147586" w:rsidP="00FA7CEF">
            <w:pPr>
              <w:ind w:left="120"/>
              <w:rPr>
                <w:rFonts w:ascii="Times New Roman" w:eastAsia="Times New Roman" w:hAnsi="Times New Roman" w:cs="Times New Roman"/>
                <w:color w:val="000000"/>
              </w:rPr>
            </w:pPr>
            <w:r w:rsidRPr="007C2F33">
              <w:rPr>
                <w:rFonts w:ascii="Times New Roman" w:eastAsia="Times New Roman" w:hAnsi="Times New Roman" w:cs="Times New Roman"/>
                <w:color w:val="000000"/>
              </w:rPr>
              <w:t>Продолжительность дневной суммарной образовательной нагрузки для детей дошкольного возраста, не более</w:t>
            </w:r>
          </w:p>
        </w:tc>
        <w:tc>
          <w:tcPr>
            <w:tcW w:w="1984" w:type="dxa"/>
            <w:vAlign w:val="center"/>
          </w:tcPr>
          <w:p w:rsidR="00147586" w:rsidRPr="007C2F33" w:rsidRDefault="00147586" w:rsidP="00FA7CEF">
            <w:pPr>
              <w:jc w:val="center"/>
              <w:rPr>
                <w:rFonts w:ascii="Times New Roman" w:eastAsia="Times New Roman" w:hAnsi="Times New Roman" w:cs="Times New Roman"/>
                <w:color w:val="000000"/>
              </w:rPr>
            </w:pPr>
            <w:r w:rsidRPr="007C2F33">
              <w:rPr>
                <w:rFonts w:ascii="Times New Roman" w:eastAsia="Times New Roman" w:hAnsi="Times New Roman" w:cs="Times New Roman"/>
                <w:color w:val="000000"/>
              </w:rPr>
              <w:t>от 1,5 до 3 лет</w:t>
            </w:r>
          </w:p>
          <w:p w:rsidR="00147586" w:rsidRPr="007C2F33" w:rsidRDefault="00147586" w:rsidP="00FA7CEF">
            <w:pPr>
              <w:jc w:val="center"/>
              <w:rPr>
                <w:rFonts w:ascii="Times New Roman" w:eastAsia="Times New Roman" w:hAnsi="Times New Roman" w:cs="Times New Roman"/>
                <w:color w:val="000000"/>
              </w:rPr>
            </w:pPr>
            <w:r w:rsidRPr="007C2F33">
              <w:rPr>
                <w:rFonts w:ascii="Times New Roman" w:eastAsia="Times New Roman" w:hAnsi="Times New Roman" w:cs="Times New Roman"/>
                <w:color w:val="000000"/>
              </w:rPr>
              <w:t>от 3 до 4 лет</w:t>
            </w:r>
          </w:p>
          <w:p w:rsidR="00147586" w:rsidRPr="007C2F33" w:rsidRDefault="00147586" w:rsidP="00FA7CEF">
            <w:pPr>
              <w:jc w:val="center"/>
              <w:rPr>
                <w:rFonts w:ascii="Times New Roman" w:eastAsia="Times New Roman" w:hAnsi="Times New Roman" w:cs="Times New Roman"/>
                <w:color w:val="000000"/>
              </w:rPr>
            </w:pPr>
            <w:r w:rsidRPr="007C2F33">
              <w:rPr>
                <w:rFonts w:ascii="Times New Roman" w:eastAsia="Times New Roman" w:hAnsi="Times New Roman" w:cs="Times New Roman"/>
                <w:color w:val="000000"/>
              </w:rPr>
              <w:t>от 4 до 5 лет</w:t>
            </w:r>
          </w:p>
          <w:p w:rsidR="00147586" w:rsidRPr="007C2F33" w:rsidRDefault="00147586" w:rsidP="00FA7CEF">
            <w:pPr>
              <w:jc w:val="center"/>
              <w:rPr>
                <w:rFonts w:ascii="Times New Roman" w:eastAsia="Times New Roman" w:hAnsi="Times New Roman" w:cs="Times New Roman"/>
                <w:color w:val="000000"/>
              </w:rPr>
            </w:pPr>
            <w:r w:rsidRPr="007C2F33">
              <w:rPr>
                <w:rFonts w:ascii="Times New Roman" w:eastAsia="Times New Roman" w:hAnsi="Times New Roman" w:cs="Times New Roman"/>
                <w:color w:val="000000"/>
              </w:rPr>
              <w:t>от 5 до 6 лет</w:t>
            </w:r>
          </w:p>
          <w:p w:rsidR="00147586" w:rsidRPr="007C2F33" w:rsidRDefault="00147586" w:rsidP="00FA7CEF">
            <w:pPr>
              <w:jc w:val="center"/>
              <w:rPr>
                <w:rFonts w:ascii="Times New Roman" w:eastAsia="Times New Roman" w:hAnsi="Times New Roman" w:cs="Times New Roman"/>
                <w:color w:val="000000"/>
              </w:rPr>
            </w:pPr>
          </w:p>
          <w:p w:rsidR="00147586" w:rsidRPr="007C2F33" w:rsidRDefault="00147586" w:rsidP="00FA7CEF">
            <w:pPr>
              <w:jc w:val="center"/>
              <w:rPr>
                <w:rFonts w:ascii="Times New Roman" w:eastAsia="Times New Roman" w:hAnsi="Times New Roman" w:cs="Times New Roman"/>
                <w:color w:val="000000"/>
              </w:rPr>
            </w:pPr>
          </w:p>
          <w:p w:rsidR="00147586" w:rsidRPr="007C2F33" w:rsidRDefault="00147586" w:rsidP="00FA7CEF">
            <w:pPr>
              <w:jc w:val="center"/>
              <w:rPr>
                <w:rFonts w:ascii="Times New Roman" w:eastAsia="Times New Roman" w:hAnsi="Times New Roman" w:cs="Times New Roman"/>
                <w:color w:val="000000"/>
              </w:rPr>
            </w:pPr>
            <w:r w:rsidRPr="007C2F33">
              <w:rPr>
                <w:rFonts w:ascii="Times New Roman" w:eastAsia="Times New Roman" w:hAnsi="Times New Roman" w:cs="Times New Roman"/>
                <w:color w:val="000000"/>
              </w:rPr>
              <w:t>от 6 до 7 лет</w:t>
            </w:r>
          </w:p>
        </w:tc>
        <w:tc>
          <w:tcPr>
            <w:tcW w:w="3402" w:type="dxa"/>
            <w:vAlign w:val="center"/>
          </w:tcPr>
          <w:p w:rsidR="00147586" w:rsidRPr="007C2F33" w:rsidRDefault="00147586" w:rsidP="00FA7CEF">
            <w:pPr>
              <w:jc w:val="center"/>
              <w:rPr>
                <w:rFonts w:ascii="Times New Roman" w:eastAsia="Times New Roman" w:hAnsi="Times New Roman" w:cs="Times New Roman"/>
                <w:color w:val="000000"/>
              </w:rPr>
            </w:pPr>
            <w:r w:rsidRPr="007C2F33">
              <w:rPr>
                <w:rFonts w:ascii="Times New Roman" w:eastAsia="Times New Roman" w:hAnsi="Times New Roman" w:cs="Times New Roman"/>
                <w:color w:val="000000"/>
              </w:rPr>
              <w:t>20 минут</w:t>
            </w:r>
          </w:p>
          <w:p w:rsidR="00147586" w:rsidRPr="007C2F33" w:rsidRDefault="00147586" w:rsidP="00FA7CEF">
            <w:pPr>
              <w:jc w:val="center"/>
              <w:rPr>
                <w:rFonts w:ascii="Times New Roman" w:eastAsia="Times New Roman" w:hAnsi="Times New Roman" w:cs="Times New Roman"/>
                <w:color w:val="000000"/>
              </w:rPr>
            </w:pPr>
            <w:r w:rsidRPr="007C2F33">
              <w:rPr>
                <w:rFonts w:ascii="Times New Roman" w:eastAsia="Times New Roman" w:hAnsi="Times New Roman" w:cs="Times New Roman"/>
                <w:color w:val="000000"/>
              </w:rPr>
              <w:t>30 минут</w:t>
            </w:r>
          </w:p>
          <w:p w:rsidR="00147586" w:rsidRPr="007C2F33" w:rsidRDefault="00147586" w:rsidP="00FA7CEF">
            <w:pPr>
              <w:jc w:val="center"/>
              <w:rPr>
                <w:rFonts w:ascii="Times New Roman" w:eastAsia="Times New Roman" w:hAnsi="Times New Roman" w:cs="Times New Roman"/>
                <w:color w:val="000000"/>
              </w:rPr>
            </w:pPr>
            <w:r w:rsidRPr="007C2F33">
              <w:rPr>
                <w:rFonts w:ascii="Times New Roman" w:eastAsia="Times New Roman" w:hAnsi="Times New Roman" w:cs="Times New Roman"/>
                <w:color w:val="000000"/>
              </w:rPr>
              <w:t>40 минут</w:t>
            </w:r>
          </w:p>
          <w:p w:rsidR="00147586" w:rsidRPr="007C2F33" w:rsidRDefault="00147586" w:rsidP="00FA7CEF">
            <w:pPr>
              <w:jc w:val="center"/>
              <w:rPr>
                <w:rFonts w:ascii="Times New Roman" w:eastAsia="Times New Roman" w:hAnsi="Times New Roman" w:cs="Times New Roman"/>
                <w:color w:val="000000"/>
              </w:rPr>
            </w:pPr>
            <w:r w:rsidRPr="007C2F33">
              <w:rPr>
                <w:rFonts w:ascii="Times New Roman" w:eastAsia="Times New Roman" w:hAnsi="Times New Roman" w:cs="Times New Roman"/>
                <w:color w:val="000000"/>
              </w:rPr>
              <w:t>50 минут или 75 минут</w:t>
            </w:r>
          </w:p>
          <w:p w:rsidR="00147586" w:rsidRPr="007C2F33" w:rsidRDefault="00147586" w:rsidP="00FA7CEF">
            <w:pPr>
              <w:jc w:val="center"/>
              <w:rPr>
                <w:rFonts w:ascii="Times New Roman" w:eastAsia="Times New Roman" w:hAnsi="Times New Roman" w:cs="Times New Roman"/>
                <w:color w:val="000000"/>
              </w:rPr>
            </w:pPr>
            <w:r w:rsidRPr="007C2F33">
              <w:rPr>
                <w:rFonts w:ascii="Times New Roman" w:eastAsia="Times New Roman" w:hAnsi="Times New Roman" w:cs="Times New Roman"/>
                <w:color w:val="000000"/>
              </w:rPr>
              <w:t>при организации 1 занятия после дневного сна</w:t>
            </w:r>
          </w:p>
          <w:p w:rsidR="00147586" w:rsidRPr="007C2F33" w:rsidRDefault="00147586" w:rsidP="00FA7CEF">
            <w:pPr>
              <w:jc w:val="center"/>
              <w:rPr>
                <w:rFonts w:ascii="Times New Roman" w:eastAsia="Times New Roman" w:hAnsi="Times New Roman" w:cs="Times New Roman"/>
                <w:color w:val="000000"/>
              </w:rPr>
            </w:pPr>
            <w:r w:rsidRPr="007C2F33">
              <w:rPr>
                <w:rFonts w:ascii="Times New Roman" w:eastAsia="Times New Roman" w:hAnsi="Times New Roman" w:cs="Times New Roman"/>
                <w:color w:val="000000"/>
              </w:rPr>
              <w:t>90 минут</w:t>
            </w:r>
          </w:p>
        </w:tc>
      </w:tr>
      <w:tr w:rsidR="00147586" w:rsidRPr="007C2F33" w:rsidTr="00FA7CEF">
        <w:tc>
          <w:tcPr>
            <w:tcW w:w="4928" w:type="dxa"/>
            <w:vAlign w:val="center"/>
          </w:tcPr>
          <w:p w:rsidR="00147586" w:rsidRPr="007C2F33" w:rsidRDefault="00147586" w:rsidP="00FA7CEF">
            <w:pPr>
              <w:rPr>
                <w:rFonts w:ascii="Times New Roman" w:eastAsia="Times New Roman" w:hAnsi="Times New Roman" w:cs="Times New Roman"/>
                <w:color w:val="000000"/>
              </w:rPr>
            </w:pPr>
            <w:r w:rsidRPr="007C2F33">
              <w:rPr>
                <w:rFonts w:ascii="Times New Roman" w:eastAsia="Times New Roman" w:hAnsi="Times New Roman" w:cs="Times New Roman"/>
                <w:color w:val="000000"/>
              </w:rPr>
              <w:t>Продолжительность перерывов между занятиями, не менее</w:t>
            </w:r>
          </w:p>
        </w:tc>
        <w:tc>
          <w:tcPr>
            <w:tcW w:w="1984" w:type="dxa"/>
            <w:vAlign w:val="center"/>
          </w:tcPr>
          <w:p w:rsidR="00147586" w:rsidRPr="007C2F33" w:rsidRDefault="00147586" w:rsidP="00FA7CEF">
            <w:pPr>
              <w:jc w:val="center"/>
              <w:rPr>
                <w:rFonts w:ascii="Times New Roman" w:eastAsia="Times New Roman" w:hAnsi="Times New Roman" w:cs="Times New Roman"/>
                <w:color w:val="000000"/>
              </w:rPr>
            </w:pPr>
            <w:r w:rsidRPr="007C2F33">
              <w:rPr>
                <w:rFonts w:ascii="Times New Roman" w:eastAsia="Times New Roman" w:hAnsi="Times New Roman" w:cs="Times New Roman"/>
                <w:color w:val="000000"/>
              </w:rPr>
              <w:t>все возрасты</w:t>
            </w:r>
          </w:p>
        </w:tc>
        <w:tc>
          <w:tcPr>
            <w:tcW w:w="3402" w:type="dxa"/>
            <w:vAlign w:val="center"/>
          </w:tcPr>
          <w:p w:rsidR="00147586" w:rsidRPr="007C2F33" w:rsidRDefault="00147586" w:rsidP="00FA7CEF">
            <w:pPr>
              <w:jc w:val="center"/>
              <w:rPr>
                <w:rFonts w:ascii="Times New Roman" w:eastAsia="Times New Roman" w:hAnsi="Times New Roman" w:cs="Times New Roman"/>
                <w:color w:val="000000"/>
              </w:rPr>
            </w:pPr>
            <w:r w:rsidRPr="007C2F33">
              <w:rPr>
                <w:rFonts w:ascii="Times New Roman" w:eastAsia="Times New Roman" w:hAnsi="Times New Roman" w:cs="Times New Roman"/>
                <w:color w:val="000000"/>
              </w:rPr>
              <w:t>10 минут</w:t>
            </w:r>
          </w:p>
        </w:tc>
      </w:tr>
      <w:tr w:rsidR="00147586" w:rsidRPr="007C2F33" w:rsidTr="00FA7CEF">
        <w:tc>
          <w:tcPr>
            <w:tcW w:w="4928" w:type="dxa"/>
            <w:vAlign w:val="center"/>
          </w:tcPr>
          <w:p w:rsidR="00147586" w:rsidRPr="007C2F33" w:rsidRDefault="00147586" w:rsidP="00FA7CEF">
            <w:pPr>
              <w:rPr>
                <w:rFonts w:ascii="Times New Roman" w:eastAsia="Times New Roman" w:hAnsi="Times New Roman" w:cs="Times New Roman"/>
                <w:color w:val="000000"/>
              </w:rPr>
            </w:pPr>
            <w:r w:rsidRPr="007C2F33">
              <w:rPr>
                <w:rFonts w:ascii="Times New Roman" w:eastAsia="Times New Roman" w:hAnsi="Times New Roman" w:cs="Times New Roman"/>
                <w:color w:val="000000"/>
              </w:rPr>
              <w:t>Перерыв во время занятий для гимнастики, не менее</w:t>
            </w:r>
          </w:p>
        </w:tc>
        <w:tc>
          <w:tcPr>
            <w:tcW w:w="1984" w:type="dxa"/>
            <w:vAlign w:val="center"/>
          </w:tcPr>
          <w:p w:rsidR="00147586" w:rsidRPr="007C2F33" w:rsidRDefault="00147586" w:rsidP="00FA7CEF">
            <w:pPr>
              <w:jc w:val="center"/>
              <w:rPr>
                <w:rFonts w:ascii="Times New Roman" w:eastAsia="Times New Roman" w:hAnsi="Times New Roman" w:cs="Times New Roman"/>
                <w:color w:val="000000"/>
              </w:rPr>
            </w:pPr>
            <w:r w:rsidRPr="007C2F33">
              <w:rPr>
                <w:rFonts w:ascii="Times New Roman" w:eastAsia="Times New Roman" w:hAnsi="Times New Roman" w:cs="Times New Roman"/>
                <w:color w:val="000000"/>
              </w:rPr>
              <w:t>все возрасты</w:t>
            </w:r>
          </w:p>
        </w:tc>
        <w:tc>
          <w:tcPr>
            <w:tcW w:w="3402" w:type="dxa"/>
            <w:vAlign w:val="center"/>
          </w:tcPr>
          <w:p w:rsidR="00147586" w:rsidRPr="007C2F33" w:rsidRDefault="00147586" w:rsidP="00FA7CEF">
            <w:pPr>
              <w:jc w:val="center"/>
              <w:rPr>
                <w:rFonts w:ascii="Times New Roman" w:eastAsia="Times New Roman" w:hAnsi="Times New Roman" w:cs="Times New Roman"/>
                <w:color w:val="000000"/>
              </w:rPr>
            </w:pPr>
            <w:r w:rsidRPr="007C2F33">
              <w:rPr>
                <w:rFonts w:ascii="Times New Roman" w:eastAsia="Times New Roman" w:hAnsi="Times New Roman" w:cs="Times New Roman"/>
                <w:color w:val="000000"/>
              </w:rPr>
              <w:t>2-х минут</w:t>
            </w:r>
          </w:p>
        </w:tc>
      </w:tr>
      <w:tr w:rsidR="00147586" w:rsidRPr="007C2F33" w:rsidTr="00FA7CEF">
        <w:trPr>
          <w:trHeight w:val="519"/>
        </w:trPr>
        <w:tc>
          <w:tcPr>
            <w:tcW w:w="10314" w:type="dxa"/>
            <w:gridSpan w:val="3"/>
            <w:vAlign w:val="center"/>
          </w:tcPr>
          <w:p w:rsidR="00147586" w:rsidRPr="007C2F33" w:rsidRDefault="00147586" w:rsidP="00FA7CEF">
            <w:pPr>
              <w:tabs>
                <w:tab w:val="left" w:pos="1514"/>
              </w:tabs>
              <w:ind w:right="40"/>
              <w:jc w:val="center"/>
              <w:rPr>
                <w:rFonts w:ascii="Times New Roman" w:eastAsia="Times New Roman" w:hAnsi="Times New Roman" w:cs="Times New Roman"/>
                <w:color w:val="000000"/>
              </w:rPr>
            </w:pPr>
            <w:r w:rsidRPr="007C2F33">
              <w:rPr>
                <w:rFonts w:ascii="Times New Roman" w:eastAsia="Times New Roman" w:hAnsi="Times New Roman" w:cs="Times New Roman"/>
                <w:color w:val="000000"/>
              </w:rPr>
              <w:t>Показатели организации режима дня</w:t>
            </w:r>
          </w:p>
        </w:tc>
      </w:tr>
      <w:tr w:rsidR="00147586" w:rsidRPr="007C2F33" w:rsidTr="00FA7CEF">
        <w:tc>
          <w:tcPr>
            <w:tcW w:w="4928" w:type="dxa"/>
            <w:vAlign w:val="center"/>
          </w:tcPr>
          <w:p w:rsidR="00147586" w:rsidRPr="007C2F33" w:rsidRDefault="00147586" w:rsidP="00FA7CEF">
            <w:pPr>
              <w:rPr>
                <w:rFonts w:ascii="Times New Roman" w:eastAsia="Times New Roman" w:hAnsi="Times New Roman" w:cs="Times New Roman"/>
                <w:color w:val="000000"/>
              </w:rPr>
            </w:pPr>
            <w:r w:rsidRPr="007C2F33">
              <w:rPr>
                <w:rFonts w:ascii="Times New Roman" w:eastAsia="Times New Roman" w:hAnsi="Times New Roman" w:cs="Times New Roman"/>
                <w:color w:val="000000"/>
              </w:rPr>
              <w:t>Продолжительность ночного сна, не менее</w:t>
            </w:r>
          </w:p>
        </w:tc>
        <w:tc>
          <w:tcPr>
            <w:tcW w:w="1984" w:type="dxa"/>
            <w:vAlign w:val="center"/>
          </w:tcPr>
          <w:p w:rsidR="00147586" w:rsidRPr="007C2F33" w:rsidRDefault="00147586" w:rsidP="00FA7CEF">
            <w:pPr>
              <w:jc w:val="center"/>
              <w:rPr>
                <w:rFonts w:ascii="Times New Roman" w:eastAsia="Times New Roman" w:hAnsi="Times New Roman" w:cs="Times New Roman"/>
                <w:color w:val="000000"/>
              </w:rPr>
            </w:pPr>
            <w:r w:rsidRPr="007C2F33">
              <w:rPr>
                <w:rFonts w:ascii="Times New Roman" w:eastAsia="Times New Roman" w:hAnsi="Times New Roman" w:cs="Times New Roman"/>
                <w:color w:val="000000"/>
              </w:rPr>
              <w:t>1-3 года</w:t>
            </w:r>
          </w:p>
          <w:p w:rsidR="00147586" w:rsidRPr="007C2F33" w:rsidRDefault="00147586" w:rsidP="00FA7CEF">
            <w:pPr>
              <w:jc w:val="center"/>
              <w:rPr>
                <w:rFonts w:ascii="Times New Roman" w:eastAsia="Times New Roman" w:hAnsi="Times New Roman" w:cs="Times New Roman"/>
                <w:color w:val="000000"/>
              </w:rPr>
            </w:pPr>
            <w:r w:rsidRPr="007C2F33">
              <w:rPr>
                <w:rFonts w:ascii="Times New Roman" w:eastAsia="Times New Roman" w:hAnsi="Times New Roman" w:cs="Times New Roman"/>
                <w:color w:val="000000"/>
              </w:rPr>
              <w:t>4-7 лет</w:t>
            </w:r>
          </w:p>
        </w:tc>
        <w:tc>
          <w:tcPr>
            <w:tcW w:w="3402" w:type="dxa"/>
            <w:vAlign w:val="center"/>
          </w:tcPr>
          <w:p w:rsidR="00147586" w:rsidRPr="007C2F33" w:rsidRDefault="00147586" w:rsidP="00FA7CEF">
            <w:pPr>
              <w:jc w:val="center"/>
              <w:rPr>
                <w:rFonts w:ascii="Times New Roman" w:eastAsia="Times New Roman" w:hAnsi="Times New Roman" w:cs="Times New Roman"/>
                <w:color w:val="000000"/>
              </w:rPr>
            </w:pPr>
            <w:r w:rsidRPr="007C2F33">
              <w:rPr>
                <w:rFonts w:ascii="Times New Roman" w:eastAsia="Times New Roman" w:hAnsi="Times New Roman" w:cs="Times New Roman"/>
                <w:color w:val="000000"/>
              </w:rPr>
              <w:t>12 часов</w:t>
            </w:r>
          </w:p>
          <w:p w:rsidR="00147586" w:rsidRPr="007C2F33" w:rsidRDefault="00147586" w:rsidP="00FA7CEF">
            <w:pPr>
              <w:jc w:val="center"/>
              <w:rPr>
                <w:rFonts w:ascii="Times New Roman" w:eastAsia="Times New Roman" w:hAnsi="Times New Roman" w:cs="Times New Roman"/>
                <w:color w:val="000000"/>
              </w:rPr>
            </w:pPr>
            <w:r w:rsidRPr="007C2F33">
              <w:rPr>
                <w:rFonts w:ascii="Times New Roman" w:eastAsia="Times New Roman" w:hAnsi="Times New Roman" w:cs="Times New Roman"/>
                <w:color w:val="000000"/>
              </w:rPr>
              <w:t>11 часов</w:t>
            </w:r>
          </w:p>
        </w:tc>
      </w:tr>
      <w:tr w:rsidR="00147586" w:rsidRPr="007C2F33" w:rsidTr="00FA7CEF">
        <w:tc>
          <w:tcPr>
            <w:tcW w:w="4928" w:type="dxa"/>
            <w:vAlign w:val="center"/>
          </w:tcPr>
          <w:p w:rsidR="00147586" w:rsidRPr="007C2F33" w:rsidRDefault="00147586" w:rsidP="00FA7CEF">
            <w:pPr>
              <w:rPr>
                <w:rFonts w:ascii="Times New Roman" w:eastAsia="Times New Roman" w:hAnsi="Times New Roman" w:cs="Times New Roman"/>
                <w:color w:val="000000"/>
              </w:rPr>
            </w:pPr>
            <w:r w:rsidRPr="007C2F33">
              <w:rPr>
                <w:rFonts w:ascii="Times New Roman" w:eastAsia="Times New Roman" w:hAnsi="Times New Roman" w:cs="Times New Roman"/>
                <w:color w:val="000000"/>
              </w:rPr>
              <w:t>Продолжительность дневного сна, не менее</w:t>
            </w:r>
          </w:p>
        </w:tc>
        <w:tc>
          <w:tcPr>
            <w:tcW w:w="1984" w:type="dxa"/>
            <w:vAlign w:val="center"/>
          </w:tcPr>
          <w:p w:rsidR="00147586" w:rsidRPr="007C2F33" w:rsidRDefault="00147586" w:rsidP="00FA7CEF">
            <w:pPr>
              <w:jc w:val="center"/>
              <w:rPr>
                <w:rFonts w:ascii="Times New Roman" w:eastAsia="Times New Roman" w:hAnsi="Times New Roman" w:cs="Times New Roman"/>
                <w:color w:val="000000"/>
              </w:rPr>
            </w:pPr>
            <w:r w:rsidRPr="007C2F33">
              <w:rPr>
                <w:rFonts w:ascii="Times New Roman" w:eastAsia="Times New Roman" w:hAnsi="Times New Roman" w:cs="Times New Roman"/>
                <w:color w:val="000000"/>
              </w:rPr>
              <w:t>1-3 года</w:t>
            </w:r>
          </w:p>
          <w:p w:rsidR="00147586" w:rsidRPr="007C2F33" w:rsidRDefault="00147586" w:rsidP="00FA7CEF">
            <w:pPr>
              <w:jc w:val="center"/>
              <w:rPr>
                <w:rFonts w:ascii="Times New Roman" w:eastAsia="Times New Roman" w:hAnsi="Times New Roman" w:cs="Times New Roman"/>
                <w:color w:val="000000"/>
              </w:rPr>
            </w:pPr>
            <w:r w:rsidRPr="007C2F33">
              <w:rPr>
                <w:rFonts w:ascii="Times New Roman" w:eastAsia="Times New Roman" w:hAnsi="Times New Roman" w:cs="Times New Roman"/>
                <w:color w:val="000000"/>
              </w:rPr>
              <w:t>4-7 лет</w:t>
            </w:r>
          </w:p>
        </w:tc>
        <w:tc>
          <w:tcPr>
            <w:tcW w:w="3402" w:type="dxa"/>
            <w:vAlign w:val="center"/>
          </w:tcPr>
          <w:p w:rsidR="00147586" w:rsidRPr="007C2F33" w:rsidRDefault="00147586" w:rsidP="00FA7CEF">
            <w:pPr>
              <w:jc w:val="center"/>
              <w:rPr>
                <w:rFonts w:ascii="Times New Roman" w:eastAsia="Times New Roman" w:hAnsi="Times New Roman" w:cs="Times New Roman"/>
                <w:color w:val="000000"/>
              </w:rPr>
            </w:pPr>
            <w:r w:rsidRPr="007C2F33">
              <w:rPr>
                <w:rFonts w:ascii="Times New Roman" w:eastAsia="Times New Roman" w:hAnsi="Times New Roman" w:cs="Times New Roman"/>
                <w:color w:val="000000"/>
              </w:rPr>
              <w:t>3 часа</w:t>
            </w:r>
          </w:p>
          <w:p w:rsidR="00147586" w:rsidRPr="007C2F33" w:rsidRDefault="00147586" w:rsidP="00FA7CEF">
            <w:pPr>
              <w:jc w:val="center"/>
              <w:rPr>
                <w:rFonts w:ascii="Times New Roman" w:eastAsia="Times New Roman" w:hAnsi="Times New Roman" w:cs="Times New Roman"/>
                <w:color w:val="000000"/>
              </w:rPr>
            </w:pPr>
            <w:r w:rsidRPr="007C2F33">
              <w:rPr>
                <w:rFonts w:ascii="Times New Roman" w:eastAsia="Times New Roman" w:hAnsi="Times New Roman" w:cs="Times New Roman"/>
                <w:color w:val="000000"/>
              </w:rPr>
              <w:t>2,5 часа</w:t>
            </w:r>
          </w:p>
        </w:tc>
      </w:tr>
      <w:tr w:rsidR="00147586" w:rsidRPr="007C2F33" w:rsidTr="00FA7CEF">
        <w:tc>
          <w:tcPr>
            <w:tcW w:w="4928" w:type="dxa"/>
            <w:vAlign w:val="center"/>
          </w:tcPr>
          <w:p w:rsidR="00147586" w:rsidRPr="007C2F33" w:rsidRDefault="00147586" w:rsidP="00FA7CEF">
            <w:pPr>
              <w:rPr>
                <w:rFonts w:ascii="Times New Roman" w:eastAsia="Times New Roman" w:hAnsi="Times New Roman" w:cs="Times New Roman"/>
                <w:color w:val="000000"/>
              </w:rPr>
            </w:pPr>
            <w:r w:rsidRPr="007C2F33">
              <w:rPr>
                <w:rFonts w:ascii="Times New Roman" w:eastAsia="Times New Roman" w:hAnsi="Times New Roman" w:cs="Times New Roman"/>
                <w:color w:val="000000"/>
              </w:rPr>
              <w:t>Продолжительность прогулок, не менее</w:t>
            </w:r>
          </w:p>
        </w:tc>
        <w:tc>
          <w:tcPr>
            <w:tcW w:w="1984" w:type="dxa"/>
            <w:vAlign w:val="center"/>
          </w:tcPr>
          <w:p w:rsidR="00147586" w:rsidRPr="007C2F33" w:rsidRDefault="00147586" w:rsidP="00FA7CEF">
            <w:pPr>
              <w:jc w:val="center"/>
              <w:rPr>
                <w:rFonts w:ascii="Times New Roman" w:eastAsia="Times New Roman" w:hAnsi="Times New Roman" w:cs="Times New Roman"/>
                <w:color w:val="000000"/>
              </w:rPr>
            </w:pPr>
            <w:r w:rsidRPr="007C2F33">
              <w:rPr>
                <w:rFonts w:ascii="Times New Roman" w:eastAsia="Times New Roman" w:hAnsi="Times New Roman" w:cs="Times New Roman"/>
                <w:color w:val="000000"/>
              </w:rPr>
              <w:t>для детей до 7 лет</w:t>
            </w:r>
          </w:p>
        </w:tc>
        <w:tc>
          <w:tcPr>
            <w:tcW w:w="3402" w:type="dxa"/>
            <w:vAlign w:val="center"/>
          </w:tcPr>
          <w:p w:rsidR="00147586" w:rsidRPr="007C2F33" w:rsidRDefault="00147586" w:rsidP="00FA7CEF">
            <w:pPr>
              <w:jc w:val="center"/>
              <w:rPr>
                <w:rFonts w:ascii="Times New Roman" w:eastAsia="Times New Roman" w:hAnsi="Times New Roman" w:cs="Times New Roman"/>
                <w:color w:val="000000"/>
              </w:rPr>
            </w:pPr>
            <w:r w:rsidRPr="007C2F33">
              <w:rPr>
                <w:rFonts w:ascii="Times New Roman" w:eastAsia="Times New Roman" w:hAnsi="Times New Roman" w:cs="Times New Roman"/>
                <w:color w:val="000000"/>
              </w:rPr>
              <w:t>3 часа в день</w:t>
            </w:r>
          </w:p>
        </w:tc>
      </w:tr>
      <w:tr w:rsidR="00147586" w:rsidRPr="007C2F33" w:rsidTr="00FA7CEF">
        <w:tc>
          <w:tcPr>
            <w:tcW w:w="4928" w:type="dxa"/>
            <w:vAlign w:val="center"/>
          </w:tcPr>
          <w:p w:rsidR="00147586" w:rsidRPr="007C2F33" w:rsidRDefault="00147586" w:rsidP="00FA7CEF">
            <w:pPr>
              <w:rPr>
                <w:rFonts w:ascii="Times New Roman" w:eastAsia="Times New Roman" w:hAnsi="Times New Roman" w:cs="Times New Roman"/>
                <w:color w:val="000000"/>
              </w:rPr>
            </w:pPr>
            <w:r w:rsidRPr="007C2F33">
              <w:rPr>
                <w:rFonts w:ascii="Times New Roman" w:eastAsia="Times New Roman" w:hAnsi="Times New Roman" w:cs="Times New Roman"/>
                <w:color w:val="000000"/>
              </w:rPr>
              <w:t>Суммарный объем двигательной активности, не менее</w:t>
            </w:r>
          </w:p>
        </w:tc>
        <w:tc>
          <w:tcPr>
            <w:tcW w:w="1984" w:type="dxa"/>
            <w:vAlign w:val="center"/>
          </w:tcPr>
          <w:p w:rsidR="00147586" w:rsidRPr="007C2F33" w:rsidRDefault="00147586" w:rsidP="00FA7CEF">
            <w:pPr>
              <w:jc w:val="center"/>
              <w:rPr>
                <w:rFonts w:ascii="Times New Roman" w:eastAsia="Times New Roman" w:hAnsi="Times New Roman" w:cs="Times New Roman"/>
                <w:color w:val="000000"/>
              </w:rPr>
            </w:pPr>
            <w:r w:rsidRPr="007C2F33">
              <w:rPr>
                <w:rFonts w:ascii="Times New Roman" w:eastAsia="Times New Roman" w:hAnsi="Times New Roman" w:cs="Times New Roman"/>
                <w:color w:val="000000"/>
              </w:rPr>
              <w:t>все возрасты</w:t>
            </w:r>
          </w:p>
        </w:tc>
        <w:tc>
          <w:tcPr>
            <w:tcW w:w="3402" w:type="dxa"/>
            <w:vAlign w:val="center"/>
          </w:tcPr>
          <w:p w:rsidR="00147586" w:rsidRPr="007C2F33" w:rsidRDefault="00147586" w:rsidP="00FA7CEF">
            <w:pPr>
              <w:jc w:val="center"/>
              <w:rPr>
                <w:rFonts w:ascii="Times New Roman" w:eastAsia="Times New Roman" w:hAnsi="Times New Roman" w:cs="Times New Roman"/>
                <w:color w:val="000000"/>
              </w:rPr>
            </w:pPr>
            <w:r w:rsidRPr="007C2F33">
              <w:rPr>
                <w:rFonts w:ascii="Times New Roman" w:eastAsia="Times New Roman" w:hAnsi="Times New Roman" w:cs="Times New Roman"/>
                <w:color w:val="000000"/>
              </w:rPr>
              <w:t>1 час в день</w:t>
            </w:r>
          </w:p>
        </w:tc>
      </w:tr>
      <w:tr w:rsidR="00147586" w:rsidRPr="007C2F33" w:rsidTr="00FA7CEF">
        <w:tc>
          <w:tcPr>
            <w:tcW w:w="4928" w:type="dxa"/>
            <w:vAlign w:val="center"/>
          </w:tcPr>
          <w:p w:rsidR="00147586" w:rsidRPr="007C2F33" w:rsidRDefault="00147586" w:rsidP="00FA7CEF">
            <w:pPr>
              <w:rPr>
                <w:rFonts w:ascii="Times New Roman" w:eastAsia="Times New Roman" w:hAnsi="Times New Roman" w:cs="Times New Roman"/>
                <w:color w:val="000000"/>
              </w:rPr>
            </w:pPr>
            <w:r w:rsidRPr="007C2F33">
              <w:rPr>
                <w:rFonts w:ascii="Times New Roman" w:eastAsia="Times New Roman" w:hAnsi="Times New Roman" w:cs="Times New Roman"/>
                <w:color w:val="000000"/>
              </w:rPr>
              <w:t>Утренний подъем, не ранее</w:t>
            </w:r>
          </w:p>
        </w:tc>
        <w:tc>
          <w:tcPr>
            <w:tcW w:w="1984" w:type="dxa"/>
            <w:vAlign w:val="center"/>
          </w:tcPr>
          <w:p w:rsidR="00147586" w:rsidRPr="007C2F33" w:rsidRDefault="00147586" w:rsidP="00FA7CEF">
            <w:pPr>
              <w:jc w:val="center"/>
              <w:rPr>
                <w:rFonts w:ascii="Times New Roman" w:eastAsia="Times New Roman" w:hAnsi="Times New Roman" w:cs="Times New Roman"/>
                <w:color w:val="000000"/>
              </w:rPr>
            </w:pPr>
            <w:r w:rsidRPr="007C2F33">
              <w:rPr>
                <w:rFonts w:ascii="Times New Roman" w:eastAsia="Times New Roman" w:hAnsi="Times New Roman" w:cs="Times New Roman"/>
                <w:color w:val="000000"/>
              </w:rPr>
              <w:t>все возрасты</w:t>
            </w:r>
          </w:p>
        </w:tc>
        <w:tc>
          <w:tcPr>
            <w:tcW w:w="3402" w:type="dxa"/>
            <w:vAlign w:val="center"/>
          </w:tcPr>
          <w:p w:rsidR="00147586" w:rsidRPr="007C2F33" w:rsidRDefault="00147586" w:rsidP="00FA7CEF">
            <w:pPr>
              <w:jc w:val="center"/>
              <w:rPr>
                <w:rFonts w:ascii="Times New Roman" w:eastAsia="Times New Roman" w:hAnsi="Times New Roman" w:cs="Times New Roman"/>
                <w:color w:val="000000"/>
              </w:rPr>
            </w:pPr>
            <w:r w:rsidRPr="007C2F33">
              <w:rPr>
                <w:rFonts w:ascii="Times New Roman" w:eastAsia="Times New Roman" w:hAnsi="Times New Roman" w:cs="Times New Roman"/>
                <w:color w:val="000000"/>
              </w:rPr>
              <w:t>7 ч 00 минут</w:t>
            </w:r>
          </w:p>
        </w:tc>
      </w:tr>
      <w:tr w:rsidR="00147586" w:rsidRPr="007C2F33" w:rsidTr="00FA7CEF">
        <w:tc>
          <w:tcPr>
            <w:tcW w:w="4928" w:type="dxa"/>
            <w:vAlign w:val="center"/>
          </w:tcPr>
          <w:p w:rsidR="00147586" w:rsidRPr="007C2F33" w:rsidRDefault="00147586" w:rsidP="00FA7CEF">
            <w:pPr>
              <w:rPr>
                <w:rFonts w:ascii="Times New Roman" w:eastAsia="Times New Roman" w:hAnsi="Times New Roman" w:cs="Times New Roman"/>
                <w:color w:val="000000"/>
              </w:rPr>
            </w:pPr>
            <w:r w:rsidRPr="007C2F33">
              <w:rPr>
                <w:rFonts w:ascii="Times New Roman" w:eastAsia="Times New Roman" w:hAnsi="Times New Roman" w:cs="Times New Roman"/>
                <w:color w:val="000000"/>
              </w:rPr>
              <w:t>Утренняя зарядка, продолжительность, не менее</w:t>
            </w:r>
          </w:p>
        </w:tc>
        <w:tc>
          <w:tcPr>
            <w:tcW w:w="1984" w:type="dxa"/>
            <w:vAlign w:val="center"/>
          </w:tcPr>
          <w:p w:rsidR="00147586" w:rsidRPr="007C2F33" w:rsidRDefault="00147586" w:rsidP="00FA7CEF">
            <w:pPr>
              <w:jc w:val="center"/>
              <w:rPr>
                <w:rFonts w:ascii="Times New Roman" w:eastAsia="Times New Roman" w:hAnsi="Times New Roman" w:cs="Times New Roman"/>
                <w:color w:val="000000"/>
              </w:rPr>
            </w:pPr>
            <w:r w:rsidRPr="007C2F33">
              <w:rPr>
                <w:rFonts w:ascii="Times New Roman" w:eastAsia="Times New Roman" w:hAnsi="Times New Roman" w:cs="Times New Roman"/>
                <w:color w:val="000000"/>
              </w:rPr>
              <w:t>до 7 лет</w:t>
            </w:r>
          </w:p>
        </w:tc>
        <w:tc>
          <w:tcPr>
            <w:tcW w:w="3402" w:type="dxa"/>
            <w:vAlign w:val="center"/>
          </w:tcPr>
          <w:p w:rsidR="00147586" w:rsidRPr="007C2F33" w:rsidRDefault="00147586" w:rsidP="00FA7CEF">
            <w:pPr>
              <w:jc w:val="center"/>
              <w:rPr>
                <w:rFonts w:ascii="Times New Roman" w:eastAsia="Times New Roman" w:hAnsi="Times New Roman" w:cs="Times New Roman"/>
                <w:color w:val="000000"/>
              </w:rPr>
            </w:pPr>
            <w:r w:rsidRPr="007C2F33">
              <w:rPr>
                <w:rFonts w:ascii="Times New Roman" w:eastAsia="Times New Roman" w:hAnsi="Times New Roman" w:cs="Times New Roman"/>
                <w:color w:val="000000"/>
              </w:rPr>
              <w:t>10 минут</w:t>
            </w:r>
          </w:p>
        </w:tc>
      </w:tr>
    </w:tbl>
    <w:p w:rsidR="007C2479" w:rsidRPr="007C2F33" w:rsidRDefault="007C2479" w:rsidP="007C2479">
      <w:pPr>
        <w:widowControl w:val="0"/>
        <w:numPr>
          <w:ilvl w:val="0"/>
          <w:numId w:val="141"/>
        </w:numPr>
        <w:tabs>
          <w:tab w:val="left" w:pos="1532"/>
        </w:tabs>
        <w:spacing w:before="199" w:after="0" w:line="379" w:lineRule="exact"/>
        <w:ind w:right="40"/>
        <w:jc w:val="both"/>
        <w:rPr>
          <w:rFonts w:ascii="Times New Roman" w:eastAsia="Times New Roman" w:hAnsi="Times New Roman" w:cs="Times New Roman"/>
          <w:color w:val="000000"/>
          <w:sz w:val="24"/>
          <w:szCs w:val="24"/>
        </w:rPr>
      </w:pPr>
      <w:r w:rsidRPr="007C2F33">
        <w:rPr>
          <w:rFonts w:ascii="Times New Roman" w:eastAsia="Times New Roman" w:hAnsi="Times New Roman" w:cs="Times New Roman"/>
          <w:color w:val="000000"/>
          <w:sz w:val="24"/>
          <w:szCs w:val="24"/>
        </w:rPr>
        <w:t>Согласно пункту 2.10 СП 2.4.3648-20 к организации образовательного процесса и режима дня должны соблюдаться следующие требования:</w:t>
      </w:r>
    </w:p>
    <w:p w:rsidR="007C2479" w:rsidRPr="007C2F33" w:rsidRDefault="007C2479" w:rsidP="007C2479">
      <w:pPr>
        <w:widowControl w:val="0"/>
        <w:spacing w:after="0" w:line="379" w:lineRule="exact"/>
        <w:ind w:left="20" w:right="40" w:firstLine="700"/>
        <w:jc w:val="both"/>
        <w:rPr>
          <w:rFonts w:ascii="Times New Roman" w:eastAsia="Times New Roman" w:hAnsi="Times New Roman" w:cs="Times New Roman"/>
          <w:color w:val="000000"/>
          <w:sz w:val="24"/>
          <w:szCs w:val="24"/>
        </w:rPr>
      </w:pPr>
      <w:r w:rsidRPr="007C2F33">
        <w:rPr>
          <w:rFonts w:ascii="Times New Roman" w:eastAsia="Times New Roman" w:hAnsi="Times New Roman" w:cs="Times New Roman"/>
          <w:color w:val="000000"/>
          <w:sz w:val="24"/>
          <w:szCs w:val="24"/>
        </w:rPr>
        <w:t>режим двигательной активности детей в течение дня организуется с учётом возрастных особенностей и состояния здоровья;</w:t>
      </w:r>
    </w:p>
    <w:p w:rsidR="007C2479" w:rsidRPr="007C2F33" w:rsidRDefault="007C2479" w:rsidP="007C2479">
      <w:pPr>
        <w:widowControl w:val="0"/>
        <w:spacing w:after="0" w:line="379" w:lineRule="exact"/>
        <w:ind w:left="20" w:right="40" w:firstLine="700"/>
        <w:jc w:val="both"/>
        <w:rPr>
          <w:rFonts w:ascii="Times New Roman" w:eastAsia="Times New Roman" w:hAnsi="Times New Roman" w:cs="Times New Roman"/>
          <w:color w:val="000000"/>
          <w:sz w:val="24"/>
          <w:szCs w:val="24"/>
        </w:rPr>
      </w:pPr>
      <w:r w:rsidRPr="007C2F33">
        <w:rPr>
          <w:rFonts w:ascii="Times New Roman" w:eastAsia="Times New Roman" w:hAnsi="Times New Roman" w:cs="Times New Roman"/>
          <w:color w:val="000000"/>
          <w:sz w:val="24"/>
          <w:szCs w:val="24"/>
        </w:rPr>
        <w:t>при организации образовательной деятельности предусматривается введение в режим дня физкультминуток во время занятий, гимнастики для глаз, обеспечивается контроль за осанкой, в том числе, во время письма, рисования и использования электронных средств обучения;</w:t>
      </w:r>
    </w:p>
    <w:p w:rsidR="007C2479" w:rsidRPr="007C2F33" w:rsidRDefault="007C2479" w:rsidP="007C2479">
      <w:pPr>
        <w:widowControl w:val="0"/>
        <w:spacing w:after="0" w:line="379" w:lineRule="exact"/>
        <w:ind w:left="20" w:right="40" w:firstLine="700"/>
        <w:jc w:val="both"/>
        <w:rPr>
          <w:rFonts w:ascii="Times New Roman" w:eastAsia="Times New Roman" w:hAnsi="Times New Roman" w:cs="Times New Roman"/>
          <w:color w:val="000000"/>
          <w:sz w:val="24"/>
          <w:szCs w:val="24"/>
        </w:rPr>
      </w:pPr>
      <w:r w:rsidRPr="007C2F33">
        <w:rPr>
          <w:rFonts w:ascii="Times New Roman" w:eastAsia="Times New Roman" w:hAnsi="Times New Roman" w:cs="Times New Roman"/>
          <w:color w:val="000000"/>
          <w:sz w:val="24"/>
          <w:szCs w:val="24"/>
        </w:rPr>
        <w:t>физкультурные, физкультурно-оздоровительные мероприятия, массовые спортивные мероприятия, туристские походы, спортивные соревнования организуются с учётом возраста, физической подготовленности и состояния здоровья детей. ДОО обеспечивает присутствие медицинских работников на спортивных соревнованиях и на занятиях в плавательных бассейнах;</w:t>
      </w:r>
    </w:p>
    <w:p w:rsidR="007C2479" w:rsidRPr="007C2F33" w:rsidRDefault="007C2479" w:rsidP="007C2479">
      <w:pPr>
        <w:widowControl w:val="0"/>
        <w:spacing w:after="0" w:line="379" w:lineRule="exact"/>
        <w:ind w:left="20" w:right="40" w:firstLine="700"/>
        <w:jc w:val="both"/>
        <w:rPr>
          <w:rFonts w:ascii="Times New Roman" w:eastAsia="Times New Roman" w:hAnsi="Times New Roman" w:cs="Times New Roman"/>
          <w:color w:val="000000"/>
          <w:sz w:val="24"/>
          <w:szCs w:val="24"/>
        </w:rPr>
      </w:pPr>
      <w:r w:rsidRPr="007C2F33">
        <w:rPr>
          <w:rFonts w:ascii="Times New Roman" w:eastAsia="Times New Roman" w:hAnsi="Times New Roman" w:cs="Times New Roman"/>
          <w:color w:val="000000"/>
          <w:sz w:val="24"/>
          <w:szCs w:val="24"/>
        </w:rPr>
        <w:lastRenderedPageBreak/>
        <w:t>возможность проведения занятий физической культурой и спортом на открытом воздухе, а также подвижных игр, определяется по совокупности показателей метеорологических условий (температуры, относительной влажности и скорости движения воздуха) по климатическим зонам. В дождливые, ветреные и морозные дни занятия физической культурой должны проводиться в зале.</w:t>
      </w:r>
    </w:p>
    <w:p w:rsidR="00F74108" w:rsidRPr="007C2F33" w:rsidRDefault="00F74108" w:rsidP="00807528">
      <w:pPr>
        <w:rPr>
          <w:rFonts w:ascii="Times New Roman" w:eastAsia="Courier New" w:hAnsi="Times New Roman" w:cs="Times New Roman"/>
          <w:b/>
          <w:color w:val="000000"/>
          <w:sz w:val="24"/>
          <w:szCs w:val="24"/>
        </w:rPr>
      </w:pPr>
    </w:p>
    <w:p w:rsidR="00A36D61" w:rsidRPr="007C2F33" w:rsidRDefault="007C2479" w:rsidP="007C2F33">
      <w:pPr>
        <w:jc w:val="center"/>
        <w:rPr>
          <w:rFonts w:ascii="Times New Roman" w:eastAsia="Times New Roman" w:hAnsi="Times New Roman" w:cs="Times New Roman"/>
          <w:sz w:val="24"/>
          <w:szCs w:val="24"/>
        </w:rPr>
      </w:pPr>
      <w:r w:rsidRPr="007C2F33">
        <w:rPr>
          <w:rFonts w:ascii="Times New Roman" w:eastAsia="Courier New" w:hAnsi="Times New Roman" w:cs="Times New Roman"/>
          <w:b/>
          <w:color w:val="000000"/>
          <w:sz w:val="24"/>
          <w:szCs w:val="24"/>
        </w:rPr>
        <w:t>План воспитательно-образовательной работы Основной образовательнлй программы в соответствии с Федеральной прграммой</w:t>
      </w:r>
      <w:r w:rsidR="00F74108" w:rsidRPr="007C2F33">
        <w:rPr>
          <w:rFonts w:ascii="Times New Roman" w:eastAsia="Courier New" w:hAnsi="Times New Roman" w:cs="Times New Roman"/>
          <w:b/>
          <w:color w:val="000000"/>
          <w:sz w:val="24"/>
          <w:szCs w:val="24"/>
        </w:rPr>
        <w:t xml:space="preserve"> календа</w:t>
      </w:r>
      <w:r w:rsidR="00147586" w:rsidRPr="007C2F33">
        <w:rPr>
          <w:rFonts w:ascii="Times New Roman" w:eastAsia="Courier New" w:hAnsi="Times New Roman" w:cs="Times New Roman"/>
          <w:b/>
          <w:color w:val="000000"/>
          <w:sz w:val="24"/>
          <w:szCs w:val="24"/>
        </w:rPr>
        <w:t>рный план воспитательной работы</w:t>
      </w:r>
      <w:r w:rsidR="00147586" w:rsidRPr="007C2F33">
        <w:rPr>
          <w:rFonts w:ascii="Times New Roman" w:eastAsia="Courier New" w:hAnsi="Times New Roman" w:cs="Times New Roman"/>
          <w:color w:val="000000"/>
          <w:sz w:val="24"/>
          <w:szCs w:val="24"/>
        </w:rPr>
        <w:t xml:space="preserve"> см. приложение 1</w:t>
      </w:r>
      <w:bookmarkEnd w:id="8"/>
      <w:bookmarkEnd w:id="9"/>
      <w:bookmarkEnd w:id="10"/>
    </w:p>
    <w:p w:rsidR="00A36D61" w:rsidRPr="007C2F33" w:rsidRDefault="00A36D61" w:rsidP="0018600E">
      <w:pPr>
        <w:widowControl w:val="0"/>
        <w:numPr>
          <w:ilvl w:val="1"/>
          <w:numId w:val="171"/>
        </w:numPr>
        <w:tabs>
          <w:tab w:val="left" w:pos="1354"/>
        </w:tabs>
        <w:spacing w:after="0" w:line="379" w:lineRule="exact"/>
        <w:ind w:left="709" w:right="40" w:firstLine="851"/>
        <w:jc w:val="both"/>
        <w:rPr>
          <w:rFonts w:ascii="Times New Roman" w:eastAsia="Times New Roman" w:hAnsi="Times New Roman" w:cs="Times New Roman"/>
          <w:color w:val="000000"/>
          <w:sz w:val="24"/>
          <w:szCs w:val="24"/>
        </w:rPr>
      </w:pPr>
      <w:r w:rsidRPr="007C2F33">
        <w:rPr>
          <w:rFonts w:ascii="Times New Roman" w:eastAsia="Times New Roman" w:hAnsi="Times New Roman" w:cs="Times New Roman"/>
          <w:color w:val="000000"/>
          <w:sz w:val="24"/>
          <w:szCs w:val="24"/>
        </w:rPr>
        <w:t>Примерный перечень основных государственных и народных праздников, памятных дат в календарном плане воспитательной работы в ДОО.</w:t>
      </w:r>
    </w:p>
    <w:p w:rsidR="00A36D61" w:rsidRPr="007C2F33" w:rsidRDefault="00A36D61" w:rsidP="00A36D61">
      <w:pPr>
        <w:widowControl w:val="0"/>
        <w:spacing w:after="0" w:line="379" w:lineRule="exact"/>
        <w:ind w:left="20" w:firstLine="700"/>
        <w:jc w:val="both"/>
        <w:rPr>
          <w:rFonts w:ascii="Times New Roman" w:eastAsia="Times New Roman" w:hAnsi="Times New Roman" w:cs="Times New Roman"/>
          <w:color w:val="000000"/>
          <w:sz w:val="24"/>
          <w:szCs w:val="24"/>
        </w:rPr>
      </w:pPr>
      <w:r w:rsidRPr="007C2F33">
        <w:rPr>
          <w:rFonts w:ascii="Times New Roman" w:eastAsia="Times New Roman" w:hAnsi="Times New Roman" w:cs="Times New Roman"/>
          <w:color w:val="000000"/>
          <w:sz w:val="24"/>
          <w:szCs w:val="24"/>
        </w:rPr>
        <w:t>Январь:</w:t>
      </w:r>
    </w:p>
    <w:p w:rsidR="00A36D61" w:rsidRPr="007C2F33" w:rsidRDefault="00A36D61" w:rsidP="0018600E">
      <w:pPr>
        <w:widowControl w:val="0"/>
        <w:spacing w:after="0" w:line="379" w:lineRule="exact"/>
        <w:ind w:left="709" w:right="40"/>
        <w:jc w:val="both"/>
        <w:rPr>
          <w:rFonts w:ascii="Times New Roman" w:eastAsia="Times New Roman" w:hAnsi="Times New Roman" w:cs="Times New Roman"/>
          <w:color w:val="000000"/>
          <w:sz w:val="24"/>
          <w:szCs w:val="24"/>
        </w:rPr>
      </w:pPr>
      <w:r w:rsidRPr="007C2F33">
        <w:rPr>
          <w:rFonts w:ascii="Times New Roman" w:eastAsia="Times New Roman" w:hAnsi="Times New Roman" w:cs="Times New Roman"/>
          <w:color w:val="000000"/>
          <w:sz w:val="24"/>
          <w:szCs w:val="24"/>
        </w:rPr>
        <w:t>27 января: День снятия блокады Ленинграда; День освобождения Красной армией крупнейшего «лагеря смерти» Аушвиц-Биркенау (Освенцима) - День памяти жертв Холокоста (рекомендуется включать в план воспитательной работы с дошкольниками регионально и/или ситуативно).</w:t>
      </w:r>
    </w:p>
    <w:p w:rsidR="00A36D61" w:rsidRPr="007C2F33" w:rsidRDefault="00A36D61" w:rsidP="00A36D61">
      <w:pPr>
        <w:widowControl w:val="0"/>
        <w:spacing w:after="0" w:line="379" w:lineRule="exact"/>
        <w:ind w:left="20" w:firstLine="700"/>
        <w:jc w:val="both"/>
        <w:rPr>
          <w:rFonts w:ascii="Times New Roman" w:eastAsia="Times New Roman" w:hAnsi="Times New Roman" w:cs="Times New Roman"/>
          <w:color w:val="000000"/>
          <w:sz w:val="24"/>
          <w:szCs w:val="24"/>
        </w:rPr>
      </w:pPr>
      <w:r w:rsidRPr="007C2F33">
        <w:rPr>
          <w:rFonts w:ascii="Times New Roman" w:eastAsia="Times New Roman" w:hAnsi="Times New Roman" w:cs="Times New Roman"/>
          <w:color w:val="000000"/>
          <w:sz w:val="24"/>
          <w:szCs w:val="24"/>
        </w:rPr>
        <w:t>Февраль:</w:t>
      </w:r>
    </w:p>
    <w:p w:rsidR="00A36D61" w:rsidRPr="007C2F33" w:rsidRDefault="00A36D61" w:rsidP="0018600E">
      <w:pPr>
        <w:pStyle w:val="a6"/>
        <w:widowControl w:val="0"/>
        <w:numPr>
          <w:ilvl w:val="0"/>
          <w:numId w:val="177"/>
        </w:numPr>
        <w:tabs>
          <w:tab w:val="left" w:pos="994"/>
        </w:tabs>
        <w:spacing w:after="0" w:line="379" w:lineRule="exact"/>
        <w:ind w:right="20" w:hanging="11"/>
        <w:jc w:val="both"/>
        <w:rPr>
          <w:rFonts w:ascii="Times New Roman" w:eastAsia="Times New Roman" w:hAnsi="Times New Roman" w:cs="Times New Roman"/>
          <w:color w:val="000000"/>
          <w:sz w:val="24"/>
          <w:szCs w:val="24"/>
        </w:rPr>
      </w:pPr>
      <w:r w:rsidRPr="007C2F33">
        <w:rPr>
          <w:rFonts w:ascii="Times New Roman" w:eastAsia="Times New Roman" w:hAnsi="Times New Roman" w:cs="Times New Roman"/>
          <w:color w:val="000000"/>
          <w:sz w:val="24"/>
          <w:szCs w:val="24"/>
        </w:rPr>
        <w:t>февраля: День разгрома советскими войсками немецко-фашистских войск в Сталинградской битве (рекомендуется включать в план воспитательной работы с дошкольниками регионально и/или ситуативно);</w:t>
      </w:r>
    </w:p>
    <w:p w:rsidR="00A36D61" w:rsidRPr="007C2F33" w:rsidRDefault="00A36D61" w:rsidP="00A36D61">
      <w:pPr>
        <w:widowControl w:val="0"/>
        <w:spacing w:after="0" w:line="379" w:lineRule="exact"/>
        <w:ind w:left="20" w:firstLine="700"/>
        <w:jc w:val="both"/>
        <w:rPr>
          <w:rFonts w:ascii="Times New Roman" w:eastAsia="Times New Roman" w:hAnsi="Times New Roman" w:cs="Times New Roman"/>
          <w:color w:val="000000"/>
          <w:sz w:val="24"/>
          <w:szCs w:val="24"/>
        </w:rPr>
      </w:pPr>
      <w:r w:rsidRPr="007C2F33">
        <w:rPr>
          <w:rFonts w:ascii="Times New Roman" w:eastAsia="Times New Roman" w:hAnsi="Times New Roman" w:cs="Times New Roman"/>
          <w:color w:val="000000"/>
          <w:sz w:val="24"/>
          <w:szCs w:val="24"/>
        </w:rPr>
        <w:t>8 февраля: День российской науки;</w:t>
      </w:r>
    </w:p>
    <w:p w:rsidR="00A36D61" w:rsidRPr="007C2F33" w:rsidRDefault="00A36D61" w:rsidP="0018600E">
      <w:pPr>
        <w:widowControl w:val="0"/>
        <w:spacing w:after="0" w:line="379" w:lineRule="exact"/>
        <w:ind w:left="709" w:right="20"/>
        <w:jc w:val="both"/>
        <w:rPr>
          <w:rFonts w:ascii="Times New Roman" w:eastAsia="Times New Roman" w:hAnsi="Times New Roman" w:cs="Times New Roman"/>
          <w:color w:val="000000"/>
          <w:sz w:val="24"/>
          <w:szCs w:val="24"/>
        </w:rPr>
      </w:pPr>
      <w:r w:rsidRPr="007C2F33">
        <w:rPr>
          <w:rFonts w:ascii="Times New Roman" w:eastAsia="Times New Roman" w:hAnsi="Times New Roman" w:cs="Times New Roman"/>
          <w:color w:val="000000"/>
          <w:sz w:val="24"/>
          <w:szCs w:val="24"/>
        </w:rPr>
        <w:t>15 февраля: День памяти о россиянах, исполнявших служебный долг за пределами Отечества;</w:t>
      </w:r>
    </w:p>
    <w:p w:rsidR="00A36D61" w:rsidRPr="007C2F33" w:rsidRDefault="0018600E" w:rsidP="0018600E">
      <w:pPr>
        <w:widowControl w:val="0"/>
        <w:tabs>
          <w:tab w:val="left" w:pos="1080"/>
        </w:tabs>
        <w:spacing w:after="0" w:line="379" w:lineRule="exact"/>
        <w:ind w:left="360"/>
        <w:jc w:val="both"/>
        <w:rPr>
          <w:rFonts w:ascii="Times New Roman" w:eastAsia="Times New Roman" w:hAnsi="Times New Roman" w:cs="Times New Roman"/>
          <w:color w:val="000000"/>
          <w:sz w:val="24"/>
          <w:szCs w:val="24"/>
        </w:rPr>
      </w:pPr>
      <w:r w:rsidRPr="007C2F33">
        <w:rPr>
          <w:rFonts w:ascii="Times New Roman" w:eastAsia="Times New Roman" w:hAnsi="Times New Roman" w:cs="Times New Roman"/>
          <w:color w:val="000000"/>
          <w:sz w:val="24"/>
          <w:szCs w:val="24"/>
        </w:rPr>
        <w:t xml:space="preserve">  </w:t>
      </w:r>
      <w:r w:rsidR="007C2479" w:rsidRPr="007C2F33">
        <w:rPr>
          <w:rFonts w:ascii="Times New Roman" w:eastAsia="Times New Roman" w:hAnsi="Times New Roman" w:cs="Times New Roman"/>
          <w:color w:val="000000"/>
          <w:sz w:val="24"/>
          <w:szCs w:val="24"/>
        </w:rPr>
        <w:t xml:space="preserve"> </w:t>
      </w:r>
      <w:r w:rsidRPr="007C2F33">
        <w:rPr>
          <w:rFonts w:ascii="Times New Roman" w:eastAsia="Times New Roman" w:hAnsi="Times New Roman" w:cs="Times New Roman"/>
          <w:color w:val="000000"/>
          <w:sz w:val="24"/>
          <w:szCs w:val="24"/>
        </w:rPr>
        <w:t xml:space="preserve">  </w:t>
      </w:r>
      <w:r w:rsidR="00A36D61" w:rsidRPr="007C2F33">
        <w:rPr>
          <w:rFonts w:ascii="Times New Roman" w:eastAsia="Times New Roman" w:hAnsi="Times New Roman" w:cs="Times New Roman"/>
          <w:color w:val="000000"/>
          <w:sz w:val="24"/>
          <w:szCs w:val="24"/>
        </w:rPr>
        <w:t>февраля: Международный день родного языка;</w:t>
      </w:r>
    </w:p>
    <w:p w:rsidR="00A36D61" w:rsidRPr="007C2F33" w:rsidRDefault="00A36D61" w:rsidP="007C2479">
      <w:pPr>
        <w:pStyle w:val="a6"/>
        <w:widowControl w:val="0"/>
        <w:numPr>
          <w:ilvl w:val="0"/>
          <w:numId w:val="179"/>
        </w:numPr>
        <w:tabs>
          <w:tab w:val="left" w:pos="1070"/>
        </w:tabs>
        <w:spacing w:after="0" w:line="379" w:lineRule="exact"/>
        <w:jc w:val="both"/>
        <w:rPr>
          <w:rFonts w:ascii="Times New Roman" w:eastAsia="Times New Roman" w:hAnsi="Times New Roman" w:cs="Times New Roman"/>
          <w:color w:val="000000"/>
          <w:sz w:val="24"/>
          <w:szCs w:val="24"/>
        </w:rPr>
      </w:pPr>
      <w:r w:rsidRPr="007C2F33">
        <w:rPr>
          <w:rFonts w:ascii="Times New Roman" w:eastAsia="Times New Roman" w:hAnsi="Times New Roman" w:cs="Times New Roman"/>
          <w:color w:val="000000"/>
          <w:sz w:val="24"/>
          <w:szCs w:val="24"/>
        </w:rPr>
        <w:t>февраля: День защитника Отечества.</w:t>
      </w:r>
    </w:p>
    <w:p w:rsidR="00A36D61" w:rsidRPr="007C2F33" w:rsidRDefault="00A36D61" w:rsidP="00A36D61">
      <w:pPr>
        <w:widowControl w:val="0"/>
        <w:spacing w:after="0" w:line="379" w:lineRule="exact"/>
        <w:ind w:left="20" w:firstLine="700"/>
        <w:jc w:val="both"/>
        <w:rPr>
          <w:rFonts w:ascii="Times New Roman" w:eastAsia="Times New Roman" w:hAnsi="Times New Roman" w:cs="Times New Roman"/>
          <w:color w:val="000000"/>
          <w:sz w:val="24"/>
          <w:szCs w:val="24"/>
        </w:rPr>
      </w:pPr>
      <w:r w:rsidRPr="007C2F33">
        <w:rPr>
          <w:rFonts w:ascii="Times New Roman" w:eastAsia="Times New Roman" w:hAnsi="Times New Roman" w:cs="Times New Roman"/>
          <w:color w:val="000000"/>
          <w:sz w:val="24"/>
          <w:szCs w:val="24"/>
        </w:rPr>
        <w:t>Март:</w:t>
      </w:r>
    </w:p>
    <w:p w:rsidR="00A36D61" w:rsidRPr="007C2F33" w:rsidRDefault="00A36D61" w:rsidP="0018600E">
      <w:pPr>
        <w:widowControl w:val="0"/>
        <w:numPr>
          <w:ilvl w:val="0"/>
          <w:numId w:val="145"/>
        </w:numPr>
        <w:tabs>
          <w:tab w:val="left" w:pos="922"/>
        </w:tabs>
        <w:spacing w:after="0" w:line="379" w:lineRule="exact"/>
        <w:ind w:left="709"/>
        <w:jc w:val="both"/>
        <w:rPr>
          <w:rFonts w:ascii="Times New Roman" w:eastAsia="Times New Roman" w:hAnsi="Times New Roman" w:cs="Times New Roman"/>
          <w:color w:val="000000"/>
          <w:sz w:val="24"/>
          <w:szCs w:val="24"/>
        </w:rPr>
      </w:pPr>
      <w:r w:rsidRPr="007C2F33">
        <w:rPr>
          <w:rFonts w:ascii="Times New Roman" w:eastAsia="Times New Roman" w:hAnsi="Times New Roman" w:cs="Times New Roman"/>
          <w:color w:val="000000"/>
          <w:sz w:val="24"/>
          <w:szCs w:val="24"/>
        </w:rPr>
        <w:t>марта: Международный женский день;</w:t>
      </w:r>
    </w:p>
    <w:p w:rsidR="00A36D61" w:rsidRPr="007C2F33" w:rsidRDefault="00A36D61" w:rsidP="0018600E">
      <w:pPr>
        <w:widowControl w:val="0"/>
        <w:numPr>
          <w:ilvl w:val="0"/>
          <w:numId w:val="146"/>
        </w:numPr>
        <w:tabs>
          <w:tab w:val="left" w:pos="1119"/>
        </w:tabs>
        <w:spacing w:after="0" w:line="379" w:lineRule="exact"/>
        <w:ind w:left="709" w:right="20"/>
        <w:jc w:val="both"/>
        <w:rPr>
          <w:rFonts w:ascii="Times New Roman" w:eastAsia="Times New Roman" w:hAnsi="Times New Roman" w:cs="Times New Roman"/>
          <w:color w:val="000000"/>
          <w:sz w:val="24"/>
          <w:szCs w:val="24"/>
        </w:rPr>
      </w:pPr>
      <w:r w:rsidRPr="007C2F33">
        <w:rPr>
          <w:rFonts w:ascii="Times New Roman" w:eastAsia="Times New Roman" w:hAnsi="Times New Roman" w:cs="Times New Roman"/>
          <w:color w:val="000000"/>
          <w:sz w:val="24"/>
          <w:szCs w:val="24"/>
        </w:rPr>
        <w:t>марта: День воссоединения Крыма с Россией (рекомендуется включать в план воспитательной работы с дошкольниками регионально и/или ситуативно);</w:t>
      </w:r>
    </w:p>
    <w:p w:rsidR="00A36D61" w:rsidRPr="007C2F33" w:rsidRDefault="00A36D61" w:rsidP="0018600E">
      <w:pPr>
        <w:widowControl w:val="0"/>
        <w:spacing w:after="0" w:line="379" w:lineRule="exact"/>
        <w:ind w:left="20" w:firstLine="689"/>
        <w:jc w:val="both"/>
        <w:rPr>
          <w:rFonts w:ascii="Times New Roman" w:eastAsia="Times New Roman" w:hAnsi="Times New Roman" w:cs="Times New Roman"/>
          <w:color w:val="000000"/>
          <w:sz w:val="24"/>
          <w:szCs w:val="24"/>
        </w:rPr>
      </w:pPr>
      <w:r w:rsidRPr="007C2F33">
        <w:rPr>
          <w:rFonts w:ascii="Times New Roman" w:eastAsia="Times New Roman" w:hAnsi="Times New Roman" w:cs="Times New Roman"/>
          <w:color w:val="000000"/>
          <w:sz w:val="24"/>
          <w:szCs w:val="24"/>
        </w:rPr>
        <w:t>27 марта: Всемирный день театра.</w:t>
      </w:r>
    </w:p>
    <w:p w:rsidR="00A36D61" w:rsidRPr="007C2F33" w:rsidRDefault="00A36D61" w:rsidP="00A36D61">
      <w:pPr>
        <w:widowControl w:val="0"/>
        <w:spacing w:after="0" w:line="379" w:lineRule="exact"/>
        <w:ind w:left="20" w:firstLine="700"/>
        <w:jc w:val="both"/>
        <w:rPr>
          <w:rFonts w:ascii="Times New Roman" w:eastAsia="Times New Roman" w:hAnsi="Times New Roman" w:cs="Times New Roman"/>
          <w:color w:val="000000"/>
          <w:sz w:val="24"/>
          <w:szCs w:val="24"/>
        </w:rPr>
      </w:pPr>
      <w:r w:rsidRPr="007C2F33">
        <w:rPr>
          <w:rFonts w:ascii="Times New Roman" w:eastAsia="Times New Roman" w:hAnsi="Times New Roman" w:cs="Times New Roman"/>
          <w:color w:val="000000"/>
          <w:sz w:val="24"/>
          <w:szCs w:val="24"/>
        </w:rPr>
        <w:t>Апрель:</w:t>
      </w:r>
    </w:p>
    <w:p w:rsidR="00A36D61" w:rsidRPr="007C2F33" w:rsidRDefault="0018600E" w:rsidP="0018600E">
      <w:pPr>
        <w:widowControl w:val="0"/>
        <w:spacing w:after="0" w:line="379" w:lineRule="exact"/>
        <w:jc w:val="both"/>
        <w:rPr>
          <w:rFonts w:ascii="Times New Roman" w:eastAsia="Times New Roman" w:hAnsi="Times New Roman" w:cs="Times New Roman"/>
          <w:color w:val="000000"/>
          <w:sz w:val="24"/>
          <w:szCs w:val="24"/>
        </w:rPr>
      </w:pPr>
      <w:r w:rsidRPr="007C2F33">
        <w:rPr>
          <w:rFonts w:ascii="Times New Roman" w:eastAsia="Times New Roman" w:hAnsi="Times New Roman" w:cs="Times New Roman"/>
          <w:color w:val="000000"/>
          <w:sz w:val="24"/>
          <w:szCs w:val="24"/>
        </w:rPr>
        <w:t xml:space="preserve">          </w:t>
      </w:r>
      <w:r w:rsidR="00A36D61" w:rsidRPr="007C2F33">
        <w:rPr>
          <w:rFonts w:ascii="Times New Roman" w:eastAsia="Times New Roman" w:hAnsi="Times New Roman" w:cs="Times New Roman"/>
          <w:color w:val="000000"/>
          <w:sz w:val="24"/>
          <w:szCs w:val="24"/>
        </w:rPr>
        <w:t>12 апреля: День космонавтики;</w:t>
      </w:r>
    </w:p>
    <w:p w:rsidR="00A36D61" w:rsidRPr="007C2F33" w:rsidRDefault="00A36D61" w:rsidP="00A36D61">
      <w:pPr>
        <w:widowControl w:val="0"/>
        <w:spacing w:after="0" w:line="379" w:lineRule="exact"/>
        <w:ind w:left="20" w:firstLine="700"/>
        <w:jc w:val="both"/>
        <w:rPr>
          <w:rFonts w:ascii="Times New Roman" w:eastAsia="Times New Roman" w:hAnsi="Times New Roman" w:cs="Times New Roman"/>
          <w:color w:val="000000"/>
          <w:sz w:val="24"/>
          <w:szCs w:val="24"/>
        </w:rPr>
      </w:pPr>
      <w:r w:rsidRPr="007C2F33">
        <w:rPr>
          <w:rFonts w:ascii="Times New Roman" w:eastAsia="Times New Roman" w:hAnsi="Times New Roman" w:cs="Times New Roman"/>
          <w:color w:val="000000"/>
          <w:sz w:val="24"/>
          <w:szCs w:val="24"/>
        </w:rPr>
        <w:t>Май:</w:t>
      </w:r>
    </w:p>
    <w:p w:rsidR="00A36D61" w:rsidRPr="007C2F33" w:rsidRDefault="00A36D61" w:rsidP="00A36D61">
      <w:pPr>
        <w:widowControl w:val="0"/>
        <w:spacing w:after="0" w:line="379" w:lineRule="exact"/>
        <w:ind w:left="20" w:firstLine="700"/>
        <w:jc w:val="both"/>
        <w:rPr>
          <w:rFonts w:ascii="Times New Roman" w:eastAsia="Times New Roman" w:hAnsi="Times New Roman" w:cs="Times New Roman"/>
          <w:color w:val="000000"/>
          <w:sz w:val="24"/>
          <w:szCs w:val="24"/>
        </w:rPr>
      </w:pPr>
      <w:r w:rsidRPr="007C2F33">
        <w:rPr>
          <w:rFonts w:ascii="Times New Roman" w:eastAsia="Times New Roman" w:hAnsi="Times New Roman" w:cs="Times New Roman"/>
          <w:color w:val="000000"/>
          <w:sz w:val="24"/>
          <w:szCs w:val="24"/>
        </w:rPr>
        <w:t>1 мая: Праздник Весны и Труда;</w:t>
      </w:r>
    </w:p>
    <w:p w:rsidR="00A36D61" w:rsidRPr="007C2F33" w:rsidRDefault="00A36D61" w:rsidP="0018600E">
      <w:pPr>
        <w:widowControl w:val="0"/>
        <w:numPr>
          <w:ilvl w:val="0"/>
          <w:numId w:val="145"/>
        </w:numPr>
        <w:tabs>
          <w:tab w:val="left" w:pos="922"/>
        </w:tabs>
        <w:spacing w:after="0" w:line="379" w:lineRule="exact"/>
        <w:ind w:left="709"/>
        <w:jc w:val="both"/>
        <w:rPr>
          <w:rFonts w:ascii="Times New Roman" w:eastAsia="Times New Roman" w:hAnsi="Times New Roman" w:cs="Times New Roman"/>
          <w:color w:val="000000"/>
          <w:sz w:val="24"/>
          <w:szCs w:val="24"/>
        </w:rPr>
      </w:pPr>
      <w:r w:rsidRPr="007C2F33">
        <w:rPr>
          <w:rFonts w:ascii="Times New Roman" w:eastAsia="Times New Roman" w:hAnsi="Times New Roman" w:cs="Times New Roman"/>
          <w:color w:val="000000"/>
          <w:sz w:val="24"/>
          <w:szCs w:val="24"/>
        </w:rPr>
        <w:t>мая: День Победы;</w:t>
      </w:r>
    </w:p>
    <w:p w:rsidR="00A36D61" w:rsidRPr="007C2F33" w:rsidRDefault="00A36D61" w:rsidP="0018600E">
      <w:pPr>
        <w:widowControl w:val="0"/>
        <w:numPr>
          <w:ilvl w:val="0"/>
          <w:numId w:val="146"/>
        </w:numPr>
        <w:tabs>
          <w:tab w:val="left" w:pos="1046"/>
        </w:tabs>
        <w:spacing w:after="0" w:line="379" w:lineRule="exact"/>
        <w:ind w:left="709"/>
        <w:jc w:val="both"/>
        <w:rPr>
          <w:rFonts w:ascii="Times New Roman" w:eastAsia="Times New Roman" w:hAnsi="Times New Roman" w:cs="Times New Roman"/>
          <w:color w:val="000000"/>
          <w:sz w:val="24"/>
          <w:szCs w:val="24"/>
        </w:rPr>
      </w:pPr>
      <w:r w:rsidRPr="007C2F33">
        <w:rPr>
          <w:rFonts w:ascii="Times New Roman" w:eastAsia="Times New Roman" w:hAnsi="Times New Roman" w:cs="Times New Roman"/>
          <w:color w:val="000000"/>
          <w:sz w:val="24"/>
          <w:szCs w:val="24"/>
        </w:rPr>
        <w:t>мая: День детских общественных организаций России;</w:t>
      </w:r>
    </w:p>
    <w:p w:rsidR="00A36D61" w:rsidRPr="007C2F33" w:rsidRDefault="00A36D61" w:rsidP="007C2479">
      <w:pPr>
        <w:widowControl w:val="0"/>
        <w:numPr>
          <w:ilvl w:val="0"/>
          <w:numId w:val="179"/>
        </w:numPr>
        <w:tabs>
          <w:tab w:val="left" w:pos="1066"/>
        </w:tabs>
        <w:spacing w:after="0" w:line="379" w:lineRule="exact"/>
        <w:jc w:val="both"/>
        <w:rPr>
          <w:rFonts w:ascii="Times New Roman" w:eastAsia="Times New Roman" w:hAnsi="Times New Roman" w:cs="Times New Roman"/>
          <w:color w:val="000000"/>
          <w:sz w:val="24"/>
          <w:szCs w:val="24"/>
        </w:rPr>
      </w:pPr>
      <w:r w:rsidRPr="007C2F33">
        <w:rPr>
          <w:rFonts w:ascii="Times New Roman" w:eastAsia="Times New Roman" w:hAnsi="Times New Roman" w:cs="Times New Roman"/>
          <w:color w:val="000000"/>
          <w:sz w:val="24"/>
          <w:szCs w:val="24"/>
        </w:rPr>
        <w:t>мая: День славянской письменности и культуры.</w:t>
      </w:r>
    </w:p>
    <w:p w:rsidR="00A36D61" w:rsidRPr="007C2F33" w:rsidRDefault="00A36D61" w:rsidP="00A36D61">
      <w:pPr>
        <w:widowControl w:val="0"/>
        <w:spacing w:after="0" w:line="379" w:lineRule="exact"/>
        <w:ind w:left="20" w:firstLine="700"/>
        <w:jc w:val="both"/>
        <w:rPr>
          <w:rFonts w:ascii="Times New Roman" w:eastAsia="Times New Roman" w:hAnsi="Times New Roman" w:cs="Times New Roman"/>
          <w:color w:val="000000"/>
          <w:sz w:val="24"/>
          <w:szCs w:val="24"/>
        </w:rPr>
      </w:pPr>
      <w:r w:rsidRPr="007C2F33">
        <w:rPr>
          <w:rFonts w:ascii="Times New Roman" w:eastAsia="Times New Roman" w:hAnsi="Times New Roman" w:cs="Times New Roman"/>
          <w:color w:val="000000"/>
          <w:sz w:val="24"/>
          <w:szCs w:val="24"/>
        </w:rPr>
        <w:t>Июнь:</w:t>
      </w:r>
    </w:p>
    <w:p w:rsidR="00A36D61" w:rsidRPr="007C2F33" w:rsidRDefault="00A36D61" w:rsidP="00A36D61">
      <w:pPr>
        <w:widowControl w:val="0"/>
        <w:spacing w:after="0" w:line="379" w:lineRule="exact"/>
        <w:ind w:left="20" w:firstLine="700"/>
        <w:jc w:val="both"/>
        <w:rPr>
          <w:rFonts w:ascii="Times New Roman" w:eastAsia="Times New Roman" w:hAnsi="Times New Roman" w:cs="Times New Roman"/>
          <w:color w:val="000000"/>
          <w:sz w:val="24"/>
          <w:szCs w:val="24"/>
        </w:rPr>
      </w:pPr>
      <w:r w:rsidRPr="007C2F33">
        <w:rPr>
          <w:rFonts w:ascii="Times New Roman" w:eastAsia="Times New Roman" w:hAnsi="Times New Roman" w:cs="Times New Roman"/>
          <w:color w:val="000000"/>
          <w:sz w:val="24"/>
          <w:szCs w:val="24"/>
        </w:rPr>
        <w:lastRenderedPageBreak/>
        <w:t>1 июня: День защиты детей;</w:t>
      </w:r>
    </w:p>
    <w:p w:rsidR="00A36D61" w:rsidRPr="007C2F33" w:rsidRDefault="00A36D61" w:rsidP="00A36D61">
      <w:pPr>
        <w:widowControl w:val="0"/>
        <w:spacing w:after="0" w:line="379" w:lineRule="exact"/>
        <w:ind w:left="20" w:firstLine="700"/>
        <w:jc w:val="both"/>
        <w:rPr>
          <w:rFonts w:ascii="Times New Roman" w:eastAsia="Times New Roman" w:hAnsi="Times New Roman" w:cs="Times New Roman"/>
          <w:color w:val="000000"/>
          <w:sz w:val="24"/>
          <w:szCs w:val="24"/>
        </w:rPr>
      </w:pPr>
      <w:r w:rsidRPr="007C2F33">
        <w:rPr>
          <w:rFonts w:ascii="Times New Roman" w:eastAsia="Times New Roman" w:hAnsi="Times New Roman" w:cs="Times New Roman"/>
          <w:color w:val="000000"/>
          <w:sz w:val="24"/>
          <w:szCs w:val="24"/>
        </w:rPr>
        <w:t>6 июня: День русского языка;</w:t>
      </w:r>
    </w:p>
    <w:p w:rsidR="00A36D61" w:rsidRPr="007C2F33" w:rsidRDefault="00A36D61" w:rsidP="00A36D61">
      <w:pPr>
        <w:widowControl w:val="0"/>
        <w:spacing w:after="0" w:line="379" w:lineRule="exact"/>
        <w:ind w:left="20" w:firstLine="700"/>
        <w:jc w:val="both"/>
        <w:rPr>
          <w:rFonts w:ascii="Times New Roman" w:eastAsia="Times New Roman" w:hAnsi="Times New Roman" w:cs="Times New Roman"/>
          <w:color w:val="000000"/>
          <w:sz w:val="24"/>
          <w:szCs w:val="24"/>
        </w:rPr>
      </w:pPr>
      <w:r w:rsidRPr="007C2F33">
        <w:rPr>
          <w:rFonts w:ascii="Times New Roman" w:eastAsia="Times New Roman" w:hAnsi="Times New Roman" w:cs="Times New Roman"/>
          <w:color w:val="000000"/>
          <w:sz w:val="24"/>
          <w:szCs w:val="24"/>
        </w:rPr>
        <w:t>12 июня: День России;</w:t>
      </w:r>
    </w:p>
    <w:p w:rsidR="00A36D61" w:rsidRPr="007C2F33" w:rsidRDefault="00A36D61" w:rsidP="0018600E">
      <w:pPr>
        <w:widowControl w:val="0"/>
        <w:numPr>
          <w:ilvl w:val="0"/>
          <w:numId w:val="143"/>
        </w:numPr>
        <w:tabs>
          <w:tab w:val="left" w:pos="1070"/>
        </w:tabs>
        <w:spacing w:after="0" w:line="379" w:lineRule="exact"/>
        <w:ind w:left="709"/>
        <w:jc w:val="both"/>
        <w:rPr>
          <w:rFonts w:ascii="Times New Roman" w:eastAsia="Times New Roman" w:hAnsi="Times New Roman" w:cs="Times New Roman"/>
          <w:color w:val="000000"/>
          <w:sz w:val="24"/>
          <w:szCs w:val="24"/>
        </w:rPr>
      </w:pPr>
      <w:r w:rsidRPr="007C2F33">
        <w:rPr>
          <w:rFonts w:ascii="Times New Roman" w:eastAsia="Times New Roman" w:hAnsi="Times New Roman" w:cs="Times New Roman"/>
          <w:color w:val="000000"/>
          <w:sz w:val="24"/>
          <w:szCs w:val="24"/>
        </w:rPr>
        <w:t>июня: День памяти и скорби.</w:t>
      </w:r>
    </w:p>
    <w:p w:rsidR="00A36D61" w:rsidRPr="007C2F33" w:rsidRDefault="00A36D61" w:rsidP="00A36D61">
      <w:pPr>
        <w:widowControl w:val="0"/>
        <w:spacing w:after="0" w:line="379" w:lineRule="exact"/>
        <w:ind w:left="20" w:firstLine="700"/>
        <w:jc w:val="both"/>
        <w:rPr>
          <w:rFonts w:ascii="Times New Roman" w:eastAsia="Times New Roman" w:hAnsi="Times New Roman" w:cs="Times New Roman"/>
          <w:color w:val="000000"/>
          <w:sz w:val="24"/>
          <w:szCs w:val="24"/>
        </w:rPr>
      </w:pPr>
      <w:r w:rsidRPr="007C2F33">
        <w:rPr>
          <w:rFonts w:ascii="Times New Roman" w:eastAsia="Times New Roman" w:hAnsi="Times New Roman" w:cs="Times New Roman"/>
          <w:color w:val="000000"/>
          <w:sz w:val="24"/>
          <w:szCs w:val="24"/>
        </w:rPr>
        <w:t>Июль:</w:t>
      </w:r>
    </w:p>
    <w:p w:rsidR="00A36D61" w:rsidRPr="007C2F33" w:rsidRDefault="00A36D61" w:rsidP="00A36D61">
      <w:pPr>
        <w:widowControl w:val="0"/>
        <w:spacing w:after="0" w:line="379" w:lineRule="exact"/>
        <w:ind w:left="20" w:firstLine="700"/>
        <w:jc w:val="both"/>
        <w:rPr>
          <w:rFonts w:ascii="Times New Roman" w:eastAsia="Times New Roman" w:hAnsi="Times New Roman" w:cs="Times New Roman"/>
          <w:color w:val="000000"/>
          <w:sz w:val="24"/>
          <w:szCs w:val="24"/>
        </w:rPr>
      </w:pPr>
      <w:r w:rsidRPr="007C2F33">
        <w:rPr>
          <w:rFonts w:ascii="Times New Roman" w:eastAsia="Times New Roman" w:hAnsi="Times New Roman" w:cs="Times New Roman"/>
          <w:color w:val="000000"/>
          <w:sz w:val="24"/>
          <w:szCs w:val="24"/>
        </w:rPr>
        <w:t>8 июля: День семьи, любви и верности.</w:t>
      </w:r>
    </w:p>
    <w:p w:rsidR="00A36D61" w:rsidRPr="007C2F33" w:rsidRDefault="00A36D61" w:rsidP="00A36D61">
      <w:pPr>
        <w:widowControl w:val="0"/>
        <w:spacing w:after="0" w:line="379" w:lineRule="exact"/>
        <w:ind w:left="20" w:firstLine="700"/>
        <w:jc w:val="both"/>
        <w:rPr>
          <w:rFonts w:ascii="Times New Roman" w:eastAsia="Times New Roman" w:hAnsi="Times New Roman" w:cs="Times New Roman"/>
          <w:color w:val="000000"/>
          <w:sz w:val="24"/>
          <w:szCs w:val="24"/>
        </w:rPr>
      </w:pPr>
      <w:r w:rsidRPr="007C2F33">
        <w:rPr>
          <w:rFonts w:ascii="Times New Roman" w:eastAsia="Times New Roman" w:hAnsi="Times New Roman" w:cs="Times New Roman"/>
          <w:color w:val="000000"/>
          <w:sz w:val="24"/>
          <w:szCs w:val="24"/>
        </w:rPr>
        <w:t>Август:</w:t>
      </w:r>
    </w:p>
    <w:p w:rsidR="00A36D61" w:rsidRPr="007C2F33" w:rsidRDefault="00A36D61" w:rsidP="00A36D61">
      <w:pPr>
        <w:widowControl w:val="0"/>
        <w:spacing w:after="0" w:line="379" w:lineRule="exact"/>
        <w:ind w:left="20" w:firstLine="700"/>
        <w:jc w:val="both"/>
        <w:rPr>
          <w:rFonts w:ascii="Times New Roman" w:eastAsia="Times New Roman" w:hAnsi="Times New Roman" w:cs="Times New Roman"/>
          <w:color w:val="000000"/>
          <w:sz w:val="24"/>
          <w:szCs w:val="24"/>
        </w:rPr>
      </w:pPr>
      <w:r w:rsidRPr="007C2F33">
        <w:rPr>
          <w:rFonts w:ascii="Times New Roman" w:eastAsia="Times New Roman" w:hAnsi="Times New Roman" w:cs="Times New Roman"/>
          <w:color w:val="000000"/>
          <w:sz w:val="24"/>
          <w:szCs w:val="24"/>
        </w:rPr>
        <w:t>12 августа: День физкультурника;</w:t>
      </w:r>
    </w:p>
    <w:p w:rsidR="00A36D61" w:rsidRPr="007C2F33" w:rsidRDefault="00A36D61" w:rsidP="00A36D61">
      <w:pPr>
        <w:widowControl w:val="0"/>
        <w:spacing w:after="0" w:line="379" w:lineRule="exact"/>
        <w:ind w:left="20" w:firstLine="700"/>
        <w:jc w:val="both"/>
        <w:rPr>
          <w:rFonts w:ascii="Times New Roman" w:eastAsia="Times New Roman" w:hAnsi="Times New Roman" w:cs="Times New Roman"/>
          <w:color w:val="000000"/>
          <w:sz w:val="24"/>
          <w:szCs w:val="24"/>
        </w:rPr>
      </w:pPr>
      <w:r w:rsidRPr="007C2F33">
        <w:rPr>
          <w:rFonts w:ascii="Times New Roman" w:eastAsia="Times New Roman" w:hAnsi="Times New Roman" w:cs="Times New Roman"/>
          <w:color w:val="000000"/>
          <w:sz w:val="24"/>
          <w:szCs w:val="24"/>
        </w:rPr>
        <w:t>22 августа: День Государственного флага Российской Федерации;</w:t>
      </w:r>
    </w:p>
    <w:p w:rsidR="00A36D61" w:rsidRPr="007C2F33" w:rsidRDefault="00A36D61" w:rsidP="00A36D61">
      <w:pPr>
        <w:widowControl w:val="0"/>
        <w:spacing w:after="0" w:line="379" w:lineRule="exact"/>
        <w:ind w:left="20" w:firstLine="700"/>
        <w:jc w:val="both"/>
        <w:rPr>
          <w:rFonts w:ascii="Times New Roman" w:eastAsia="Times New Roman" w:hAnsi="Times New Roman" w:cs="Times New Roman"/>
          <w:color w:val="000000"/>
          <w:sz w:val="24"/>
          <w:szCs w:val="24"/>
        </w:rPr>
      </w:pPr>
      <w:r w:rsidRPr="007C2F33">
        <w:rPr>
          <w:rFonts w:ascii="Times New Roman" w:eastAsia="Times New Roman" w:hAnsi="Times New Roman" w:cs="Times New Roman"/>
          <w:color w:val="000000"/>
          <w:sz w:val="24"/>
          <w:szCs w:val="24"/>
        </w:rPr>
        <w:t>27 августа: День российского кино.</w:t>
      </w:r>
    </w:p>
    <w:p w:rsidR="00A36D61" w:rsidRPr="007C2F33" w:rsidRDefault="00A36D61" w:rsidP="00A36D61">
      <w:pPr>
        <w:widowControl w:val="0"/>
        <w:spacing w:after="0" w:line="379" w:lineRule="exact"/>
        <w:ind w:left="20" w:firstLine="700"/>
        <w:jc w:val="both"/>
        <w:rPr>
          <w:rFonts w:ascii="Times New Roman" w:eastAsia="Times New Roman" w:hAnsi="Times New Roman" w:cs="Times New Roman"/>
          <w:color w:val="000000"/>
          <w:sz w:val="24"/>
          <w:szCs w:val="24"/>
        </w:rPr>
      </w:pPr>
      <w:r w:rsidRPr="007C2F33">
        <w:rPr>
          <w:rFonts w:ascii="Times New Roman" w:eastAsia="Times New Roman" w:hAnsi="Times New Roman" w:cs="Times New Roman"/>
          <w:color w:val="000000"/>
          <w:sz w:val="24"/>
          <w:szCs w:val="24"/>
        </w:rPr>
        <w:t>Сентябрь:</w:t>
      </w:r>
    </w:p>
    <w:p w:rsidR="00A36D61" w:rsidRPr="007C2F33" w:rsidRDefault="00A36D61" w:rsidP="00A36D61">
      <w:pPr>
        <w:widowControl w:val="0"/>
        <w:spacing w:after="0" w:line="379" w:lineRule="exact"/>
        <w:ind w:left="20" w:firstLine="700"/>
        <w:jc w:val="both"/>
        <w:rPr>
          <w:rFonts w:ascii="Times New Roman" w:eastAsia="Times New Roman" w:hAnsi="Times New Roman" w:cs="Times New Roman"/>
          <w:color w:val="000000"/>
          <w:sz w:val="24"/>
          <w:szCs w:val="24"/>
        </w:rPr>
      </w:pPr>
      <w:r w:rsidRPr="007C2F33">
        <w:rPr>
          <w:rFonts w:ascii="Times New Roman" w:eastAsia="Times New Roman" w:hAnsi="Times New Roman" w:cs="Times New Roman"/>
          <w:color w:val="000000"/>
          <w:sz w:val="24"/>
          <w:szCs w:val="24"/>
        </w:rPr>
        <w:t>1 сентября: День знаний;</w:t>
      </w:r>
    </w:p>
    <w:p w:rsidR="00A36D61" w:rsidRPr="007C2F33" w:rsidRDefault="00A36D61" w:rsidP="0018600E">
      <w:pPr>
        <w:widowControl w:val="0"/>
        <w:numPr>
          <w:ilvl w:val="0"/>
          <w:numId w:val="142"/>
        </w:numPr>
        <w:tabs>
          <w:tab w:val="left" w:pos="1009"/>
        </w:tabs>
        <w:spacing w:after="0" w:line="394" w:lineRule="exact"/>
        <w:ind w:left="709" w:right="20"/>
        <w:jc w:val="both"/>
        <w:rPr>
          <w:rFonts w:ascii="Times New Roman" w:eastAsia="Times New Roman" w:hAnsi="Times New Roman" w:cs="Times New Roman"/>
          <w:color w:val="000000"/>
          <w:sz w:val="24"/>
          <w:szCs w:val="24"/>
        </w:rPr>
      </w:pPr>
      <w:r w:rsidRPr="007C2F33">
        <w:rPr>
          <w:rFonts w:ascii="Times New Roman" w:eastAsia="Times New Roman" w:hAnsi="Times New Roman" w:cs="Times New Roman"/>
          <w:color w:val="000000"/>
          <w:sz w:val="24"/>
          <w:szCs w:val="24"/>
        </w:rPr>
        <w:t>сентября: День окончания Второй мировой войны, День солидарности в борьбе с терроризмом;</w:t>
      </w:r>
    </w:p>
    <w:p w:rsidR="00A36D61" w:rsidRPr="007C2F33" w:rsidRDefault="00A36D61" w:rsidP="0018600E">
      <w:pPr>
        <w:widowControl w:val="0"/>
        <w:numPr>
          <w:ilvl w:val="0"/>
          <w:numId w:val="147"/>
        </w:numPr>
        <w:tabs>
          <w:tab w:val="left" w:pos="922"/>
        </w:tabs>
        <w:spacing w:after="46" w:line="280" w:lineRule="exact"/>
        <w:ind w:left="709"/>
        <w:jc w:val="both"/>
        <w:rPr>
          <w:rFonts w:ascii="Times New Roman" w:eastAsia="Times New Roman" w:hAnsi="Times New Roman" w:cs="Times New Roman"/>
          <w:color w:val="000000"/>
          <w:sz w:val="24"/>
          <w:szCs w:val="24"/>
        </w:rPr>
      </w:pPr>
      <w:r w:rsidRPr="007C2F33">
        <w:rPr>
          <w:rFonts w:ascii="Times New Roman" w:eastAsia="Times New Roman" w:hAnsi="Times New Roman" w:cs="Times New Roman"/>
          <w:color w:val="000000"/>
          <w:sz w:val="24"/>
          <w:szCs w:val="24"/>
        </w:rPr>
        <w:t>сентября: Международный день распространения грамотности;</w:t>
      </w:r>
    </w:p>
    <w:p w:rsidR="00A36D61" w:rsidRPr="007C2F33" w:rsidRDefault="00A36D61" w:rsidP="00A36D61">
      <w:pPr>
        <w:widowControl w:val="0"/>
        <w:spacing w:after="0" w:line="280" w:lineRule="exact"/>
        <w:ind w:left="20" w:firstLine="700"/>
        <w:jc w:val="both"/>
        <w:rPr>
          <w:rFonts w:ascii="Times New Roman" w:eastAsia="Times New Roman" w:hAnsi="Times New Roman" w:cs="Times New Roman"/>
          <w:color w:val="000000"/>
          <w:sz w:val="24"/>
          <w:szCs w:val="24"/>
        </w:rPr>
      </w:pPr>
      <w:r w:rsidRPr="007C2F33">
        <w:rPr>
          <w:rFonts w:ascii="Times New Roman" w:eastAsia="Times New Roman" w:hAnsi="Times New Roman" w:cs="Times New Roman"/>
          <w:color w:val="000000"/>
          <w:sz w:val="24"/>
          <w:szCs w:val="24"/>
        </w:rPr>
        <w:t>27 сентября: День воспитателя и всех дошкольных работников.</w:t>
      </w:r>
    </w:p>
    <w:p w:rsidR="00A36D61" w:rsidRPr="007C2F33" w:rsidRDefault="00A36D61" w:rsidP="00A36D61">
      <w:pPr>
        <w:widowControl w:val="0"/>
        <w:spacing w:after="0" w:line="379" w:lineRule="exact"/>
        <w:ind w:left="20" w:firstLine="720"/>
        <w:jc w:val="both"/>
        <w:rPr>
          <w:rFonts w:ascii="Times New Roman" w:eastAsia="Times New Roman" w:hAnsi="Times New Roman" w:cs="Times New Roman"/>
          <w:color w:val="000000"/>
          <w:sz w:val="24"/>
          <w:szCs w:val="24"/>
        </w:rPr>
      </w:pPr>
      <w:r w:rsidRPr="007C2F33">
        <w:rPr>
          <w:rFonts w:ascii="Times New Roman" w:eastAsia="Times New Roman" w:hAnsi="Times New Roman" w:cs="Times New Roman"/>
          <w:color w:val="000000"/>
          <w:sz w:val="24"/>
          <w:szCs w:val="24"/>
        </w:rPr>
        <w:t>Октябрь:</w:t>
      </w:r>
    </w:p>
    <w:p w:rsidR="00A36D61" w:rsidRPr="007C2F33" w:rsidRDefault="00A36D61" w:rsidP="0018600E">
      <w:pPr>
        <w:widowControl w:val="0"/>
        <w:numPr>
          <w:ilvl w:val="0"/>
          <w:numId w:val="148"/>
        </w:numPr>
        <w:tabs>
          <w:tab w:val="left" w:pos="1042"/>
        </w:tabs>
        <w:spacing w:after="0" w:line="379" w:lineRule="exact"/>
        <w:ind w:left="709"/>
        <w:jc w:val="both"/>
        <w:rPr>
          <w:rFonts w:ascii="Times New Roman" w:eastAsia="Times New Roman" w:hAnsi="Times New Roman" w:cs="Times New Roman"/>
          <w:color w:val="000000"/>
          <w:sz w:val="24"/>
          <w:szCs w:val="24"/>
        </w:rPr>
      </w:pPr>
      <w:r w:rsidRPr="007C2F33">
        <w:rPr>
          <w:rFonts w:ascii="Times New Roman" w:eastAsia="Times New Roman" w:hAnsi="Times New Roman" w:cs="Times New Roman"/>
          <w:color w:val="000000"/>
          <w:sz w:val="24"/>
          <w:szCs w:val="24"/>
        </w:rPr>
        <w:t>октября: Международный день пожилых людей; Международный день музыки;</w:t>
      </w:r>
    </w:p>
    <w:p w:rsidR="00A36D61" w:rsidRPr="007C2F33" w:rsidRDefault="00A36D61" w:rsidP="0018600E">
      <w:pPr>
        <w:widowControl w:val="0"/>
        <w:numPr>
          <w:ilvl w:val="0"/>
          <w:numId w:val="142"/>
        </w:numPr>
        <w:tabs>
          <w:tab w:val="left" w:pos="951"/>
        </w:tabs>
        <w:spacing w:after="0" w:line="379" w:lineRule="exact"/>
        <w:ind w:left="709"/>
        <w:jc w:val="both"/>
        <w:rPr>
          <w:rFonts w:ascii="Times New Roman" w:eastAsia="Times New Roman" w:hAnsi="Times New Roman" w:cs="Times New Roman"/>
          <w:color w:val="000000"/>
          <w:sz w:val="24"/>
          <w:szCs w:val="24"/>
        </w:rPr>
      </w:pPr>
      <w:r w:rsidRPr="007C2F33">
        <w:rPr>
          <w:rFonts w:ascii="Times New Roman" w:eastAsia="Times New Roman" w:hAnsi="Times New Roman" w:cs="Times New Roman"/>
          <w:color w:val="000000"/>
          <w:sz w:val="24"/>
          <w:szCs w:val="24"/>
        </w:rPr>
        <w:t>октября: День защиты животных;</w:t>
      </w:r>
    </w:p>
    <w:p w:rsidR="00A36D61" w:rsidRPr="007C2F33" w:rsidRDefault="00A36D61" w:rsidP="0018600E">
      <w:pPr>
        <w:widowControl w:val="0"/>
        <w:numPr>
          <w:ilvl w:val="0"/>
          <w:numId w:val="142"/>
        </w:numPr>
        <w:tabs>
          <w:tab w:val="left" w:pos="946"/>
        </w:tabs>
        <w:spacing w:after="0" w:line="379" w:lineRule="exact"/>
        <w:ind w:left="709"/>
        <w:jc w:val="both"/>
        <w:rPr>
          <w:rFonts w:ascii="Times New Roman" w:eastAsia="Times New Roman" w:hAnsi="Times New Roman" w:cs="Times New Roman"/>
          <w:color w:val="000000"/>
          <w:sz w:val="24"/>
          <w:szCs w:val="24"/>
        </w:rPr>
      </w:pPr>
      <w:r w:rsidRPr="007C2F33">
        <w:rPr>
          <w:rFonts w:ascii="Times New Roman" w:eastAsia="Times New Roman" w:hAnsi="Times New Roman" w:cs="Times New Roman"/>
          <w:color w:val="000000"/>
          <w:sz w:val="24"/>
          <w:szCs w:val="24"/>
        </w:rPr>
        <w:t>октября: День учителя;</w:t>
      </w:r>
    </w:p>
    <w:p w:rsidR="00A36D61" w:rsidRPr="007C2F33" w:rsidRDefault="00A36D61" w:rsidP="00A36D61">
      <w:pPr>
        <w:widowControl w:val="0"/>
        <w:spacing w:after="0" w:line="379" w:lineRule="exact"/>
        <w:ind w:left="20" w:firstLine="720"/>
        <w:jc w:val="both"/>
        <w:rPr>
          <w:rFonts w:ascii="Times New Roman" w:eastAsia="Times New Roman" w:hAnsi="Times New Roman" w:cs="Times New Roman"/>
          <w:color w:val="000000"/>
          <w:sz w:val="24"/>
          <w:szCs w:val="24"/>
        </w:rPr>
      </w:pPr>
      <w:r w:rsidRPr="007C2F33">
        <w:rPr>
          <w:rFonts w:ascii="Times New Roman" w:eastAsia="Times New Roman" w:hAnsi="Times New Roman" w:cs="Times New Roman"/>
          <w:color w:val="000000"/>
          <w:sz w:val="24"/>
          <w:szCs w:val="24"/>
        </w:rPr>
        <w:t>Третье воскресенье октября: День отца в России.</w:t>
      </w:r>
    </w:p>
    <w:p w:rsidR="00A36D61" w:rsidRPr="007C2F33" w:rsidRDefault="00A36D61" w:rsidP="00A36D61">
      <w:pPr>
        <w:widowControl w:val="0"/>
        <w:spacing w:after="0" w:line="379" w:lineRule="exact"/>
        <w:ind w:left="20" w:firstLine="720"/>
        <w:jc w:val="both"/>
        <w:rPr>
          <w:rFonts w:ascii="Times New Roman" w:eastAsia="Times New Roman" w:hAnsi="Times New Roman" w:cs="Times New Roman"/>
          <w:color w:val="000000"/>
          <w:sz w:val="24"/>
          <w:szCs w:val="24"/>
        </w:rPr>
      </w:pPr>
      <w:r w:rsidRPr="007C2F33">
        <w:rPr>
          <w:rFonts w:ascii="Times New Roman" w:eastAsia="Times New Roman" w:hAnsi="Times New Roman" w:cs="Times New Roman"/>
          <w:color w:val="000000"/>
          <w:sz w:val="24"/>
          <w:szCs w:val="24"/>
        </w:rPr>
        <w:t>Ноябрь:</w:t>
      </w:r>
    </w:p>
    <w:p w:rsidR="00A36D61" w:rsidRPr="007C2F33" w:rsidRDefault="00A36D61" w:rsidP="0018600E">
      <w:pPr>
        <w:widowControl w:val="0"/>
        <w:numPr>
          <w:ilvl w:val="0"/>
          <w:numId w:val="149"/>
        </w:numPr>
        <w:tabs>
          <w:tab w:val="left" w:pos="956"/>
        </w:tabs>
        <w:spacing w:after="0" w:line="379" w:lineRule="exact"/>
        <w:ind w:left="709"/>
        <w:jc w:val="both"/>
        <w:rPr>
          <w:rFonts w:ascii="Times New Roman" w:eastAsia="Times New Roman" w:hAnsi="Times New Roman" w:cs="Times New Roman"/>
          <w:color w:val="000000"/>
          <w:sz w:val="24"/>
          <w:szCs w:val="24"/>
        </w:rPr>
      </w:pPr>
      <w:r w:rsidRPr="007C2F33">
        <w:rPr>
          <w:rFonts w:ascii="Times New Roman" w:eastAsia="Times New Roman" w:hAnsi="Times New Roman" w:cs="Times New Roman"/>
          <w:color w:val="000000"/>
          <w:sz w:val="24"/>
          <w:szCs w:val="24"/>
        </w:rPr>
        <w:t>ноября: День народного единства;</w:t>
      </w:r>
    </w:p>
    <w:p w:rsidR="00A36D61" w:rsidRPr="007C2F33" w:rsidRDefault="00A36D61" w:rsidP="0018600E">
      <w:pPr>
        <w:widowControl w:val="0"/>
        <w:spacing w:after="0" w:line="379" w:lineRule="exact"/>
        <w:ind w:left="709"/>
        <w:jc w:val="both"/>
        <w:rPr>
          <w:rFonts w:ascii="Times New Roman" w:eastAsia="Times New Roman" w:hAnsi="Times New Roman" w:cs="Times New Roman"/>
          <w:color w:val="000000"/>
          <w:sz w:val="24"/>
          <w:szCs w:val="24"/>
        </w:rPr>
      </w:pPr>
      <w:r w:rsidRPr="007C2F33">
        <w:rPr>
          <w:rFonts w:ascii="Times New Roman" w:eastAsia="Times New Roman" w:hAnsi="Times New Roman" w:cs="Times New Roman"/>
          <w:color w:val="000000"/>
          <w:sz w:val="24"/>
          <w:szCs w:val="24"/>
        </w:rPr>
        <w:t>8 ноября: День памяти погибших при исполнении служебных обязанностей сотрудников органов внутренних дел России;</w:t>
      </w:r>
    </w:p>
    <w:p w:rsidR="00A36D61" w:rsidRPr="007C2F33" w:rsidRDefault="00A36D61" w:rsidP="00A36D61">
      <w:pPr>
        <w:widowControl w:val="0"/>
        <w:spacing w:after="0" w:line="379" w:lineRule="exact"/>
        <w:ind w:left="20" w:firstLine="720"/>
        <w:jc w:val="both"/>
        <w:rPr>
          <w:rFonts w:ascii="Times New Roman" w:eastAsia="Times New Roman" w:hAnsi="Times New Roman" w:cs="Times New Roman"/>
          <w:color w:val="000000"/>
          <w:sz w:val="24"/>
          <w:szCs w:val="24"/>
        </w:rPr>
      </w:pPr>
      <w:r w:rsidRPr="007C2F33">
        <w:rPr>
          <w:rFonts w:ascii="Times New Roman" w:eastAsia="Times New Roman" w:hAnsi="Times New Roman" w:cs="Times New Roman"/>
          <w:color w:val="000000"/>
          <w:sz w:val="24"/>
          <w:szCs w:val="24"/>
        </w:rPr>
        <w:t>Последнее воскресенье ноября: День матери в России;</w:t>
      </w:r>
    </w:p>
    <w:p w:rsidR="00A36D61" w:rsidRPr="007C2F33" w:rsidRDefault="00A36D61" w:rsidP="0018600E">
      <w:pPr>
        <w:widowControl w:val="0"/>
        <w:numPr>
          <w:ilvl w:val="0"/>
          <w:numId w:val="150"/>
        </w:numPr>
        <w:tabs>
          <w:tab w:val="left" w:pos="1086"/>
        </w:tabs>
        <w:spacing w:after="0" w:line="379" w:lineRule="exact"/>
        <w:ind w:left="709"/>
        <w:jc w:val="both"/>
        <w:rPr>
          <w:rFonts w:ascii="Times New Roman" w:eastAsia="Times New Roman" w:hAnsi="Times New Roman" w:cs="Times New Roman"/>
          <w:color w:val="000000"/>
          <w:sz w:val="24"/>
          <w:szCs w:val="24"/>
        </w:rPr>
      </w:pPr>
      <w:r w:rsidRPr="007C2F33">
        <w:rPr>
          <w:rFonts w:ascii="Times New Roman" w:eastAsia="Times New Roman" w:hAnsi="Times New Roman" w:cs="Times New Roman"/>
          <w:color w:val="000000"/>
          <w:sz w:val="24"/>
          <w:szCs w:val="24"/>
        </w:rPr>
        <w:t>ноября: День Государственного герба Российской Федерации.</w:t>
      </w:r>
    </w:p>
    <w:p w:rsidR="00A36D61" w:rsidRPr="007C2F33" w:rsidRDefault="00A36D61" w:rsidP="00A36D61">
      <w:pPr>
        <w:widowControl w:val="0"/>
        <w:spacing w:after="0" w:line="379" w:lineRule="exact"/>
        <w:ind w:left="20" w:firstLine="720"/>
        <w:jc w:val="both"/>
        <w:rPr>
          <w:rFonts w:ascii="Times New Roman" w:eastAsia="Times New Roman" w:hAnsi="Times New Roman" w:cs="Times New Roman"/>
          <w:color w:val="000000"/>
          <w:sz w:val="24"/>
          <w:szCs w:val="24"/>
        </w:rPr>
      </w:pPr>
      <w:r w:rsidRPr="007C2F33">
        <w:rPr>
          <w:rFonts w:ascii="Times New Roman" w:eastAsia="Times New Roman" w:hAnsi="Times New Roman" w:cs="Times New Roman"/>
          <w:color w:val="000000"/>
          <w:sz w:val="24"/>
          <w:szCs w:val="24"/>
        </w:rPr>
        <w:t>Декабрь:</w:t>
      </w:r>
    </w:p>
    <w:p w:rsidR="00A36D61" w:rsidRPr="007C2F33" w:rsidRDefault="00A36D61" w:rsidP="0018600E">
      <w:pPr>
        <w:widowControl w:val="0"/>
        <w:numPr>
          <w:ilvl w:val="0"/>
          <w:numId w:val="151"/>
        </w:numPr>
        <w:tabs>
          <w:tab w:val="left" w:pos="1062"/>
        </w:tabs>
        <w:spacing w:after="0" w:line="379" w:lineRule="exact"/>
        <w:ind w:left="709"/>
        <w:jc w:val="both"/>
        <w:rPr>
          <w:rFonts w:ascii="Times New Roman" w:eastAsia="Times New Roman" w:hAnsi="Times New Roman" w:cs="Times New Roman"/>
          <w:color w:val="000000"/>
          <w:sz w:val="24"/>
          <w:szCs w:val="24"/>
        </w:rPr>
      </w:pPr>
      <w:r w:rsidRPr="007C2F33">
        <w:rPr>
          <w:rFonts w:ascii="Times New Roman" w:eastAsia="Times New Roman" w:hAnsi="Times New Roman" w:cs="Times New Roman"/>
          <w:color w:val="000000"/>
          <w:sz w:val="24"/>
          <w:szCs w:val="24"/>
        </w:rPr>
        <w:t>декабря: День неизвестного солдата; Международный день инвалидов (рекомендуется включать в план воспитательной работы с дошкольниками регионально и/или ситуативно);</w:t>
      </w:r>
    </w:p>
    <w:p w:rsidR="00A36D61" w:rsidRPr="007C2F33" w:rsidRDefault="00A36D61" w:rsidP="0018600E">
      <w:pPr>
        <w:widowControl w:val="0"/>
        <w:numPr>
          <w:ilvl w:val="0"/>
          <w:numId w:val="149"/>
        </w:numPr>
        <w:tabs>
          <w:tab w:val="left" w:pos="937"/>
        </w:tabs>
        <w:spacing w:after="0" w:line="379" w:lineRule="exact"/>
        <w:ind w:left="709"/>
        <w:jc w:val="both"/>
        <w:rPr>
          <w:rFonts w:ascii="Times New Roman" w:eastAsia="Times New Roman" w:hAnsi="Times New Roman" w:cs="Times New Roman"/>
          <w:color w:val="000000"/>
          <w:sz w:val="24"/>
          <w:szCs w:val="24"/>
        </w:rPr>
      </w:pPr>
      <w:r w:rsidRPr="007C2F33">
        <w:rPr>
          <w:rFonts w:ascii="Times New Roman" w:eastAsia="Times New Roman" w:hAnsi="Times New Roman" w:cs="Times New Roman"/>
          <w:color w:val="000000"/>
          <w:sz w:val="24"/>
          <w:szCs w:val="24"/>
        </w:rPr>
        <w:t>декабря: День добровольца (волонтера) в России;</w:t>
      </w:r>
    </w:p>
    <w:p w:rsidR="00A36D61" w:rsidRPr="007C2F33" w:rsidRDefault="00A36D61" w:rsidP="0018600E">
      <w:pPr>
        <w:widowControl w:val="0"/>
        <w:numPr>
          <w:ilvl w:val="0"/>
          <w:numId w:val="152"/>
        </w:numPr>
        <w:tabs>
          <w:tab w:val="left" w:pos="937"/>
        </w:tabs>
        <w:spacing w:after="0" w:line="379" w:lineRule="exact"/>
        <w:ind w:left="709"/>
        <w:jc w:val="both"/>
        <w:rPr>
          <w:rFonts w:ascii="Times New Roman" w:eastAsia="Times New Roman" w:hAnsi="Times New Roman" w:cs="Times New Roman"/>
          <w:color w:val="000000"/>
          <w:sz w:val="24"/>
          <w:szCs w:val="24"/>
        </w:rPr>
      </w:pPr>
      <w:r w:rsidRPr="007C2F33">
        <w:rPr>
          <w:rFonts w:ascii="Times New Roman" w:eastAsia="Times New Roman" w:hAnsi="Times New Roman" w:cs="Times New Roman"/>
          <w:color w:val="000000"/>
          <w:sz w:val="24"/>
          <w:szCs w:val="24"/>
        </w:rPr>
        <w:t>декабря: Международный день художника;</w:t>
      </w:r>
    </w:p>
    <w:p w:rsidR="00A36D61" w:rsidRPr="007C2F33" w:rsidRDefault="00A36D61" w:rsidP="0018600E">
      <w:pPr>
        <w:widowControl w:val="0"/>
        <w:numPr>
          <w:ilvl w:val="0"/>
          <w:numId w:val="152"/>
        </w:numPr>
        <w:tabs>
          <w:tab w:val="left" w:pos="937"/>
        </w:tabs>
        <w:spacing w:after="0" w:line="379" w:lineRule="exact"/>
        <w:ind w:left="709"/>
        <w:jc w:val="both"/>
        <w:rPr>
          <w:rFonts w:ascii="Times New Roman" w:eastAsia="Times New Roman" w:hAnsi="Times New Roman" w:cs="Times New Roman"/>
          <w:color w:val="000000"/>
          <w:sz w:val="24"/>
          <w:szCs w:val="24"/>
        </w:rPr>
      </w:pPr>
      <w:r w:rsidRPr="007C2F33">
        <w:rPr>
          <w:rFonts w:ascii="Times New Roman" w:eastAsia="Times New Roman" w:hAnsi="Times New Roman" w:cs="Times New Roman"/>
          <w:color w:val="000000"/>
          <w:sz w:val="24"/>
          <w:szCs w:val="24"/>
        </w:rPr>
        <w:t>декабря: День Героев Отечества;</w:t>
      </w:r>
    </w:p>
    <w:p w:rsidR="00A36D61" w:rsidRPr="007C2F33" w:rsidRDefault="0032217A" w:rsidP="0032217A">
      <w:pPr>
        <w:widowControl w:val="0"/>
        <w:spacing w:after="0" w:line="379" w:lineRule="exact"/>
        <w:jc w:val="both"/>
        <w:rPr>
          <w:rFonts w:ascii="Times New Roman" w:eastAsia="Times New Roman" w:hAnsi="Times New Roman" w:cs="Times New Roman"/>
          <w:color w:val="000000"/>
          <w:sz w:val="24"/>
          <w:szCs w:val="24"/>
        </w:rPr>
      </w:pPr>
      <w:r w:rsidRPr="007C2F33">
        <w:rPr>
          <w:rFonts w:ascii="Times New Roman" w:eastAsia="Times New Roman" w:hAnsi="Times New Roman" w:cs="Times New Roman"/>
          <w:color w:val="000000"/>
          <w:sz w:val="24"/>
          <w:szCs w:val="24"/>
        </w:rPr>
        <w:t xml:space="preserve">          </w:t>
      </w:r>
      <w:r w:rsidR="00A36D61" w:rsidRPr="007C2F33">
        <w:rPr>
          <w:rFonts w:ascii="Times New Roman" w:eastAsia="Times New Roman" w:hAnsi="Times New Roman" w:cs="Times New Roman"/>
          <w:color w:val="000000"/>
          <w:sz w:val="24"/>
          <w:szCs w:val="24"/>
        </w:rPr>
        <w:t>12 декабря: День Конституции Российской Федерации;</w:t>
      </w:r>
    </w:p>
    <w:p w:rsidR="00A36D61" w:rsidRPr="007C2F33" w:rsidRDefault="007C2479" w:rsidP="0018600E">
      <w:pPr>
        <w:widowControl w:val="0"/>
        <w:numPr>
          <w:ilvl w:val="0"/>
          <w:numId w:val="150"/>
        </w:numPr>
        <w:tabs>
          <w:tab w:val="left" w:pos="1076"/>
        </w:tabs>
        <w:spacing w:after="0" w:line="379" w:lineRule="exact"/>
        <w:ind w:left="709"/>
        <w:jc w:val="both"/>
        <w:rPr>
          <w:rFonts w:ascii="Times New Roman" w:eastAsia="Times New Roman" w:hAnsi="Times New Roman" w:cs="Times New Roman"/>
          <w:color w:val="000000"/>
          <w:sz w:val="24"/>
          <w:szCs w:val="24"/>
        </w:rPr>
        <w:sectPr w:rsidR="00A36D61" w:rsidRPr="007C2F33" w:rsidSect="00A36D61">
          <w:pgSz w:w="11906" w:h="16838" w:code="9"/>
          <w:pgMar w:top="1134" w:right="851" w:bottom="1134" w:left="1134" w:header="0" w:footer="6" w:gutter="0"/>
          <w:cols w:space="720"/>
          <w:noEndnote/>
          <w:docGrid w:linePitch="360"/>
        </w:sectPr>
      </w:pPr>
      <w:r w:rsidRPr="007C2F33">
        <w:rPr>
          <w:rFonts w:ascii="Times New Roman" w:eastAsia="Times New Roman" w:hAnsi="Times New Roman" w:cs="Times New Roman"/>
          <w:color w:val="000000"/>
          <w:sz w:val="24"/>
          <w:szCs w:val="24"/>
        </w:rPr>
        <w:t>декабря</w:t>
      </w:r>
      <w:r w:rsidR="0032217A" w:rsidRPr="007C2F33">
        <w:rPr>
          <w:rFonts w:ascii="Times New Roman" w:eastAsia="Times New Roman" w:hAnsi="Times New Roman" w:cs="Times New Roman"/>
          <w:color w:val="000000"/>
          <w:sz w:val="24"/>
          <w:szCs w:val="24"/>
        </w:rPr>
        <w:t>: новый го</w:t>
      </w:r>
    </w:p>
    <w:p w:rsidR="00BB6DCD" w:rsidRPr="007D0D43" w:rsidRDefault="00BB6DCD" w:rsidP="0032217A">
      <w:pPr>
        <w:spacing w:after="0"/>
        <w:jc w:val="center"/>
        <w:rPr>
          <w:rFonts w:ascii="Times New Roman" w:hAnsi="Times New Roman"/>
          <w:b/>
          <w:sz w:val="24"/>
          <w:szCs w:val="24"/>
        </w:rPr>
      </w:pPr>
      <w:r w:rsidRPr="007D0D43">
        <w:rPr>
          <w:rFonts w:ascii="Times New Roman" w:hAnsi="Times New Roman"/>
          <w:b/>
          <w:sz w:val="24"/>
          <w:szCs w:val="24"/>
        </w:rPr>
        <w:lastRenderedPageBreak/>
        <w:t>Примерное тематическое планирование</w:t>
      </w:r>
    </w:p>
    <w:p w:rsidR="00BB6DCD" w:rsidRDefault="00BB6DCD" w:rsidP="0032217A">
      <w:pPr>
        <w:spacing w:after="0"/>
        <w:jc w:val="center"/>
        <w:rPr>
          <w:rFonts w:ascii="Times New Roman" w:hAnsi="Times New Roman"/>
          <w:b/>
          <w:sz w:val="24"/>
          <w:szCs w:val="24"/>
        </w:rPr>
      </w:pPr>
      <w:r w:rsidRPr="007D0D43">
        <w:rPr>
          <w:rFonts w:ascii="Times New Roman" w:hAnsi="Times New Roman"/>
          <w:b/>
          <w:sz w:val="24"/>
          <w:szCs w:val="24"/>
        </w:rPr>
        <w:t>в группах</w:t>
      </w:r>
      <w:r w:rsidR="00C14791">
        <w:rPr>
          <w:rFonts w:ascii="Times New Roman" w:hAnsi="Times New Roman"/>
          <w:b/>
          <w:sz w:val="24"/>
          <w:szCs w:val="24"/>
        </w:rPr>
        <w:t xml:space="preserve"> общеразвивающей,</w:t>
      </w:r>
      <w:r w:rsidRPr="007D0D43">
        <w:rPr>
          <w:rFonts w:ascii="Times New Roman" w:hAnsi="Times New Roman"/>
          <w:b/>
          <w:sz w:val="24"/>
          <w:szCs w:val="24"/>
        </w:rPr>
        <w:t xml:space="preserve"> комбинированной направленности</w:t>
      </w:r>
    </w:p>
    <w:p w:rsidR="00BB6DCD" w:rsidRPr="007D0D43" w:rsidRDefault="00BB6DCD" w:rsidP="0032217A">
      <w:pPr>
        <w:spacing w:after="0"/>
        <w:jc w:val="center"/>
        <w:rPr>
          <w:rFonts w:ascii="Times New Roman" w:hAnsi="Times New Roman"/>
          <w:b/>
          <w:sz w:val="24"/>
          <w:szCs w:val="24"/>
        </w:rPr>
      </w:pPr>
    </w:p>
    <w:tbl>
      <w:tblPr>
        <w:tblW w:w="11165" w:type="dxa"/>
        <w:tblInd w:w="-11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31"/>
        <w:gridCol w:w="425"/>
        <w:gridCol w:w="1415"/>
        <w:gridCol w:w="1983"/>
        <w:gridCol w:w="212"/>
        <w:gridCol w:w="76"/>
        <w:gridCol w:w="1988"/>
        <w:gridCol w:w="131"/>
        <w:gridCol w:w="7"/>
        <w:gridCol w:w="2269"/>
        <w:gridCol w:w="2128"/>
      </w:tblGrid>
      <w:tr w:rsidR="00BB6DCD" w:rsidRPr="003D6DF5" w:rsidTr="00BB6DCD">
        <w:trPr>
          <w:trHeight w:val="415"/>
        </w:trPr>
        <w:tc>
          <w:tcPr>
            <w:tcW w:w="531" w:type="dxa"/>
          </w:tcPr>
          <w:p w:rsidR="00BB6DCD" w:rsidRPr="003D6DF5" w:rsidRDefault="00BB6DCD" w:rsidP="0032217A">
            <w:pPr>
              <w:spacing w:after="0" w:line="0" w:lineRule="atLeast"/>
              <w:jc w:val="center"/>
              <w:rPr>
                <w:rFonts w:ascii="Times New Roman" w:hAnsi="Times New Roman"/>
                <w:b/>
                <w:sz w:val="20"/>
                <w:szCs w:val="20"/>
              </w:rPr>
            </w:pPr>
            <w:r w:rsidRPr="003D6DF5">
              <w:rPr>
                <w:rFonts w:ascii="Times New Roman" w:hAnsi="Times New Roman"/>
                <w:b/>
                <w:sz w:val="20"/>
                <w:szCs w:val="20"/>
              </w:rPr>
              <w:t>месяц</w:t>
            </w:r>
          </w:p>
        </w:tc>
        <w:tc>
          <w:tcPr>
            <w:tcW w:w="425" w:type="dxa"/>
          </w:tcPr>
          <w:p w:rsidR="00BB6DCD" w:rsidRPr="003D6DF5" w:rsidRDefault="00BB6DCD" w:rsidP="0032217A">
            <w:pPr>
              <w:spacing w:after="0" w:line="0" w:lineRule="atLeast"/>
              <w:ind w:left="-108"/>
              <w:jc w:val="center"/>
              <w:rPr>
                <w:rFonts w:ascii="Times New Roman" w:hAnsi="Times New Roman"/>
                <w:b/>
                <w:sz w:val="20"/>
                <w:szCs w:val="20"/>
              </w:rPr>
            </w:pPr>
          </w:p>
        </w:tc>
        <w:tc>
          <w:tcPr>
            <w:tcW w:w="1415" w:type="dxa"/>
          </w:tcPr>
          <w:p w:rsidR="00BB6DCD" w:rsidRPr="003D6DF5" w:rsidRDefault="00BB6DCD" w:rsidP="0032217A">
            <w:pPr>
              <w:spacing w:after="0" w:line="0" w:lineRule="atLeast"/>
              <w:ind w:left="-108"/>
              <w:jc w:val="center"/>
              <w:rPr>
                <w:rFonts w:ascii="Times New Roman" w:hAnsi="Times New Roman"/>
                <w:b/>
                <w:sz w:val="20"/>
                <w:szCs w:val="20"/>
              </w:rPr>
            </w:pPr>
            <w:r w:rsidRPr="003D6DF5">
              <w:rPr>
                <w:rFonts w:ascii="Times New Roman" w:hAnsi="Times New Roman"/>
                <w:b/>
                <w:sz w:val="20"/>
                <w:szCs w:val="20"/>
              </w:rPr>
              <w:t>неделя</w:t>
            </w:r>
          </w:p>
        </w:tc>
        <w:tc>
          <w:tcPr>
            <w:tcW w:w="1983" w:type="dxa"/>
          </w:tcPr>
          <w:p w:rsidR="00BB6DCD" w:rsidRDefault="00BB6DCD" w:rsidP="0032217A">
            <w:pPr>
              <w:spacing w:after="0" w:line="0" w:lineRule="atLeast"/>
              <w:jc w:val="center"/>
              <w:rPr>
                <w:rFonts w:ascii="Times New Roman" w:hAnsi="Times New Roman"/>
                <w:b/>
                <w:sz w:val="20"/>
                <w:szCs w:val="20"/>
              </w:rPr>
            </w:pPr>
            <w:r w:rsidRPr="003D6DF5">
              <w:rPr>
                <w:rFonts w:ascii="Times New Roman" w:hAnsi="Times New Roman"/>
                <w:b/>
                <w:sz w:val="20"/>
                <w:szCs w:val="20"/>
              </w:rPr>
              <w:t>2 младшая</w:t>
            </w:r>
          </w:p>
          <w:p w:rsidR="00BB6DCD" w:rsidRPr="003D6DF5" w:rsidRDefault="00BB6DCD" w:rsidP="0032217A">
            <w:pPr>
              <w:spacing w:after="0" w:line="0" w:lineRule="atLeast"/>
              <w:jc w:val="center"/>
              <w:rPr>
                <w:rFonts w:ascii="Times New Roman" w:hAnsi="Times New Roman"/>
                <w:b/>
                <w:sz w:val="20"/>
                <w:szCs w:val="20"/>
              </w:rPr>
            </w:pPr>
            <w:r>
              <w:rPr>
                <w:rFonts w:ascii="Times New Roman" w:hAnsi="Times New Roman"/>
                <w:b/>
                <w:sz w:val="20"/>
                <w:szCs w:val="20"/>
              </w:rPr>
              <w:t>группа</w:t>
            </w:r>
          </w:p>
        </w:tc>
        <w:tc>
          <w:tcPr>
            <w:tcW w:w="2276" w:type="dxa"/>
            <w:gridSpan w:val="3"/>
          </w:tcPr>
          <w:p w:rsidR="00BB6DCD" w:rsidRPr="003D6DF5" w:rsidRDefault="00BB6DCD" w:rsidP="0032217A">
            <w:pPr>
              <w:spacing w:after="0" w:line="0" w:lineRule="atLeast"/>
              <w:jc w:val="center"/>
              <w:rPr>
                <w:rFonts w:ascii="Times New Roman" w:hAnsi="Times New Roman"/>
                <w:b/>
                <w:sz w:val="20"/>
                <w:szCs w:val="20"/>
              </w:rPr>
            </w:pPr>
            <w:r w:rsidRPr="003D6DF5">
              <w:rPr>
                <w:rFonts w:ascii="Times New Roman" w:hAnsi="Times New Roman"/>
                <w:b/>
                <w:sz w:val="20"/>
                <w:szCs w:val="20"/>
              </w:rPr>
              <w:t>средняя группа</w:t>
            </w:r>
          </w:p>
        </w:tc>
        <w:tc>
          <w:tcPr>
            <w:tcW w:w="2407" w:type="dxa"/>
            <w:gridSpan w:val="3"/>
          </w:tcPr>
          <w:p w:rsidR="00BB6DCD" w:rsidRPr="003D6DF5" w:rsidRDefault="00BB6DCD" w:rsidP="0032217A">
            <w:pPr>
              <w:spacing w:after="0" w:line="0" w:lineRule="atLeast"/>
              <w:jc w:val="center"/>
              <w:rPr>
                <w:rFonts w:ascii="Times New Roman" w:hAnsi="Times New Roman"/>
                <w:b/>
                <w:sz w:val="20"/>
                <w:szCs w:val="20"/>
              </w:rPr>
            </w:pPr>
            <w:r w:rsidRPr="003D6DF5">
              <w:rPr>
                <w:rFonts w:ascii="Times New Roman" w:hAnsi="Times New Roman"/>
                <w:b/>
                <w:sz w:val="20"/>
                <w:szCs w:val="20"/>
              </w:rPr>
              <w:t>старшая группа</w:t>
            </w:r>
          </w:p>
        </w:tc>
        <w:tc>
          <w:tcPr>
            <w:tcW w:w="2128" w:type="dxa"/>
          </w:tcPr>
          <w:p w:rsidR="00BB6DCD" w:rsidRPr="003D6DF5" w:rsidRDefault="00BB6DCD" w:rsidP="0032217A">
            <w:pPr>
              <w:spacing w:after="0" w:line="0" w:lineRule="atLeast"/>
              <w:jc w:val="center"/>
              <w:rPr>
                <w:rFonts w:ascii="Times New Roman" w:hAnsi="Times New Roman"/>
                <w:b/>
                <w:sz w:val="20"/>
                <w:szCs w:val="20"/>
              </w:rPr>
            </w:pPr>
            <w:r w:rsidRPr="003D6DF5">
              <w:rPr>
                <w:rFonts w:ascii="Times New Roman" w:hAnsi="Times New Roman"/>
                <w:b/>
                <w:sz w:val="20"/>
                <w:szCs w:val="20"/>
              </w:rPr>
              <w:t>подготовительная группа</w:t>
            </w:r>
          </w:p>
        </w:tc>
      </w:tr>
      <w:tr w:rsidR="00BB6DCD" w:rsidRPr="003D6DF5" w:rsidTr="00BB6DCD">
        <w:trPr>
          <w:trHeight w:val="1913"/>
        </w:trPr>
        <w:tc>
          <w:tcPr>
            <w:tcW w:w="531" w:type="dxa"/>
            <w:vMerge w:val="restart"/>
            <w:tcBorders>
              <w:bottom w:val="single" w:sz="4" w:space="0" w:color="000000"/>
            </w:tcBorders>
            <w:textDirection w:val="btLr"/>
          </w:tcPr>
          <w:p w:rsidR="00BB6DCD" w:rsidRPr="007E5D62" w:rsidRDefault="00BB6DCD" w:rsidP="008B588F">
            <w:pPr>
              <w:spacing w:after="0" w:line="0" w:lineRule="atLeast"/>
              <w:ind w:left="113" w:right="113"/>
              <w:jc w:val="center"/>
              <w:rPr>
                <w:rFonts w:ascii="Times New Roman" w:hAnsi="Times New Roman"/>
                <w:b/>
                <w:sz w:val="18"/>
                <w:szCs w:val="18"/>
              </w:rPr>
            </w:pPr>
            <w:r w:rsidRPr="007E5D62">
              <w:rPr>
                <w:rFonts w:ascii="Times New Roman" w:hAnsi="Times New Roman"/>
                <w:b/>
                <w:sz w:val="18"/>
                <w:szCs w:val="18"/>
              </w:rPr>
              <w:t>сентябрь</w:t>
            </w:r>
          </w:p>
        </w:tc>
        <w:tc>
          <w:tcPr>
            <w:tcW w:w="425" w:type="dxa"/>
            <w:vMerge w:val="restart"/>
            <w:tcBorders>
              <w:bottom w:val="single" w:sz="4" w:space="0" w:color="000000"/>
            </w:tcBorders>
            <w:textDirection w:val="btLr"/>
          </w:tcPr>
          <w:p w:rsidR="00BB6DCD" w:rsidRPr="003D6DF5" w:rsidRDefault="00BB6DCD" w:rsidP="008B588F">
            <w:pPr>
              <w:spacing w:after="0" w:line="0" w:lineRule="atLeast"/>
              <w:ind w:right="113"/>
              <w:jc w:val="center"/>
              <w:rPr>
                <w:rFonts w:ascii="Times New Roman" w:hAnsi="Times New Roman"/>
                <w:b/>
                <w:sz w:val="20"/>
                <w:szCs w:val="20"/>
              </w:rPr>
            </w:pPr>
            <w:r>
              <w:rPr>
                <w:rFonts w:ascii="Times New Roman" w:hAnsi="Times New Roman"/>
                <w:b/>
                <w:sz w:val="20"/>
                <w:szCs w:val="20"/>
              </w:rPr>
              <w:t>ос</w:t>
            </w:r>
            <w:r w:rsidRPr="003D6DF5">
              <w:rPr>
                <w:rFonts w:ascii="Times New Roman" w:hAnsi="Times New Roman"/>
                <w:b/>
                <w:sz w:val="20"/>
                <w:szCs w:val="20"/>
              </w:rPr>
              <w:t>ень</w:t>
            </w:r>
          </w:p>
        </w:tc>
        <w:tc>
          <w:tcPr>
            <w:tcW w:w="1415" w:type="dxa"/>
            <w:vMerge w:val="restart"/>
            <w:tcBorders>
              <w:bottom w:val="single" w:sz="4" w:space="0" w:color="000000"/>
            </w:tcBorders>
          </w:tcPr>
          <w:p w:rsidR="00BB6DCD" w:rsidRPr="00100B94" w:rsidRDefault="00BB6DCD" w:rsidP="008B588F">
            <w:pPr>
              <w:spacing w:after="120"/>
              <w:contextualSpacing/>
              <w:jc w:val="both"/>
              <w:rPr>
                <w:rFonts w:ascii="Times New Roman" w:hAnsi="Times New Roman"/>
                <w:sz w:val="20"/>
                <w:szCs w:val="20"/>
              </w:rPr>
            </w:pPr>
            <w:r>
              <w:rPr>
                <w:rFonts w:ascii="Times New Roman" w:hAnsi="Times New Roman"/>
                <w:sz w:val="20"/>
                <w:szCs w:val="20"/>
              </w:rPr>
              <w:t>1.</w:t>
            </w:r>
            <w:r w:rsidRPr="00100B94">
              <w:rPr>
                <w:rFonts w:ascii="Times New Roman" w:hAnsi="Times New Roman"/>
                <w:sz w:val="20"/>
                <w:szCs w:val="20"/>
              </w:rPr>
              <w:t>01.09-04.09</w:t>
            </w:r>
          </w:p>
          <w:p w:rsidR="00BB6DCD" w:rsidRPr="00100B94" w:rsidRDefault="00BB6DCD" w:rsidP="008B588F">
            <w:pPr>
              <w:spacing w:after="120"/>
              <w:contextualSpacing/>
              <w:jc w:val="both"/>
              <w:rPr>
                <w:rFonts w:ascii="Times New Roman" w:hAnsi="Times New Roman"/>
                <w:sz w:val="20"/>
                <w:szCs w:val="20"/>
              </w:rPr>
            </w:pPr>
            <w:r>
              <w:rPr>
                <w:rFonts w:ascii="Times New Roman" w:hAnsi="Times New Roman"/>
                <w:sz w:val="20"/>
                <w:szCs w:val="20"/>
              </w:rPr>
              <w:t>2.07.09-11.09</w:t>
            </w:r>
          </w:p>
          <w:p w:rsidR="00BB6DCD" w:rsidRPr="00100B94" w:rsidRDefault="00BB6DCD" w:rsidP="008B588F">
            <w:pPr>
              <w:spacing w:after="120"/>
              <w:contextualSpacing/>
              <w:jc w:val="both"/>
              <w:rPr>
                <w:rFonts w:ascii="Times New Roman" w:hAnsi="Times New Roman"/>
                <w:sz w:val="20"/>
                <w:szCs w:val="20"/>
              </w:rPr>
            </w:pPr>
            <w:r>
              <w:rPr>
                <w:rFonts w:ascii="Times New Roman" w:hAnsi="Times New Roman"/>
                <w:sz w:val="20"/>
                <w:szCs w:val="20"/>
              </w:rPr>
              <w:t>3.14.09-18.09</w:t>
            </w:r>
          </w:p>
          <w:p w:rsidR="00BB6DCD" w:rsidRPr="00100B94" w:rsidRDefault="00BB6DCD" w:rsidP="008B588F">
            <w:pPr>
              <w:spacing w:after="120"/>
              <w:contextualSpacing/>
              <w:jc w:val="both"/>
              <w:rPr>
                <w:rFonts w:ascii="Times New Roman" w:hAnsi="Times New Roman"/>
                <w:sz w:val="20"/>
                <w:szCs w:val="20"/>
              </w:rPr>
            </w:pPr>
            <w:r>
              <w:rPr>
                <w:rFonts w:ascii="Times New Roman" w:hAnsi="Times New Roman"/>
                <w:sz w:val="20"/>
                <w:szCs w:val="20"/>
              </w:rPr>
              <w:t>4.21.09-25.09</w:t>
            </w:r>
          </w:p>
          <w:p w:rsidR="00BB6DCD" w:rsidRDefault="00BB6DCD" w:rsidP="008B588F">
            <w:pPr>
              <w:spacing w:after="120"/>
              <w:contextualSpacing/>
              <w:jc w:val="both"/>
              <w:rPr>
                <w:rFonts w:ascii="Times New Roman" w:hAnsi="Times New Roman"/>
                <w:sz w:val="20"/>
                <w:szCs w:val="20"/>
              </w:rPr>
            </w:pPr>
            <w:r>
              <w:rPr>
                <w:rFonts w:ascii="Times New Roman" w:hAnsi="Times New Roman"/>
                <w:sz w:val="20"/>
                <w:szCs w:val="20"/>
              </w:rPr>
              <w:t>5.28.09.-30.09</w:t>
            </w:r>
          </w:p>
          <w:p w:rsidR="00BB6DCD" w:rsidRDefault="00BB6DCD" w:rsidP="008B588F">
            <w:pPr>
              <w:spacing w:after="120"/>
              <w:contextualSpacing/>
              <w:jc w:val="both"/>
              <w:rPr>
                <w:rFonts w:ascii="Times New Roman" w:hAnsi="Times New Roman"/>
                <w:sz w:val="20"/>
                <w:szCs w:val="20"/>
              </w:rPr>
            </w:pPr>
          </w:p>
          <w:p w:rsidR="00BB6DCD" w:rsidRPr="00100B94" w:rsidRDefault="00BB6DCD" w:rsidP="008B588F">
            <w:pPr>
              <w:jc w:val="both"/>
              <w:rPr>
                <w:rFonts w:ascii="Times New Roman" w:hAnsi="Times New Roman"/>
                <w:sz w:val="20"/>
                <w:szCs w:val="20"/>
              </w:rPr>
            </w:pPr>
          </w:p>
        </w:tc>
        <w:tc>
          <w:tcPr>
            <w:tcW w:w="4259" w:type="dxa"/>
            <w:gridSpan w:val="4"/>
            <w:tcBorders>
              <w:bottom w:val="single" w:sz="4" w:space="0" w:color="auto"/>
            </w:tcBorders>
          </w:tcPr>
          <w:p w:rsidR="00BB6DCD" w:rsidRDefault="00BB6DCD" w:rsidP="008B588F">
            <w:pPr>
              <w:spacing w:after="0"/>
              <w:jc w:val="center"/>
              <w:rPr>
                <w:rFonts w:ascii="Times New Roman" w:hAnsi="Times New Roman"/>
                <w:sz w:val="20"/>
                <w:szCs w:val="20"/>
              </w:rPr>
            </w:pPr>
            <w:r>
              <w:rPr>
                <w:rFonts w:ascii="Times New Roman" w:hAnsi="Times New Roman"/>
                <w:sz w:val="20"/>
                <w:szCs w:val="20"/>
              </w:rPr>
              <w:t>Здравствуй детский сад. Знакомство с детским садом. Игрушки. Сотрудники. Правила поведения в детском саду.</w:t>
            </w:r>
          </w:p>
          <w:p w:rsidR="00BB6DCD" w:rsidRPr="003D6DF5" w:rsidRDefault="00BB6DCD" w:rsidP="008B588F">
            <w:pPr>
              <w:spacing w:after="0"/>
              <w:jc w:val="center"/>
              <w:rPr>
                <w:rFonts w:ascii="Times New Roman" w:hAnsi="Times New Roman"/>
                <w:sz w:val="20"/>
                <w:szCs w:val="20"/>
              </w:rPr>
            </w:pPr>
            <w:r w:rsidRPr="003D6DF5">
              <w:rPr>
                <w:rFonts w:ascii="Times New Roman" w:hAnsi="Times New Roman"/>
                <w:sz w:val="20"/>
                <w:szCs w:val="20"/>
              </w:rPr>
              <w:t>Осень. Признаки осени.</w:t>
            </w:r>
          </w:p>
          <w:p w:rsidR="00BB6DCD" w:rsidRPr="003D6DF5" w:rsidRDefault="00BB6DCD" w:rsidP="008B588F">
            <w:pPr>
              <w:jc w:val="center"/>
              <w:rPr>
                <w:rFonts w:ascii="Times New Roman" w:hAnsi="Times New Roman"/>
                <w:sz w:val="20"/>
                <w:szCs w:val="20"/>
              </w:rPr>
            </w:pPr>
            <w:r w:rsidRPr="003D6DF5">
              <w:rPr>
                <w:rFonts w:ascii="Times New Roman" w:hAnsi="Times New Roman"/>
                <w:sz w:val="20"/>
                <w:szCs w:val="20"/>
              </w:rPr>
              <w:t>Фрукты, овощи, ягоды, деревья.</w:t>
            </w:r>
          </w:p>
        </w:tc>
        <w:tc>
          <w:tcPr>
            <w:tcW w:w="4535" w:type="dxa"/>
            <w:gridSpan w:val="4"/>
            <w:tcBorders>
              <w:bottom w:val="single" w:sz="4" w:space="0" w:color="auto"/>
            </w:tcBorders>
          </w:tcPr>
          <w:p w:rsidR="00BB6DCD" w:rsidRPr="003D6DF5" w:rsidRDefault="00BB6DCD" w:rsidP="008B588F">
            <w:pPr>
              <w:spacing w:after="0" w:line="0" w:lineRule="atLeast"/>
              <w:jc w:val="center"/>
              <w:rPr>
                <w:rFonts w:ascii="Times New Roman" w:hAnsi="Times New Roman"/>
                <w:sz w:val="20"/>
                <w:szCs w:val="20"/>
              </w:rPr>
            </w:pPr>
            <w:r>
              <w:rPr>
                <w:rFonts w:ascii="Times New Roman" w:hAnsi="Times New Roman"/>
                <w:sz w:val="20"/>
                <w:szCs w:val="20"/>
              </w:rPr>
              <w:t xml:space="preserve">Детский сад, напоминание правил поведения в детском саду.      </w:t>
            </w:r>
            <w:r w:rsidRPr="003D6DF5">
              <w:rPr>
                <w:rFonts w:ascii="Times New Roman" w:hAnsi="Times New Roman"/>
                <w:sz w:val="20"/>
                <w:szCs w:val="20"/>
              </w:rPr>
              <w:t>Осень. Признаки осени.</w:t>
            </w:r>
          </w:p>
          <w:p w:rsidR="00BB6DCD" w:rsidRPr="003D6DF5" w:rsidRDefault="00BB6DCD" w:rsidP="008B588F">
            <w:pPr>
              <w:spacing w:after="0" w:line="0" w:lineRule="atLeast"/>
              <w:jc w:val="center"/>
              <w:rPr>
                <w:rFonts w:ascii="Times New Roman" w:hAnsi="Times New Roman"/>
                <w:sz w:val="20"/>
                <w:szCs w:val="20"/>
              </w:rPr>
            </w:pPr>
            <w:r w:rsidRPr="003D6DF5">
              <w:rPr>
                <w:rFonts w:ascii="Times New Roman" w:hAnsi="Times New Roman"/>
                <w:sz w:val="20"/>
                <w:szCs w:val="20"/>
              </w:rPr>
              <w:t>Сезонные изменения в природе.</w:t>
            </w:r>
            <w:r>
              <w:rPr>
                <w:rFonts w:ascii="Times New Roman" w:hAnsi="Times New Roman"/>
                <w:sz w:val="20"/>
                <w:szCs w:val="20"/>
              </w:rPr>
              <w:t xml:space="preserve"> </w:t>
            </w:r>
            <w:r w:rsidRPr="003D6DF5">
              <w:rPr>
                <w:rFonts w:ascii="Times New Roman" w:hAnsi="Times New Roman"/>
                <w:sz w:val="20"/>
                <w:szCs w:val="20"/>
              </w:rPr>
              <w:t>Одежда и обувь людей осенью.</w:t>
            </w:r>
            <w:r>
              <w:rPr>
                <w:rFonts w:ascii="Times New Roman" w:hAnsi="Times New Roman"/>
                <w:sz w:val="20"/>
                <w:szCs w:val="20"/>
              </w:rPr>
              <w:t xml:space="preserve"> Труд в осеннее время года. </w:t>
            </w:r>
            <w:r w:rsidRPr="003D6DF5">
              <w:rPr>
                <w:rFonts w:ascii="Times New Roman" w:hAnsi="Times New Roman"/>
                <w:sz w:val="20"/>
                <w:szCs w:val="20"/>
              </w:rPr>
              <w:t>Фрукты, овощи, ягоды, деревья, кустарники, грибы.</w:t>
            </w:r>
          </w:p>
        </w:tc>
      </w:tr>
      <w:tr w:rsidR="00BB6DCD" w:rsidRPr="003D6DF5" w:rsidTr="00BB6DCD">
        <w:trPr>
          <w:trHeight w:val="706"/>
        </w:trPr>
        <w:tc>
          <w:tcPr>
            <w:tcW w:w="531" w:type="dxa"/>
            <w:vMerge/>
          </w:tcPr>
          <w:p w:rsidR="00BB6DCD" w:rsidRPr="007E5D62" w:rsidRDefault="00BB6DCD" w:rsidP="008B588F">
            <w:pPr>
              <w:spacing w:after="0" w:line="0" w:lineRule="atLeast"/>
              <w:jc w:val="center"/>
              <w:rPr>
                <w:rFonts w:ascii="Times New Roman" w:hAnsi="Times New Roman"/>
                <w:b/>
                <w:sz w:val="18"/>
                <w:szCs w:val="18"/>
              </w:rPr>
            </w:pPr>
          </w:p>
        </w:tc>
        <w:tc>
          <w:tcPr>
            <w:tcW w:w="425" w:type="dxa"/>
            <w:vMerge/>
          </w:tcPr>
          <w:p w:rsidR="00BB6DCD" w:rsidRPr="003D6DF5" w:rsidRDefault="00BB6DCD" w:rsidP="008B588F">
            <w:pPr>
              <w:spacing w:after="0" w:line="0" w:lineRule="atLeast"/>
              <w:jc w:val="both"/>
              <w:rPr>
                <w:rFonts w:ascii="Times New Roman" w:hAnsi="Times New Roman"/>
                <w:sz w:val="20"/>
                <w:szCs w:val="20"/>
              </w:rPr>
            </w:pPr>
          </w:p>
        </w:tc>
        <w:tc>
          <w:tcPr>
            <w:tcW w:w="1415" w:type="dxa"/>
            <w:vMerge/>
          </w:tcPr>
          <w:p w:rsidR="00BB6DCD" w:rsidRDefault="00BB6DCD" w:rsidP="008B588F">
            <w:pPr>
              <w:spacing w:after="0" w:line="0" w:lineRule="atLeast"/>
              <w:jc w:val="both"/>
              <w:rPr>
                <w:rFonts w:ascii="Times New Roman" w:hAnsi="Times New Roman"/>
                <w:sz w:val="20"/>
                <w:szCs w:val="20"/>
              </w:rPr>
            </w:pPr>
          </w:p>
        </w:tc>
        <w:tc>
          <w:tcPr>
            <w:tcW w:w="8794" w:type="dxa"/>
            <w:gridSpan w:val="8"/>
            <w:tcBorders>
              <w:top w:val="single" w:sz="4" w:space="0" w:color="auto"/>
            </w:tcBorders>
          </w:tcPr>
          <w:p w:rsidR="00BB6DCD" w:rsidRPr="00100B94" w:rsidRDefault="00BB6DCD" w:rsidP="008B588F">
            <w:pPr>
              <w:spacing w:after="120" w:line="240" w:lineRule="auto"/>
              <w:contextualSpacing/>
              <w:rPr>
                <w:rFonts w:ascii="Times New Roman" w:hAnsi="Times New Roman"/>
                <w:b/>
                <w:sz w:val="24"/>
                <w:szCs w:val="24"/>
              </w:rPr>
            </w:pPr>
            <w:r w:rsidRPr="00100B94">
              <w:rPr>
                <w:rFonts w:ascii="Times New Roman" w:hAnsi="Times New Roman"/>
                <w:b/>
                <w:sz w:val="24"/>
                <w:szCs w:val="24"/>
              </w:rPr>
              <w:t>Первые две недели сентября / диагностика психоречевого развития</w:t>
            </w:r>
          </w:p>
          <w:p w:rsidR="00BB6DCD" w:rsidRPr="005F09A0" w:rsidRDefault="00BB6DCD" w:rsidP="008B588F">
            <w:pPr>
              <w:spacing w:after="120" w:line="240" w:lineRule="auto"/>
              <w:contextualSpacing/>
              <w:rPr>
                <w:rFonts w:ascii="Times New Roman" w:hAnsi="Times New Roman"/>
                <w:b/>
              </w:rPr>
            </w:pPr>
            <w:r w:rsidRPr="00100B94">
              <w:rPr>
                <w:rFonts w:ascii="Times New Roman" w:hAnsi="Times New Roman"/>
                <w:b/>
                <w:color w:val="444444"/>
              </w:rPr>
              <w:t>21 сентября – Международный день мира (отмечается по решению ООН с 1981 г.)</w:t>
            </w:r>
          </w:p>
        </w:tc>
      </w:tr>
      <w:tr w:rsidR="00BB6DCD" w:rsidRPr="00DF5C81" w:rsidTr="00BB6DCD">
        <w:trPr>
          <w:trHeight w:val="1547"/>
        </w:trPr>
        <w:tc>
          <w:tcPr>
            <w:tcW w:w="531" w:type="dxa"/>
            <w:vMerge w:val="restart"/>
            <w:tcBorders>
              <w:bottom w:val="single" w:sz="4" w:space="0" w:color="000000"/>
            </w:tcBorders>
            <w:textDirection w:val="btLr"/>
          </w:tcPr>
          <w:p w:rsidR="00BB6DCD" w:rsidRPr="007E5D62" w:rsidRDefault="00BB6DCD" w:rsidP="008B588F">
            <w:pPr>
              <w:spacing w:after="0" w:line="0" w:lineRule="atLeast"/>
              <w:ind w:left="113" w:right="113"/>
              <w:jc w:val="center"/>
              <w:rPr>
                <w:rFonts w:ascii="Times New Roman" w:hAnsi="Times New Roman"/>
                <w:b/>
                <w:sz w:val="18"/>
                <w:szCs w:val="18"/>
              </w:rPr>
            </w:pPr>
            <w:r w:rsidRPr="007E5D62">
              <w:rPr>
                <w:rFonts w:ascii="Times New Roman" w:hAnsi="Times New Roman"/>
                <w:b/>
                <w:sz w:val="18"/>
                <w:szCs w:val="18"/>
              </w:rPr>
              <w:t>октябрь</w:t>
            </w:r>
          </w:p>
        </w:tc>
        <w:tc>
          <w:tcPr>
            <w:tcW w:w="425" w:type="dxa"/>
            <w:vMerge/>
            <w:tcBorders>
              <w:bottom w:val="single" w:sz="4" w:space="0" w:color="000000"/>
            </w:tcBorders>
          </w:tcPr>
          <w:p w:rsidR="00BB6DCD" w:rsidRPr="003D6DF5" w:rsidRDefault="00BB6DCD" w:rsidP="008B588F">
            <w:pPr>
              <w:spacing w:after="0" w:line="0" w:lineRule="atLeast"/>
              <w:jc w:val="both"/>
              <w:rPr>
                <w:rFonts w:ascii="Times New Roman" w:hAnsi="Times New Roman"/>
                <w:sz w:val="20"/>
                <w:szCs w:val="20"/>
              </w:rPr>
            </w:pPr>
          </w:p>
        </w:tc>
        <w:tc>
          <w:tcPr>
            <w:tcW w:w="1415" w:type="dxa"/>
            <w:vMerge w:val="restart"/>
            <w:tcBorders>
              <w:bottom w:val="single" w:sz="4" w:space="0" w:color="000000"/>
            </w:tcBorders>
          </w:tcPr>
          <w:p w:rsidR="00BB6DCD" w:rsidRPr="003D6DF5" w:rsidRDefault="00BB6DCD" w:rsidP="008B588F">
            <w:pPr>
              <w:spacing w:after="120" w:line="0" w:lineRule="atLeast"/>
              <w:contextualSpacing/>
              <w:jc w:val="both"/>
              <w:rPr>
                <w:rFonts w:ascii="Times New Roman" w:hAnsi="Times New Roman"/>
                <w:sz w:val="20"/>
                <w:szCs w:val="20"/>
              </w:rPr>
            </w:pPr>
            <w:r w:rsidRPr="003D6DF5">
              <w:rPr>
                <w:rFonts w:ascii="Times New Roman" w:hAnsi="Times New Roman"/>
                <w:sz w:val="20"/>
                <w:szCs w:val="20"/>
              </w:rPr>
              <w:t>1.</w:t>
            </w:r>
            <w:r>
              <w:rPr>
                <w:rFonts w:ascii="Times New Roman" w:hAnsi="Times New Roman"/>
                <w:sz w:val="20"/>
                <w:szCs w:val="20"/>
              </w:rPr>
              <w:t>01.10.-02.10</w:t>
            </w:r>
          </w:p>
          <w:p w:rsidR="00BB6DCD" w:rsidRPr="003D6DF5" w:rsidRDefault="00BB6DCD" w:rsidP="008B588F">
            <w:pPr>
              <w:spacing w:after="120" w:line="0" w:lineRule="atLeast"/>
              <w:contextualSpacing/>
              <w:jc w:val="both"/>
              <w:rPr>
                <w:rFonts w:ascii="Times New Roman" w:hAnsi="Times New Roman"/>
                <w:sz w:val="20"/>
                <w:szCs w:val="20"/>
              </w:rPr>
            </w:pPr>
            <w:r>
              <w:rPr>
                <w:rFonts w:ascii="Times New Roman" w:hAnsi="Times New Roman"/>
                <w:sz w:val="20"/>
                <w:szCs w:val="20"/>
              </w:rPr>
              <w:t>2.05.10-09.10</w:t>
            </w:r>
          </w:p>
          <w:p w:rsidR="00BB6DCD" w:rsidRPr="003D6DF5" w:rsidRDefault="00BB6DCD" w:rsidP="008B588F">
            <w:pPr>
              <w:spacing w:after="120" w:line="0" w:lineRule="atLeast"/>
              <w:contextualSpacing/>
              <w:jc w:val="both"/>
              <w:rPr>
                <w:rFonts w:ascii="Times New Roman" w:hAnsi="Times New Roman"/>
                <w:sz w:val="20"/>
                <w:szCs w:val="20"/>
              </w:rPr>
            </w:pPr>
            <w:r>
              <w:rPr>
                <w:rFonts w:ascii="Times New Roman" w:hAnsi="Times New Roman"/>
                <w:sz w:val="20"/>
                <w:szCs w:val="20"/>
              </w:rPr>
              <w:t>3.12.10-16.10</w:t>
            </w:r>
          </w:p>
          <w:p w:rsidR="00BB6DCD" w:rsidRPr="003D6DF5" w:rsidRDefault="00BB6DCD" w:rsidP="008B588F">
            <w:pPr>
              <w:spacing w:after="120" w:line="0" w:lineRule="atLeast"/>
              <w:contextualSpacing/>
              <w:jc w:val="both"/>
              <w:rPr>
                <w:rFonts w:ascii="Times New Roman" w:hAnsi="Times New Roman"/>
                <w:sz w:val="20"/>
                <w:szCs w:val="20"/>
              </w:rPr>
            </w:pPr>
            <w:r>
              <w:rPr>
                <w:rFonts w:ascii="Times New Roman" w:hAnsi="Times New Roman"/>
                <w:sz w:val="20"/>
                <w:szCs w:val="20"/>
              </w:rPr>
              <w:t>4.19.10-23.10</w:t>
            </w:r>
          </w:p>
          <w:p w:rsidR="00BB6DCD" w:rsidRPr="003D6DF5" w:rsidRDefault="00BB6DCD" w:rsidP="008B588F">
            <w:pPr>
              <w:spacing w:after="120" w:line="0" w:lineRule="atLeast"/>
              <w:contextualSpacing/>
              <w:jc w:val="both"/>
              <w:rPr>
                <w:rFonts w:ascii="Times New Roman" w:hAnsi="Times New Roman"/>
                <w:sz w:val="20"/>
                <w:szCs w:val="20"/>
              </w:rPr>
            </w:pPr>
            <w:r>
              <w:rPr>
                <w:rFonts w:ascii="Times New Roman" w:hAnsi="Times New Roman"/>
                <w:sz w:val="20"/>
                <w:szCs w:val="20"/>
              </w:rPr>
              <w:t>5.26.10-30.10</w:t>
            </w:r>
          </w:p>
        </w:tc>
        <w:tc>
          <w:tcPr>
            <w:tcW w:w="1983" w:type="dxa"/>
            <w:tcBorders>
              <w:bottom w:val="single" w:sz="4" w:space="0" w:color="auto"/>
            </w:tcBorders>
          </w:tcPr>
          <w:p w:rsidR="00BB6DCD" w:rsidRPr="003D6DF5" w:rsidRDefault="00BB6DCD" w:rsidP="008B588F">
            <w:pPr>
              <w:spacing w:after="0" w:line="0" w:lineRule="atLeast"/>
              <w:rPr>
                <w:rFonts w:ascii="Times New Roman" w:hAnsi="Times New Roman"/>
                <w:sz w:val="20"/>
                <w:szCs w:val="20"/>
              </w:rPr>
            </w:pPr>
            <w:r w:rsidRPr="003D6DF5">
              <w:rPr>
                <w:rFonts w:ascii="Times New Roman" w:hAnsi="Times New Roman"/>
                <w:sz w:val="20"/>
                <w:szCs w:val="20"/>
              </w:rPr>
              <w:t xml:space="preserve">Я </w:t>
            </w:r>
            <w:r>
              <w:rPr>
                <w:rFonts w:ascii="Times New Roman" w:hAnsi="Times New Roman"/>
                <w:sz w:val="20"/>
                <w:szCs w:val="20"/>
              </w:rPr>
              <w:t xml:space="preserve">- человек! </w:t>
            </w:r>
            <w:r w:rsidRPr="003D6DF5">
              <w:rPr>
                <w:rFonts w:ascii="Times New Roman" w:hAnsi="Times New Roman"/>
                <w:sz w:val="20"/>
                <w:szCs w:val="20"/>
              </w:rPr>
              <w:t>Мое здоровье.</w:t>
            </w:r>
          </w:p>
          <w:p w:rsidR="00BB6DCD" w:rsidRPr="003D6DF5" w:rsidRDefault="00BB6DCD" w:rsidP="008B588F">
            <w:pPr>
              <w:spacing w:after="0" w:line="0" w:lineRule="atLeast"/>
              <w:rPr>
                <w:rFonts w:ascii="Times New Roman" w:hAnsi="Times New Roman"/>
                <w:sz w:val="20"/>
                <w:szCs w:val="20"/>
              </w:rPr>
            </w:pPr>
            <w:r>
              <w:rPr>
                <w:rFonts w:ascii="Times New Roman" w:hAnsi="Times New Roman"/>
                <w:sz w:val="20"/>
                <w:szCs w:val="20"/>
              </w:rPr>
              <w:t>Здоровая еда. Полезные и вредные привычки.</w:t>
            </w:r>
          </w:p>
        </w:tc>
        <w:tc>
          <w:tcPr>
            <w:tcW w:w="2276" w:type="dxa"/>
            <w:gridSpan w:val="3"/>
            <w:tcBorders>
              <w:bottom w:val="single" w:sz="4" w:space="0" w:color="auto"/>
            </w:tcBorders>
          </w:tcPr>
          <w:p w:rsidR="00BB6DCD" w:rsidRPr="003D6DF5" w:rsidRDefault="00BB6DCD" w:rsidP="008B588F">
            <w:pPr>
              <w:spacing w:line="0" w:lineRule="atLeast"/>
              <w:rPr>
                <w:rFonts w:ascii="Times New Roman" w:hAnsi="Times New Roman"/>
                <w:sz w:val="20"/>
                <w:szCs w:val="20"/>
              </w:rPr>
            </w:pPr>
            <w:r w:rsidRPr="003D6DF5">
              <w:rPr>
                <w:rFonts w:ascii="Times New Roman" w:hAnsi="Times New Roman"/>
                <w:sz w:val="20"/>
                <w:szCs w:val="20"/>
              </w:rPr>
              <w:t xml:space="preserve">Я </w:t>
            </w:r>
            <w:r>
              <w:rPr>
                <w:rFonts w:ascii="Times New Roman" w:hAnsi="Times New Roman"/>
                <w:sz w:val="20"/>
                <w:szCs w:val="20"/>
              </w:rPr>
              <w:t>– человек!</w:t>
            </w:r>
            <w:r w:rsidRPr="003D6DF5">
              <w:rPr>
                <w:rFonts w:ascii="Times New Roman" w:hAnsi="Times New Roman"/>
                <w:sz w:val="20"/>
                <w:szCs w:val="20"/>
              </w:rPr>
              <w:t xml:space="preserve"> </w:t>
            </w:r>
            <w:r>
              <w:rPr>
                <w:rFonts w:ascii="Times New Roman" w:hAnsi="Times New Roman"/>
                <w:sz w:val="20"/>
                <w:szCs w:val="20"/>
              </w:rPr>
              <w:t>М</w:t>
            </w:r>
            <w:r w:rsidRPr="003D6DF5">
              <w:rPr>
                <w:rFonts w:ascii="Times New Roman" w:hAnsi="Times New Roman"/>
                <w:sz w:val="20"/>
                <w:szCs w:val="20"/>
              </w:rPr>
              <w:t xml:space="preserve">ое здоровье. </w:t>
            </w:r>
            <w:r>
              <w:rPr>
                <w:rFonts w:ascii="Times New Roman" w:hAnsi="Times New Roman"/>
                <w:sz w:val="20"/>
                <w:szCs w:val="20"/>
              </w:rPr>
              <w:t>Полезные и вредные привычки. Здоровая еда. Спорт/виды спорта.</w:t>
            </w:r>
          </w:p>
        </w:tc>
        <w:tc>
          <w:tcPr>
            <w:tcW w:w="4535" w:type="dxa"/>
            <w:gridSpan w:val="4"/>
            <w:tcBorders>
              <w:bottom w:val="single" w:sz="4" w:space="0" w:color="auto"/>
            </w:tcBorders>
          </w:tcPr>
          <w:p w:rsidR="00BB6DCD" w:rsidRPr="003D6DF5" w:rsidRDefault="00BB6DCD" w:rsidP="008B588F">
            <w:pPr>
              <w:spacing w:line="0" w:lineRule="atLeast"/>
              <w:rPr>
                <w:rFonts w:ascii="Times New Roman" w:hAnsi="Times New Roman"/>
                <w:sz w:val="20"/>
                <w:szCs w:val="20"/>
              </w:rPr>
            </w:pPr>
            <w:r>
              <w:rPr>
                <w:rFonts w:ascii="Times New Roman" w:hAnsi="Times New Roman"/>
                <w:sz w:val="20"/>
                <w:szCs w:val="20"/>
              </w:rPr>
              <w:t xml:space="preserve">Я - человек! </w:t>
            </w:r>
            <w:r w:rsidRPr="003D6DF5">
              <w:rPr>
                <w:rFonts w:ascii="Times New Roman" w:hAnsi="Times New Roman"/>
                <w:sz w:val="20"/>
                <w:szCs w:val="20"/>
              </w:rPr>
              <w:t>Мое здоровье.</w:t>
            </w:r>
            <w:r>
              <w:rPr>
                <w:rFonts w:ascii="Times New Roman" w:hAnsi="Times New Roman"/>
                <w:sz w:val="20"/>
                <w:szCs w:val="20"/>
              </w:rPr>
              <w:t xml:space="preserve"> Мой организм.</w:t>
            </w:r>
            <w:r w:rsidRPr="003D6DF5">
              <w:rPr>
                <w:rFonts w:ascii="Times New Roman" w:hAnsi="Times New Roman"/>
                <w:sz w:val="20"/>
                <w:szCs w:val="20"/>
              </w:rPr>
              <w:t xml:space="preserve"> </w:t>
            </w:r>
            <w:r>
              <w:rPr>
                <w:rFonts w:ascii="Times New Roman" w:hAnsi="Times New Roman"/>
                <w:sz w:val="20"/>
                <w:szCs w:val="20"/>
              </w:rPr>
              <w:t>Вредные и полезные привычки. Здоровая еда. Спорт/виды спорта, закаливание организма. Профессии, связанные с охраной здоровья.</w:t>
            </w:r>
          </w:p>
        </w:tc>
      </w:tr>
      <w:tr w:rsidR="00BB6DCD" w:rsidRPr="003D6DF5" w:rsidTr="00BB6DCD">
        <w:trPr>
          <w:trHeight w:val="256"/>
        </w:trPr>
        <w:tc>
          <w:tcPr>
            <w:tcW w:w="531" w:type="dxa"/>
            <w:vMerge/>
          </w:tcPr>
          <w:p w:rsidR="00BB6DCD" w:rsidRPr="007E5D62" w:rsidRDefault="00BB6DCD" w:rsidP="008B588F">
            <w:pPr>
              <w:spacing w:after="0" w:line="0" w:lineRule="atLeast"/>
              <w:jc w:val="center"/>
              <w:rPr>
                <w:rFonts w:ascii="Times New Roman" w:hAnsi="Times New Roman"/>
                <w:b/>
                <w:sz w:val="18"/>
                <w:szCs w:val="18"/>
              </w:rPr>
            </w:pPr>
          </w:p>
        </w:tc>
        <w:tc>
          <w:tcPr>
            <w:tcW w:w="425" w:type="dxa"/>
            <w:vMerge/>
          </w:tcPr>
          <w:p w:rsidR="00BB6DCD" w:rsidRPr="003D6DF5" w:rsidRDefault="00BB6DCD" w:rsidP="008B588F">
            <w:pPr>
              <w:spacing w:after="0" w:line="0" w:lineRule="atLeast"/>
              <w:jc w:val="both"/>
              <w:rPr>
                <w:rFonts w:ascii="Times New Roman" w:hAnsi="Times New Roman"/>
                <w:sz w:val="20"/>
                <w:szCs w:val="20"/>
              </w:rPr>
            </w:pPr>
          </w:p>
        </w:tc>
        <w:tc>
          <w:tcPr>
            <w:tcW w:w="1415" w:type="dxa"/>
            <w:vMerge/>
          </w:tcPr>
          <w:p w:rsidR="00BB6DCD" w:rsidRDefault="00BB6DCD" w:rsidP="008B588F">
            <w:pPr>
              <w:spacing w:after="0" w:line="0" w:lineRule="atLeast"/>
              <w:jc w:val="both"/>
              <w:rPr>
                <w:rFonts w:ascii="Times New Roman" w:hAnsi="Times New Roman"/>
                <w:sz w:val="20"/>
                <w:szCs w:val="20"/>
              </w:rPr>
            </w:pPr>
          </w:p>
        </w:tc>
        <w:tc>
          <w:tcPr>
            <w:tcW w:w="8794" w:type="dxa"/>
            <w:gridSpan w:val="8"/>
            <w:tcBorders>
              <w:top w:val="single" w:sz="4" w:space="0" w:color="auto"/>
              <w:bottom w:val="single" w:sz="4" w:space="0" w:color="auto"/>
            </w:tcBorders>
          </w:tcPr>
          <w:p w:rsidR="00BB6DCD" w:rsidRPr="0045069D" w:rsidRDefault="00BB6DCD" w:rsidP="008B588F">
            <w:pPr>
              <w:spacing w:after="120" w:line="240" w:lineRule="auto"/>
              <w:contextualSpacing/>
              <w:jc w:val="center"/>
              <w:rPr>
                <w:rFonts w:ascii="Times New Roman" w:hAnsi="Times New Roman"/>
                <w:b/>
              </w:rPr>
            </w:pPr>
            <w:r w:rsidRPr="0045069D">
              <w:rPr>
                <w:rFonts w:ascii="Times New Roman" w:hAnsi="Times New Roman"/>
                <w:b/>
              </w:rPr>
              <w:t>01 октября - День пожилых людей</w:t>
            </w:r>
          </w:p>
          <w:p w:rsidR="00BB6DCD" w:rsidRPr="00100B94" w:rsidRDefault="00BB6DCD" w:rsidP="008B588F">
            <w:pPr>
              <w:spacing w:after="120" w:line="240" w:lineRule="auto"/>
              <w:contextualSpacing/>
              <w:jc w:val="center"/>
              <w:rPr>
                <w:rFonts w:ascii="Times New Roman" w:hAnsi="Times New Roman"/>
                <w:b/>
                <w:sz w:val="20"/>
                <w:szCs w:val="20"/>
              </w:rPr>
            </w:pPr>
            <w:r w:rsidRPr="0045069D">
              <w:rPr>
                <w:rFonts w:ascii="Times New Roman" w:hAnsi="Times New Roman"/>
                <w:b/>
              </w:rPr>
              <w:t>28 октября - День бабушек и дедушек</w:t>
            </w:r>
          </w:p>
        </w:tc>
      </w:tr>
      <w:tr w:rsidR="00BB6DCD" w:rsidRPr="003D6DF5" w:rsidTr="00BB6DCD">
        <w:trPr>
          <w:trHeight w:val="976"/>
        </w:trPr>
        <w:tc>
          <w:tcPr>
            <w:tcW w:w="531" w:type="dxa"/>
            <w:vMerge w:val="restart"/>
            <w:textDirection w:val="btLr"/>
          </w:tcPr>
          <w:p w:rsidR="00BB6DCD" w:rsidRPr="007E5D62" w:rsidRDefault="00BB6DCD" w:rsidP="008B588F">
            <w:pPr>
              <w:spacing w:line="0" w:lineRule="atLeast"/>
              <w:ind w:right="113"/>
              <w:jc w:val="center"/>
              <w:rPr>
                <w:rFonts w:ascii="Times New Roman" w:hAnsi="Times New Roman"/>
                <w:b/>
                <w:sz w:val="18"/>
                <w:szCs w:val="18"/>
              </w:rPr>
            </w:pPr>
            <w:r>
              <w:rPr>
                <w:rFonts w:ascii="Times New Roman" w:hAnsi="Times New Roman"/>
                <w:b/>
                <w:sz w:val="18"/>
                <w:szCs w:val="18"/>
              </w:rPr>
              <w:t>ноябрь</w:t>
            </w:r>
          </w:p>
        </w:tc>
        <w:tc>
          <w:tcPr>
            <w:tcW w:w="425" w:type="dxa"/>
            <w:vMerge/>
          </w:tcPr>
          <w:p w:rsidR="00BB6DCD" w:rsidRPr="003D6DF5" w:rsidRDefault="00BB6DCD" w:rsidP="008B588F">
            <w:pPr>
              <w:spacing w:after="0" w:line="0" w:lineRule="atLeast"/>
              <w:jc w:val="both"/>
              <w:rPr>
                <w:rFonts w:ascii="Times New Roman" w:hAnsi="Times New Roman"/>
                <w:sz w:val="20"/>
                <w:szCs w:val="20"/>
              </w:rPr>
            </w:pPr>
          </w:p>
        </w:tc>
        <w:tc>
          <w:tcPr>
            <w:tcW w:w="1415" w:type="dxa"/>
            <w:vMerge w:val="restart"/>
          </w:tcPr>
          <w:p w:rsidR="00BB6DCD" w:rsidRDefault="00BB6DCD" w:rsidP="008B588F">
            <w:pPr>
              <w:spacing w:after="120" w:line="240" w:lineRule="auto"/>
              <w:contextualSpacing/>
              <w:jc w:val="both"/>
              <w:rPr>
                <w:rFonts w:ascii="Times New Roman" w:hAnsi="Times New Roman"/>
                <w:sz w:val="20"/>
                <w:szCs w:val="20"/>
              </w:rPr>
            </w:pPr>
            <w:r>
              <w:rPr>
                <w:rFonts w:ascii="Times New Roman" w:hAnsi="Times New Roman"/>
                <w:sz w:val="20"/>
                <w:szCs w:val="20"/>
              </w:rPr>
              <w:t>1.02.11-06.11</w:t>
            </w:r>
          </w:p>
          <w:p w:rsidR="00BB6DCD" w:rsidRDefault="00BB6DCD" w:rsidP="008B588F">
            <w:pPr>
              <w:spacing w:after="120" w:line="240" w:lineRule="auto"/>
              <w:contextualSpacing/>
              <w:jc w:val="both"/>
              <w:rPr>
                <w:rFonts w:ascii="Times New Roman" w:hAnsi="Times New Roman"/>
                <w:sz w:val="20"/>
                <w:szCs w:val="20"/>
              </w:rPr>
            </w:pPr>
            <w:r>
              <w:rPr>
                <w:rFonts w:ascii="Times New Roman" w:hAnsi="Times New Roman"/>
                <w:sz w:val="20"/>
                <w:szCs w:val="20"/>
              </w:rPr>
              <w:t>2.09.11-13.11</w:t>
            </w:r>
          </w:p>
          <w:p w:rsidR="00BB6DCD" w:rsidRDefault="00BB6DCD" w:rsidP="008B588F">
            <w:pPr>
              <w:spacing w:after="120" w:line="240" w:lineRule="auto"/>
              <w:contextualSpacing/>
              <w:jc w:val="both"/>
              <w:rPr>
                <w:rFonts w:ascii="Times New Roman" w:hAnsi="Times New Roman"/>
                <w:sz w:val="20"/>
                <w:szCs w:val="20"/>
              </w:rPr>
            </w:pPr>
            <w:r>
              <w:rPr>
                <w:rFonts w:ascii="Times New Roman" w:hAnsi="Times New Roman"/>
                <w:sz w:val="20"/>
                <w:szCs w:val="20"/>
              </w:rPr>
              <w:t>3.16.11-20.11</w:t>
            </w:r>
          </w:p>
          <w:p w:rsidR="00BB6DCD" w:rsidRDefault="00BB6DCD" w:rsidP="008B588F">
            <w:pPr>
              <w:spacing w:line="0" w:lineRule="atLeast"/>
              <w:jc w:val="both"/>
              <w:rPr>
                <w:rFonts w:ascii="Times New Roman" w:hAnsi="Times New Roman"/>
                <w:sz w:val="20"/>
                <w:szCs w:val="20"/>
              </w:rPr>
            </w:pPr>
            <w:r>
              <w:rPr>
                <w:rFonts w:ascii="Times New Roman" w:hAnsi="Times New Roman"/>
                <w:sz w:val="20"/>
                <w:szCs w:val="20"/>
              </w:rPr>
              <w:t>4. 23.11-30.11</w:t>
            </w:r>
          </w:p>
          <w:p w:rsidR="00BB6DCD" w:rsidRPr="008552BE" w:rsidRDefault="00BB6DCD" w:rsidP="008B588F">
            <w:pPr>
              <w:spacing w:line="0" w:lineRule="atLeast"/>
              <w:jc w:val="both"/>
              <w:rPr>
                <w:rFonts w:ascii="Times New Roman" w:hAnsi="Times New Roman"/>
                <w:sz w:val="20"/>
                <w:szCs w:val="20"/>
              </w:rPr>
            </w:pPr>
          </w:p>
        </w:tc>
        <w:tc>
          <w:tcPr>
            <w:tcW w:w="1983" w:type="dxa"/>
            <w:tcBorders>
              <w:top w:val="single" w:sz="4" w:space="0" w:color="auto"/>
              <w:bottom w:val="single" w:sz="4" w:space="0" w:color="auto"/>
              <w:right w:val="single" w:sz="4" w:space="0" w:color="auto"/>
            </w:tcBorders>
          </w:tcPr>
          <w:p w:rsidR="00BB6DCD" w:rsidRDefault="00BB6DCD" w:rsidP="008B588F">
            <w:pPr>
              <w:spacing w:after="120" w:line="240" w:lineRule="auto"/>
              <w:contextualSpacing/>
              <w:rPr>
                <w:rFonts w:ascii="Times New Roman" w:hAnsi="Times New Roman"/>
                <w:sz w:val="20"/>
                <w:szCs w:val="20"/>
              </w:rPr>
            </w:pPr>
            <w:r>
              <w:rPr>
                <w:rFonts w:ascii="Times New Roman" w:hAnsi="Times New Roman"/>
                <w:sz w:val="20"/>
                <w:szCs w:val="20"/>
              </w:rPr>
              <w:t xml:space="preserve">Я и моя семья. Мои </w:t>
            </w:r>
          </w:p>
          <w:p w:rsidR="00BB6DCD" w:rsidRDefault="00BB6DCD" w:rsidP="008B588F">
            <w:pPr>
              <w:spacing w:after="120" w:line="240" w:lineRule="auto"/>
              <w:contextualSpacing/>
              <w:rPr>
                <w:rFonts w:ascii="Times New Roman" w:hAnsi="Times New Roman"/>
                <w:sz w:val="20"/>
                <w:szCs w:val="20"/>
              </w:rPr>
            </w:pPr>
            <w:r>
              <w:rPr>
                <w:rFonts w:ascii="Times New Roman" w:hAnsi="Times New Roman"/>
                <w:sz w:val="20"/>
                <w:szCs w:val="20"/>
              </w:rPr>
              <w:t xml:space="preserve">родные. </w:t>
            </w:r>
          </w:p>
          <w:p w:rsidR="00BB6DCD" w:rsidRDefault="00BB6DCD" w:rsidP="008B588F">
            <w:pPr>
              <w:spacing w:after="120" w:line="240" w:lineRule="auto"/>
              <w:contextualSpacing/>
              <w:rPr>
                <w:rFonts w:ascii="Times New Roman" w:hAnsi="Times New Roman"/>
                <w:sz w:val="20"/>
                <w:szCs w:val="20"/>
              </w:rPr>
            </w:pPr>
            <w:r>
              <w:rPr>
                <w:rFonts w:ascii="Times New Roman" w:hAnsi="Times New Roman"/>
                <w:sz w:val="20"/>
                <w:szCs w:val="20"/>
              </w:rPr>
              <w:t xml:space="preserve">Дом, где я живу. </w:t>
            </w:r>
          </w:p>
          <w:p w:rsidR="00BB6DCD" w:rsidRPr="00F96ECA" w:rsidRDefault="00BB6DCD" w:rsidP="008B588F">
            <w:pPr>
              <w:rPr>
                <w:rFonts w:ascii="Times New Roman" w:hAnsi="Times New Roman"/>
                <w:sz w:val="20"/>
                <w:szCs w:val="20"/>
              </w:rPr>
            </w:pPr>
            <w:r>
              <w:rPr>
                <w:rFonts w:ascii="Times New Roman" w:hAnsi="Times New Roman"/>
                <w:sz w:val="20"/>
                <w:szCs w:val="20"/>
              </w:rPr>
              <w:t>Мой город.</w:t>
            </w:r>
          </w:p>
        </w:tc>
        <w:tc>
          <w:tcPr>
            <w:tcW w:w="2276" w:type="dxa"/>
            <w:gridSpan w:val="3"/>
            <w:tcBorders>
              <w:top w:val="single" w:sz="4" w:space="0" w:color="auto"/>
              <w:bottom w:val="single" w:sz="4" w:space="0" w:color="auto"/>
              <w:right w:val="single" w:sz="4" w:space="0" w:color="auto"/>
            </w:tcBorders>
          </w:tcPr>
          <w:p w:rsidR="00BB6DCD" w:rsidRDefault="00BB6DCD" w:rsidP="008B588F">
            <w:pPr>
              <w:spacing w:after="120" w:line="240" w:lineRule="auto"/>
              <w:contextualSpacing/>
              <w:rPr>
                <w:rFonts w:ascii="Times New Roman" w:hAnsi="Times New Roman"/>
                <w:sz w:val="20"/>
                <w:szCs w:val="20"/>
              </w:rPr>
            </w:pPr>
            <w:r>
              <w:rPr>
                <w:rFonts w:ascii="Times New Roman" w:hAnsi="Times New Roman"/>
                <w:sz w:val="20"/>
                <w:szCs w:val="20"/>
              </w:rPr>
              <w:t xml:space="preserve">Я и моя семья. Мои </w:t>
            </w:r>
          </w:p>
          <w:p w:rsidR="00BB6DCD" w:rsidRPr="003D6DF5" w:rsidRDefault="00BB6DCD" w:rsidP="008B588F">
            <w:pPr>
              <w:spacing w:after="120" w:line="240" w:lineRule="auto"/>
              <w:contextualSpacing/>
              <w:rPr>
                <w:rFonts w:ascii="Times New Roman" w:hAnsi="Times New Roman"/>
                <w:sz w:val="20"/>
                <w:szCs w:val="20"/>
              </w:rPr>
            </w:pPr>
            <w:r>
              <w:rPr>
                <w:rFonts w:ascii="Times New Roman" w:hAnsi="Times New Roman"/>
                <w:sz w:val="20"/>
                <w:szCs w:val="20"/>
              </w:rPr>
              <w:t>родные. Дом, где я живу. Мой город. Моя страна.</w:t>
            </w:r>
          </w:p>
        </w:tc>
        <w:tc>
          <w:tcPr>
            <w:tcW w:w="4535" w:type="dxa"/>
            <w:gridSpan w:val="4"/>
            <w:tcBorders>
              <w:top w:val="single" w:sz="4" w:space="0" w:color="auto"/>
              <w:left w:val="single" w:sz="4" w:space="0" w:color="auto"/>
              <w:bottom w:val="single" w:sz="4" w:space="0" w:color="auto"/>
            </w:tcBorders>
          </w:tcPr>
          <w:p w:rsidR="00BB6DCD" w:rsidRPr="003D6DF5" w:rsidRDefault="00BB6DCD" w:rsidP="008B588F">
            <w:pPr>
              <w:spacing w:after="120"/>
              <w:contextualSpacing/>
              <w:rPr>
                <w:rFonts w:ascii="Times New Roman" w:hAnsi="Times New Roman"/>
                <w:sz w:val="20"/>
                <w:szCs w:val="20"/>
              </w:rPr>
            </w:pPr>
            <w:r>
              <w:rPr>
                <w:rFonts w:ascii="Times New Roman" w:hAnsi="Times New Roman"/>
                <w:sz w:val="20"/>
                <w:szCs w:val="20"/>
              </w:rPr>
              <w:t>Я и моя семья. Мои родные. Профессии родителей. Дом, где я живу. Моя страна, мой город. Осенние праздники: День народного единства, герб, флаг, гимн России. День матери.</w:t>
            </w:r>
          </w:p>
        </w:tc>
      </w:tr>
      <w:tr w:rsidR="00BB6DCD" w:rsidRPr="003D6DF5" w:rsidTr="00BB6DCD">
        <w:trPr>
          <w:trHeight w:val="536"/>
        </w:trPr>
        <w:tc>
          <w:tcPr>
            <w:tcW w:w="531" w:type="dxa"/>
            <w:vMerge/>
            <w:textDirection w:val="btLr"/>
          </w:tcPr>
          <w:p w:rsidR="00BB6DCD" w:rsidRDefault="00BB6DCD" w:rsidP="008B588F">
            <w:pPr>
              <w:spacing w:line="0" w:lineRule="atLeast"/>
              <w:ind w:right="113"/>
              <w:jc w:val="center"/>
              <w:rPr>
                <w:rFonts w:ascii="Times New Roman" w:hAnsi="Times New Roman"/>
                <w:b/>
                <w:sz w:val="18"/>
                <w:szCs w:val="18"/>
              </w:rPr>
            </w:pPr>
          </w:p>
        </w:tc>
        <w:tc>
          <w:tcPr>
            <w:tcW w:w="425" w:type="dxa"/>
            <w:vMerge/>
          </w:tcPr>
          <w:p w:rsidR="00BB6DCD" w:rsidRPr="003D6DF5" w:rsidRDefault="00BB6DCD" w:rsidP="008B588F">
            <w:pPr>
              <w:spacing w:after="0" w:line="0" w:lineRule="atLeast"/>
              <w:jc w:val="both"/>
              <w:rPr>
                <w:rFonts w:ascii="Times New Roman" w:hAnsi="Times New Roman"/>
                <w:sz w:val="20"/>
                <w:szCs w:val="20"/>
              </w:rPr>
            </w:pPr>
          </w:p>
        </w:tc>
        <w:tc>
          <w:tcPr>
            <w:tcW w:w="1415" w:type="dxa"/>
            <w:vMerge/>
          </w:tcPr>
          <w:p w:rsidR="00BB6DCD" w:rsidRDefault="00BB6DCD" w:rsidP="008B588F">
            <w:pPr>
              <w:spacing w:after="120" w:line="240" w:lineRule="auto"/>
              <w:contextualSpacing/>
              <w:jc w:val="both"/>
              <w:rPr>
                <w:rFonts w:ascii="Times New Roman" w:hAnsi="Times New Roman"/>
                <w:sz w:val="20"/>
                <w:szCs w:val="20"/>
              </w:rPr>
            </w:pPr>
          </w:p>
        </w:tc>
        <w:tc>
          <w:tcPr>
            <w:tcW w:w="8794" w:type="dxa"/>
            <w:gridSpan w:val="8"/>
            <w:tcBorders>
              <w:top w:val="single" w:sz="4" w:space="0" w:color="auto"/>
              <w:bottom w:val="single" w:sz="4" w:space="0" w:color="auto"/>
            </w:tcBorders>
          </w:tcPr>
          <w:p w:rsidR="00BB6DCD" w:rsidRDefault="00BB6DCD" w:rsidP="008B588F">
            <w:pPr>
              <w:spacing w:line="0" w:lineRule="atLeast"/>
              <w:jc w:val="center"/>
              <w:rPr>
                <w:rFonts w:ascii="Times New Roman" w:hAnsi="Times New Roman"/>
                <w:sz w:val="20"/>
                <w:szCs w:val="20"/>
              </w:rPr>
            </w:pPr>
            <w:r w:rsidRPr="003D6DF5">
              <w:rPr>
                <w:rFonts w:ascii="Times New Roman" w:hAnsi="Times New Roman"/>
                <w:sz w:val="20"/>
                <w:szCs w:val="20"/>
              </w:rPr>
              <w:t>Поздняя осень. Дикие и домашние животные, подготовка животных к зиме. Изменения в природе, явления природы</w:t>
            </w:r>
            <w:r>
              <w:rPr>
                <w:rFonts w:ascii="Times New Roman" w:hAnsi="Times New Roman"/>
                <w:sz w:val="20"/>
                <w:szCs w:val="20"/>
              </w:rPr>
              <w:t>. Подготовка людей к зиме.</w:t>
            </w:r>
          </w:p>
        </w:tc>
      </w:tr>
      <w:tr w:rsidR="00BB6DCD" w:rsidRPr="003D6DF5" w:rsidTr="00BB6DCD">
        <w:trPr>
          <w:trHeight w:val="1177"/>
        </w:trPr>
        <w:tc>
          <w:tcPr>
            <w:tcW w:w="531" w:type="dxa"/>
            <w:vMerge/>
            <w:tcBorders>
              <w:bottom w:val="single" w:sz="4" w:space="0" w:color="auto"/>
            </w:tcBorders>
            <w:textDirection w:val="btLr"/>
          </w:tcPr>
          <w:p w:rsidR="00BB6DCD" w:rsidRPr="007E5D62" w:rsidRDefault="00BB6DCD" w:rsidP="008B588F">
            <w:pPr>
              <w:spacing w:line="0" w:lineRule="atLeast"/>
              <w:ind w:right="113"/>
              <w:jc w:val="center"/>
              <w:rPr>
                <w:rFonts w:ascii="Times New Roman" w:hAnsi="Times New Roman"/>
                <w:b/>
                <w:sz w:val="18"/>
                <w:szCs w:val="18"/>
              </w:rPr>
            </w:pPr>
          </w:p>
        </w:tc>
        <w:tc>
          <w:tcPr>
            <w:tcW w:w="425" w:type="dxa"/>
            <w:vMerge/>
            <w:tcBorders>
              <w:bottom w:val="single" w:sz="4" w:space="0" w:color="auto"/>
            </w:tcBorders>
          </w:tcPr>
          <w:p w:rsidR="00BB6DCD" w:rsidRPr="003D6DF5" w:rsidRDefault="00BB6DCD" w:rsidP="008B588F">
            <w:pPr>
              <w:spacing w:after="0" w:line="0" w:lineRule="atLeast"/>
              <w:jc w:val="both"/>
              <w:rPr>
                <w:rFonts w:ascii="Times New Roman" w:hAnsi="Times New Roman"/>
                <w:sz w:val="20"/>
                <w:szCs w:val="20"/>
              </w:rPr>
            </w:pPr>
          </w:p>
        </w:tc>
        <w:tc>
          <w:tcPr>
            <w:tcW w:w="1415" w:type="dxa"/>
            <w:vMerge/>
            <w:tcBorders>
              <w:bottom w:val="single" w:sz="4" w:space="0" w:color="auto"/>
            </w:tcBorders>
          </w:tcPr>
          <w:p w:rsidR="00BB6DCD" w:rsidRDefault="00BB6DCD" w:rsidP="008B588F">
            <w:pPr>
              <w:spacing w:after="120" w:line="240" w:lineRule="auto"/>
              <w:contextualSpacing/>
              <w:jc w:val="both"/>
              <w:rPr>
                <w:rFonts w:ascii="Times New Roman" w:hAnsi="Times New Roman"/>
                <w:sz w:val="20"/>
                <w:szCs w:val="20"/>
              </w:rPr>
            </w:pPr>
          </w:p>
        </w:tc>
        <w:tc>
          <w:tcPr>
            <w:tcW w:w="8794" w:type="dxa"/>
            <w:gridSpan w:val="8"/>
            <w:tcBorders>
              <w:top w:val="single" w:sz="4" w:space="0" w:color="auto"/>
              <w:bottom w:val="single" w:sz="4" w:space="0" w:color="auto"/>
            </w:tcBorders>
          </w:tcPr>
          <w:p w:rsidR="00BB6DCD" w:rsidRPr="0045069D" w:rsidRDefault="00BB6DCD" w:rsidP="008B588F">
            <w:pPr>
              <w:spacing w:after="120" w:line="0" w:lineRule="atLeast"/>
              <w:contextualSpacing/>
              <w:jc w:val="center"/>
              <w:rPr>
                <w:rFonts w:ascii="Times New Roman" w:hAnsi="Times New Roman"/>
                <w:b/>
              </w:rPr>
            </w:pPr>
            <w:r w:rsidRPr="0045069D">
              <w:rPr>
                <w:rFonts w:ascii="Times New Roman" w:hAnsi="Times New Roman"/>
                <w:b/>
              </w:rPr>
              <w:t>04 ноября</w:t>
            </w:r>
            <w:r>
              <w:rPr>
                <w:rFonts w:ascii="Times New Roman" w:hAnsi="Times New Roman"/>
                <w:b/>
              </w:rPr>
              <w:t xml:space="preserve"> -</w:t>
            </w:r>
            <w:r w:rsidRPr="0045069D">
              <w:rPr>
                <w:rFonts w:ascii="Times New Roman" w:hAnsi="Times New Roman"/>
                <w:b/>
              </w:rPr>
              <w:t xml:space="preserve"> День народного единства</w:t>
            </w:r>
          </w:p>
          <w:p w:rsidR="00BB6DCD" w:rsidRPr="0045069D" w:rsidRDefault="00BB6DCD" w:rsidP="008B588F">
            <w:pPr>
              <w:spacing w:after="120" w:line="0" w:lineRule="atLeast"/>
              <w:contextualSpacing/>
              <w:jc w:val="center"/>
              <w:rPr>
                <w:rFonts w:ascii="Times New Roman" w:hAnsi="Times New Roman"/>
                <w:b/>
              </w:rPr>
            </w:pPr>
            <w:r w:rsidRPr="0045069D">
              <w:rPr>
                <w:rFonts w:ascii="Times New Roman" w:hAnsi="Times New Roman"/>
                <w:b/>
              </w:rPr>
              <w:t>12 ноября - Синичкин день/охрана птиц в России</w:t>
            </w:r>
          </w:p>
          <w:p w:rsidR="00BB6DCD" w:rsidRPr="0045069D" w:rsidRDefault="00BB6DCD" w:rsidP="008B588F">
            <w:pPr>
              <w:spacing w:after="120" w:line="0" w:lineRule="atLeast"/>
              <w:contextualSpacing/>
              <w:jc w:val="center"/>
              <w:rPr>
                <w:rFonts w:ascii="Times New Roman" w:hAnsi="Times New Roman"/>
                <w:b/>
              </w:rPr>
            </w:pPr>
            <w:r w:rsidRPr="0045069D">
              <w:rPr>
                <w:rFonts w:ascii="Times New Roman" w:hAnsi="Times New Roman"/>
                <w:b/>
              </w:rPr>
              <w:t>29 ноября</w:t>
            </w:r>
            <w:r>
              <w:rPr>
                <w:rFonts w:ascii="Times New Roman" w:hAnsi="Times New Roman"/>
                <w:b/>
              </w:rPr>
              <w:t xml:space="preserve"> -</w:t>
            </w:r>
            <w:r w:rsidRPr="0045069D">
              <w:rPr>
                <w:rFonts w:ascii="Times New Roman" w:hAnsi="Times New Roman"/>
                <w:b/>
              </w:rPr>
              <w:t xml:space="preserve"> День матери</w:t>
            </w:r>
          </w:p>
          <w:p w:rsidR="00BB6DCD" w:rsidRDefault="00BB6DCD" w:rsidP="008B588F">
            <w:pPr>
              <w:spacing w:after="120" w:line="0" w:lineRule="atLeast"/>
              <w:contextualSpacing/>
              <w:jc w:val="center"/>
              <w:rPr>
                <w:rFonts w:ascii="Times New Roman" w:hAnsi="Times New Roman"/>
                <w:sz w:val="20"/>
                <w:szCs w:val="20"/>
              </w:rPr>
            </w:pPr>
            <w:r w:rsidRPr="0045069D">
              <w:rPr>
                <w:rFonts w:ascii="Times New Roman" w:hAnsi="Times New Roman"/>
                <w:b/>
              </w:rPr>
              <w:t>30 ноября</w:t>
            </w:r>
            <w:r>
              <w:rPr>
                <w:rFonts w:ascii="Times New Roman" w:hAnsi="Times New Roman"/>
                <w:b/>
              </w:rPr>
              <w:t xml:space="preserve"> </w:t>
            </w:r>
            <w:r w:rsidRPr="0045069D">
              <w:rPr>
                <w:rFonts w:ascii="Times New Roman" w:hAnsi="Times New Roman"/>
                <w:b/>
              </w:rPr>
              <w:t>- Всемирный день домашних животных</w:t>
            </w:r>
          </w:p>
        </w:tc>
      </w:tr>
      <w:tr w:rsidR="00BB6DCD" w:rsidRPr="003D6DF5" w:rsidTr="00BB6DCD">
        <w:trPr>
          <w:trHeight w:val="364"/>
        </w:trPr>
        <w:tc>
          <w:tcPr>
            <w:tcW w:w="531" w:type="dxa"/>
            <w:vMerge w:val="restart"/>
            <w:tcBorders>
              <w:top w:val="single" w:sz="4" w:space="0" w:color="auto"/>
            </w:tcBorders>
            <w:textDirection w:val="btLr"/>
          </w:tcPr>
          <w:p w:rsidR="00BB6DCD" w:rsidRPr="004D0A86" w:rsidRDefault="00BB6DCD" w:rsidP="008B588F">
            <w:pPr>
              <w:spacing w:line="0" w:lineRule="atLeast"/>
              <w:ind w:left="113" w:right="113"/>
              <w:jc w:val="center"/>
              <w:rPr>
                <w:rFonts w:ascii="Times New Roman" w:hAnsi="Times New Roman"/>
                <w:b/>
                <w:sz w:val="18"/>
                <w:szCs w:val="18"/>
              </w:rPr>
            </w:pPr>
            <w:r w:rsidRPr="004D0A86">
              <w:rPr>
                <w:rFonts w:ascii="Times New Roman" w:hAnsi="Times New Roman"/>
                <w:b/>
                <w:sz w:val="18"/>
                <w:szCs w:val="18"/>
              </w:rPr>
              <w:t>декабрь</w:t>
            </w:r>
          </w:p>
        </w:tc>
        <w:tc>
          <w:tcPr>
            <w:tcW w:w="425" w:type="dxa"/>
            <w:vMerge w:val="restart"/>
            <w:tcBorders>
              <w:top w:val="single" w:sz="4" w:space="0" w:color="auto"/>
              <w:right w:val="single" w:sz="4" w:space="0" w:color="auto"/>
            </w:tcBorders>
            <w:textDirection w:val="btLr"/>
          </w:tcPr>
          <w:p w:rsidR="00BB6DCD" w:rsidRPr="00E265D5" w:rsidRDefault="00BB6DCD" w:rsidP="008B588F">
            <w:pPr>
              <w:spacing w:line="0" w:lineRule="atLeast"/>
              <w:ind w:left="113" w:right="113"/>
              <w:jc w:val="center"/>
              <w:rPr>
                <w:rFonts w:ascii="Times New Roman" w:hAnsi="Times New Roman"/>
                <w:b/>
                <w:sz w:val="20"/>
                <w:szCs w:val="20"/>
              </w:rPr>
            </w:pPr>
            <w:r w:rsidRPr="00E265D5">
              <w:rPr>
                <w:rFonts w:ascii="Times New Roman" w:hAnsi="Times New Roman"/>
                <w:b/>
                <w:sz w:val="20"/>
                <w:szCs w:val="20"/>
              </w:rPr>
              <w:t>зима</w:t>
            </w:r>
          </w:p>
        </w:tc>
        <w:tc>
          <w:tcPr>
            <w:tcW w:w="1415" w:type="dxa"/>
            <w:vMerge w:val="restart"/>
            <w:tcBorders>
              <w:top w:val="single" w:sz="4" w:space="0" w:color="auto"/>
              <w:left w:val="single" w:sz="4" w:space="0" w:color="auto"/>
            </w:tcBorders>
          </w:tcPr>
          <w:p w:rsidR="00BB6DCD" w:rsidRPr="003D6DF5" w:rsidRDefault="00BB6DCD" w:rsidP="008B588F">
            <w:pPr>
              <w:spacing w:after="120" w:line="0" w:lineRule="atLeast"/>
              <w:contextualSpacing/>
              <w:jc w:val="both"/>
              <w:rPr>
                <w:rFonts w:ascii="Times New Roman" w:hAnsi="Times New Roman"/>
                <w:sz w:val="20"/>
                <w:szCs w:val="20"/>
              </w:rPr>
            </w:pPr>
            <w:r>
              <w:rPr>
                <w:rFonts w:ascii="Times New Roman" w:hAnsi="Times New Roman"/>
                <w:sz w:val="20"/>
                <w:szCs w:val="20"/>
              </w:rPr>
              <w:t>1.01.12-04.12</w:t>
            </w:r>
          </w:p>
          <w:p w:rsidR="00BB6DCD" w:rsidRDefault="00BB6DCD" w:rsidP="008B588F">
            <w:pPr>
              <w:spacing w:after="120" w:line="0" w:lineRule="atLeast"/>
              <w:contextualSpacing/>
              <w:jc w:val="both"/>
              <w:rPr>
                <w:rFonts w:ascii="Times New Roman" w:hAnsi="Times New Roman"/>
                <w:sz w:val="20"/>
                <w:szCs w:val="20"/>
              </w:rPr>
            </w:pPr>
            <w:r>
              <w:rPr>
                <w:rFonts w:ascii="Times New Roman" w:hAnsi="Times New Roman"/>
                <w:sz w:val="20"/>
                <w:szCs w:val="20"/>
              </w:rPr>
              <w:t>2.07.12-11.12</w:t>
            </w:r>
          </w:p>
          <w:p w:rsidR="00BB6DCD" w:rsidRDefault="00BB6DCD" w:rsidP="008B588F">
            <w:pPr>
              <w:spacing w:after="120" w:line="0" w:lineRule="atLeast"/>
              <w:contextualSpacing/>
              <w:jc w:val="both"/>
              <w:rPr>
                <w:rFonts w:ascii="Times New Roman" w:hAnsi="Times New Roman"/>
                <w:sz w:val="20"/>
                <w:szCs w:val="20"/>
              </w:rPr>
            </w:pPr>
            <w:r>
              <w:rPr>
                <w:rFonts w:ascii="Times New Roman" w:hAnsi="Times New Roman"/>
                <w:sz w:val="20"/>
                <w:szCs w:val="20"/>
              </w:rPr>
              <w:t>3. 14.1-18.12</w:t>
            </w:r>
          </w:p>
          <w:p w:rsidR="00BB6DCD" w:rsidRDefault="00BB6DCD" w:rsidP="008B588F">
            <w:pPr>
              <w:spacing w:after="120" w:line="0" w:lineRule="atLeast"/>
              <w:contextualSpacing/>
              <w:jc w:val="both"/>
              <w:rPr>
                <w:rFonts w:ascii="Times New Roman" w:hAnsi="Times New Roman"/>
                <w:sz w:val="20"/>
                <w:szCs w:val="20"/>
              </w:rPr>
            </w:pPr>
            <w:r>
              <w:rPr>
                <w:rFonts w:ascii="Times New Roman" w:hAnsi="Times New Roman"/>
                <w:sz w:val="20"/>
                <w:szCs w:val="20"/>
              </w:rPr>
              <w:t>4.21.12-25.12</w:t>
            </w:r>
          </w:p>
          <w:p w:rsidR="00BB6DCD" w:rsidRPr="003D6DF5" w:rsidRDefault="00BB6DCD" w:rsidP="008B588F">
            <w:pPr>
              <w:spacing w:after="120" w:line="0" w:lineRule="atLeast"/>
              <w:contextualSpacing/>
              <w:jc w:val="both"/>
              <w:rPr>
                <w:rFonts w:ascii="Times New Roman" w:hAnsi="Times New Roman"/>
                <w:sz w:val="20"/>
                <w:szCs w:val="20"/>
              </w:rPr>
            </w:pPr>
            <w:r>
              <w:rPr>
                <w:rFonts w:ascii="Times New Roman" w:hAnsi="Times New Roman"/>
                <w:sz w:val="20"/>
                <w:szCs w:val="20"/>
              </w:rPr>
              <w:t>5. 28.12-31.12</w:t>
            </w:r>
          </w:p>
        </w:tc>
        <w:tc>
          <w:tcPr>
            <w:tcW w:w="4259" w:type="dxa"/>
            <w:gridSpan w:val="4"/>
            <w:tcBorders>
              <w:top w:val="single" w:sz="4" w:space="0" w:color="auto"/>
              <w:bottom w:val="nil"/>
              <w:right w:val="single" w:sz="4" w:space="0" w:color="auto"/>
            </w:tcBorders>
          </w:tcPr>
          <w:p w:rsidR="00BB6DCD" w:rsidRDefault="00BB6DCD" w:rsidP="008B588F">
            <w:pPr>
              <w:spacing w:after="120" w:line="0" w:lineRule="atLeast"/>
              <w:contextualSpacing/>
              <w:rPr>
                <w:rFonts w:ascii="Times New Roman" w:hAnsi="Times New Roman"/>
                <w:sz w:val="20"/>
                <w:szCs w:val="20"/>
              </w:rPr>
            </w:pPr>
            <w:r>
              <w:rPr>
                <w:rFonts w:ascii="Times New Roman" w:hAnsi="Times New Roman"/>
                <w:sz w:val="20"/>
                <w:szCs w:val="20"/>
              </w:rPr>
              <w:t>Зима (признаки зимы). Одежда и обувь зимой.</w:t>
            </w:r>
          </w:p>
          <w:p w:rsidR="00BB6DCD" w:rsidRDefault="00BB6DCD" w:rsidP="008B588F">
            <w:pPr>
              <w:spacing w:after="120" w:line="0" w:lineRule="atLeast"/>
              <w:contextualSpacing/>
              <w:rPr>
                <w:rFonts w:ascii="Times New Roman" w:hAnsi="Times New Roman"/>
                <w:sz w:val="20"/>
                <w:szCs w:val="20"/>
              </w:rPr>
            </w:pPr>
            <w:r>
              <w:rPr>
                <w:rFonts w:ascii="Times New Roman" w:hAnsi="Times New Roman"/>
                <w:sz w:val="20"/>
                <w:szCs w:val="20"/>
              </w:rPr>
              <w:t>Безопасное поведение зимой. Птицы зимой</w:t>
            </w:r>
          </w:p>
          <w:p w:rsidR="00BB6DCD" w:rsidRDefault="00BB6DCD" w:rsidP="008B588F">
            <w:pPr>
              <w:spacing w:after="120" w:line="0" w:lineRule="atLeast"/>
              <w:contextualSpacing/>
              <w:rPr>
                <w:rFonts w:ascii="Times New Roman" w:hAnsi="Times New Roman"/>
                <w:sz w:val="20"/>
                <w:szCs w:val="20"/>
              </w:rPr>
            </w:pPr>
            <w:r>
              <w:rPr>
                <w:rFonts w:ascii="Times New Roman" w:hAnsi="Times New Roman"/>
                <w:sz w:val="20"/>
                <w:szCs w:val="20"/>
              </w:rPr>
              <w:t xml:space="preserve"> (помощь пернатым).</w:t>
            </w:r>
          </w:p>
          <w:p w:rsidR="00BB6DCD" w:rsidRPr="00304489" w:rsidRDefault="00BB6DCD" w:rsidP="008B588F">
            <w:pPr>
              <w:spacing w:after="120" w:line="240" w:lineRule="auto"/>
              <w:contextualSpacing/>
              <w:rPr>
                <w:rFonts w:ascii="Times New Roman" w:hAnsi="Times New Roman"/>
                <w:sz w:val="20"/>
                <w:szCs w:val="20"/>
              </w:rPr>
            </w:pPr>
            <w:r w:rsidRPr="003D6DF5">
              <w:rPr>
                <w:rFonts w:ascii="Times New Roman" w:hAnsi="Times New Roman"/>
                <w:sz w:val="20"/>
                <w:szCs w:val="20"/>
              </w:rPr>
              <w:t>Зима. Новый год. Новогодние праздники</w:t>
            </w:r>
            <w:r>
              <w:rPr>
                <w:rFonts w:ascii="Times New Roman" w:hAnsi="Times New Roman"/>
                <w:sz w:val="20"/>
                <w:szCs w:val="20"/>
              </w:rPr>
              <w:t>. Одежда людей зимой. Мастерская Деда Мороза  «Новогодние игрушки».</w:t>
            </w:r>
          </w:p>
          <w:p w:rsidR="00BB6DCD" w:rsidRPr="003D6DF5" w:rsidRDefault="00BB6DCD" w:rsidP="008B588F">
            <w:pPr>
              <w:spacing w:after="120" w:line="0" w:lineRule="atLeast"/>
              <w:contextualSpacing/>
              <w:rPr>
                <w:rFonts w:ascii="Times New Roman" w:hAnsi="Times New Roman"/>
                <w:sz w:val="20"/>
                <w:szCs w:val="20"/>
              </w:rPr>
            </w:pPr>
          </w:p>
        </w:tc>
        <w:tc>
          <w:tcPr>
            <w:tcW w:w="4535" w:type="dxa"/>
            <w:gridSpan w:val="4"/>
            <w:tcBorders>
              <w:top w:val="single" w:sz="4" w:space="0" w:color="auto"/>
              <w:left w:val="single" w:sz="4" w:space="0" w:color="auto"/>
              <w:bottom w:val="nil"/>
            </w:tcBorders>
          </w:tcPr>
          <w:p w:rsidR="00BB6DCD" w:rsidRDefault="00BB6DCD" w:rsidP="008B588F">
            <w:pPr>
              <w:spacing w:after="120" w:line="240" w:lineRule="auto"/>
              <w:contextualSpacing/>
              <w:rPr>
                <w:rFonts w:ascii="Times New Roman" w:hAnsi="Times New Roman"/>
                <w:sz w:val="20"/>
                <w:szCs w:val="20"/>
              </w:rPr>
            </w:pPr>
            <w:r>
              <w:rPr>
                <w:rFonts w:ascii="Times New Roman" w:hAnsi="Times New Roman"/>
                <w:sz w:val="20"/>
                <w:szCs w:val="20"/>
              </w:rPr>
              <w:t xml:space="preserve">Зимние виды спорта. Народные зимние забавы зимой. Свойства снега и льда. </w:t>
            </w:r>
          </w:p>
          <w:p w:rsidR="00BB6DCD" w:rsidRDefault="00BB6DCD" w:rsidP="008B588F">
            <w:pPr>
              <w:spacing w:after="0" w:line="240" w:lineRule="auto"/>
              <w:rPr>
                <w:rFonts w:ascii="Times New Roman" w:hAnsi="Times New Roman"/>
                <w:sz w:val="20"/>
                <w:szCs w:val="20"/>
              </w:rPr>
            </w:pPr>
            <w:r>
              <w:rPr>
                <w:rFonts w:ascii="Times New Roman" w:hAnsi="Times New Roman"/>
                <w:sz w:val="20"/>
                <w:szCs w:val="20"/>
              </w:rPr>
              <w:t>Явления природы зимой. Жизнь людей зимой.</w:t>
            </w:r>
          </w:p>
          <w:p w:rsidR="00BB6DCD" w:rsidRDefault="00BB6DCD" w:rsidP="008B588F">
            <w:pPr>
              <w:spacing w:after="0" w:line="240" w:lineRule="auto"/>
              <w:rPr>
                <w:rFonts w:ascii="Times New Roman" w:hAnsi="Times New Roman"/>
                <w:sz w:val="20"/>
                <w:szCs w:val="20"/>
              </w:rPr>
            </w:pPr>
            <w:r w:rsidRPr="003D6DF5">
              <w:rPr>
                <w:rFonts w:ascii="Times New Roman" w:hAnsi="Times New Roman"/>
                <w:sz w:val="20"/>
                <w:szCs w:val="20"/>
              </w:rPr>
              <w:t>Новый год. Новогодние праздники. Праздничная культура. Традиции празднования Нового года в разных странах.</w:t>
            </w:r>
            <w:r>
              <w:rPr>
                <w:rFonts w:ascii="Times New Roman" w:hAnsi="Times New Roman"/>
                <w:sz w:val="20"/>
                <w:szCs w:val="20"/>
              </w:rPr>
              <w:t xml:space="preserve"> Мастерская Деда Мороза  «Новогодние игрушки».</w:t>
            </w:r>
          </w:p>
          <w:p w:rsidR="00BB6DCD" w:rsidRPr="003D6DF5" w:rsidRDefault="00BB6DCD" w:rsidP="008B588F">
            <w:pPr>
              <w:spacing w:after="120" w:line="0" w:lineRule="atLeast"/>
              <w:contextualSpacing/>
              <w:rPr>
                <w:rFonts w:ascii="Times New Roman" w:hAnsi="Times New Roman"/>
                <w:sz w:val="20"/>
                <w:szCs w:val="20"/>
              </w:rPr>
            </w:pPr>
          </w:p>
        </w:tc>
      </w:tr>
      <w:tr w:rsidR="00BB6DCD" w:rsidRPr="003D6DF5" w:rsidTr="00BB6DCD">
        <w:trPr>
          <w:trHeight w:val="74"/>
        </w:trPr>
        <w:tc>
          <w:tcPr>
            <w:tcW w:w="531" w:type="dxa"/>
            <w:vMerge/>
            <w:tcBorders>
              <w:bottom w:val="single" w:sz="4" w:space="0" w:color="000000"/>
            </w:tcBorders>
            <w:textDirection w:val="btLr"/>
          </w:tcPr>
          <w:p w:rsidR="00BB6DCD" w:rsidRPr="004D0A86" w:rsidRDefault="00BB6DCD" w:rsidP="008B588F">
            <w:pPr>
              <w:spacing w:line="0" w:lineRule="atLeast"/>
              <w:ind w:left="113" w:right="113"/>
              <w:jc w:val="center"/>
              <w:rPr>
                <w:rFonts w:ascii="Times New Roman" w:hAnsi="Times New Roman"/>
                <w:b/>
                <w:sz w:val="18"/>
                <w:szCs w:val="18"/>
              </w:rPr>
            </w:pPr>
          </w:p>
        </w:tc>
        <w:tc>
          <w:tcPr>
            <w:tcW w:w="425" w:type="dxa"/>
            <w:vMerge/>
            <w:tcBorders>
              <w:right w:val="single" w:sz="4" w:space="0" w:color="auto"/>
            </w:tcBorders>
          </w:tcPr>
          <w:p w:rsidR="00BB6DCD" w:rsidRPr="003D6DF5" w:rsidRDefault="00BB6DCD" w:rsidP="008B588F">
            <w:pPr>
              <w:spacing w:line="0" w:lineRule="atLeast"/>
              <w:ind w:left="113" w:right="113"/>
              <w:jc w:val="center"/>
              <w:rPr>
                <w:rFonts w:ascii="Times New Roman" w:hAnsi="Times New Roman"/>
                <w:sz w:val="20"/>
                <w:szCs w:val="20"/>
              </w:rPr>
            </w:pPr>
          </w:p>
        </w:tc>
        <w:tc>
          <w:tcPr>
            <w:tcW w:w="1415" w:type="dxa"/>
            <w:vMerge/>
            <w:tcBorders>
              <w:left w:val="single" w:sz="4" w:space="0" w:color="auto"/>
              <w:bottom w:val="single" w:sz="4" w:space="0" w:color="auto"/>
            </w:tcBorders>
          </w:tcPr>
          <w:p w:rsidR="00BB6DCD" w:rsidRDefault="00BB6DCD" w:rsidP="008B588F">
            <w:pPr>
              <w:spacing w:after="120" w:line="0" w:lineRule="atLeast"/>
              <w:contextualSpacing/>
              <w:jc w:val="both"/>
              <w:rPr>
                <w:rFonts w:ascii="Times New Roman" w:hAnsi="Times New Roman"/>
                <w:sz w:val="20"/>
                <w:szCs w:val="20"/>
              </w:rPr>
            </w:pPr>
          </w:p>
        </w:tc>
        <w:tc>
          <w:tcPr>
            <w:tcW w:w="8794" w:type="dxa"/>
            <w:gridSpan w:val="8"/>
            <w:tcBorders>
              <w:top w:val="nil"/>
              <w:bottom w:val="single" w:sz="4" w:space="0" w:color="auto"/>
            </w:tcBorders>
          </w:tcPr>
          <w:p w:rsidR="00BB6DCD" w:rsidRPr="00E265D5" w:rsidRDefault="00BB6DCD" w:rsidP="008B588F">
            <w:pPr>
              <w:spacing w:line="0" w:lineRule="atLeast"/>
              <w:rPr>
                <w:rFonts w:ascii="Times New Roman" w:hAnsi="Times New Roman"/>
                <w:b/>
                <w:color w:val="444444"/>
              </w:rPr>
            </w:pPr>
            <w:r w:rsidRPr="00E265D5">
              <w:rPr>
                <w:rStyle w:val="af2"/>
                <w:rFonts w:ascii="Times New Roman" w:hAnsi="Times New Roman"/>
                <w:color w:val="444444"/>
              </w:rPr>
              <w:t>12 декабря</w:t>
            </w:r>
            <w:r w:rsidRPr="00E265D5">
              <w:rPr>
                <w:rFonts w:ascii="Times New Roman" w:hAnsi="Times New Roman"/>
                <w:color w:val="444444"/>
              </w:rPr>
              <w:t> </w:t>
            </w:r>
            <w:r>
              <w:rPr>
                <w:rFonts w:ascii="Times New Roman" w:hAnsi="Times New Roman"/>
                <w:color w:val="444444"/>
              </w:rPr>
              <w:t xml:space="preserve">- </w:t>
            </w:r>
            <w:r w:rsidRPr="00E265D5">
              <w:rPr>
                <w:rFonts w:ascii="Times New Roman" w:hAnsi="Times New Roman"/>
                <w:b/>
                <w:color w:val="444444"/>
              </w:rPr>
              <w:t>День Конституции Российской Федерации (Конституция принята всенародным голосованием в 1993 г.)</w:t>
            </w:r>
          </w:p>
        </w:tc>
      </w:tr>
      <w:tr w:rsidR="00BB6DCD" w:rsidRPr="003D6DF5" w:rsidTr="00BB6DCD">
        <w:trPr>
          <w:trHeight w:val="214"/>
        </w:trPr>
        <w:tc>
          <w:tcPr>
            <w:tcW w:w="531" w:type="dxa"/>
            <w:vMerge/>
            <w:textDirection w:val="btLr"/>
          </w:tcPr>
          <w:p w:rsidR="00BB6DCD" w:rsidRPr="004D0A86" w:rsidRDefault="00BB6DCD" w:rsidP="008B588F">
            <w:pPr>
              <w:spacing w:after="0" w:line="0" w:lineRule="atLeast"/>
              <w:ind w:left="113" w:right="113"/>
              <w:jc w:val="center"/>
              <w:rPr>
                <w:rFonts w:ascii="Times New Roman" w:hAnsi="Times New Roman"/>
                <w:b/>
                <w:sz w:val="18"/>
                <w:szCs w:val="18"/>
              </w:rPr>
            </w:pPr>
          </w:p>
        </w:tc>
        <w:tc>
          <w:tcPr>
            <w:tcW w:w="425" w:type="dxa"/>
            <w:vMerge/>
            <w:tcBorders>
              <w:right w:val="single" w:sz="4" w:space="0" w:color="auto"/>
            </w:tcBorders>
            <w:textDirection w:val="btLr"/>
          </w:tcPr>
          <w:p w:rsidR="00BB6DCD" w:rsidRPr="003D6DF5" w:rsidRDefault="00BB6DCD" w:rsidP="008B588F">
            <w:pPr>
              <w:spacing w:after="0" w:line="0" w:lineRule="atLeast"/>
              <w:ind w:left="113" w:right="113"/>
              <w:jc w:val="center"/>
              <w:rPr>
                <w:rFonts w:ascii="Times New Roman" w:hAnsi="Times New Roman"/>
                <w:b/>
                <w:sz w:val="20"/>
                <w:szCs w:val="20"/>
              </w:rPr>
            </w:pPr>
          </w:p>
        </w:tc>
        <w:tc>
          <w:tcPr>
            <w:tcW w:w="10209" w:type="dxa"/>
            <w:gridSpan w:val="9"/>
            <w:tcBorders>
              <w:top w:val="single" w:sz="4" w:space="0" w:color="auto"/>
              <w:left w:val="single" w:sz="4" w:space="0" w:color="auto"/>
              <w:bottom w:val="single" w:sz="4" w:space="0" w:color="auto"/>
            </w:tcBorders>
          </w:tcPr>
          <w:p w:rsidR="00BB6DCD" w:rsidRPr="00602A2A" w:rsidRDefault="00BB6DCD" w:rsidP="008B588F">
            <w:pPr>
              <w:spacing w:line="0" w:lineRule="atLeast"/>
              <w:jc w:val="center"/>
              <w:rPr>
                <w:rFonts w:ascii="Times New Roman" w:hAnsi="Times New Roman"/>
                <w:b/>
                <w:sz w:val="24"/>
                <w:szCs w:val="24"/>
              </w:rPr>
            </w:pPr>
            <w:r>
              <w:rPr>
                <w:rFonts w:ascii="Times New Roman" w:hAnsi="Times New Roman"/>
                <w:b/>
                <w:sz w:val="24"/>
                <w:szCs w:val="24"/>
              </w:rPr>
              <w:t>Первые две недели декабря /</w:t>
            </w:r>
            <w:r w:rsidRPr="00602A2A">
              <w:rPr>
                <w:rFonts w:ascii="Times New Roman" w:hAnsi="Times New Roman"/>
                <w:b/>
                <w:sz w:val="24"/>
                <w:szCs w:val="24"/>
              </w:rPr>
              <w:t xml:space="preserve"> </w:t>
            </w:r>
            <w:r>
              <w:rPr>
                <w:rFonts w:ascii="Times New Roman" w:hAnsi="Times New Roman"/>
                <w:b/>
                <w:sz w:val="24"/>
                <w:szCs w:val="24"/>
              </w:rPr>
              <w:t>д</w:t>
            </w:r>
            <w:r w:rsidRPr="00602A2A">
              <w:rPr>
                <w:rFonts w:ascii="Times New Roman" w:hAnsi="Times New Roman"/>
                <w:b/>
                <w:sz w:val="24"/>
                <w:szCs w:val="24"/>
              </w:rPr>
              <w:t>иагностика психоречевого развития для детей с ОВЗ</w:t>
            </w:r>
            <w:r>
              <w:rPr>
                <w:rFonts w:ascii="Times New Roman" w:hAnsi="Times New Roman"/>
                <w:b/>
                <w:sz w:val="24"/>
                <w:szCs w:val="24"/>
              </w:rPr>
              <w:t>/ООП</w:t>
            </w:r>
          </w:p>
        </w:tc>
      </w:tr>
      <w:tr w:rsidR="00BB6DCD" w:rsidRPr="003D6DF5" w:rsidTr="00BB6DCD">
        <w:trPr>
          <w:trHeight w:val="213"/>
        </w:trPr>
        <w:tc>
          <w:tcPr>
            <w:tcW w:w="531" w:type="dxa"/>
            <w:vMerge/>
            <w:textDirection w:val="btLr"/>
          </w:tcPr>
          <w:p w:rsidR="00BB6DCD" w:rsidRPr="004D0A86" w:rsidRDefault="00BB6DCD" w:rsidP="008B588F">
            <w:pPr>
              <w:spacing w:after="0" w:line="0" w:lineRule="atLeast"/>
              <w:ind w:left="113" w:right="113"/>
              <w:jc w:val="center"/>
              <w:rPr>
                <w:rFonts w:ascii="Times New Roman" w:hAnsi="Times New Roman"/>
                <w:b/>
                <w:sz w:val="18"/>
                <w:szCs w:val="18"/>
              </w:rPr>
            </w:pPr>
          </w:p>
        </w:tc>
        <w:tc>
          <w:tcPr>
            <w:tcW w:w="425" w:type="dxa"/>
            <w:vMerge/>
            <w:tcBorders>
              <w:right w:val="single" w:sz="4" w:space="0" w:color="auto"/>
            </w:tcBorders>
            <w:textDirection w:val="btLr"/>
          </w:tcPr>
          <w:p w:rsidR="00BB6DCD" w:rsidRPr="003D6DF5" w:rsidRDefault="00BB6DCD" w:rsidP="008B588F">
            <w:pPr>
              <w:spacing w:after="0" w:line="0" w:lineRule="atLeast"/>
              <w:ind w:left="113" w:right="113"/>
              <w:jc w:val="center"/>
              <w:rPr>
                <w:rFonts w:ascii="Times New Roman" w:hAnsi="Times New Roman"/>
                <w:b/>
                <w:sz w:val="20"/>
                <w:szCs w:val="20"/>
              </w:rPr>
            </w:pPr>
          </w:p>
        </w:tc>
        <w:tc>
          <w:tcPr>
            <w:tcW w:w="1415" w:type="dxa"/>
            <w:tcBorders>
              <w:top w:val="single" w:sz="4" w:space="0" w:color="auto"/>
              <w:left w:val="single" w:sz="4" w:space="0" w:color="auto"/>
            </w:tcBorders>
          </w:tcPr>
          <w:p w:rsidR="00BB6DCD" w:rsidRDefault="00BB6DCD" w:rsidP="008B588F">
            <w:pPr>
              <w:spacing w:line="0" w:lineRule="atLeast"/>
              <w:jc w:val="both"/>
              <w:rPr>
                <w:rFonts w:ascii="Times New Roman" w:hAnsi="Times New Roman"/>
                <w:sz w:val="20"/>
                <w:szCs w:val="20"/>
              </w:rPr>
            </w:pPr>
            <w:r>
              <w:rPr>
                <w:rFonts w:ascii="Times New Roman" w:hAnsi="Times New Roman"/>
                <w:sz w:val="20"/>
                <w:szCs w:val="20"/>
              </w:rPr>
              <w:t>28.12-08.01</w:t>
            </w:r>
          </w:p>
        </w:tc>
        <w:tc>
          <w:tcPr>
            <w:tcW w:w="8794" w:type="dxa"/>
            <w:gridSpan w:val="8"/>
            <w:tcBorders>
              <w:top w:val="single" w:sz="4" w:space="0" w:color="auto"/>
            </w:tcBorders>
          </w:tcPr>
          <w:p w:rsidR="00BB6DCD" w:rsidRPr="00602A2A" w:rsidRDefault="00BB6DCD" w:rsidP="008B588F">
            <w:pPr>
              <w:spacing w:line="0" w:lineRule="atLeast"/>
              <w:jc w:val="center"/>
              <w:rPr>
                <w:rFonts w:ascii="Times New Roman" w:hAnsi="Times New Roman"/>
                <w:b/>
                <w:sz w:val="24"/>
                <w:szCs w:val="24"/>
              </w:rPr>
            </w:pPr>
            <w:r w:rsidRPr="00602A2A">
              <w:rPr>
                <w:rFonts w:ascii="Times New Roman" w:hAnsi="Times New Roman"/>
                <w:b/>
                <w:sz w:val="24"/>
                <w:szCs w:val="24"/>
              </w:rPr>
              <w:t>Новогодние каникулы</w:t>
            </w:r>
          </w:p>
        </w:tc>
      </w:tr>
      <w:tr w:rsidR="00BB6DCD" w:rsidRPr="003D6DF5" w:rsidTr="00BB6DCD">
        <w:tc>
          <w:tcPr>
            <w:tcW w:w="531" w:type="dxa"/>
            <w:vMerge w:val="restart"/>
            <w:textDirection w:val="btLr"/>
          </w:tcPr>
          <w:p w:rsidR="00BB6DCD" w:rsidRPr="004D0A86" w:rsidRDefault="00BB6DCD" w:rsidP="008B588F">
            <w:pPr>
              <w:spacing w:after="0" w:line="0" w:lineRule="atLeast"/>
              <w:ind w:left="113" w:right="113"/>
              <w:jc w:val="center"/>
              <w:rPr>
                <w:rFonts w:ascii="Times New Roman" w:hAnsi="Times New Roman"/>
                <w:b/>
                <w:sz w:val="18"/>
                <w:szCs w:val="18"/>
              </w:rPr>
            </w:pPr>
            <w:r>
              <w:rPr>
                <w:rFonts w:ascii="Times New Roman" w:hAnsi="Times New Roman"/>
                <w:b/>
                <w:sz w:val="18"/>
                <w:szCs w:val="18"/>
              </w:rPr>
              <w:t>январь</w:t>
            </w:r>
          </w:p>
        </w:tc>
        <w:tc>
          <w:tcPr>
            <w:tcW w:w="425" w:type="dxa"/>
            <w:vMerge/>
            <w:tcBorders>
              <w:right w:val="single" w:sz="4" w:space="0" w:color="auto"/>
            </w:tcBorders>
          </w:tcPr>
          <w:p w:rsidR="00BB6DCD" w:rsidRPr="003D6DF5" w:rsidRDefault="00BB6DCD" w:rsidP="008B588F">
            <w:pPr>
              <w:spacing w:after="0" w:line="0" w:lineRule="atLeast"/>
              <w:jc w:val="both"/>
              <w:rPr>
                <w:rFonts w:ascii="Times New Roman" w:hAnsi="Times New Roman"/>
                <w:sz w:val="20"/>
                <w:szCs w:val="20"/>
              </w:rPr>
            </w:pPr>
          </w:p>
        </w:tc>
        <w:tc>
          <w:tcPr>
            <w:tcW w:w="1415" w:type="dxa"/>
            <w:vMerge w:val="restart"/>
            <w:tcBorders>
              <w:left w:val="single" w:sz="4" w:space="0" w:color="auto"/>
            </w:tcBorders>
          </w:tcPr>
          <w:p w:rsidR="00BB6DCD" w:rsidRDefault="00BB6DCD" w:rsidP="008B588F">
            <w:pPr>
              <w:spacing w:after="120" w:line="0" w:lineRule="atLeast"/>
              <w:contextualSpacing/>
              <w:jc w:val="both"/>
              <w:rPr>
                <w:rFonts w:ascii="Times New Roman" w:hAnsi="Times New Roman"/>
                <w:sz w:val="20"/>
                <w:szCs w:val="20"/>
              </w:rPr>
            </w:pPr>
            <w:r>
              <w:rPr>
                <w:rFonts w:ascii="Times New Roman" w:hAnsi="Times New Roman"/>
                <w:sz w:val="20"/>
                <w:szCs w:val="20"/>
              </w:rPr>
              <w:t>3. 11.01-15.01</w:t>
            </w:r>
          </w:p>
          <w:p w:rsidR="00BB6DCD" w:rsidRDefault="00BB6DCD" w:rsidP="008B588F">
            <w:pPr>
              <w:spacing w:after="120" w:line="0" w:lineRule="atLeast"/>
              <w:contextualSpacing/>
              <w:jc w:val="both"/>
              <w:rPr>
                <w:rFonts w:ascii="Times New Roman" w:hAnsi="Times New Roman"/>
                <w:sz w:val="20"/>
                <w:szCs w:val="20"/>
              </w:rPr>
            </w:pPr>
          </w:p>
          <w:p w:rsidR="00BB6DCD" w:rsidRDefault="00BB6DCD" w:rsidP="008B588F">
            <w:pPr>
              <w:spacing w:after="120" w:line="0" w:lineRule="atLeast"/>
              <w:contextualSpacing/>
              <w:jc w:val="both"/>
              <w:rPr>
                <w:rFonts w:ascii="Times New Roman" w:hAnsi="Times New Roman"/>
                <w:sz w:val="20"/>
                <w:szCs w:val="20"/>
              </w:rPr>
            </w:pPr>
          </w:p>
          <w:p w:rsidR="00BB6DCD" w:rsidRDefault="00BB6DCD" w:rsidP="008B588F">
            <w:pPr>
              <w:spacing w:after="120" w:line="0" w:lineRule="atLeast"/>
              <w:contextualSpacing/>
              <w:jc w:val="both"/>
              <w:rPr>
                <w:rFonts w:ascii="Times New Roman" w:hAnsi="Times New Roman"/>
                <w:sz w:val="20"/>
                <w:szCs w:val="20"/>
              </w:rPr>
            </w:pPr>
          </w:p>
          <w:p w:rsidR="00BB6DCD" w:rsidRDefault="00BB6DCD" w:rsidP="008B588F">
            <w:pPr>
              <w:spacing w:after="120" w:line="0" w:lineRule="atLeast"/>
              <w:contextualSpacing/>
              <w:jc w:val="both"/>
              <w:rPr>
                <w:rFonts w:ascii="Times New Roman" w:hAnsi="Times New Roman"/>
                <w:sz w:val="20"/>
                <w:szCs w:val="20"/>
              </w:rPr>
            </w:pPr>
          </w:p>
          <w:p w:rsidR="00BB6DCD" w:rsidRPr="000C7C46" w:rsidRDefault="00BB6DCD" w:rsidP="008B588F">
            <w:pPr>
              <w:spacing w:after="120" w:line="0" w:lineRule="atLeast"/>
              <w:contextualSpacing/>
              <w:jc w:val="both"/>
              <w:rPr>
                <w:rFonts w:ascii="Times New Roman" w:hAnsi="Times New Roman"/>
                <w:sz w:val="20"/>
                <w:szCs w:val="20"/>
              </w:rPr>
            </w:pPr>
            <w:r>
              <w:rPr>
                <w:rFonts w:ascii="Times New Roman" w:hAnsi="Times New Roman"/>
                <w:sz w:val="20"/>
                <w:szCs w:val="20"/>
              </w:rPr>
              <w:lastRenderedPageBreak/>
              <w:t>4.18.01- 22.01</w:t>
            </w:r>
          </w:p>
          <w:p w:rsidR="00BB6DCD" w:rsidRPr="000C7C46" w:rsidRDefault="00BB6DCD" w:rsidP="008B588F">
            <w:pPr>
              <w:spacing w:after="120" w:line="0" w:lineRule="atLeast"/>
              <w:contextualSpacing/>
              <w:jc w:val="both"/>
              <w:rPr>
                <w:rFonts w:ascii="Times New Roman" w:hAnsi="Times New Roman"/>
                <w:sz w:val="20"/>
                <w:szCs w:val="20"/>
              </w:rPr>
            </w:pPr>
            <w:r>
              <w:rPr>
                <w:rFonts w:ascii="Times New Roman" w:hAnsi="Times New Roman"/>
                <w:sz w:val="20"/>
                <w:szCs w:val="20"/>
              </w:rPr>
              <w:t>5. 25.01-29.01</w:t>
            </w:r>
          </w:p>
        </w:tc>
        <w:tc>
          <w:tcPr>
            <w:tcW w:w="4397" w:type="dxa"/>
            <w:gridSpan w:val="6"/>
            <w:tcBorders>
              <w:right w:val="single" w:sz="4" w:space="0" w:color="auto"/>
            </w:tcBorders>
          </w:tcPr>
          <w:p w:rsidR="00BB6DCD" w:rsidRPr="003D6DF5" w:rsidRDefault="00BB6DCD" w:rsidP="008B588F">
            <w:pPr>
              <w:spacing w:after="0" w:line="0" w:lineRule="atLeast"/>
              <w:rPr>
                <w:rFonts w:ascii="Times New Roman" w:hAnsi="Times New Roman"/>
                <w:sz w:val="20"/>
                <w:szCs w:val="20"/>
              </w:rPr>
            </w:pPr>
            <w:r>
              <w:rPr>
                <w:rFonts w:ascii="Times New Roman" w:hAnsi="Times New Roman"/>
                <w:sz w:val="20"/>
                <w:szCs w:val="20"/>
              </w:rPr>
              <w:lastRenderedPageBreak/>
              <w:t>Детский сад: знакомство с профессиями  сотрудников. Экскурсия по детскому саду.</w:t>
            </w:r>
          </w:p>
        </w:tc>
        <w:tc>
          <w:tcPr>
            <w:tcW w:w="4397" w:type="dxa"/>
            <w:gridSpan w:val="2"/>
            <w:tcBorders>
              <w:left w:val="single" w:sz="4" w:space="0" w:color="auto"/>
              <w:right w:val="single" w:sz="4" w:space="0" w:color="auto"/>
            </w:tcBorders>
          </w:tcPr>
          <w:p w:rsidR="00BB6DCD" w:rsidRDefault="00BB6DCD" w:rsidP="008B588F">
            <w:pPr>
              <w:spacing w:after="0" w:line="0" w:lineRule="atLeast"/>
              <w:rPr>
                <w:rFonts w:ascii="Times New Roman" w:hAnsi="Times New Roman"/>
                <w:sz w:val="20"/>
                <w:szCs w:val="20"/>
              </w:rPr>
            </w:pPr>
            <w:r>
              <w:rPr>
                <w:rFonts w:ascii="Times New Roman" w:hAnsi="Times New Roman"/>
                <w:sz w:val="20"/>
                <w:szCs w:val="20"/>
              </w:rPr>
              <w:t xml:space="preserve">Профессии и трудовые действия сотрудников детского сада их значимость для детей. </w:t>
            </w:r>
          </w:p>
          <w:p w:rsidR="00BB6DCD" w:rsidRPr="003D6DF5" w:rsidRDefault="00BB6DCD" w:rsidP="008B588F">
            <w:pPr>
              <w:spacing w:after="0" w:line="0" w:lineRule="atLeast"/>
              <w:rPr>
                <w:rFonts w:ascii="Times New Roman" w:hAnsi="Times New Roman"/>
                <w:sz w:val="20"/>
                <w:szCs w:val="20"/>
              </w:rPr>
            </w:pPr>
            <w:r>
              <w:rPr>
                <w:rFonts w:ascii="Times New Roman" w:hAnsi="Times New Roman"/>
                <w:sz w:val="20"/>
                <w:szCs w:val="20"/>
              </w:rPr>
              <w:t xml:space="preserve">Трудовая деятельность детей детского сада Мастерилки: «Украшаем детский сад своими руками» </w:t>
            </w:r>
          </w:p>
        </w:tc>
      </w:tr>
      <w:tr w:rsidR="00BB6DCD" w:rsidRPr="003D6DF5" w:rsidTr="00BB6DCD">
        <w:trPr>
          <w:trHeight w:val="890"/>
        </w:trPr>
        <w:tc>
          <w:tcPr>
            <w:tcW w:w="531" w:type="dxa"/>
            <w:vMerge/>
            <w:tcBorders>
              <w:bottom w:val="single" w:sz="4" w:space="0" w:color="000000"/>
            </w:tcBorders>
            <w:textDirection w:val="btLr"/>
          </w:tcPr>
          <w:p w:rsidR="00BB6DCD" w:rsidRPr="004D0A86" w:rsidRDefault="00BB6DCD" w:rsidP="008B588F">
            <w:pPr>
              <w:spacing w:after="0" w:line="0" w:lineRule="atLeast"/>
              <w:ind w:left="113" w:right="113"/>
              <w:jc w:val="center"/>
              <w:rPr>
                <w:rFonts w:ascii="Times New Roman" w:hAnsi="Times New Roman"/>
                <w:b/>
                <w:sz w:val="18"/>
                <w:szCs w:val="18"/>
              </w:rPr>
            </w:pPr>
          </w:p>
        </w:tc>
        <w:tc>
          <w:tcPr>
            <w:tcW w:w="425" w:type="dxa"/>
            <w:vMerge/>
            <w:tcBorders>
              <w:right w:val="single" w:sz="4" w:space="0" w:color="auto"/>
            </w:tcBorders>
          </w:tcPr>
          <w:p w:rsidR="00BB6DCD" w:rsidRPr="003D6DF5" w:rsidRDefault="00BB6DCD" w:rsidP="008B588F">
            <w:pPr>
              <w:spacing w:after="0" w:line="0" w:lineRule="atLeast"/>
              <w:jc w:val="both"/>
              <w:rPr>
                <w:rFonts w:ascii="Times New Roman" w:hAnsi="Times New Roman"/>
                <w:sz w:val="20"/>
                <w:szCs w:val="20"/>
              </w:rPr>
            </w:pPr>
          </w:p>
        </w:tc>
        <w:tc>
          <w:tcPr>
            <w:tcW w:w="1415" w:type="dxa"/>
            <w:vMerge/>
            <w:tcBorders>
              <w:left w:val="single" w:sz="4" w:space="0" w:color="auto"/>
              <w:bottom w:val="single" w:sz="4" w:space="0" w:color="000000"/>
            </w:tcBorders>
          </w:tcPr>
          <w:p w:rsidR="00BB6DCD" w:rsidRPr="003D6DF5" w:rsidRDefault="00BB6DCD" w:rsidP="008B588F">
            <w:pPr>
              <w:spacing w:line="0" w:lineRule="atLeast"/>
              <w:jc w:val="both"/>
              <w:rPr>
                <w:rFonts w:ascii="Times New Roman" w:hAnsi="Times New Roman"/>
                <w:sz w:val="20"/>
                <w:szCs w:val="20"/>
              </w:rPr>
            </w:pPr>
          </w:p>
        </w:tc>
        <w:tc>
          <w:tcPr>
            <w:tcW w:w="4390" w:type="dxa"/>
            <w:gridSpan w:val="5"/>
            <w:tcBorders>
              <w:bottom w:val="single" w:sz="4" w:space="0" w:color="000000"/>
              <w:right w:val="single" w:sz="4" w:space="0" w:color="auto"/>
            </w:tcBorders>
          </w:tcPr>
          <w:p w:rsidR="00BB6DCD" w:rsidRPr="003D6DF5" w:rsidRDefault="00BB6DCD" w:rsidP="008B588F">
            <w:pPr>
              <w:spacing w:line="0" w:lineRule="atLeast"/>
              <w:rPr>
                <w:rFonts w:ascii="Times New Roman" w:hAnsi="Times New Roman"/>
                <w:sz w:val="20"/>
                <w:szCs w:val="20"/>
              </w:rPr>
            </w:pPr>
            <w:r>
              <w:rPr>
                <w:rFonts w:ascii="Times New Roman" w:hAnsi="Times New Roman"/>
                <w:sz w:val="20"/>
                <w:szCs w:val="20"/>
              </w:rPr>
              <w:t>Приобщение к  детской книге. Знакомство: с потешками, прибаутками, стихами, русским народным творчеством. Создание детской библиотеки.</w:t>
            </w:r>
          </w:p>
        </w:tc>
        <w:tc>
          <w:tcPr>
            <w:tcW w:w="4404" w:type="dxa"/>
            <w:gridSpan w:val="3"/>
            <w:tcBorders>
              <w:left w:val="single" w:sz="4" w:space="0" w:color="auto"/>
              <w:bottom w:val="single" w:sz="4" w:space="0" w:color="000000"/>
              <w:right w:val="single" w:sz="4" w:space="0" w:color="auto"/>
            </w:tcBorders>
          </w:tcPr>
          <w:p w:rsidR="00BB6DCD" w:rsidRPr="003D6DF5" w:rsidRDefault="00BB6DCD" w:rsidP="008B588F">
            <w:pPr>
              <w:spacing w:after="0" w:line="0" w:lineRule="atLeast"/>
              <w:rPr>
                <w:rFonts w:ascii="Times New Roman" w:hAnsi="Times New Roman"/>
                <w:sz w:val="20"/>
                <w:szCs w:val="20"/>
              </w:rPr>
            </w:pPr>
            <w:r>
              <w:rPr>
                <w:rFonts w:ascii="Times New Roman" w:hAnsi="Times New Roman"/>
                <w:sz w:val="20"/>
                <w:szCs w:val="20"/>
              </w:rPr>
              <w:t xml:space="preserve">Приобщение к  детской книге, знакомство с жанрами: сказка, рассказ, стихотворение, басня. Устное народное творчество: мифы, былины, потешки, скороговорки, пословицы. </w:t>
            </w:r>
          </w:p>
          <w:p w:rsidR="00BB6DCD" w:rsidRPr="003D6DF5" w:rsidRDefault="00BB6DCD" w:rsidP="008B588F">
            <w:pPr>
              <w:spacing w:after="0" w:line="0" w:lineRule="atLeast"/>
              <w:jc w:val="center"/>
              <w:rPr>
                <w:rFonts w:ascii="Times New Roman" w:hAnsi="Times New Roman"/>
                <w:sz w:val="20"/>
                <w:szCs w:val="20"/>
              </w:rPr>
            </w:pPr>
          </w:p>
        </w:tc>
      </w:tr>
      <w:tr w:rsidR="00BB6DCD" w:rsidRPr="003D6DF5" w:rsidTr="00BB6DCD">
        <w:trPr>
          <w:trHeight w:val="2064"/>
        </w:trPr>
        <w:tc>
          <w:tcPr>
            <w:tcW w:w="531" w:type="dxa"/>
            <w:vMerge w:val="restart"/>
            <w:textDirection w:val="btLr"/>
          </w:tcPr>
          <w:p w:rsidR="00BB6DCD" w:rsidRPr="004D0A86" w:rsidRDefault="00BB6DCD" w:rsidP="008B588F">
            <w:pPr>
              <w:spacing w:after="0" w:line="0" w:lineRule="atLeast"/>
              <w:ind w:left="113" w:right="113"/>
              <w:jc w:val="center"/>
              <w:rPr>
                <w:rFonts w:ascii="Times New Roman" w:hAnsi="Times New Roman"/>
                <w:b/>
                <w:sz w:val="18"/>
                <w:szCs w:val="18"/>
              </w:rPr>
            </w:pPr>
            <w:r w:rsidRPr="004D0A86">
              <w:rPr>
                <w:rFonts w:ascii="Times New Roman" w:hAnsi="Times New Roman"/>
                <w:b/>
                <w:sz w:val="18"/>
                <w:szCs w:val="18"/>
              </w:rPr>
              <w:lastRenderedPageBreak/>
              <w:t>февраль</w:t>
            </w:r>
          </w:p>
        </w:tc>
        <w:tc>
          <w:tcPr>
            <w:tcW w:w="425" w:type="dxa"/>
            <w:vMerge/>
            <w:tcBorders>
              <w:right w:val="single" w:sz="4" w:space="0" w:color="auto"/>
            </w:tcBorders>
          </w:tcPr>
          <w:p w:rsidR="00BB6DCD" w:rsidRPr="003D6DF5" w:rsidRDefault="00BB6DCD" w:rsidP="008B588F">
            <w:pPr>
              <w:spacing w:after="0" w:line="0" w:lineRule="atLeast"/>
              <w:jc w:val="both"/>
              <w:rPr>
                <w:rFonts w:ascii="Times New Roman" w:hAnsi="Times New Roman"/>
                <w:sz w:val="20"/>
                <w:szCs w:val="20"/>
              </w:rPr>
            </w:pPr>
          </w:p>
        </w:tc>
        <w:tc>
          <w:tcPr>
            <w:tcW w:w="1415" w:type="dxa"/>
            <w:vMerge w:val="restart"/>
            <w:tcBorders>
              <w:left w:val="single" w:sz="4" w:space="0" w:color="auto"/>
            </w:tcBorders>
          </w:tcPr>
          <w:p w:rsidR="00BB6DCD" w:rsidRPr="003D6DF5" w:rsidRDefault="00BB6DCD" w:rsidP="008B588F">
            <w:pPr>
              <w:spacing w:after="120" w:line="0" w:lineRule="atLeast"/>
              <w:contextualSpacing/>
              <w:jc w:val="both"/>
              <w:rPr>
                <w:rFonts w:ascii="Times New Roman" w:hAnsi="Times New Roman"/>
                <w:sz w:val="20"/>
                <w:szCs w:val="20"/>
              </w:rPr>
            </w:pPr>
            <w:r w:rsidRPr="003D6DF5">
              <w:rPr>
                <w:rFonts w:ascii="Times New Roman" w:hAnsi="Times New Roman"/>
                <w:sz w:val="20"/>
                <w:szCs w:val="20"/>
              </w:rPr>
              <w:t>1.</w:t>
            </w:r>
            <w:r>
              <w:rPr>
                <w:rFonts w:ascii="Times New Roman" w:hAnsi="Times New Roman"/>
                <w:sz w:val="20"/>
                <w:szCs w:val="20"/>
              </w:rPr>
              <w:t>01.02-05.02</w:t>
            </w:r>
          </w:p>
          <w:p w:rsidR="00BB6DCD" w:rsidRPr="003D6DF5" w:rsidRDefault="00BB6DCD" w:rsidP="008B588F">
            <w:pPr>
              <w:spacing w:after="120" w:line="0" w:lineRule="atLeast"/>
              <w:contextualSpacing/>
              <w:jc w:val="both"/>
              <w:rPr>
                <w:rFonts w:ascii="Times New Roman" w:hAnsi="Times New Roman"/>
                <w:sz w:val="20"/>
                <w:szCs w:val="20"/>
              </w:rPr>
            </w:pPr>
            <w:r>
              <w:rPr>
                <w:rFonts w:ascii="Times New Roman" w:hAnsi="Times New Roman"/>
                <w:sz w:val="20"/>
                <w:szCs w:val="20"/>
              </w:rPr>
              <w:t>2.08.02-12.02</w:t>
            </w:r>
          </w:p>
          <w:p w:rsidR="00BB6DCD" w:rsidRPr="003D6DF5" w:rsidRDefault="00BB6DCD" w:rsidP="008B588F">
            <w:pPr>
              <w:spacing w:after="120" w:line="0" w:lineRule="atLeast"/>
              <w:contextualSpacing/>
              <w:jc w:val="both"/>
              <w:rPr>
                <w:rFonts w:ascii="Times New Roman" w:hAnsi="Times New Roman"/>
                <w:sz w:val="20"/>
                <w:szCs w:val="20"/>
              </w:rPr>
            </w:pPr>
            <w:r>
              <w:rPr>
                <w:rFonts w:ascii="Times New Roman" w:hAnsi="Times New Roman"/>
                <w:sz w:val="20"/>
                <w:szCs w:val="20"/>
              </w:rPr>
              <w:t>3.15.02-19.02</w:t>
            </w:r>
          </w:p>
          <w:p w:rsidR="00BB6DCD" w:rsidRPr="003D6DF5" w:rsidRDefault="00BB6DCD" w:rsidP="008B588F">
            <w:pPr>
              <w:spacing w:after="120" w:line="0" w:lineRule="atLeast"/>
              <w:contextualSpacing/>
              <w:jc w:val="both"/>
              <w:rPr>
                <w:rFonts w:ascii="Times New Roman" w:hAnsi="Times New Roman"/>
                <w:sz w:val="20"/>
                <w:szCs w:val="20"/>
              </w:rPr>
            </w:pPr>
            <w:r>
              <w:rPr>
                <w:rFonts w:ascii="Times New Roman" w:hAnsi="Times New Roman"/>
                <w:sz w:val="20"/>
                <w:szCs w:val="20"/>
              </w:rPr>
              <w:t>4.22.02.-26.02</w:t>
            </w:r>
          </w:p>
        </w:tc>
        <w:tc>
          <w:tcPr>
            <w:tcW w:w="2271" w:type="dxa"/>
            <w:gridSpan w:val="3"/>
            <w:tcBorders>
              <w:bottom w:val="single" w:sz="4" w:space="0" w:color="auto"/>
            </w:tcBorders>
          </w:tcPr>
          <w:p w:rsidR="00BB6DCD" w:rsidRPr="00602A2A" w:rsidRDefault="00BB6DCD" w:rsidP="008B588F">
            <w:pPr>
              <w:spacing w:line="0" w:lineRule="atLeast"/>
              <w:rPr>
                <w:rFonts w:ascii="Times New Roman" w:hAnsi="Times New Roman"/>
                <w:sz w:val="20"/>
                <w:szCs w:val="20"/>
              </w:rPr>
            </w:pPr>
            <w:r>
              <w:rPr>
                <w:rFonts w:ascii="Times New Roman" w:hAnsi="Times New Roman"/>
                <w:sz w:val="20"/>
                <w:szCs w:val="20"/>
              </w:rPr>
              <w:t xml:space="preserve">Окончание зимы, признаки смены времени года. </w:t>
            </w:r>
            <w:r w:rsidRPr="003D6DF5">
              <w:rPr>
                <w:rFonts w:ascii="Times New Roman" w:hAnsi="Times New Roman"/>
                <w:sz w:val="20"/>
                <w:szCs w:val="20"/>
              </w:rPr>
              <w:t>Профессии, военные профессии. День защитников Отечества.</w:t>
            </w:r>
          </w:p>
        </w:tc>
        <w:tc>
          <w:tcPr>
            <w:tcW w:w="2119" w:type="dxa"/>
            <w:gridSpan w:val="2"/>
            <w:tcBorders>
              <w:bottom w:val="single" w:sz="4" w:space="0" w:color="auto"/>
            </w:tcBorders>
          </w:tcPr>
          <w:p w:rsidR="00BB6DCD" w:rsidRPr="003D6DF5" w:rsidRDefault="00BB6DCD" w:rsidP="008B588F">
            <w:pPr>
              <w:spacing w:line="0" w:lineRule="atLeast"/>
              <w:rPr>
                <w:rFonts w:ascii="Times New Roman" w:hAnsi="Times New Roman"/>
                <w:sz w:val="20"/>
                <w:szCs w:val="20"/>
              </w:rPr>
            </w:pPr>
            <w:r>
              <w:rPr>
                <w:rFonts w:ascii="Times New Roman" w:hAnsi="Times New Roman"/>
                <w:sz w:val="20"/>
                <w:szCs w:val="20"/>
              </w:rPr>
              <w:t xml:space="preserve">Окончание зимы, признаки смены времени года. </w:t>
            </w:r>
            <w:r w:rsidRPr="003D6DF5">
              <w:rPr>
                <w:rFonts w:ascii="Times New Roman" w:hAnsi="Times New Roman"/>
                <w:sz w:val="20"/>
                <w:szCs w:val="20"/>
              </w:rPr>
              <w:t>Профессии, военные профессии. День защитников Отечества. Транспорт, военная техника.</w:t>
            </w:r>
          </w:p>
        </w:tc>
        <w:tc>
          <w:tcPr>
            <w:tcW w:w="4404" w:type="dxa"/>
            <w:gridSpan w:val="3"/>
            <w:tcBorders>
              <w:bottom w:val="single" w:sz="4" w:space="0" w:color="auto"/>
            </w:tcBorders>
          </w:tcPr>
          <w:p w:rsidR="00BB6DCD" w:rsidRPr="003D6DF5" w:rsidRDefault="00BB6DCD" w:rsidP="008B588F">
            <w:pPr>
              <w:spacing w:after="0" w:line="0" w:lineRule="atLeast"/>
              <w:jc w:val="center"/>
              <w:rPr>
                <w:rFonts w:ascii="Times New Roman" w:hAnsi="Times New Roman"/>
                <w:sz w:val="20"/>
                <w:szCs w:val="20"/>
              </w:rPr>
            </w:pPr>
            <w:r>
              <w:rPr>
                <w:rFonts w:ascii="Times New Roman" w:hAnsi="Times New Roman"/>
                <w:sz w:val="20"/>
                <w:szCs w:val="20"/>
              </w:rPr>
              <w:t xml:space="preserve">Окончание зимы, признаки смены времени года. </w:t>
            </w:r>
            <w:r w:rsidRPr="003D6DF5">
              <w:rPr>
                <w:rFonts w:ascii="Times New Roman" w:hAnsi="Times New Roman"/>
                <w:sz w:val="20"/>
                <w:szCs w:val="20"/>
              </w:rPr>
              <w:t>Профессии, военные профессии. День защитников Отечества. Транспорт, военная техника. Российская армия, разные рода войск, боевая техника. Русская история через знакомство с былинами о богатырях.</w:t>
            </w:r>
          </w:p>
        </w:tc>
      </w:tr>
      <w:tr w:rsidR="00BB6DCD" w:rsidRPr="003D6DF5" w:rsidTr="00BB6DCD">
        <w:trPr>
          <w:trHeight w:val="604"/>
        </w:trPr>
        <w:tc>
          <w:tcPr>
            <w:tcW w:w="531" w:type="dxa"/>
            <w:vMerge/>
            <w:textDirection w:val="btLr"/>
          </w:tcPr>
          <w:p w:rsidR="00BB6DCD" w:rsidRPr="004D0A86" w:rsidRDefault="00BB6DCD" w:rsidP="008B588F">
            <w:pPr>
              <w:spacing w:after="0" w:line="0" w:lineRule="atLeast"/>
              <w:ind w:left="113" w:right="113"/>
              <w:jc w:val="center"/>
              <w:rPr>
                <w:rFonts w:ascii="Times New Roman" w:hAnsi="Times New Roman"/>
                <w:b/>
                <w:sz w:val="18"/>
                <w:szCs w:val="18"/>
              </w:rPr>
            </w:pPr>
          </w:p>
        </w:tc>
        <w:tc>
          <w:tcPr>
            <w:tcW w:w="425" w:type="dxa"/>
            <w:vMerge/>
            <w:tcBorders>
              <w:right w:val="single" w:sz="4" w:space="0" w:color="auto"/>
            </w:tcBorders>
          </w:tcPr>
          <w:p w:rsidR="00BB6DCD" w:rsidRPr="003D6DF5" w:rsidRDefault="00BB6DCD" w:rsidP="008B588F">
            <w:pPr>
              <w:spacing w:after="0" w:line="0" w:lineRule="atLeast"/>
              <w:jc w:val="both"/>
              <w:rPr>
                <w:rFonts w:ascii="Times New Roman" w:hAnsi="Times New Roman"/>
                <w:sz w:val="20"/>
                <w:szCs w:val="20"/>
              </w:rPr>
            </w:pPr>
          </w:p>
        </w:tc>
        <w:tc>
          <w:tcPr>
            <w:tcW w:w="1415" w:type="dxa"/>
            <w:vMerge/>
            <w:tcBorders>
              <w:left w:val="single" w:sz="4" w:space="0" w:color="auto"/>
            </w:tcBorders>
          </w:tcPr>
          <w:p w:rsidR="00BB6DCD" w:rsidRPr="003D6DF5" w:rsidRDefault="00BB6DCD" w:rsidP="008B588F">
            <w:pPr>
              <w:spacing w:after="120" w:line="0" w:lineRule="atLeast"/>
              <w:contextualSpacing/>
              <w:jc w:val="both"/>
              <w:rPr>
                <w:rFonts w:ascii="Times New Roman" w:hAnsi="Times New Roman"/>
                <w:sz w:val="20"/>
                <w:szCs w:val="20"/>
              </w:rPr>
            </w:pPr>
          </w:p>
        </w:tc>
        <w:tc>
          <w:tcPr>
            <w:tcW w:w="8794" w:type="dxa"/>
            <w:gridSpan w:val="8"/>
            <w:tcBorders>
              <w:top w:val="single" w:sz="4" w:space="0" w:color="auto"/>
            </w:tcBorders>
          </w:tcPr>
          <w:p w:rsidR="00BB6DCD" w:rsidRPr="00CE261D" w:rsidRDefault="00BB6DCD" w:rsidP="008B588F">
            <w:pPr>
              <w:spacing w:after="120" w:line="0" w:lineRule="atLeast"/>
              <w:contextualSpacing/>
              <w:jc w:val="center"/>
              <w:rPr>
                <w:rFonts w:ascii="Times New Roman" w:hAnsi="Times New Roman"/>
                <w:b/>
                <w:color w:val="444444"/>
              </w:rPr>
            </w:pPr>
            <w:r w:rsidRPr="00CE261D">
              <w:rPr>
                <w:rFonts w:ascii="Times New Roman" w:hAnsi="Times New Roman"/>
                <w:b/>
                <w:color w:val="444444"/>
              </w:rPr>
              <w:t>7 февраля – Международный день зимних видов спорта</w:t>
            </w:r>
          </w:p>
          <w:p w:rsidR="00BB6DCD" w:rsidRDefault="00BB6DCD" w:rsidP="008B588F">
            <w:pPr>
              <w:spacing w:after="120" w:line="0" w:lineRule="atLeast"/>
              <w:contextualSpacing/>
              <w:jc w:val="center"/>
              <w:rPr>
                <w:rFonts w:ascii="Times New Roman" w:hAnsi="Times New Roman"/>
                <w:sz w:val="20"/>
                <w:szCs w:val="20"/>
              </w:rPr>
            </w:pPr>
            <w:r w:rsidRPr="00CE261D">
              <w:rPr>
                <w:rFonts w:ascii="Times New Roman" w:hAnsi="Times New Roman"/>
                <w:b/>
              </w:rPr>
              <w:t>23 февраля -</w:t>
            </w:r>
            <w:r>
              <w:rPr>
                <w:rFonts w:ascii="Times New Roman" w:hAnsi="Times New Roman"/>
                <w:b/>
              </w:rPr>
              <w:t xml:space="preserve"> </w:t>
            </w:r>
            <w:r w:rsidRPr="00CE261D">
              <w:rPr>
                <w:rFonts w:ascii="Times New Roman" w:hAnsi="Times New Roman"/>
                <w:b/>
              </w:rPr>
              <w:t>День защитника Отече</w:t>
            </w:r>
            <w:r>
              <w:rPr>
                <w:rFonts w:ascii="Times New Roman" w:hAnsi="Times New Roman"/>
                <w:b/>
              </w:rPr>
              <w:t>с</w:t>
            </w:r>
            <w:r w:rsidRPr="00CE261D">
              <w:rPr>
                <w:rFonts w:ascii="Times New Roman" w:hAnsi="Times New Roman"/>
                <w:b/>
              </w:rPr>
              <w:t>тва</w:t>
            </w:r>
          </w:p>
        </w:tc>
      </w:tr>
      <w:tr w:rsidR="00BB6DCD" w:rsidRPr="003D6DF5" w:rsidTr="00BB6DCD">
        <w:trPr>
          <w:trHeight w:val="507"/>
        </w:trPr>
        <w:tc>
          <w:tcPr>
            <w:tcW w:w="531" w:type="dxa"/>
            <w:vMerge w:val="restart"/>
            <w:textDirection w:val="btLr"/>
          </w:tcPr>
          <w:p w:rsidR="00BB6DCD" w:rsidRPr="004D0A86" w:rsidRDefault="00BB6DCD" w:rsidP="008B588F">
            <w:pPr>
              <w:spacing w:after="0" w:line="0" w:lineRule="atLeast"/>
              <w:ind w:left="113" w:right="113"/>
              <w:jc w:val="center"/>
              <w:rPr>
                <w:rFonts w:ascii="Times New Roman" w:hAnsi="Times New Roman"/>
                <w:b/>
                <w:sz w:val="18"/>
                <w:szCs w:val="18"/>
              </w:rPr>
            </w:pPr>
            <w:r w:rsidRPr="004D0A86">
              <w:rPr>
                <w:rFonts w:ascii="Times New Roman" w:hAnsi="Times New Roman"/>
                <w:b/>
                <w:sz w:val="18"/>
                <w:szCs w:val="18"/>
              </w:rPr>
              <w:t>март</w:t>
            </w:r>
          </w:p>
        </w:tc>
        <w:tc>
          <w:tcPr>
            <w:tcW w:w="425" w:type="dxa"/>
            <w:vMerge w:val="restart"/>
          </w:tcPr>
          <w:p w:rsidR="00BB6DCD" w:rsidRPr="003D6DF5" w:rsidRDefault="00BB6DCD" w:rsidP="008B588F">
            <w:pPr>
              <w:spacing w:after="0" w:line="0" w:lineRule="atLeast"/>
              <w:jc w:val="both"/>
              <w:rPr>
                <w:rFonts w:ascii="Times New Roman" w:hAnsi="Times New Roman"/>
                <w:sz w:val="20"/>
                <w:szCs w:val="20"/>
              </w:rPr>
            </w:pPr>
          </w:p>
        </w:tc>
        <w:tc>
          <w:tcPr>
            <w:tcW w:w="1415" w:type="dxa"/>
            <w:vMerge w:val="restart"/>
          </w:tcPr>
          <w:p w:rsidR="00BB6DCD" w:rsidRPr="003D6DF5" w:rsidRDefault="00BB6DCD" w:rsidP="008B588F">
            <w:pPr>
              <w:spacing w:after="120"/>
              <w:contextualSpacing/>
              <w:jc w:val="both"/>
              <w:rPr>
                <w:rFonts w:ascii="Times New Roman" w:hAnsi="Times New Roman"/>
                <w:sz w:val="20"/>
                <w:szCs w:val="20"/>
              </w:rPr>
            </w:pPr>
            <w:r w:rsidRPr="003D6DF5">
              <w:rPr>
                <w:rFonts w:ascii="Times New Roman" w:hAnsi="Times New Roman"/>
                <w:sz w:val="20"/>
                <w:szCs w:val="20"/>
              </w:rPr>
              <w:t>1.</w:t>
            </w:r>
            <w:r>
              <w:rPr>
                <w:rFonts w:ascii="Times New Roman" w:hAnsi="Times New Roman"/>
                <w:sz w:val="20"/>
                <w:szCs w:val="20"/>
              </w:rPr>
              <w:t xml:space="preserve"> 01.03-05.03</w:t>
            </w:r>
          </w:p>
          <w:p w:rsidR="00BB6DCD" w:rsidRPr="003D6DF5" w:rsidRDefault="00BB6DCD" w:rsidP="008B588F">
            <w:pPr>
              <w:spacing w:after="120"/>
              <w:contextualSpacing/>
              <w:jc w:val="both"/>
              <w:rPr>
                <w:rFonts w:ascii="Times New Roman" w:hAnsi="Times New Roman"/>
                <w:sz w:val="20"/>
                <w:szCs w:val="20"/>
              </w:rPr>
            </w:pPr>
            <w:r>
              <w:rPr>
                <w:rFonts w:ascii="Times New Roman" w:hAnsi="Times New Roman"/>
                <w:sz w:val="20"/>
                <w:szCs w:val="20"/>
              </w:rPr>
              <w:t>2. 08.03-12.03</w:t>
            </w:r>
          </w:p>
          <w:p w:rsidR="00BB6DCD" w:rsidRPr="003D6DF5" w:rsidRDefault="00BB6DCD" w:rsidP="008B588F">
            <w:pPr>
              <w:spacing w:after="120"/>
              <w:contextualSpacing/>
              <w:jc w:val="both"/>
              <w:rPr>
                <w:rFonts w:ascii="Times New Roman" w:hAnsi="Times New Roman"/>
                <w:sz w:val="20"/>
                <w:szCs w:val="20"/>
              </w:rPr>
            </w:pPr>
            <w:r>
              <w:rPr>
                <w:rFonts w:ascii="Times New Roman" w:hAnsi="Times New Roman"/>
                <w:sz w:val="20"/>
                <w:szCs w:val="20"/>
              </w:rPr>
              <w:t>3. 15.03-19.03</w:t>
            </w:r>
          </w:p>
          <w:p w:rsidR="00BB6DCD" w:rsidRDefault="00BB6DCD" w:rsidP="008B588F">
            <w:pPr>
              <w:spacing w:after="120"/>
              <w:contextualSpacing/>
              <w:jc w:val="both"/>
              <w:rPr>
                <w:rFonts w:ascii="Times New Roman" w:hAnsi="Times New Roman"/>
                <w:sz w:val="20"/>
                <w:szCs w:val="20"/>
              </w:rPr>
            </w:pPr>
            <w:r>
              <w:rPr>
                <w:rFonts w:ascii="Times New Roman" w:hAnsi="Times New Roman"/>
                <w:sz w:val="20"/>
                <w:szCs w:val="20"/>
              </w:rPr>
              <w:t>4. 22.03-26.03</w:t>
            </w:r>
          </w:p>
          <w:p w:rsidR="00BB6DCD" w:rsidRPr="003D6DF5" w:rsidRDefault="00BB6DCD" w:rsidP="008B588F">
            <w:pPr>
              <w:spacing w:after="120"/>
              <w:contextualSpacing/>
              <w:jc w:val="both"/>
              <w:rPr>
                <w:rFonts w:ascii="Times New Roman" w:hAnsi="Times New Roman"/>
                <w:sz w:val="20"/>
                <w:szCs w:val="20"/>
              </w:rPr>
            </w:pPr>
            <w:r>
              <w:rPr>
                <w:rFonts w:ascii="Times New Roman" w:hAnsi="Times New Roman"/>
                <w:sz w:val="20"/>
                <w:szCs w:val="20"/>
              </w:rPr>
              <w:t>5. 29.03-31.03</w:t>
            </w:r>
          </w:p>
        </w:tc>
        <w:tc>
          <w:tcPr>
            <w:tcW w:w="8794" w:type="dxa"/>
            <w:gridSpan w:val="8"/>
          </w:tcPr>
          <w:p w:rsidR="00BB6DCD" w:rsidRPr="003D6DF5" w:rsidRDefault="00BB6DCD" w:rsidP="008B588F">
            <w:pPr>
              <w:spacing w:after="0" w:line="0" w:lineRule="atLeast"/>
              <w:jc w:val="center"/>
              <w:rPr>
                <w:rFonts w:ascii="Times New Roman" w:hAnsi="Times New Roman"/>
                <w:sz w:val="20"/>
                <w:szCs w:val="20"/>
              </w:rPr>
            </w:pPr>
            <w:r w:rsidRPr="003D6DF5">
              <w:rPr>
                <w:rFonts w:ascii="Times New Roman" w:hAnsi="Times New Roman"/>
                <w:sz w:val="20"/>
                <w:szCs w:val="20"/>
              </w:rPr>
              <w:t xml:space="preserve">Весна, </w:t>
            </w:r>
            <w:r>
              <w:rPr>
                <w:rFonts w:ascii="Times New Roman" w:hAnsi="Times New Roman"/>
                <w:sz w:val="20"/>
                <w:szCs w:val="20"/>
              </w:rPr>
              <w:t xml:space="preserve">признаки весны. Сезонные изменения весной. Весенние праздники: </w:t>
            </w:r>
            <w:r w:rsidRPr="003D6DF5">
              <w:rPr>
                <w:rFonts w:ascii="Times New Roman" w:hAnsi="Times New Roman"/>
                <w:sz w:val="20"/>
                <w:szCs w:val="20"/>
              </w:rPr>
              <w:t>Мамин день - 8 Марта</w:t>
            </w:r>
            <w:r>
              <w:rPr>
                <w:rFonts w:ascii="Times New Roman" w:hAnsi="Times New Roman"/>
                <w:sz w:val="20"/>
                <w:szCs w:val="20"/>
              </w:rPr>
              <w:t>. Поздравление мам, бабушек.</w:t>
            </w:r>
          </w:p>
        </w:tc>
      </w:tr>
      <w:tr w:rsidR="00BB6DCD" w:rsidRPr="003D6DF5" w:rsidTr="00BB6DCD">
        <w:trPr>
          <w:trHeight w:val="1616"/>
        </w:trPr>
        <w:tc>
          <w:tcPr>
            <w:tcW w:w="531" w:type="dxa"/>
            <w:vMerge/>
            <w:textDirection w:val="btLr"/>
          </w:tcPr>
          <w:p w:rsidR="00BB6DCD" w:rsidRPr="004D0A86" w:rsidRDefault="00BB6DCD" w:rsidP="008B588F">
            <w:pPr>
              <w:spacing w:after="0" w:line="0" w:lineRule="atLeast"/>
              <w:ind w:left="113" w:right="113"/>
              <w:jc w:val="center"/>
              <w:rPr>
                <w:rFonts w:ascii="Times New Roman" w:hAnsi="Times New Roman"/>
                <w:b/>
                <w:sz w:val="18"/>
                <w:szCs w:val="18"/>
              </w:rPr>
            </w:pPr>
          </w:p>
        </w:tc>
        <w:tc>
          <w:tcPr>
            <w:tcW w:w="425" w:type="dxa"/>
            <w:vMerge/>
          </w:tcPr>
          <w:p w:rsidR="00BB6DCD" w:rsidRPr="003D6DF5" w:rsidRDefault="00BB6DCD" w:rsidP="008B588F">
            <w:pPr>
              <w:spacing w:after="0" w:line="0" w:lineRule="atLeast"/>
              <w:jc w:val="both"/>
              <w:rPr>
                <w:rFonts w:ascii="Times New Roman" w:hAnsi="Times New Roman"/>
                <w:sz w:val="20"/>
                <w:szCs w:val="20"/>
              </w:rPr>
            </w:pPr>
          </w:p>
        </w:tc>
        <w:tc>
          <w:tcPr>
            <w:tcW w:w="1415" w:type="dxa"/>
            <w:vMerge/>
          </w:tcPr>
          <w:p w:rsidR="00BB6DCD" w:rsidRPr="003D6DF5" w:rsidRDefault="00BB6DCD" w:rsidP="008B588F">
            <w:pPr>
              <w:spacing w:after="0" w:line="0" w:lineRule="atLeast"/>
              <w:jc w:val="both"/>
              <w:rPr>
                <w:rFonts w:ascii="Times New Roman" w:hAnsi="Times New Roman"/>
                <w:sz w:val="20"/>
                <w:szCs w:val="20"/>
              </w:rPr>
            </w:pPr>
          </w:p>
        </w:tc>
        <w:tc>
          <w:tcPr>
            <w:tcW w:w="2195" w:type="dxa"/>
            <w:gridSpan w:val="2"/>
            <w:tcBorders>
              <w:bottom w:val="single" w:sz="4" w:space="0" w:color="auto"/>
            </w:tcBorders>
          </w:tcPr>
          <w:p w:rsidR="00BB6DCD" w:rsidRPr="003D6DF5" w:rsidRDefault="00BB6DCD" w:rsidP="008B588F">
            <w:pPr>
              <w:spacing w:line="0" w:lineRule="atLeast"/>
              <w:jc w:val="center"/>
              <w:rPr>
                <w:rFonts w:ascii="Times New Roman" w:hAnsi="Times New Roman"/>
                <w:sz w:val="20"/>
                <w:szCs w:val="20"/>
              </w:rPr>
            </w:pPr>
            <w:r>
              <w:rPr>
                <w:rFonts w:ascii="Times New Roman" w:hAnsi="Times New Roman"/>
                <w:sz w:val="20"/>
                <w:szCs w:val="20"/>
              </w:rPr>
              <w:t>Игрушки. Народная культура и традиции: дымковская игрушка, матрешка.</w:t>
            </w:r>
          </w:p>
        </w:tc>
        <w:tc>
          <w:tcPr>
            <w:tcW w:w="2195" w:type="dxa"/>
            <w:gridSpan w:val="3"/>
            <w:tcBorders>
              <w:bottom w:val="single" w:sz="4" w:space="0" w:color="auto"/>
            </w:tcBorders>
          </w:tcPr>
          <w:p w:rsidR="00BB6DCD" w:rsidRPr="003D6DF5" w:rsidRDefault="00BB6DCD" w:rsidP="008B588F">
            <w:pPr>
              <w:spacing w:line="0" w:lineRule="atLeast"/>
              <w:jc w:val="center"/>
              <w:rPr>
                <w:rFonts w:ascii="Times New Roman" w:hAnsi="Times New Roman"/>
                <w:sz w:val="20"/>
                <w:szCs w:val="20"/>
              </w:rPr>
            </w:pPr>
            <w:r>
              <w:rPr>
                <w:rFonts w:ascii="Times New Roman" w:hAnsi="Times New Roman"/>
                <w:sz w:val="20"/>
                <w:szCs w:val="20"/>
              </w:rPr>
              <w:t>Народная культура и традиции: дымковская игрушка, матрешка. Народные промыслы. Дымковская, филимоновская роспись.</w:t>
            </w:r>
          </w:p>
        </w:tc>
        <w:tc>
          <w:tcPr>
            <w:tcW w:w="4404" w:type="dxa"/>
            <w:gridSpan w:val="3"/>
            <w:tcBorders>
              <w:bottom w:val="single" w:sz="4" w:space="0" w:color="auto"/>
            </w:tcBorders>
          </w:tcPr>
          <w:p w:rsidR="00BB6DCD" w:rsidRPr="003D6DF5" w:rsidRDefault="00BB6DCD" w:rsidP="008B588F">
            <w:pPr>
              <w:spacing w:line="0" w:lineRule="atLeast"/>
              <w:jc w:val="center"/>
              <w:rPr>
                <w:rFonts w:ascii="Times New Roman" w:hAnsi="Times New Roman"/>
                <w:sz w:val="20"/>
                <w:szCs w:val="20"/>
              </w:rPr>
            </w:pPr>
            <w:r>
              <w:rPr>
                <w:rFonts w:ascii="Times New Roman" w:hAnsi="Times New Roman"/>
                <w:sz w:val="20"/>
                <w:szCs w:val="20"/>
              </w:rPr>
              <w:t>Народно-прикладное творчество русского народа, народные промыслы, декоративно-прикладное искусство (Городец, Полхов-Майдан ,Гжель), народные игрушки-матрешки, бирюльки. Русская изба, предметы быта. Декоративно-прикладное творчество родного края (дымковская игрушка, яранский глинышек)</w:t>
            </w:r>
          </w:p>
        </w:tc>
      </w:tr>
      <w:tr w:rsidR="00BB6DCD" w:rsidRPr="003D6DF5" w:rsidTr="00BB6DCD">
        <w:trPr>
          <w:trHeight w:val="426"/>
        </w:trPr>
        <w:tc>
          <w:tcPr>
            <w:tcW w:w="531" w:type="dxa"/>
            <w:vMerge/>
            <w:textDirection w:val="btLr"/>
          </w:tcPr>
          <w:p w:rsidR="00BB6DCD" w:rsidRPr="004D0A86" w:rsidRDefault="00BB6DCD" w:rsidP="008B588F">
            <w:pPr>
              <w:spacing w:after="0" w:line="0" w:lineRule="atLeast"/>
              <w:ind w:left="113" w:right="113"/>
              <w:jc w:val="center"/>
              <w:rPr>
                <w:rFonts w:ascii="Times New Roman" w:hAnsi="Times New Roman"/>
                <w:b/>
                <w:sz w:val="18"/>
                <w:szCs w:val="18"/>
              </w:rPr>
            </w:pPr>
          </w:p>
        </w:tc>
        <w:tc>
          <w:tcPr>
            <w:tcW w:w="425" w:type="dxa"/>
            <w:vMerge/>
          </w:tcPr>
          <w:p w:rsidR="00BB6DCD" w:rsidRPr="003D6DF5" w:rsidRDefault="00BB6DCD" w:rsidP="008B588F">
            <w:pPr>
              <w:spacing w:after="0" w:line="0" w:lineRule="atLeast"/>
              <w:jc w:val="both"/>
              <w:rPr>
                <w:rFonts w:ascii="Times New Roman" w:hAnsi="Times New Roman"/>
                <w:sz w:val="20"/>
                <w:szCs w:val="20"/>
              </w:rPr>
            </w:pPr>
          </w:p>
        </w:tc>
        <w:tc>
          <w:tcPr>
            <w:tcW w:w="1415" w:type="dxa"/>
            <w:vMerge/>
          </w:tcPr>
          <w:p w:rsidR="00BB6DCD" w:rsidRPr="003D6DF5" w:rsidRDefault="00BB6DCD" w:rsidP="008B588F">
            <w:pPr>
              <w:spacing w:after="0" w:line="0" w:lineRule="atLeast"/>
              <w:jc w:val="both"/>
              <w:rPr>
                <w:rFonts w:ascii="Times New Roman" w:hAnsi="Times New Roman"/>
                <w:sz w:val="20"/>
                <w:szCs w:val="20"/>
              </w:rPr>
            </w:pPr>
          </w:p>
        </w:tc>
        <w:tc>
          <w:tcPr>
            <w:tcW w:w="8794" w:type="dxa"/>
            <w:gridSpan w:val="8"/>
            <w:tcBorders>
              <w:top w:val="single" w:sz="4" w:space="0" w:color="auto"/>
            </w:tcBorders>
          </w:tcPr>
          <w:p w:rsidR="00BB6DCD" w:rsidRDefault="00BB6DCD" w:rsidP="008B588F">
            <w:pPr>
              <w:spacing w:after="0" w:line="0" w:lineRule="atLeast"/>
              <w:jc w:val="center"/>
              <w:rPr>
                <w:rFonts w:ascii="Times New Roman" w:hAnsi="Times New Roman"/>
                <w:sz w:val="20"/>
                <w:szCs w:val="20"/>
              </w:rPr>
            </w:pPr>
          </w:p>
          <w:p w:rsidR="00BB6DCD" w:rsidRPr="00F3157E" w:rsidRDefault="00BB6DCD" w:rsidP="008B588F">
            <w:pPr>
              <w:spacing w:line="0" w:lineRule="atLeast"/>
              <w:jc w:val="center"/>
              <w:rPr>
                <w:rFonts w:ascii="Times New Roman" w:hAnsi="Times New Roman"/>
                <w:b/>
              </w:rPr>
            </w:pPr>
            <w:r w:rsidRPr="00F3157E">
              <w:rPr>
                <w:rFonts w:ascii="Times New Roman" w:hAnsi="Times New Roman"/>
                <w:b/>
              </w:rPr>
              <w:t>27 марта</w:t>
            </w:r>
            <w:r>
              <w:rPr>
                <w:rFonts w:ascii="Times New Roman" w:hAnsi="Times New Roman"/>
                <w:b/>
              </w:rPr>
              <w:t xml:space="preserve"> </w:t>
            </w:r>
            <w:r w:rsidRPr="00F3157E">
              <w:rPr>
                <w:rFonts w:ascii="Times New Roman" w:hAnsi="Times New Roman"/>
                <w:b/>
              </w:rPr>
              <w:t>- Международный день театра</w:t>
            </w:r>
          </w:p>
        </w:tc>
      </w:tr>
      <w:tr w:rsidR="00BB6DCD" w:rsidRPr="002B5B2C" w:rsidTr="00BB6DCD">
        <w:trPr>
          <w:trHeight w:val="3650"/>
        </w:trPr>
        <w:tc>
          <w:tcPr>
            <w:tcW w:w="531" w:type="dxa"/>
            <w:vMerge w:val="restart"/>
            <w:textDirection w:val="btLr"/>
          </w:tcPr>
          <w:p w:rsidR="00BB6DCD" w:rsidRPr="004D0A86" w:rsidRDefault="00BB6DCD" w:rsidP="008B588F">
            <w:pPr>
              <w:spacing w:after="0" w:line="0" w:lineRule="atLeast"/>
              <w:ind w:left="113" w:right="113"/>
              <w:jc w:val="center"/>
              <w:rPr>
                <w:rFonts w:ascii="Times New Roman" w:hAnsi="Times New Roman"/>
                <w:b/>
                <w:sz w:val="18"/>
                <w:szCs w:val="18"/>
              </w:rPr>
            </w:pPr>
            <w:r w:rsidRPr="004D0A86">
              <w:rPr>
                <w:rFonts w:ascii="Times New Roman" w:hAnsi="Times New Roman"/>
                <w:b/>
                <w:sz w:val="18"/>
                <w:szCs w:val="18"/>
              </w:rPr>
              <w:t>апрель</w:t>
            </w:r>
          </w:p>
        </w:tc>
        <w:tc>
          <w:tcPr>
            <w:tcW w:w="425" w:type="dxa"/>
            <w:vMerge w:val="restart"/>
          </w:tcPr>
          <w:p w:rsidR="00BB6DCD" w:rsidRPr="002B5B2C" w:rsidRDefault="00BB6DCD" w:rsidP="008B588F">
            <w:pPr>
              <w:spacing w:after="0" w:line="0" w:lineRule="atLeast"/>
              <w:jc w:val="both"/>
              <w:rPr>
                <w:rFonts w:ascii="Times New Roman" w:hAnsi="Times New Roman"/>
                <w:sz w:val="24"/>
                <w:szCs w:val="24"/>
              </w:rPr>
            </w:pPr>
          </w:p>
        </w:tc>
        <w:tc>
          <w:tcPr>
            <w:tcW w:w="1415" w:type="dxa"/>
            <w:vMerge w:val="restart"/>
          </w:tcPr>
          <w:p w:rsidR="00BB6DCD" w:rsidRPr="00F3157E" w:rsidRDefault="00BB6DCD" w:rsidP="008B588F">
            <w:pPr>
              <w:spacing w:after="120" w:line="0" w:lineRule="atLeast"/>
              <w:contextualSpacing/>
              <w:jc w:val="both"/>
              <w:rPr>
                <w:rFonts w:ascii="Times New Roman" w:hAnsi="Times New Roman"/>
                <w:sz w:val="20"/>
                <w:szCs w:val="20"/>
              </w:rPr>
            </w:pPr>
            <w:r w:rsidRPr="00F3157E">
              <w:rPr>
                <w:rFonts w:ascii="Times New Roman" w:hAnsi="Times New Roman"/>
                <w:sz w:val="20"/>
                <w:szCs w:val="20"/>
              </w:rPr>
              <w:t>1.01.04-09.04</w:t>
            </w:r>
          </w:p>
          <w:p w:rsidR="00BB6DCD" w:rsidRPr="00F3157E" w:rsidRDefault="00BB6DCD" w:rsidP="008B588F">
            <w:pPr>
              <w:spacing w:after="120" w:line="0" w:lineRule="atLeast"/>
              <w:contextualSpacing/>
              <w:jc w:val="both"/>
              <w:rPr>
                <w:rFonts w:ascii="Times New Roman" w:hAnsi="Times New Roman"/>
                <w:sz w:val="20"/>
                <w:szCs w:val="20"/>
              </w:rPr>
            </w:pPr>
            <w:r w:rsidRPr="00F3157E">
              <w:rPr>
                <w:rFonts w:ascii="Times New Roman" w:hAnsi="Times New Roman"/>
                <w:sz w:val="20"/>
                <w:szCs w:val="20"/>
              </w:rPr>
              <w:t>2.12.04-16.04</w:t>
            </w:r>
          </w:p>
          <w:p w:rsidR="00BB6DCD" w:rsidRPr="00F3157E" w:rsidRDefault="00BB6DCD" w:rsidP="008B588F">
            <w:pPr>
              <w:spacing w:after="120" w:line="0" w:lineRule="atLeast"/>
              <w:contextualSpacing/>
              <w:jc w:val="both"/>
              <w:rPr>
                <w:rFonts w:ascii="Times New Roman" w:hAnsi="Times New Roman"/>
                <w:sz w:val="20"/>
                <w:szCs w:val="20"/>
              </w:rPr>
            </w:pPr>
            <w:r w:rsidRPr="00F3157E">
              <w:rPr>
                <w:rFonts w:ascii="Times New Roman" w:hAnsi="Times New Roman"/>
                <w:sz w:val="20"/>
                <w:szCs w:val="20"/>
              </w:rPr>
              <w:t>3.19.04.-23.04</w:t>
            </w:r>
          </w:p>
          <w:p w:rsidR="00BB6DCD" w:rsidRPr="00F3157E" w:rsidRDefault="00BB6DCD" w:rsidP="008B588F">
            <w:pPr>
              <w:spacing w:after="120" w:line="0" w:lineRule="atLeast"/>
              <w:contextualSpacing/>
              <w:jc w:val="both"/>
              <w:rPr>
                <w:rFonts w:ascii="Times New Roman" w:hAnsi="Times New Roman"/>
                <w:sz w:val="20"/>
                <w:szCs w:val="20"/>
              </w:rPr>
            </w:pPr>
            <w:r w:rsidRPr="00F3157E">
              <w:rPr>
                <w:rFonts w:ascii="Times New Roman" w:hAnsi="Times New Roman"/>
                <w:sz w:val="20"/>
                <w:szCs w:val="20"/>
              </w:rPr>
              <w:t>4. 26.04-30.04</w:t>
            </w:r>
          </w:p>
        </w:tc>
        <w:tc>
          <w:tcPr>
            <w:tcW w:w="2195" w:type="dxa"/>
            <w:gridSpan w:val="2"/>
          </w:tcPr>
          <w:p w:rsidR="00BB6DCD" w:rsidRPr="00070503" w:rsidRDefault="00BB6DCD" w:rsidP="008B588F">
            <w:pPr>
              <w:spacing w:line="0" w:lineRule="atLeast"/>
              <w:rPr>
                <w:rFonts w:ascii="Times New Roman" w:hAnsi="Times New Roman"/>
                <w:sz w:val="24"/>
                <w:szCs w:val="24"/>
              </w:rPr>
            </w:pPr>
            <w:r>
              <w:rPr>
                <w:rFonts w:ascii="Times New Roman" w:hAnsi="Times New Roman"/>
                <w:sz w:val="20"/>
                <w:szCs w:val="20"/>
              </w:rPr>
              <w:t>Весна. Сезонные изменения в природе (живая-неживая природа). Растения-первоцветы, вылет насекомых.  Поведение зверей и птиц весной.</w:t>
            </w:r>
            <w:r>
              <w:rPr>
                <w:rFonts w:ascii="Times New Roman" w:hAnsi="Times New Roman"/>
                <w:sz w:val="24"/>
                <w:szCs w:val="24"/>
              </w:rPr>
              <w:t xml:space="preserve"> </w:t>
            </w:r>
          </w:p>
        </w:tc>
        <w:tc>
          <w:tcPr>
            <w:tcW w:w="2195" w:type="dxa"/>
            <w:gridSpan w:val="3"/>
          </w:tcPr>
          <w:p w:rsidR="00BB6DCD" w:rsidRPr="00353381" w:rsidRDefault="00BB6DCD" w:rsidP="008B588F">
            <w:pPr>
              <w:spacing w:line="0" w:lineRule="atLeast"/>
              <w:rPr>
                <w:rFonts w:ascii="Times New Roman" w:hAnsi="Times New Roman"/>
                <w:sz w:val="20"/>
                <w:szCs w:val="20"/>
              </w:rPr>
            </w:pPr>
            <w:r>
              <w:rPr>
                <w:rFonts w:ascii="Times New Roman" w:hAnsi="Times New Roman"/>
                <w:sz w:val="20"/>
                <w:szCs w:val="20"/>
              </w:rPr>
              <w:t xml:space="preserve">Весна. Сезонные изменения в природе (живая-неживая природа). Растения-первоцветы, вылет насекомых. Поведение зверей и птиц весной. Безопасное поведение на природе, в лесу. </w:t>
            </w:r>
            <w:r w:rsidRPr="00070503">
              <w:rPr>
                <w:rFonts w:ascii="Times New Roman" w:hAnsi="Times New Roman"/>
                <w:sz w:val="20"/>
                <w:szCs w:val="20"/>
              </w:rPr>
              <w:t xml:space="preserve">Весенние праздники: </w:t>
            </w:r>
            <w:r>
              <w:rPr>
                <w:rFonts w:ascii="Times New Roman" w:hAnsi="Times New Roman"/>
                <w:sz w:val="20"/>
                <w:szCs w:val="20"/>
              </w:rPr>
              <w:t xml:space="preserve">2 апреля -Международный день </w:t>
            </w:r>
            <w:r w:rsidRPr="00070503">
              <w:rPr>
                <w:rFonts w:ascii="Times New Roman" w:hAnsi="Times New Roman"/>
                <w:sz w:val="20"/>
                <w:szCs w:val="20"/>
              </w:rPr>
              <w:t>детской книги,</w:t>
            </w:r>
            <w:r>
              <w:rPr>
                <w:rFonts w:ascii="Times New Roman" w:hAnsi="Times New Roman"/>
                <w:sz w:val="20"/>
                <w:szCs w:val="20"/>
              </w:rPr>
              <w:t xml:space="preserve"> 12 апреля - День космонавтики</w:t>
            </w:r>
          </w:p>
        </w:tc>
        <w:tc>
          <w:tcPr>
            <w:tcW w:w="4404" w:type="dxa"/>
            <w:gridSpan w:val="3"/>
          </w:tcPr>
          <w:p w:rsidR="00BB6DCD" w:rsidRPr="0000421A" w:rsidRDefault="00BB6DCD" w:rsidP="008B588F">
            <w:pPr>
              <w:spacing w:line="0" w:lineRule="atLeast"/>
              <w:jc w:val="center"/>
              <w:rPr>
                <w:rFonts w:ascii="Times New Roman" w:hAnsi="Times New Roman"/>
                <w:sz w:val="20"/>
                <w:szCs w:val="20"/>
              </w:rPr>
            </w:pPr>
            <w:r>
              <w:rPr>
                <w:rFonts w:ascii="Times New Roman" w:hAnsi="Times New Roman"/>
                <w:sz w:val="20"/>
                <w:szCs w:val="20"/>
              </w:rPr>
              <w:t xml:space="preserve">Весна. Сезонные изменения в природе (живая-неживая природа). Растения-первоцветы, вылет насекомых.  Растения-первоцветы. Поведение зверей и птиц весной. Безопасное поведение на природе, в лесу. Труд весной, сезонные виды труда. Весенние праздники: 7 апреля - Всемирный день здоровья, 12 апреля - День космонавтики,  22 апреля - День Земли, традиционные русские праздники. </w:t>
            </w:r>
          </w:p>
        </w:tc>
      </w:tr>
      <w:tr w:rsidR="00BB6DCD" w:rsidRPr="002B5B2C" w:rsidTr="00BB6DCD">
        <w:trPr>
          <w:trHeight w:val="470"/>
        </w:trPr>
        <w:tc>
          <w:tcPr>
            <w:tcW w:w="531" w:type="dxa"/>
            <w:vMerge/>
            <w:textDirection w:val="btLr"/>
          </w:tcPr>
          <w:p w:rsidR="00BB6DCD" w:rsidRPr="004D0A86" w:rsidRDefault="00BB6DCD" w:rsidP="008B588F">
            <w:pPr>
              <w:spacing w:after="0" w:line="0" w:lineRule="atLeast"/>
              <w:ind w:left="113" w:right="113"/>
              <w:jc w:val="center"/>
              <w:rPr>
                <w:rFonts w:ascii="Times New Roman" w:hAnsi="Times New Roman"/>
                <w:b/>
                <w:sz w:val="18"/>
                <w:szCs w:val="18"/>
              </w:rPr>
            </w:pPr>
          </w:p>
        </w:tc>
        <w:tc>
          <w:tcPr>
            <w:tcW w:w="425" w:type="dxa"/>
            <w:vMerge/>
          </w:tcPr>
          <w:p w:rsidR="00BB6DCD" w:rsidRPr="003D6DF5" w:rsidRDefault="00BB6DCD" w:rsidP="008B588F">
            <w:pPr>
              <w:spacing w:after="0" w:line="0" w:lineRule="atLeast"/>
              <w:jc w:val="both"/>
              <w:rPr>
                <w:rFonts w:ascii="Times New Roman" w:hAnsi="Times New Roman"/>
                <w:sz w:val="20"/>
                <w:szCs w:val="20"/>
              </w:rPr>
            </w:pPr>
          </w:p>
        </w:tc>
        <w:tc>
          <w:tcPr>
            <w:tcW w:w="1415" w:type="dxa"/>
            <w:vMerge/>
          </w:tcPr>
          <w:p w:rsidR="00BB6DCD" w:rsidRPr="003D6DF5" w:rsidRDefault="00BB6DCD" w:rsidP="008B588F">
            <w:pPr>
              <w:spacing w:after="0" w:line="0" w:lineRule="atLeast"/>
              <w:jc w:val="both"/>
              <w:rPr>
                <w:rFonts w:ascii="Times New Roman" w:hAnsi="Times New Roman"/>
                <w:sz w:val="20"/>
                <w:szCs w:val="20"/>
              </w:rPr>
            </w:pPr>
          </w:p>
        </w:tc>
        <w:tc>
          <w:tcPr>
            <w:tcW w:w="8794" w:type="dxa"/>
            <w:gridSpan w:val="8"/>
          </w:tcPr>
          <w:p w:rsidR="00BB6DCD" w:rsidRDefault="00BB6DCD" w:rsidP="008B588F">
            <w:pPr>
              <w:spacing w:after="0" w:line="0" w:lineRule="atLeast"/>
              <w:jc w:val="center"/>
              <w:rPr>
                <w:rFonts w:ascii="Times New Roman" w:hAnsi="Times New Roman"/>
                <w:b/>
                <w:sz w:val="20"/>
                <w:szCs w:val="20"/>
              </w:rPr>
            </w:pPr>
            <w:r>
              <w:rPr>
                <w:rFonts w:ascii="Times New Roman" w:hAnsi="Times New Roman"/>
                <w:b/>
                <w:sz w:val="20"/>
                <w:szCs w:val="20"/>
              </w:rPr>
              <w:t>Последние две недели апреля/</w:t>
            </w:r>
            <w:r w:rsidRPr="0022787C">
              <w:rPr>
                <w:rFonts w:ascii="Times New Roman" w:hAnsi="Times New Roman"/>
                <w:b/>
                <w:sz w:val="20"/>
                <w:szCs w:val="20"/>
              </w:rPr>
              <w:t xml:space="preserve"> </w:t>
            </w:r>
            <w:r>
              <w:rPr>
                <w:rFonts w:ascii="Times New Roman" w:hAnsi="Times New Roman"/>
                <w:b/>
                <w:sz w:val="20"/>
                <w:szCs w:val="20"/>
              </w:rPr>
              <w:t>д</w:t>
            </w:r>
            <w:r w:rsidRPr="0022787C">
              <w:rPr>
                <w:rFonts w:ascii="Times New Roman" w:hAnsi="Times New Roman"/>
                <w:b/>
                <w:sz w:val="20"/>
                <w:szCs w:val="20"/>
              </w:rPr>
              <w:t xml:space="preserve">иагностика психоречевого развития </w:t>
            </w:r>
            <w:r>
              <w:rPr>
                <w:rFonts w:ascii="Times New Roman" w:hAnsi="Times New Roman"/>
                <w:b/>
                <w:sz w:val="20"/>
                <w:szCs w:val="20"/>
              </w:rPr>
              <w:t>детей</w:t>
            </w:r>
          </w:p>
          <w:p w:rsidR="00BB6DCD" w:rsidRPr="003D6DF5" w:rsidRDefault="00BB6DCD" w:rsidP="008B588F">
            <w:pPr>
              <w:spacing w:after="0" w:line="0" w:lineRule="atLeast"/>
              <w:jc w:val="center"/>
              <w:rPr>
                <w:rFonts w:ascii="Times New Roman" w:hAnsi="Times New Roman"/>
                <w:sz w:val="20"/>
                <w:szCs w:val="20"/>
              </w:rPr>
            </w:pPr>
            <w:r>
              <w:rPr>
                <w:rFonts w:ascii="Times New Roman" w:hAnsi="Times New Roman"/>
                <w:b/>
                <w:sz w:val="20"/>
                <w:szCs w:val="20"/>
              </w:rPr>
              <w:t>30 апреля - День пожарной охраны</w:t>
            </w:r>
          </w:p>
        </w:tc>
      </w:tr>
      <w:tr w:rsidR="00BB6DCD" w:rsidRPr="002B5B2C" w:rsidTr="00BB6DCD">
        <w:trPr>
          <w:trHeight w:val="1150"/>
        </w:trPr>
        <w:tc>
          <w:tcPr>
            <w:tcW w:w="531" w:type="dxa"/>
            <w:textDirection w:val="btLr"/>
          </w:tcPr>
          <w:p w:rsidR="00BB6DCD" w:rsidRPr="004D0A86" w:rsidRDefault="00BB6DCD" w:rsidP="008B588F">
            <w:pPr>
              <w:spacing w:after="0" w:line="0" w:lineRule="atLeast"/>
              <w:ind w:left="113" w:right="113"/>
              <w:jc w:val="center"/>
              <w:rPr>
                <w:rFonts w:ascii="Times New Roman" w:hAnsi="Times New Roman"/>
                <w:b/>
                <w:sz w:val="18"/>
                <w:szCs w:val="18"/>
              </w:rPr>
            </w:pPr>
            <w:r w:rsidRPr="004D0A86">
              <w:rPr>
                <w:rFonts w:ascii="Times New Roman" w:hAnsi="Times New Roman"/>
                <w:b/>
                <w:sz w:val="18"/>
                <w:szCs w:val="18"/>
              </w:rPr>
              <w:t>май</w:t>
            </w:r>
          </w:p>
        </w:tc>
        <w:tc>
          <w:tcPr>
            <w:tcW w:w="425" w:type="dxa"/>
          </w:tcPr>
          <w:p w:rsidR="00BB6DCD" w:rsidRPr="003D6DF5" w:rsidRDefault="00BB6DCD" w:rsidP="008B588F">
            <w:pPr>
              <w:spacing w:after="0" w:line="0" w:lineRule="atLeast"/>
              <w:jc w:val="both"/>
              <w:rPr>
                <w:rFonts w:ascii="Times New Roman" w:hAnsi="Times New Roman"/>
                <w:sz w:val="20"/>
                <w:szCs w:val="20"/>
              </w:rPr>
            </w:pPr>
          </w:p>
        </w:tc>
        <w:tc>
          <w:tcPr>
            <w:tcW w:w="1415" w:type="dxa"/>
          </w:tcPr>
          <w:p w:rsidR="00BB6DCD" w:rsidRPr="003D6DF5" w:rsidRDefault="00BB6DCD" w:rsidP="008B588F">
            <w:pPr>
              <w:spacing w:after="0" w:line="0" w:lineRule="atLeast"/>
              <w:jc w:val="both"/>
              <w:rPr>
                <w:rFonts w:ascii="Times New Roman" w:hAnsi="Times New Roman"/>
                <w:sz w:val="20"/>
                <w:szCs w:val="20"/>
              </w:rPr>
            </w:pPr>
            <w:r w:rsidRPr="003D6DF5">
              <w:rPr>
                <w:rFonts w:ascii="Times New Roman" w:hAnsi="Times New Roman"/>
                <w:sz w:val="20"/>
                <w:szCs w:val="20"/>
              </w:rPr>
              <w:t>1.</w:t>
            </w:r>
            <w:r>
              <w:rPr>
                <w:rFonts w:ascii="Times New Roman" w:hAnsi="Times New Roman"/>
                <w:sz w:val="20"/>
                <w:szCs w:val="20"/>
              </w:rPr>
              <w:t>03.05-07.05</w:t>
            </w:r>
          </w:p>
          <w:p w:rsidR="00BB6DCD" w:rsidRPr="003D6DF5" w:rsidRDefault="00BB6DCD" w:rsidP="008B588F">
            <w:pPr>
              <w:spacing w:after="0" w:line="0" w:lineRule="atLeast"/>
              <w:jc w:val="both"/>
              <w:rPr>
                <w:rFonts w:ascii="Times New Roman" w:hAnsi="Times New Roman"/>
                <w:sz w:val="20"/>
                <w:szCs w:val="20"/>
              </w:rPr>
            </w:pPr>
            <w:r>
              <w:rPr>
                <w:rFonts w:ascii="Times New Roman" w:hAnsi="Times New Roman"/>
                <w:sz w:val="20"/>
                <w:szCs w:val="20"/>
              </w:rPr>
              <w:t>2.10.05-14.05</w:t>
            </w:r>
          </w:p>
          <w:p w:rsidR="00BB6DCD" w:rsidRPr="003D6DF5" w:rsidRDefault="00BB6DCD" w:rsidP="008B588F">
            <w:pPr>
              <w:spacing w:after="0" w:line="0" w:lineRule="atLeast"/>
              <w:jc w:val="both"/>
              <w:rPr>
                <w:rFonts w:ascii="Times New Roman" w:hAnsi="Times New Roman"/>
                <w:sz w:val="20"/>
                <w:szCs w:val="20"/>
              </w:rPr>
            </w:pPr>
            <w:r>
              <w:rPr>
                <w:rFonts w:ascii="Times New Roman" w:hAnsi="Times New Roman"/>
                <w:sz w:val="20"/>
                <w:szCs w:val="20"/>
              </w:rPr>
              <w:t>3.17.05-21.05</w:t>
            </w:r>
          </w:p>
          <w:p w:rsidR="00BB6DCD" w:rsidRPr="003D6DF5" w:rsidRDefault="00BB6DCD" w:rsidP="008B588F">
            <w:pPr>
              <w:spacing w:line="0" w:lineRule="atLeast"/>
              <w:jc w:val="both"/>
              <w:rPr>
                <w:rFonts w:ascii="Times New Roman" w:hAnsi="Times New Roman"/>
                <w:sz w:val="20"/>
                <w:szCs w:val="20"/>
              </w:rPr>
            </w:pPr>
            <w:r>
              <w:rPr>
                <w:rFonts w:ascii="Times New Roman" w:hAnsi="Times New Roman"/>
                <w:sz w:val="20"/>
                <w:szCs w:val="20"/>
              </w:rPr>
              <w:t>4.24.05-31.05</w:t>
            </w:r>
          </w:p>
        </w:tc>
        <w:tc>
          <w:tcPr>
            <w:tcW w:w="4390" w:type="dxa"/>
            <w:gridSpan w:val="5"/>
          </w:tcPr>
          <w:p w:rsidR="00BB6DCD" w:rsidRDefault="00BB6DCD" w:rsidP="008B588F">
            <w:pPr>
              <w:spacing w:after="0" w:line="0" w:lineRule="atLeast"/>
              <w:jc w:val="center"/>
              <w:rPr>
                <w:rFonts w:ascii="Times New Roman" w:hAnsi="Times New Roman"/>
                <w:sz w:val="20"/>
                <w:szCs w:val="20"/>
              </w:rPr>
            </w:pPr>
            <w:r>
              <w:rPr>
                <w:rFonts w:ascii="Times New Roman" w:hAnsi="Times New Roman"/>
                <w:sz w:val="20"/>
                <w:szCs w:val="20"/>
              </w:rPr>
              <w:t xml:space="preserve">Весна. Майские праздники: 1мая-День весны и труда, 9 мая - День Победы. </w:t>
            </w:r>
          </w:p>
          <w:p w:rsidR="00BB6DCD" w:rsidRPr="003D6DF5" w:rsidRDefault="00BB6DCD" w:rsidP="008B588F">
            <w:pPr>
              <w:spacing w:after="0" w:line="0" w:lineRule="atLeast"/>
              <w:jc w:val="center"/>
              <w:rPr>
                <w:rFonts w:ascii="Times New Roman" w:hAnsi="Times New Roman"/>
                <w:sz w:val="20"/>
                <w:szCs w:val="20"/>
              </w:rPr>
            </w:pPr>
            <w:r>
              <w:rPr>
                <w:rFonts w:ascii="Times New Roman" w:hAnsi="Times New Roman"/>
                <w:sz w:val="20"/>
                <w:szCs w:val="20"/>
              </w:rPr>
              <w:t>Растения сада и огорода. Насекомые. Экспериментирование с водой и песком. Летние подвижные игры.</w:t>
            </w:r>
          </w:p>
        </w:tc>
        <w:tc>
          <w:tcPr>
            <w:tcW w:w="4404" w:type="dxa"/>
            <w:gridSpan w:val="3"/>
          </w:tcPr>
          <w:p w:rsidR="00BB6DCD" w:rsidRPr="003D6DF5" w:rsidRDefault="00BB6DCD" w:rsidP="008B588F">
            <w:pPr>
              <w:spacing w:after="0" w:line="0" w:lineRule="atLeast"/>
              <w:jc w:val="center"/>
              <w:rPr>
                <w:rFonts w:ascii="Times New Roman" w:hAnsi="Times New Roman"/>
                <w:sz w:val="20"/>
                <w:szCs w:val="20"/>
              </w:rPr>
            </w:pPr>
            <w:r>
              <w:rPr>
                <w:rFonts w:ascii="Times New Roman" w:hAnsi="Times New Roman"/>
                <w:sz w:val="20"/>
                <w:szCs w:val="20"/>
              </w:rPr>
              <w:t>Весна. Майские праздники: 1мая-День весны и труда, 9 мая-День Победы. Великая Отечес твенная война, герои войны, воинские награды Растения сада и огорода. Насекомые, земноводные, пресмыкающиеся.</w:t>
            </w:r>
          </w:p>
        </w:tc>
      </w:tr>
    </w:tbl>
    <w:p w:rsidR="000D7407" w:rsidRDefault="000D7407" w:rsidP="000D7407">
      <w:pPr>
        <w:spacing w:after="0"/>
        <w:jc w:val="center"/>
        <w:rPr>
          <w:rFonts w:ascii="Times New Roman" w:hAnsi="Times New Roman"/>
          <w:b/>
          <w:sz w:val="24"/>
          <w:szCs w:val="24"/>
        </w:rPr>
      </w:pPr>
    </w:p>
    <w:p w:rsidR="000D7407" w:rsidRDefault="000D7407" w:rsidP="000D7407">
      <w:pPr>
        <w:spacing w:after="0"/>
        <w:jc w:val="center"/>
        <w:rPr>
          <w:rFonts w:ascii="Times New Roman" w:hAnsi="Times New Roman"/>
          <w:b/>
          <w:sz w:val="24"/>
          <w:szCs w:val="24"/>
        </w:rPr>
      </w:pPr>
    </w:p>
    <w:p w:rsidR="000D7407" w:rsidRDefault="000D7407" w:rsidP="000D7407">
      <w:pPr>
        <w:spacing w:after="0"/>
        <w:jc w:val="center"/>
        <w:rPr>
          <w:rFonts w:ascii="Times New Roman" w:hAnsi="Times New Roman"/>
          <w:b/>
          <w:sz w:val="24"/>
          <w:szCs w:val="24"/>
        </w:rPr>
      </w:pPr>
    </w:p>
    <w:p w:rsidR="000D7407" w:rsidRDefault="000D7407" w:rsidP="000D7407">
      <w:pPr>
        <w:spacing w:after="0"/>
        <w:jc w:val="center"/>
        <w:rPr>
          <w:rFonts w:ascii="Times New Roman" w:hAnsi="Times New Roman"/>
          <w:b/>
          <w:sz w:val="24"/>
          <w:szCs w:val="24"/>
        </w:rPr>
      </w:pPr>
    </w:p>
    <w:p w:rsidR="000D7407" w:rsidRDefault="000D7407" w:rsidP="000D7407">
      <w:pPr>
        <w:spacing w:after="0"/>
        <w:jc w:val="center"/>
        <w:rPr>
          <w:rFonts w:ascii="Times New Roman" w:hAnsi="Times New Roman"/>
          <w:b/>
          <w:sz w:val="24"/>
          <w:szCs w:val="24"/>
        </w:rPr>
      </w:pPr>
    </w:p>
    <w:p w:rsidR="000D7407" w:rsidRDefault="000D7407" w:rsidP="000D7407">
      <w:pPr>
        <w:spacing w:after="0"/>
        <w:jc w:val="center"/>
        <w:rPr>
          <w:rFonts w:ascii="Times New Roman" w:hAnsi="Times New Roman"/>
          <w:b/>
          <w:sz w:val="24"/>
          <w:szCs w:val="24"/>
        </w:rPr>
      </w:pPr>
    </w:p>
    <w:p w:rsidR="000D7407" w:rsidRDefault="000D7407" w:rsidP="000D7407">
      <w:pPr>
        <w:spacing w:after="0"/>
        <w:jc w:val="center"/>
        <w:rPr>
          <w:rFonts w:ascii="Times New Roman" w:hAnsi="Times New Roman"/>
          <w:b/>
          <w:sz w:val="24"/>
          <w:szCs w:val="24"/>
        </w:rPr>
      </w:pPr>
    </w:p>
    <w:p w:rsidR="00BB6DCD" w:rsidRDefault="00BB6DCD" w:rsidP="000D7407">
      <w:pPr>
        <w:spacing w:after="0"/>
        <w:jc w:val="center"/>
        <w:rPr>
          <w:rFonts w:ascii="Times New Roman" w:eastAsia="Times New Roman" w:hAnsi="Times New Roman"/>
          <w:bCs/>
          <w:color w:val="000000"/>
          <w:sz w:val="28"/>
          <w:szCs w:val="28"/>
        </w:rPr>
      </w:pPr>
    </w:p>
    <w:p w:rsidR="00B8178D" w:rsidRDefault="00C14791" w:rsidP="00000987">
      <w:pPr>
        <w:tabs>
          <w:tab w:val="left" w:pos="243"/>
        </w:tabs>
        <w:spacing w:after="0"/>
        <w:jc w:val="center"/>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Краткая презентация программы</w:t>
      </w:r>
    </w:p>
    <w:p w:rsidR="00BB3AC7" w:rsidRPr="00000987" w:rsidRDefault="00BB3AC7" w:rsidP="00000987">
      <w:pPr>
        <w:tabs>
          <w:tab w:val="left" w:pos="243"/>
        </w:tabs>
        <w:spacing w:after="0"/>
        <w:jc w:val="center"/>
        <w:rPr>
          <w:rFonts w:ascii="Times New Roman" w:hAnsi="Times New Roman" w:cs="Times New Roman"/>
          <w:b/>
          <w:color w:val="222222"/>
          <w:sz w:val="28"/>
          <w:szCs w:val="28"/>
          <w:shd w:val="clear" w:color="auto" w:fill="FFFFFF"/>
        </w:rPr>
      </w:pPr>
    </w:p>
    <w:p w:rsidR="00000987" w:rsidRPr="00000987" w:rsidRDefault="00000987" w:rsidP="00000987">
      <w:pPr>
        <w:tabs>
          <w:tab w:val="left" w:pos="567"/>
        </w:tabs>
        <w:autoSpaceDE w:val="0"/>
        <w:autoSpaceDN w:val="0"/>
        <w:adjustRightInd w:val="0"/>
        <w:snapToGrid w:val="0"/>
        <w:spacing w:after="0" w:line="360" w:lineRule="auto"/>
        <w:rPr>
          <w:rFonts w:ascii="Times New Roman" w:hAnsi="Times New Roman"/>
          <w:sz w:val="28"/>
          <w:szCs w:val="28"/>
        </w:rPr>
      </w:pPr>
      <w:r w:rsidRPr="00000987">
        <w:rPr>
          <w:rFonts w:ascii="Times New Roman" w:hAnsi="Times New Roman"/>
          <w:sz w:val="28"/>
          <w:szCs w:val="28"/>
        </w:rPr>
        <w:t>Основная образовательная программа М</w:t>
      </w:r>
      <w:r w:rsidR="0032217A">
        <w:rPr>
          <w:rFonts w:ascii="Times New Roman" w:hAnsi="Times New Roman"/>
          <w:sz w:val="28"/>
          <w:szCs w:val="28"/>
        </w:rPr>
        <w:t>АДОУ№43</w:t>
      </w:r>
      <w:r w:rsidRPr="00000987">
        <w:rPr>
          <w:rFonts w:ascii="Times New Roman" w:hAnsi="Times New Roman"/>
          <w:sz w:val="28"/>
          <w:szCs w:val="28"/>
        </w:rPr>
        <w:t xml:space="preserve"> предназначе</w:t>
      </w:r>
      <w:r w:rsidR="0032217A">
        <w:rPr>
          <w:rFonts w:ascii="Times New Roman" w:hAnsi="Times New Roman"/>
          <w:sz w:val="28"/>
          <w:szCs w:val="28"/>
        </w:rPr>
        <w:t>на для работы с детьми от 2 до 7</w:t>
      </w:r>
      <w:r w:rsidRPr="00000987">
        <w:rPr>
          <w:rFonts w:ascii="Times New Roman" w:hAnsi="Times New Roman"/>
          <w:sz w:val="28"/>
          <w:szCs w:val="28"/>
        </w:rPr>
        <w:t xml:space="preserve"> лет. Программа реализуется в дошкольных группах:</w:t>
      </w:r>
    </w:p>
    <w:p w:rsidR="0032217A" w:rsidRDefault="0032217A" w:rsidP="0032217A">
      <w:pPr>
        <w:jc w:val="both"/>
        <w:rPr>
          <w:rFonts w:ascii="Times New Roman" w:hAnsi="Times New Roman" w:cs="Times New Roman"/>
          <w:sz w:val="28"/>
          <w:szCs w:val="28"/>
        </w:rPr>
      </w:pPr>
      <w:r>
        <w:rPr>
          <w:rFonts w:ascii="Times New Roman" w:hAnsi="Times New Roman" w:cs="Times New Roman"/>
          <w:sz w:val="28"/>
          <w:szCs w:val="28"/>
        </w:rPr>
        <w:t xml:space="preserve">Общее количество (направленность групп) – 13 групп: четыре группы комбинированной  направленности, и 9 групп общеразвивающей направленности (из них в режиме полного пребывания: – три старших логопедических, одна подготовительная логопедическая; одна подготовительная группа, возраст детей 6-7 лет, </w:t>
      </w:r>
      <w:r w:rsidRPr="003E3ED2">
        <w:rPr>
          <w:rFonts w:ascii="Times New Roman" w:hAnsi="Times New Roman" w:cs="Times New Roman"/>
          <w:sz w:val="28"/>
          <w:szCs w:val="28"/>
        </w:rPr>
        <w:t xml:space="preserve">одна старшая, возраст 5-6 лет, </w:t>
      </w:r>
      <w:r>
        <w:rPr>
          <w:rFonts w:ascii="Times New Roman" w:hAnsi="Times New Roman" w:cs="Times New Roman"/>
          <w:sz w:val="28"/>
          <w:szCs w:val="28"/>
        </w:rPr>
        <w:t xml:space="preserve">две средних группы, возраст 4-5 лет, три группы вторая младшая, из них одна с татарским языком, возраст детей 3-4 года, две группы первая младшая (ясли), возраст детей 2-3 года. </w:t>
      </w:r>
      <w:r w:rsidRPr="00A82F63">
        <w:rPr>
          <w:rFonts w:ascii="Times New Roman" w:hAnsi="Times New Roman" w:cs="Times New Roman"/>
          <w:sz w:val="28"/>
          <w:szCs w:val="28"/>
        </w:rPr>
        <w:t>Количество воспитанников на начало учебного года (01.09.2023) –</w:t>
      </w:r>
      <w:r>
        <w:rPr>
          <w:rFonts w:ascii="Times New Roman" w:hAnsi="Times New Roman" w:cs="Times New Roman"/>
          <w:sz w:val="28"/>
          <w:szCs w:val="28"/>
          <w:u w:val="single"/>
        </w:rPr>
        <w:t xml:space="preserve"> 28</w:t>
      </w:r>
      <w:r>
        <w:rPr>
          <w:rFonts w:ascii="Times New Roman" w:hAnsi="Times New Roman" w:cs="Times New Roman"/>
          <w:sz w:val="28"/>
          <w:szCs w:val="28"/>
          <w:u w:val="single"/>
          <w:lang w:val="tt-RU"/>
        </w:rPr>
        <w:t>8</w:t>
      </w:r>
      <w:r>
        <w:rPr>
          <w:rFonts w:ascii="Times New Roman" w:hAnsi="Times New Roman" w:cs="Times New Roman"/>
          <w:sz w:val="28"/>
          <w:szCs w:val="28"/>
          <w:u w:val="single"/>
        </w:rPr>
        <w:t xml:space="preserve"> </w:t>
      </w:r>
      <w:r w:rsidRPr="00A82F63">
        <w:rPr>
          <w:rFonts w:ascii="Times New Roman" w:hAnsi="Times New Roman" w:cs="Times New Roman"/>
          <w:sz w:val="28"/>
          <w:szCs w:val="28"/>
        </w:rPr>
        <w:t>человека, конец учебного года (31.05.202</w:t>
      </w:r>
      <w:r>
        <w:rPr>
          <w:rFonts w:ascii="Times New Roman" w:hAnsi="Times New Roman" w:cs="Times New Roman"/>
          <w:sz w:val="28"/>
          <w:szCs w:val="28"/>
          <w:lang w:val="tt-RU"/>
        </w:rPr>
        <w:t>4</w:t>
      </w:r>
      <w:r w:rsidRPr="00A82F63">
        <w:rPr>
          <w:rFonts w:ascii="Times New Roman" w:hAnsi="Times New Roman" w:cs="Times New Roman"/>
          <w:sz w:val="28"/>
          <w:szCs w:val="28"/>
        </w:rPr>
        <w:t>) -    ___ человек  в соответствии с «</w:t>
      </w:r>
      <w:r>
        <w:rPr>
          <w:rFonts w:ascii="Times New Roman" w:hAnsi="Times New Roman" w:cs="Times New Roman"/>
          <w:sz w:val="28"/>
          <w:szCs w:val="28"/>
        </w:rPr>
        <w:t>БАРС</w:t>
      </w:r>
      <w:r>
        <w:rPr>
          <w:rFonts w:ascii="Times New Roman" w:hAnsi="Times New Roman" w:cs="Times New Roman"/>
          <w:sz w:val="28"/>
          <w:szCs w:val="28"/>
          <w:lang w:val="tt-RU"/>
        </w:rPr>
        <w:t xml:space="preserve">. </w:t>
      </w:r>
      <w:r>
        <w:rPr>
          <w:rFonts w:ascii="Times New Roman" w:hAnsi="Times New Roman" w:cs="Times New Roman"/>
          <w:sz w:val="28"/>
          <w:szCs w:val="28"/>
          <w:lang w:val="en-US"/>
        </w:rPr>
        <w:t>Web</w:t>
      </w:r>
      <w:r>
        <w:rPr>
          <w:rFonts w:ascii="Times New Roman" w:hAnsi="Times New Roman" w:cs="Times New Roman"/>
          <w:sz w:val="28"/>
          <w:szCs w:val="28"/>
          <w:lang w:val="tt-RU"/>
        </w:rPr>
        <w:t xml:space="preserve"> </w:t>
      </w:r>
      <w:r w:rsidRPr="00DF5E52">
        <w:rPr>
          <w:rFonts w:ascii="Times New Roman" w:hAnsi="Times New Roman" w:cs="Times New Roman"/>
          <w:sz w:val="28"/>
          <w:szCs w:val="28"/>
        </w:rPr>
        <w:t>-</w:t>
      </w:r>
      <w:r>
        <w:rPr>
          <w:rFonts w:ascii="Times New Roman" w:hAnsi="Times New Roman" w:cs="Times New Roman"/>
          <w:sz w:val="28"/>
          <w:szCs w:val="28"/>
          <w:lang w:val="tt-RU"/>
        </w:rPr>
        <w:t xml:space="preserve"> образование</w:t>
      </w:r>
      <w:r w:rsidRPr="00A82F63">
        <w:rPr>
          <w:rFonts w:ascii="Times New Roman" w:hAnsi="Times New Roman" w:cs="Times New Roman"/>
          <w:sz w:val="28"/>
          <w:szCs w:val="28"/>
        </w:rPr>
        <w:t>».</w:t>
      </w:r>
    </w:p>
    <w:p w:rsidR="00000987" w:rsidRDefault="00BB3AC7" w:rsidP="00E23B54">
      <w:pPr>
        <w:jc w:val="both"/>
        <w:rPr>
          <w:rFonts w:ascii="Times New Roman" w:hAnsi="Times New Roman" w:cs="Times New Roman"/>
          <w:sz w:val="28"/>
          <w:szCs w:val="28"/>
        </w:rPr>
      </w:pPr>
      <w:r w:rsidRPr="00E23B54">
        <w:rPr>
          <w:rFonts w:ascii="Times New Roman" w:hAnsi="Times New Roman" w:cs="Times New Roman"/>
          <w:sz w:val="28"/>
          <w:szCs w:val="28"/>
        </w:rPr>
        <w:t>Программа учитывает индивидуальные потребности детей с общим развитием</w:t>
      </w:r>
      <w:r w:rsidR="00E23B54">
        <w:rPr>
          <w:rFonts w:ascii="Times New Roman" w:hAnsi="Times New Roman" w:cs="Times New Roman"/>
          <w:sz w:val="28"/>
          <w:szCs w:val="28"/>
        </w:rPr>
        <w:t>,</w:t>
      </w:r>
      <w:r w:rsidRPr="00E23B54">
        <w:rPr>
          <w:rFonts w:ascii="Times New Roman" w:hAnsi="Times New Roman" w:cs="Times New Roman"/>
          <w:sz w:val="28"/>
          <w:szCs w:val="28"/>
        </w:rPr>
        <w:t xml:space="preserve"> детей с </w:t>
      </w:r>
      <w:r w:rsidR="0032217A">
        <w:rPr>
          <w:rFonts w:ascii="Times New Roman" w:hAnsi="Times New Roman" w:cs="Times New Roman"/>
          <w:sz w:val="28"/>
          <w:szCs w:val="28"/>
        </w:rPr>
        <w:t>нарушениями речи, детей с задержкой психического развития.</w:t>
      </w:r>
    </w:p>
    <w:p w:rsidR="00E23B54" w:rsidRDefault="00E23B54" w:rsidP="00E23B54">
      <w:pPr>
        <w:jc w:val="both"/>
        <w:rPr>
          <w:rFonts w:ascii="Times New Roman" w:hAnsi="Times New Roman" w:cs="Times New Roman"/>
          <w:sz w:val="28"/>
          <w:szCs w:val="28"/>
        </w:rPr>
      </w:pPr>
      <w:r>
        <w:rPr>
          <w:rFonts w:ascii="Times New Roman" w:hAnsi="Times New Roman" w:cs="Times New Roman"/>
          <w:sz w:val="28"/>
          <w:szCs w:val="28"/>
        </w:rPr>
        <w:t xml:space="preserve">Основная образовательная программа муниципального </w:t>
      </w:r>
      <w:r w:rsidR="0032217A">
        <w:rPr>
          <w:rFonts w:ascii="Times New Roman" w:hAnsi="Times New Roman" w:cs="Times New Roman"/>
          <w:sz w:val="28"/>
          <w:szCs w:val="28"/>
        </w:rPr>
        <w:t xml:space="preserve">автономного </w:t>
      </w:r>
      <w:r>
        <w:rPr>
          <w:rFonts w:ascii="Times New Roman" w:hAnsi="Times New Roman" w:cs="Times New Roman"/>
          <w:sz w:val="28"/>
          <w:szCs w:val="28"/>
        </w:rPr>
        <w:t>дошкольного образовательного учреждения «</w:t>
      </w:r>
      <w:r w:rsidR="00F03EB2">
        <w:rPr>
          <w:rFonts w:ascii="Times New Roman" w:hAnsi="Times New Roman" w:cs="Times New Roman"/>
          <w:sz w:val="28"/>
          <w:szCs w:val="28"/>
        </w:rPr>
        <w:t xml:space="preserve">Детский сад </w:t>
      </w:r>
      <w:r w:rsidR="0032217A">
        <w:rPr>
          <w:rFonts w:ascii="Times New Roman" w:hAnsi="Times New Roman" w:cs="Times New Roman"/>
          <w:sz w:val="28"/>
          <w:szCs w:val="28"/>
        </w:rPr>
        <w:t>№43 комбинированного вида</w:t>
      </w:r>
      <w:r>
        <w:rPr>
          <w:rFonts w:ascii="Times New Roman" w:hAnsi="Times New Roman" w:cs="Times New Roman"/>
          <w:sz w:val="28"/>
          <w:szCs w:val="28"/>
        </w:rPr>
        <w:t xml:space="preserve">» города </w:t>
      </w:r>
      <w:r w:rsidR="0032217A">
        <w:rPr>
          <w:rFonts w:ascii="Times New Roman" w:hAnsi="Times New Roman" w:cs="Times New Roman"/>
          <w:sz w:val="28"/>
          <w:szCs w:val="28"/>
        </w:rPr>
        <w:t>Казани</w:t>
      </w:r>
      <w:r>
        <w:rPr>
          <w:rFonts w:ascii="Times New Roman" w:hAnsi="Times New Roman" w:cs="Times New Roman"/>
          <w:sz w:val="28"/>
          <w:szCs w:val="28"/>
        </w:rPr>
        <w:t xml:space="preserve"> построена с использованием следующих парциальных  программ:</w:t>
      </w:r>
    </w:p>
    <w:p w:rsidR="009F0674" w:rsidRPr="004F6A96" w:rsidRDefault="009F0674" w:rsidP="003562A6">
      <w:pPr>
        <w:pStyle w:val="a6"/>
        <w:numPr>
          <w:ilvl w:val="0"/>
          <w:numId w:val="17"/>
        </w:numPr>
        <w:ind w:left="284" w:hanging="284"/>
        <w:jc w:val="both"/>
        <w:rPr>
          <w:rFonts w:ascii="Times New Roman" w:hAnsi="Times New Roman" w:cs="Times New Roman"/>
          <w:sz w:val="28"/>
          <w:szCs w:val="28"/>
        </w:rPr>
      </w:pPr>
      <w:r w:rsidRPr="004F6A96">
        <w:rPr>
          <w:rFonts w:ascii="Times New Roman" w:hAnsi="Times New Roman" w:cs="Times New Roman"/>
          <w:sz w:val="28"/>
          <w:szCs w:val="28"/>
        </w:rPr>
        <w:t>О</w:t>
      </w:r>
      <w:r w:rsidR="003562A6" w:rsidRPr="004F6A96">
        <w:rPr>
          <w:rFonts w:ascii="Times New Roman" w:hAnsi="Times New Roman" w:cs="Times New Roman"/>
          <w:sz w:val="28"/>
          <w:szCs w:val="28"/>
        </w:rPr>
        <w:t>Т</w:t>
      </w:r>
      <w:r w:rsidRPr="004F6A96">
        <w:rPr>
          <w:rFonts w:ascii="Times New Roman" w:hAnsi="Times New Roman" w:cs="Times New Roman"/>
          <w:sz w:val="28"/>
          <w:szCs w:val="28"/>
        </w:rPr>
        <w:t xml:space="preserve"> </w:t>
      </w:r>
      <w:r w:rsidR="00C349F9" w:rsidRPr="004F6A96">
        <w:rPr>
          <w:rFonts w:ascii="Times New Roman" w:hAnsi="Times New Roman" w:cs="Times New Roman"/>
          <w:sz w:val="28"/>
          <w:szCs w:val="28"/>
        </w:rPr>
        <w:t>Р</w:t>
      </w:r>
      <w:r w:rsidR="003562A6" w:rsidRPr="004F6A96">
        <w:rPr>
          <w:rFonts w:ascii="Times New Roman" w:hAnsi="Times New Roman" w:cs="Times New Roman"/>
          <w:sz w:val="28"/>
          <w:szCs w:val="28"/>
        </w:rPr>
        <w:t>ОЖДЕНИЯ</w:t>
      </w:r>
      <w:r w:rsidRPr="004F6A96">
        <w:rPr>
          <w:rFonts w:ascii="Times New Roman" w:hAnsi="Times New Roman" w:cs="Times New Roman"/>
          <w:sz w:val="28"/>
          <w:szCs w:val="28"/>
        </w:rPr>
        <w:t xml:space="preserve"> </w:t>
      </w:r>
      <w:r w:rsidR="004F6A96" w:rsidRPr="004F6A96">
        <w:rPr>
          <w:rFonts w:ascii="Times New Roman" w:hAnsi="Times New Roman" w:cs="Times New Roman"/>
          <w:sz w:val="28"/>
          <w:szCs w:val="28"/>
        </w:rPr>
        <w:t xml:space="preserve"> д</w:t>
      </w:r>
      <w:r w:rsidRPr="004F6A96">
        <w:rPr>
          <w:rFonts w:ascii="Times New Roman" w:hAnsi="Times New Roman" w:cs="Times New Roman"/>
          <w:sz w:val="28"/>
          <w:szCs w:val="28"/>
        </w:rPr>
        <w:t xml:space="preserve">о </w:t>
      </w:r>
      <w:r w:rsidR="003562A6" w:rsidRPr="004F6A96">
        <w:rPr>
          <w:rFonts w:ascii="Times New Roman" w:hAnsi="Times New Roman" w:cs="Times New Roman"/>
          <w:sz w:val="28"/>
          <w:szCs w:val="28"/>
        </w:rPr>
        <w:t>ШКОЛЫ</w:t>
      </w:r>
      <w:r w:rsidRPr="004F6A96">
        <w:rPr>
          <w:rFonts w:ascii="Times New Roman" w:hAnsi="Times New Roman" w:cs="Times New Roman"/>
          <w:sz w:val="28"/>
          <w:szCs w:val="28"/>
        </w:rPr>
        <w:t xml:space="preserve"> Примерная </w:t>
      </w:r>
      <w:r w:rsidR="00E23B54" w:rsidRPr="004F6A96">
        <w:rPr>
          <w:rFonts w:ascii="Times New Roman" w:hAnsi="Times New Roman" w:cs="Times New Roman"/>
          <w:sz w:val="28"/>
          <w:szCs w:val="28"/>
        </w:rPr>
        <w:t xml:space="preserve"> </w:t>
      </w:r>
      <w:r w:rsidRPr="004F6A96">
        <w:rPr>
          <w:rFonts w:ascii="Times New Roman" w:hAnsi="Times New Roman" w:cs="Times New Roman"/>
          <w:sz w:val="28"/>
          <w:szCs w:val="28"/>
        </w:rPr>
        <w:t>общеобразовательная программа дошкольного образования/под ред. Н.Е. Вераксы, Т.С. Комаровой, М.А.</w:t>
      </w:r>
      <w:r w:rsidR="009B387C" w:rsidRPr="004F6A96">
        <w:rPr>
          <w:rFonts w:ascii="Times New Roman" w:hAnsi="Times New Roman" w:cs="Times New Roman"/>
          <w:sz w:val="28"/>
          <w:szCs w:val="28"/>
        </w:rPr>
        <w:t xml:space="preserve"> Васильевой </w:t>
      </w:r>
      <w:r w:rsidRPr="004F6A96">
        <w:rPr>
          <w:rFonts w:ascii="Times New Roman" w:hAnsi="Times New Roman" w:cs="Times New Roman"/>
          <w:sz w:val="28"/>
          <w:szCs w:val="28"/>
        </w:rPr>
        <w:t>-</w:t>
      </w:r>
      <w:r w:rsidR="009B387C" w:rsidRPr="004F6A96">
        <w:rPr>
          <w:rFonts w:ascii="Times New Roman" w:hAnsi="Times New Roman" w:cs="Times New Roman"/>
          <w:sz w:val="28"/>
          <w:szCs w:val="28"/>
        </w:rPr>
        <w:t xml:space="preserve"> </w:t>
      </w:r>
      <w:r w:rsidRPr="004F6A96">
        <w:rPr>
          <w:rFonts w:ascii="Times New Roman" w:hAnsi="Times New Roman" w:cs="Times New Roman"/>
          <w:sz w:val="28"/>
          <w:szCs w:val="28"/>
        </w:rPr>
        <w:t>М: МОЗАИКА СИНТЕЗ, 2014.</w:t>
      </w:r>
    </w:p>
    <w:p w:rsidR="00E23B54" w:rsidRPr="004F6A96" w:rsidRDefault="009F0674" w:rsidP="003562A6">
      <w:pPr>
        <w:pStyle w:val="a6"/>
        <w:numPr>
          <w:ilvl w:val="0"/>
          <w:numId w:val="17"/>
        </w:numPr>
        <w:ind w:left="284" w:hanging="284"/>
        <w:jc w:val="both"/>
        <w:rPr>
          <w:rFonts w:ascii="Times New Roman" w:hAnsi="Times New Roman" w:cs="Times New Roman"/>
          <w:sz w:val="28"/>
          <w:szCs w:val="28"/>
        </w:rPr>
      </w:pPr>
      <w:r w:rsidRPr="004F6A96">
        <w:rPr>
          <w:rFonts w:ascii="Times New Roman" w:hAnsi="Times New Roman" w:cs="Times New Roman"/>
          <w:sz w:val="28"/>
          <w:szCs w:val="28"/>
        </w:rPr>
        <w:t>«Основы безопасности жизнедеятельности детей дошкольного возраста». Программа Р.Б. Стеркиной, О.Л. Князевой, Н.Н.</w:t>
      </w:r>
      <w:r w:rsidR="009B387C" w:rsidRPr="004F6A96">
        <w:rPr>
          <w:rFonts w:ascii="Times New Roman" w:hAnsi="Times New Roman" w:cs="Times New Roman"/>
          <w:sz w:val="28"/>
          <w:szCs w:val="28"/>
        </w:rPr>
        <w:t xml:space="preserve"> Авдеевой</w:t>
      </w:r>
      <w:r w:rsidRPr="004F6A96">
        <w:rPr>
          <w:rFonts w:ascii="Times New Roman" w:hAnsi="Times New Roman" w:cs="Times New Roman"/>
          <w:sz w:val="28"/>
          <w:szCs w:val="28"/>
        </w:rPr>
        <w:t>-СПб Детство-Пресс</w:t>
      </w:r>
      <w:r w:rsidR="009B387C" w:rsidRPr="004F6A96">
        <w:rPr>
          <w:rFonts w:ascii="Times New Roman" w:hAnsi="Times New Roman" w:cs="Times New Roman"/>
          <w:sz w:val="28"/>
          <w:szCs w:val="28"/>
        </w:rPr>
        <w:t>, 2002. Раздел «Здоровье ребенка»</w:t>
      </w:r>
    </w:p>
    <w:p w:rsidR="009B387C" w:rsidRPr="004F6A96" w:rsidRDefault="009B387C" w:rsidP="003562A6">
      <w:pPr>
        <w:pStyle w:val="a6"/>
        <w:numPr>
          <w:ilvl w:val="0"/>
          <w:numId w:val="17"/>
        </w:numPr>
        <w:ind w:left="284" w:hanging="284"/>
        <w:jc w:val="both"/>
        <w:rPr>
          <w:rFonts w:ascii="Times New Roman" w:hAnsi="Times New Roman" w:cs="Times New Roman"/>
          <w:sz w:val="28"/>
          <w:szCs w:val="28"/>
        </w:rPr>
      </w:pPr>
      <w:r w:rsidRPr="004F6A96">
        <w:rPr>
          <w:rFonts w:ascii="Times New Roman" w:hAnsi="Times New Roman" w:cs="Times New Roman"/>
          <w:sz w:val="28"/>
          <w:szCs w:val="28"/>
        </w:rPr>
        <w:t>«Зеленый огонек здоровья. Программа оздоровления дошкольников. – М ТЦ «Сфера», 2009.</w:t>
      </w:r>
    </w:p>
    <w:p w:rsidR="00E23B54" w:rsidRPr="004F6A96" w:rsidRDefault="009B387C" w:rsidP="003562A6">
      <w:pPr>
        <w:pStyle w:val="a6"/>
        <w:numPr>
          <w:ilvl w:val="0"/>
          <w:numId w:val="17"/>
        </w:numPr>
        <w:ind w:left="284" w:hanging="284"/>
        <w:jc w:val="both"/>
        <w:rPr>
          <w:rFonts w:ascii="Times New Roman" w:hAnsi="Times New Roman" w:cs="Times New Roman"/>
          <w:sz w:val="28"/>
          <w:szCs w:val="28"/>
        </w:rPr>
      </w:pPr>
      <w:r w:rsidRPr="004F6A96">
        <w:rPr>
          <w:rFonts w:ascii="Times New Roman" w:hAnsi="Times New Roman" w:cs="Times New Roman"/>
          <w:sz w:val="28"/>
          <w:szCs w:val="28"/>
        </w:rPr>
        <w:t>«Физкультурные занятия в детском саду» Программа Л.И. Пензулаевой, Издательство МОЗАИКА-СИНТЕЗ Москва, 2011</w:t>
      </w:r>
    </w:p>
    <w:p w:rsidR="009B387C" w:rsidRPr="00C349F9" w:rsidRDefault="00C349F9" w:rsidP="003562A6">
      <w:pPr>
        <w:pStyle w:val="a6"/>
        <w:numPr>
          <w:ilvl w:val="0"/>
          <w:numId w:val="17"/>
        </w:numPr>
        <w:ind w:left="284" w:hanging="284"/>
        <w:jc w:val="both"/>
        <w:rPr>
          <w:rFonts w:ascii="Times New Roman" w:hAnsi="Times New Roman" w:cs="Times New Roman"/>
          <w:sz w:val="28"/>
          <w:szCs w:val="28"/>
          <w:highlight w:val="yellow"/>
        </w:rPr>
      </w:pPr>
      <w:r w:rsidRPr="004F6A96">
        <w:rPr>
          <w:rFonts w:ascii="Times New Roman" w:hAnsi="Times New Roman" w:cs="Times New Roman"/>
          <w:sz w:val="28"/>
          <w:szCs w:val="28"/>
        </w:rPr>
        <w:t>«Семьеведение в дошкольном учреждении для детей 3-7 лет» Авторы: Н.Ю. Спиридонова, Н.Н. Шамсутдинова</w:t>
      </w:r>
      <w:r>
        <w:rPr>
          <w:rFonts w:ascii="Times New Roman" w:hAnsi="Times New Roman" w:cs="Times New Roman"/>
          <w:sz w:val="28"/>
          <w:szCs w:val="28"/>
        </w:rPr>
        <w:t>. Казань, 2016.</w:t>
      </w:r>
    </w:p>
    <w:p w:rsidR="00C349F9" w:rsidRPr="004F6A96" w:rsidRDefault="009A6AF1" w:rsidP="008D259C">
      <w:pPr>
        <w:pStyle w:val="a6"/>
        <w:numPr>
          <w:ilvl w:val="0"/>
          <w:numId w:val="17"/>
        </w:numPr>
        <w:jc w:val="both"/>
        <w:rPr>
          <w:rFonts w:ascii="Times New Roman" w:hAnsi="Times New Roman" w:cs="Times New Roman"/>
          <w:sz w:val="28"/>
          <w:szCs w:val="28"/>
        </w:rPr>
      </w:pPr>
      <w:r w:rsidRPr="004F6A96">
        <w:rPr>
          <w:rFonts w:ascii="Times New Roman" w:hAnsi="Times New Roman" w:cs="Times New Roman"/>
          <w:sz w:val="28"/>
          <w:szCs w:val="28"/>
        </w:rPr>
        <w:lastRenderedPageBreak/>
        <w:t>Программа по экологическому воспитанию детей дошкольного возраста «Мы и природа»</w:t>
      </w:r>
      <w:r w:rsidR="003562A6" w:rsidRPr="004F6A96">
        <w:rPr>
          <w:rFonts w:ascii="Times New Roman" w:hAnsi="Times New Roman" w:cs="Times New Roman"/>
          <w:sz w:val="28"/>
          <w:szCs w:val="28"/>
        </w:rPr>
        <w:t xml:space="preserve"> </w:t>
      </w:r>
      <w:r w:rsidR="004F6A96" w:rsidRPr="004F6A96">
        <w:rPr>
          <w:rFonts w:ascii="Times New Roman" w:hAnsi="Times New Roman" w:cs="Times New Roman"/>
          <w:sz w:val="28"/>
          <w:szCs w:val="28"/>
        </w:rPr>
        <w:t>Т.Н. Яшукова, Г.Г. Ибатуллина, Н.П. Макарова</w:t>
      </w:r>
      <w:r w:rsidR="003562A6" w:rsidRPr="004F6A96">
        <w:rPr>
          <w:rFonts w:ascii="Times New Roman" w:hAnsi="Times New Roman" w:cs="Times New Roman"/>
          <w:sz w:val="28"/>
          <w:szCs w:val="28"/>
        </w:rPr>
        <w:t xml:space="preserve"> </w:t>
      </w:r>
      <w:r w:rsidR="004F6A96" w:rsidRPr="004F6A96">
        <w:rPr>
          <w:rFonts w:ascii="Times New Roman" w:hAnsi="Times New Roman" w:cs="Times New Roman"/>
          <w:sz w:val="28"/>
          <w:szCs w:val="28"/>
        </w:rPr>
        <w:t>Казань¸2012.</w:t>
      </w:r>
    </w:p>
    <w:p w:rsidR="00E23B54" w:rsidRPr="004F6A96" w:rsidRDefault="00E23B54" w:rsidP="004F6A96">
      <w:pPr>
        <w:pStyle w:val="a6"/>
        <w:numPr>
          <w:ilvl w:val="0"/>
          <w:numId w:val="17"/>
        </w:numPr>
        <w:jc w:val="both"/>
        <w:rPr>
          <w:rFonts w:ascii="Times New Roman" w:hAnsi="Times New Roman" w:cs="Times New Roman"/>
          <w:sz w:val="28"/>
          <w:szCs w:val="28"/>
        </w:rPr>
      </w:pPr>
      <w:r w:rsidRPr="004F6A96">
        <w:rPr>
          <w:rFonts w:ascii="Times New Roman" w:hAnsi="Times New Roman" w:cs="Times New Roman"/>
          <w:sz w:val="28"/>
          <w:szCs w:val="28"/>
        </w:rPr>
        <w:t xml:space="preserve">Каплунова И.М., Новоскольцева И.А. Ладушки Программа по музыкальному воспитанию </w:t>
      </w:r>
      <w:r w:rsidR="00AE0244" w:rsidRPr="004F6A96">
        <w:rPr>
          <w:rFonts w:ascii="Times New Roman" w:hAnsi="Times New Roman" w:cs="Times New Roman"/>
          <w:sz w:val="28"/>
          <w:szCs w:val="28"/>
        </w:rPr>
        <w:t>детей дошкольного возраста – Санкт-Петербург, Композитор, 2009.</w:t>
      </w:r>
    </w:p>
    <w:p w:rsidR="00AE0244" w:rsidRPr="004F6A96" w:rsidRDefault="00AE0244" w:rsidP="008D259C">
      <w:pPr>
        <w:pStyle w:val="a6"/>
        <w:numPr>
          <w:ilvl w:val="0"/>
          <w:numId w:val="17"/>
        </w:numPr>
        <w:jc w:val="both"/>
        <w:rPr>
          <w:rFonts w:ascii="Times New Roman" w:hAnsi="Times New Roman" w:cs="Times New Roman"/>
          <w:sz w:val="28"/>
          <w:szCs w:val="28"/>
        </w:rPr>
      </w:pPr>
      <w:r w:rsidRPr="004F6A96">
        <w:rPr>
          <w:rFonts w:ascii="Times New Roman" w:hAnsi="Times New Roman" w:cs="Times New Roman"/>
          <w:sz w:val="28"/>
          <w:szCs w:val="28"/>
        </w:rPr>
        <w:t>Лыкова И.А. Прогр</w:t>
      </w:r>
      <w:r w:rsidR="00F03EB2" w:rsidRPr="004F6A96">
        <w:rPr>
          <w:rFonts w:ascii="Times New Roman" w:hAnsi="Times New Roman" w:cs="Times New Roman"/>
          <w:sz w:val="28"/>
          <w:szCs w:val="28"/>
        </w:rPr>
        <w:t>амма художественного воспитания</w:t>
      </w:r>
      <w:r w:rsidRPr="004F6A96">
        <w:rPr>
          <w:rFonts w:ascii="Times New Roman" w:hAnsi="Times New Roman" w:cs="Times New Roman"/>
          <w:sz w:val="28"/>
          <w:szCs w:val="28"/>
        </w:rPr>
        <w:t>, обучения и развития детей 2-7 лет «Цветные ладошки».- М.: КАРАПУЗ-ДИДАКТИКА,2007.</w:t>
      </w:r>
    </w:p>
    <w:p w:rsidR="00DC67C9" w:rsidRDefault="00DC67C9" w:rsidP="008D259C">
      <w:pPr>
        <w:pStyle w:val="a6"/>
        <w:numPr>
          <w:ilvl w:val="0"/>
          <w:numId w:val="17"/>
        </w:numPr>
        <w:jc w:val="both"/>
        <w:rPr>
          <w:rFonts w:ascii="Times New Roman" w:hAnsi="Times New Roman" w:cs="Times New Roman"/>
          <w:sz w:val="28"/>
          <w:szCs w:val="28"/>
        </w:rPr>
      </w:pPr>
      <w:r>
        <w:rPr>
          <w:rFonts w:ascii="Times New Roman" w:hAnsi="Times New Roman" w:cs="Times New Roman"/>
          <w:sz w:val="28"/>
          <w:szCs w:val="28"/>
        </w:rPr>
        <w:t xml:space="preserve"> «Изобразительная деятельность в детском саду». Программа и методические рекомендации</w:t>
      </w:r>
      <w:r w:rsidR="009A6AF1">
        <w:rPr>
          <w:rFonts w:ascii="Times New Roman" w:hAnsi="Times New Roman" w:cs="Times New Roman"/>
          <w:sz w:val="28"/>
          <w:szCs w:val="28"/>
        </w:rPr>
        <w:t xml:space="preserve"> для детей 2-7 лет </w:t>
      </w:r>
      <w:r>
        <w:rPr>
          <w:rFonts w:ascii="Times New Roman" w:hAnsi="Times New Roman" w:cs="Times New Roman"/>
          <w:sz w:val="28"/>
          <w:szCs w:val="28"/>
        </w:rPr>
        <w:t>-</w:t>
      </w:r>
      <w:r w:rsidR="009A6AF1">
        <w:rPr>
          <w:rFonts w:ascii="Times New Roman" w:hAnsi="Times New Roman" w:cs="Times New Roman"/>
          <w:sz w:val="28"/>
          <w:szCs w:val="28"/>
        </w:rPr>
        <w:t xml:space="preserve"> </w:t>
      </w:r>
      <w:r>
        <w:rPr>
          <w:rFonts w:ascii="Times New Roman" w:hAnsi="Times New Roman" w:cs="Times New Roman"/>
          <w:sz w:val="28"/>
          <w:szCs w:val="28"/>
        </w:rPr>
        <w:t xml:space="preserve">М.: Мозаика – синтез, 2008. </w:t>
      </w:r>
    </w:p>
    <w:p w:rsidR="00AE0244" w:rsidRDefault="00AE0244" w:rsidP="008D259C">
      <w:pPr>
        <w:pStyle w:val="a6"/>
        <w:numPr>
          <w:ilvl w:val="0"/>
          <w:numId w:val="17"/>
        </w:numPr>
        <w:jc w:val="both"/>
        <w:rPr>
          <w:rFonts w:ascii="Times New Roman" w:hAnsi="Times New Roman" w:cs="Times New Roman"/>
          <w:sz w:val="28"/>
          <w:szCs w:val="28"/>
        </w:rPr>
      </w:pPr>
      <w:r>
        <w:rPr>
          <w:rFonts w:ascii="Times New Roman" w:hAnsi="Times New Roman" w:cs="Times New Roman"/>
          <w:sz w:val="28"/>
          <w:szCs w:val="28"/>
        </w:rPr>
        <w:t xml:space="preserve">Новикова В.П. </w:t>
      </w:r>
      <w:r w:rsidR="006D11CA">
        <w:rPr>
          <w:rFonts w:ascii="Times New Roman" w:hAnsi="Times New Roman" w:cs="Times New Roman"/>
          <w:sz w:val="28"/>
          <w:szCs w:val="28"/>
        </w:rPr>
        <w:t>П</w:t>
      </w:r>
      <w:r>
        <w:rPr>
          <w:rFonts w:ascii="Times New Roman" w:hAnsi="Times New Roman" w:cs="Times New Roman"/>
          <w:sz w:val="28"/>
          <w:szCs w:val="28"/>
        </w:rPr>
        <w:t>рограмма «Математика в детском саду».- М.: Мозаика-Синтез, 2007.</w:t>
      </w:r>
    </w:p>
    <w:p w:rsidR="004F6A96" w:rsidRDefault="004F6A96" w:rsidP="008D259C">
      <w:pPr>
        <w:pStyle w:val="a6"/>
        <w:numPr>
          <w:ilvl w:val="0"/>
          <w:numId w:val="17"/>
        </w:numPr>
        <w:jc w:val="both"/>
        <w:rPr>
          <w:rFonts w:ascii="Times New Roman" w:hAnsi="Times New Roman" w:cs="Times New Roman"/>
          <w:sz w:val="28"/>
          <w:szCs w:val="28"/>
        </w:rPr>
      </w:pPr>
      <w:r>
        <w:rPr>
          <w:rFonts w:ascii="Times New Roman" w:hAnsi="Times New Roman" w:cs="Times New Roman"/>
          <w:sz w:val="28"/>
          <w:szCs w:val="28"/>
        </w:rPr>
        <w:t xml:space="preserve">«Раз - ступенька, два - ступенька, мтематика для детей дошкольного возраста» Л.Г. Петерсон, </w:t>
      </w:r>
      <w:r w:rsidR="00C15F4C">
        <w:rPr>
          <w:rFonts w:ascii="Times New Roman" w:hAnsi="Times New Roman" w:cs="Times New Roman"/>
          <w:sz w:val="28"/>
          <w:szCs w:val="28"/>
        </w:rPr>
        <w:t>Н.П. Холина, Москва 2019.</w:t>
      </w:r>
    </w:p>
    <w:p w:rsidR="004F6A96" w:rsidRDefault="004F6A96" w:rsidP="008D259C">
      <w:pPr>
        <w:pStyle w:val="a6"/>
        <w:numPr>
          <w:ilvl w:val="0"/>
          <w:numId w:val="17"/>
        </w:numPr>
        <w:jc w:val="both"/>
        <w:rPr>
          <w:rFonts w:ascii="Times New Roman" w:hAnsi="Times New Roman" w:cs="Times New Roman"/>
          <w:sz w:val="28"/>
          <w:szCs w:val="28"/>
        </w:rPr>
      </w:pPr>
      <w:r>
        <w:rPr>
          <w:rFonts w:ascii="Times New Roman" w:hAnsi="Times New Roman" w:cs="Times New Roman"/>
          <w:sz w:val="28"/>
          <w:szCs w:val="28"/>
        </w:rPr>
        <w:t>«Игралочка-ступенька к школе» Л.Г. Петерсон, Е.Е. Кочемасова Издательство «Бином. Лаборатория знаний</w:t>
      </w:r>
      <w:r w:rsidR="00C15F4C">
        <w:rPr>
          <w:rFonts w:ascii="Times New Roman" w:hAnsi="Times New Roman" w:cs="Times New Roman"/>
          <w:sz w:val="28"/>
          <w:szCs w:val="28"/>
        </w:rPr>
        <w:t>»</w:t>
      </w:r>
      <w:r>
        <w:rPr>
          <w:rFonts w:ascii="Times New Roman" w:hAnsi="Times New Roman" w:cs="Times New Roman"/>
          <w:sz w:val="28"/>
          <w:szCs w:val="28"/>
        </w:rPr>
        <w:t>.</w:t>
      </w:r>
      <w:r w:rsidR="00C15F4C">
        <w:rPr>
          <w:rFonts w:ascii="Times New Roman" w:hAnsi="Times New Roman" w:cs="Times New Roman"/>
          <w:sz w:val="28"/>
          <w:szCs w:val="28"/>
        </w:rPr>
        <w:t>2019.</w:t>
      </w:r>
    </w:p>
    <w:p w:rsidR="00DC67C9" w:rsidRDefault="00DC67C9" w:rsidP="008D259C">
      <w:pPr>
        <w:pStyle w:val="a6"/>
        <w:numPr>
          <w:ilvl w:val="0"/>
          <w:numId w:val="17"/>
        </w:numPr>
        <w:jc w:val="both"/>
        <w:rPr>
          <w:rFonts w:ascii="Times New Roman" w:hAnsi="Times New Roman" w:cs="Times New Roman"/>
          <w:sz w:val="28"/>
          <w:szCs w:val="28"/>
        </w:rPr>
      </w:pPr>
      <w:r>
        <w:rPr>
          <w:rFonts w:ascii="Times New Roman" w:hAnsi="Times New Roman" w:cs="Times New Roman"/>
          <w:sz w:val="28"/>
          <w:szCs w:val="28"/>
        </w:rPr>
        <w:t xml:space="preserve"> «Камертон» Программа музыкального образования детей раннего и дошкольного возраста»</w:t>
      </w:r>
      <w:r w:rsidR="009A6AF1">
        <w:rPr>
          <w:rFonts w:ascii="Times New Roman" w:hAnsi="Times New Roman" w:cs="Times New Roman"/>
          <w:sz w:val="28"/>
          <w:szCs w:val="28"/>
        </w:rPr>
        <w:t xml:space="preserve"> - : Линка-Пресс, 2008.</w:t>
      </w:r>
    </w:p>
    <w:p w:rsidR="009A6AF1" w:rsidRPr="004F6A96" w:rsidRDefault="009A6AF1" w:rsidP="004F6A96">
      <w:pPr>
        <w:pStyle w:val="a6"/>
        <w:numPr>
          <w:ilvl w:val="0"/>
          <w:numId w:val="17"/>
        </w:numPr>
        <w:jc w:val="both"/>
        <w:rPr>
          <w:rFonts w:ascii="Times New Roman" w:hAnsi="Times New Roman" w:cs="Times New Roman"/>
          <w:sz w:val="28"/>
          <w:szCs w:val="28"/>
        </w:rPr>
      </w:pPr>
      <w:r w:rsidRPr="004F6A96">
        <w:rPr>
          <w:rFonts w:ascii="Times New Roman" w:hAnsi="Times New Roman" w:cs="Times New Roman"/>
          <w:sz w:val="28"/>
          <w:szCs w:val="28"/>
        </w:rPr>
        <w:t>«Обучение русскоязычных детей татарскому языку в детском саду» З.М. Зарипова, Р.С. Исаева, Р.Г. Кидрячева.- Казань, 2013.</w:t>
      </w:r>
    </w:p>
    <w:p w:rsidR="009A6AF1" w:rsidRDefault="009A6AF1" w:rsidP="008D259C">
      <w:pPr>
        <w:pStyle w:val="a6"/>
        <w:numPr>
          <w:ilvl w:val="0"/>
          <w:numId w:val="17"/>
        </w:numPr>
        <w:jc w:val="both"/>
        <w:rPr>
          <w:rFonts w:ascii="Times New Roman" w:hAnsi="Times New Roman" w:cs="Times New Roman"/>
          <w:sz w:val="28"/>
          <w:szCs w:val="28"/>
        </w:rPr>
      </w:pPr>
      <w:r>
        <w:rPr>
          <w:rFonts w:ascii="Times New Roman" w:hAnsi="Times New Roman" w:cs="Times New Roman"/>
          <w:sz w:val="28"/>
          <w:szCs w:val="28"/>
        </w:rPr>
        <w:t>«Региональная программа дошкольного образования» Шаехова Р.К.</w:t>
      </w:r>
    </w:p>
    <w:p w:rsidR="00B8178D" w:rsidRPr="005B33B5" w:rsidRDefault="004377DA" w:rsidP="00B8178D">
      <w:pPr>
        <w:keepNext/>
        <w:widowControl w:val="0"/>
        <w:tabs>
          <w:tab w:val="left" w:pos="567"/>
        </w:tabs>
        <w:suppressAutoHyphens/>
        <w:spacing w:after="0" w:line="360" w:lineRule="auto"/>
        <w:ind w:firstLine="567"/>
        <w:jc w:val="center"/>
        <w:outlineLvl w:val="1"/>
        <w:rPr>
          <w:rFonts w:ascii="Times New Roman" w:eastAsia="SimSun" w:hAnsi="Times New Roman"/>
          <w:b/>
          <w:iCs/>
          <w:kern w:val="28"/>
          <w:sz w:val="32"/>
          <w:szCs w:val="28"/>
          <w:lang w:eastAsia="hi-IN" w:bidi="hi-IN"/>
        </w:rPr>
      </w:pPr>
      <w:bookmarkStart w:id="11" w:name="_Toc422496202"/>
      <w:bookmarkStart w:id="12" w:name="_Toc420597648"/>
      <w:bookmarkStart w:id="13" w:name="_Toc420598562"/>
      <w:r>
        <w:rPr>
          <w:rFonts w:ascii="Times New Roman" w:eastAsia="SimSun" w:hAnsi="Times New Roman"/>
          <w:b/>
          <w:iCs/>
          <w:kern w:val="28"/>
          <w:sz w:val="32"/>
          <w:szCs w:val="28"/>
          <w:lang w:eastAsia="hi-IN" w:bidi="hi-IN"/>
        </w:rPr>
        <w:t>5</w:t>
      </w:r>
      <w:r w:rsidR="00B8178D" w:rsidRPr="005B33B5">
        <w:rPr>
          <w:rFonts w:ascii="Times New Roman" w:eastAsia="SimSun" w:hAnsi="Times New Roman"/>
          <w:b/>
          <w:iCs/>
          <w:kern w:val="28"/>
          <w:sz w:val="32"/>
          <w:szCs w:val="28"/>
          <w:lang w:eastAsia="hi-IN" w:bidi="hi-IN"/>
        </w:rPr>
        <w:t>. Перечень литературных источников</w:t>
      </w:r>
      <w:bookmarkEnd w:id="11"/>
      <w:r w:rsidR="00B8178D" w:rsidRPr="005B33B5">
        <w:rPr>
          <w:rFonts w:ascii="Times New Roman" w:eastAsia="SimSun" w:hAnsi="Times New Roman"/>
          <w:b/>
          <w:iCs/>
          <w:kern w:val="28"/>
          <w:sz w:val="32"/>
          <w:szCs w:val="28"/>
          <w:lang w:eastAsia="hi-IN" w:bidi="hi-IN"/>
        </w:rPr>
        <w:t xml:space="preserve"> </w:t>
      </w:r>
      <w:bookmarkEnd w:id="12"/>
      <w:bookmarkEnd w:id="13"/>
    </w:p>
    <w:p w:rsidR="00B8178D" w:rsidRDefault="00B8178D" w:rsidP="00B8178D">
      <w:pPr>
        <w:tabs>
          <w:tab w:val="left" w:pos="567"/>
          <w:tab w:val="left" w:pos="709"/>
        </w:tabs>
        <w:autoSpaceDE w:val="0"/>
        <w:autoSpaceDN w:val="0"/>
        <w:adjustRightInd w:val="0"/>
        <w:spacing w:after="0" w:line="360" w:lineRule="auto"/>
        <w:ind w:firstLine="567"/>
        <w:jc w:val="both"/>
        <w:rPr>
          <w:rFonts w:ascii="Times New Roman" w:eastAsia="Times New Roman" w:hAnsi="Times New Roman"/>
          <w:bCs/>
          <w:noProof/>
          <w:color w:val="000000"/>
          <w:sz w:val="24"/>
          <w:szCs w:val="24"/>
        </w:rPr>
      </w:pPr>
      <w:r w:rsidRPr="005B33B5">
        <w:rPr>
          <w:rFonts w:ascii="Times New Roman" w:eastAsia="Times New Roman" w:hAnsi="Times New Roman"/>
          <w:bCs/>
          <w:noProof/>
          <w:color w:val="000000"/>
          <w:sz w:val="24"/>
          <w:szCs w:val="24"/>
        </w:rPr>
        <w:t>При разработке Программы использовались следующие литературные источники, представленные в данном перечне в порядке, учитывающем значимость и степень влияния их на содержание Программы.</w:t>
      </w:r>
    </w:p>
    <w:p w:rsidR="0032217A" w:rsidRPr="005B33B5" w:rsidRDefault="0032217A" w:rsidP="00B8178D">
      <w:pPr>
        <w:tabs>
          <w:tab w:val="left" w:pos="567"/>
          <w:tab w:val="left" w:pos="709"/>
        </w:tabs>
        <w:autoSpaceDE w:val="0"/>
        <w:autoSpaceDN w:val="0"/>
        <w:adjustRightInd w:val="0"/>
        <w:spacing w:after="0" w:line="360" w:lineRule="auto"/>
        <w:ind w:firstLine="567"/>
        <w:jc w:val="both"/>
        <w:rPr>
          <w:rFonts w:ascii="Times New Roman" w:eastAsia="Times New Roman" w:hAnsi="Times New Roman"/>
          <w:bCs/>
          <w:noProof/>
          <w:color w:val="000000"/>
          <w:sz w:val="24"/>
          <w:szCs w:val="24"/>
        </w:rPr>
      </w:pPr>
      <w:r>
        <w:rPr>
          <w:rFonts w:ascii="Times New Roman" w:eastAsia="Times New Roman" w:hAnsi="Times New Roman"/>
          <w:bCs/>
          <w:noProof/>
          <w:color w:val="000000"/>
          <w:sz w:val="24"/>
          <w:szCs w:val="24"/>
        </w:rPr>
        <w:t>1. Федеральная Образовательная Программа Дошкольного Образования. Москва</w:t>
      </w:r>
      <w:r w:rsidR="009A6AF1">
        <w:rPr>
          <w:rFonts w:ascii="Times New Roman" w:eastAsia="Times New Roman" w:hAnsi="Times New Roman"/>
          <w:bCs/>
          <w:noProof/>
          <w:color w:val="000000"/>
          <w:sz w:val="24"/>
          <w:szCs w:val="24"/>
        </w:rPr>
        <w:t>., 2022.</w:t>
      </w:r>
      <w:r>
        <w:rPr>
          <w:rFonts w:ascii="Times New Roman" w:eastAsia="Times New Roman" w:hAnsi="Times New Roman"/>
          <w:bCs/>
          <w:noProof/>
          <w:color w:val="000000"/>
          <w:sz w:val="24"/>
          <w:szCs w:val="24"/>
        </w:rPr>
        <w:t xml:space="preserve"> </w:t>
      </w:r>
    </w:p>
    <w:p w:rsidR="00B8178D" w:rsidRDefault="00B8178D" w:rsidP="00B8178D">
      <w:pPr>
        <w:tabs>
          <w:tab w:val="left" w:pos="567"/>
          <w:tab w:val="left" w:pos="709"/>
        </w:tabs>
        <w:autoSpaceDE w:val="0"/>
        <w:autoSpaceDN w:val="0"/>
        <w:adjustRightInd w:val="0"/>
        <w:spacing w:after="0" w:line="360" w:lineRule="auto"/>
        <w:ind w:left="567"/>
        <w:jc w:val="both"/>
        <w:rPr>
          <w:rFonts w:ascii="Times New Roman" w:eastAsia="Times New Roman" w:hAnsi="Times New Roman"/>
          <w:bCs/>
          <w:noProof/>
          <w:color w:val="000000"/>
          <w:sz w:val="24"/>
          <w:szCs w:val="24"/>
        </w:rPr>
      </w:pPr>
      <w:r>
        <w:rPr>
          <w:rFonts w:ascii="Times New Roman" w:eastAsia="Times New Roman" w:hAnsi="Times New Roman"/>
          <w:bCs/>
          <w:noProof/>
          <w:color w:val="000000"/>
          <w:sz w:val="24"/>
          <w:szCs w:val="24"/>
        </w:rPr>
        <w:t>1.</w:t>
      </w:r>
      <w:r w:rsidRPr="005B33B5">
        <w:rPr>
          <w:rFonts w:ascii="Times New Roman" w:eastAsia="Times New Roman" w:hAnsi="Times New Roman"/>
          <w:bCs/>
          <w:noProof/>
          <w:color w:val="000000"/>
          <w:sz w:val="24"/>
          <w:szCs w:val="24"/>
        </w:rPr>
        <w:t xml:space="preserve">Амонашвили Ш.А. </w:t>
      </w:r>
      <w:r>
        <w:rPr>
          <w:rFonts w:ascii="Times New Roman" w:eastAsia="Times New Roman" w:hAnsi="Times New Roman"/>
          <w:bCs/>
          <w:noProof/>
          <w:color w:val="000000"/>
          <w:sz w:val="24"/>
          <w:szCs w:val="24"/>
        </w:rPr>
        <w:t>Искусство семйного воспитания. Педагогическое эссе.-М.,2013.</w:t>
      </w:r>
    </w:p>
    <w:p w:rsidR="00B8178D" w:rsidRPr="005B33B5" w:rsidRDefault="00B8178D" w:rsidP="00B8178D">
      <w:pPr>
        <w:tabs>
          <w:tab w:val="left" w:pos="567"/>
          <w:tab w:val="left" w:pos="709"/>
        </w:tabs>
        <w:autoSpaceDE w:val="0"/>
        <w:autoSpaceDN w:val="0"/>
        <w:adjustRightInd w:val="0"/>
        <w:spacing w:after="0" w:line="360" w:lineRule="auto"/>
        <w:ind w:left="567"/>
        <w:jc w:val="both"/>
        <w:rPr>
          <w:rFonts w:ascii="Times New Roman" w:eastAsia="Times New Roman" w:hAnsi="Times New Roman"/>
          <w:bCs/>
          <w:noProof/>
          <w:color w:val="000000"/>
          <w:sz w:val="24"/>
          <w:szCs w:val="24"/>
        </w:rPr>
      </w:pPr>
      <w:r>
        <w:rPr>
          <w:rFonts w:ascii="Times New Roman" w:eastAsia="Times New Roman" w:hAnsi="Times New Roman"/>
          <w:bCs/>
          <w:noProof/>
          <w:color w:val="000000"/>
          <w:sz w:val="24"/>
          <w:szCs w:val="24"/>
        </w:rPr>
        <w:t>2. Асмолов А.Г. Культурно-историческая психология и конструирование миров.- М.,1996.</w:t>
      </w:r>
      <w:r w:rsidRPr="005B33B5">
        <w:rPr>
          <w:rFonts w:ascii="Times New Roman" w:eastAsia="Times New Roman" w:hAnsi="Times New Roman"/>
          <w:bCs/>
          <w:noProof/>
          <w:color w:val="000000"/>
          <w:sz w:val="24"/>
          <w:szCs w:val="24"/>
        </w:rPr>
        <w:t xml:space="preserve"> </w:t>
      </w:r>
    </w:p>
    <w:p w:rsidR="00B8178D" w:rsidRPr="008E0456" w:rsidRDefault="00B8178D" w:rsidP="00B8178D">
      <w:pPr>
        <w:tabs>
          <w:tab w:val="left" w:pos="567"/>
          <w:tab w:val="left" w:pos="709"/>
        </w:tabs>
        <w:autoSpaceDE w:val="0"/>
        <w:autoSpaceDN w:val="0"/>
        <w:adjustRightInd w:val="0"/>
        <w:spacing w:after="0" w:line="360" w:lineRule="auto"/>
        <w:jc w:val="both"/>
        <w:rPr>
          <w:rFonts w:ascii="Times New Roman" w:eastAsia="Times New Roman" w:hAnsi="Times New Roman"/>
          <w:bCs/>
          <w:noProof/>
          <w:color w:val="000000"/>
          <w:sz w:val="24"/>
          <w:szCs w:val="24"/>
        </w:rPr>
      </w:pPr>
      <w:r>
        <w:rPr>
          <w:rFonts w:ascii="Times New Roman" w:eastAsia="Times New Roman" w:hAnsi="Times New Roman"/>
          <w:bCs/>
          <w:noProof/>
          <w:color w:val="000000"/>
          <w:sz w:val="24"/>
          <w:szCs w:val="24"/>
        </w:rPr>
        <w:t xml:space="preserve">        3.</w:t>
      </w:r>
      <w:r w:rsidRPr="008E0456">
        <w:rPr>
          <w:rFonts w:ascii="Times New Roman" w:eastAsia="Times New Roman" w:hAnsi="Times New Roman"/>
          <w:bCs/>
          <w:noProof/>
          <w:color w:val="000000"/>
          <w:sz w:val="24"/>
          <w:szCs w:val="24"/>
        </w:rPr>
        <w:t xml:space="preserve">Антология дошкольного образования: Навигатор образовательных программ дошкольного образования:сборник. – М.: Издательство «Национальное образование», 2015. </w:t>
      </w:r>
    </w:p>
    <w:p w:rsidR="00B8178D" w:rsidRDefault="00B8178D" w:rsidP="00B8178D">
      <w:pPr>
        <w:tabs>
          <w:tab w:val="left" w:pos="567"/>
          <w:tab w:val="left" w:pos="709"/>
        </w:tabs>
        <w:autoSpaceDE w:val="0"/>
        <w:autoSpaceDN w:val="0"/>
        <w:adjustRightInd w:val="0"/>
        <w:spacing w:after="0" w:line="360" w:lineRule="auto"/>
        <w:jc w:val="both"/>
        <w:rPr>
          <w:rFonts w:ascii="Times New Roman" w:eastAsia="Times New Roman" w:hAnsi="Times New Roman"/>
          <w:bCs/>
          <w:noProof/>
          <w:color w:val="000000"/>
          <w:sz w:val="24"/>
          <w:szCs w:val="24"/>
        </w:rPr>
      </w:pPr>
      <w:r>
        <w:rPr>
          <w:rFonts w:ascii="Times New Roman" w:eastAsia="Times New Roman" w:hAnsi="Times New Roman"/>
          <w:bCs/>
          <w:noProof/>
          <w:color w:val="000000"/>
          <w:sz w:val="24"/>
          <w:szCs w:val="24"/>
        </w:rPr>
        <w:t xml:space="preserve">        4.</w:t>
      </w:r>
      <w:r w:rsidRPr="005B33B5">
        <w:rPr>
          <w:rFonts w:ascii="Times New Roman" w:eastAsia="Times New Roman" w:hAnsi="Times New Roman"/>
          <w:bCs/>
          <w:noProof/>
          <w:color w:val="000000"/>
          <w:sz w:val="24"/>
          <w:szCs w:val="24"/>
        </w:rPr>
        <w:t xml:space="preserve">Асмолов А.Г. </w:t>
      </w:r>
      <w:r>
        <w:rPr>
          <w:rFonts w:ascii="Times New Roman" w:eastAsia="Times New Roman" w:hAnsi="Times New Roman"/>
          <w:bCs/>
          <w:noProof/>
          <w:color w:val="000000"/>
          <w:sz w:val="24"/>
          <w:szCs w:val="24"/>
        </w:rPr>
        <w:t>Психология личности. Культурно - историческое понимание развития человека.- М.,2007.</w:t>
      </w:r>
    </w:p>
    <w:p w:rsidR="00B8178D" w:rsidRPr="005B33B5" w:rsidRDefault="00B8178D" w:rsidP="00B8178D">
      <w:pPr>
        <w:tabs>
          <w:tab w:val="left" w:pos="567"/>
          <w:tab w:val="left" w:pos="709"/>
        </w:tabs>
        <w:autoSpaceDE w:val="0"/>
        <w:autoSpaceDN w:val="0"/>
        <w:adjustRightInd w:val="0"/>
        <w:spacing w:after="0" w:line="360" w:lineRule="auto"/>
        <w:jc w:val="both"/>
        <w:rPr>
          <w:rFonts w:ascii="Times New Roman" w:eastAsia="Times New Roman" w:hAnsi="Times New Roman"/>
          <w:bCs/>
          <w:noProof/>
          <w:color w:val="000000"/>
          <w:sz w:val="24"/>
          <w:szCs w:val="24"/>
        </w:rPr>
      </w:pPr>
      <w:r>
        <w:rPr>
          <w:rFonts w:ascii="Times New Roman" w:eastAsia="Times New Roman" w:hAnsi="Times New Roman"/>
          <w:bCs/>
          <w:noProof/>
          <w:color w:val="000000"/>
          <w:sz w:val="24"/>
          <w:szCs w:val="24"/>
        </w:rPr>
        <w:t xml:space="preserve">       5.Божович Л.И. Личность и ее формирование в детском возрасте.-СПб,2008.</w:t>
      </w:r>
    </w:p>
    <w:p w:rsidR="00B8178D" w:rsidRPr="005B33B5" w:rsidRDefault="00B8178D" w:rsidP="00B8178D">
      <w:pPr>
        <w:tabs>
          <w:tab w:val="left" w:pos="567"/>
          <w:tab w:val="left" w:pos="709"/>
        </w:tabs>
        <w:autoSpaceDE w:val="0"/>
        <w:autoSpaceDN w:val="0"/>
        <w:adjustRightInd w:val="0"/>
        <w:spacing w:after="0" w:line="360" w:lineRule="auto"/>
        <w:jc w:val="both"/>
        <w:rPr>
          <w:rFonts w:ascii="Times New Roman" w:eastAsia="Times New Roman" w:hAnsi="Times New Roman"/>
          <w:bCs/>
          <w:noProof/>
          <w:color w:val="000000"/>
          <w:sz w:val="24"/>
          <w:szCs w:val="24"/>
        </w:rPr>
      </w:pPr>
      <w:r>
        <w:rPr>
          <w:rFonts w:ascii="Times New Roman" w:eastAsia="Times New Roman" w:hAnsi="Times New Roman"/>
          <w:bCs/>
          <w:noProof/>
          <w:color w:val="000000"/>
          <w:sz w:val="24"/>
          <w:szCs w:val="24"/>
        </w:rPr>
        <w:lastRenderedPageBreak/>
        <w:t xml:space="preserve">       6.</w:t>
      </w:r>
      <w:r w:rsidRPr="005B33B5">
        <w:rPr>
          <w:rFonts w:ascii="Times New Roman" w:eastAsia="Times New Roman" w:hAnsi="Times New Roman"/>
          <w:bCs/>
          <w:noProof/>
          <w:color w:val="000000"/>
          <w:sz w:val="24"/>
          <w:szCs w:val="24"/>
        </w:rPr>
        <w:t xml:space="preserve"> Бостельман А., Финк М. Применение портфолио в дошкольных организациях: 3–6 лет. – </w:t>
      </w:r>
      <w:r>
        <w:rPr>
          <w:rFonts w:ascii="Times New Roman" w:eastAsia="Times New Roman" w:hAnsi="Times New Roman"/>
          <w:bCs/>
          <w:noProof/>
          <w:color w:val="000000"/>
          <w:sz w:val="24"/>
          <w:szCs w:val="24"/>
        </w:rPr>
        <w:t xml:space="preserve"> М.: </w:t>
      </w:r>
      <w:r w:rsidRPr="005B33B5">
        <w:rPr>
          <w:rFonts w:ascii="Times New Roman" w:eastAsia="Times New Roman" w:hAnsi="Times New Roman"/>
          <w:bCs/>
          <w:noProof/>
          <w:color w:val="000000"/>
          <w:sz w:val="24"/>
          <w:szCs w:val="24"/>
        </w:rPr>
        <w:t xml:space="preserve">Издательство «Национальное образование», 2015. </w:t>
      </w:r>
    </w:p>
    <w:p w:rsidR="00B8178D" w:rsidRPr="005B33B5" w:rsidRDefault="00B8178D" w:rsidP="00B8178D">
      <w:pPr>
        <w:tabs>
          <w:tab w:val="left" w:pos="567"/>
          <w:tab w:val="left" w:pos="709"/>
        </w:tabs>
        <w:autoSpaceDE w:val="0"/>
        <w:autoSpaceDN w:val="0"/>
        <w:adjustRightInd w:val="0"/>
        <w:spacing w:after="0" w:line="360" w:lineRule="auto"/>
        <w:jc w:val="both"/>
        <w:rPr>
          <w:rFonts w:ascii="Times New Roman" w:eastAsia="Times New Roman" w:hAnsi="Times New Roman"/>
          <w:bCs/>
          <w:noProof/>
          <w:color w:val="000000"/>
          <w:sz w:val="24"/>
          <w:szCs w:val="24"/>
        </w:rPr>
      </w:pPr>
      <w:r>
        <w:rPr>
          <w:rFonts w:ascii="Times New Roman" w:eastAsia="Times New Roman" w:hAnsi="Times New Roman"/>
          <w:bCs/>
          <w:noProof/>
          <w:color w:val="000000"/>
          <w:sz w:val="24"/>
          <w:szCs w:val="24"/>
        </w:rPr>
        <w:t xml:space="preserve">       7.</w:t>
      </w:r>
      <w:r w:rsidRPr="005B33B5">
        <w:rPr>
          <w:rFonts w:ascii="Times New Roman" w:eastAsia="Times New Roman" w:hAnsi="Times New Roman"/>
          <w:bCs/>
          <w:noProof/>
          <w:color w:val="000000"/>
          <w:sz w:val="24"/>
          <w:szCs w:val="24"/>
        </w:rPr>
        <w:t>Венгер Л.А. Восприятие и обучение. – М., 1969.</w:t>
      </w:r>
    </w:p>
    <w:p w:rsidR="00B8178D" w:rsidRDefault="00B8178D" w:rsidP="00B8178D">
      <w:pPr>
        <w:tabs>
          <w:tab w:val="left" w:pos="567"/>
          <w:tab w:val="left" w:pos="709"/>
        </w:tabs>
        <w:autoSpaceDE w:val="0"/>
        <w:autoSpaceDN w:val="0"/>
        <w:adjustRightInd w:val="0"/>
        <w:spacing w:after="0" w:line="360" w:lineRule="auto"/>
        <w:jc w:val="both"/>
        <w:rPr>
          <w:rFonts w:ascii="Times New Roman" w:eastAsia="Times New Roman" w:hAnsi="Times New Roman"/>
          <w:bCs/>
          <w:noProof/>
          <w:color w:val="000000"/>
          <w:sz w:val="24"/>
          <w:szCs w:val="24"/>
        </w:rPr>
      </w:pPr>
      <w:r>
        <w:rPr>
          <w:rFonts w:ascii="Times New Roman" w:eastAsia="Times New Roman" w:hAnsi="Times New Roman"/>
          <w:bCs/>
          <w:noProof/>
          <w:color w:val="000000"/>
          <w:sz w:val="24"/>
          <w:szCs w:val="24"/>
        </w:rPr>
        <w:t xml:space="preserve">       8.</w:t>
      </w:r>
      <w:r w:rsidRPr="005B33B5">
        <w:rPr>
          <w:rFonts w:ascii="Times New Roman" w:eastAsia="Times New Roman" w:hAnsi="Times New Roman"/>
          <w:bCs/>
          <w:noProof/>
          <w:color w:val="000000"/>
          <w:sz w:val="24"/>
          <w:szCs w:val="24"/>
        </w:rPr>
        <w:t>Веракса Н.Е. и др. Познавательное развитие. – М.: Мозаика-синтез, 2014</w:t>
      </w:r>
    </w:p>
    <w:p w:rsidR="00B8178D" w:rsidRDefault="00B8178D" w:rsidP="00B8178D">
      <w:pPr>
        <w:tabs>
          <w:tab w:val="left" w:pos="567"/>
          <w:tab w:val="left" w:pos="709"/>
        </w:tabs>
        <w:autoSpaceDE w:val="0"/>
        <w:autoSpaceDN w:val="0"/>
        <w:adjustRightInd w:val="0"/>
        <w:spacing w:after="0" w:line="360" w:lineRule="auto"/>
        <w:jc w:val="both"/>
        <w:rPr>
          <w:rFonts w:ascii="Times New Roman" w:eastAsia="Times New Roman" w:hAnsi="Times New Roman"/>
          <w:bCs/>
          <w:noProof/>
          <w:color w:val="000000"/>
          <w:sz w:val="24"/>
          <w:szCs w:val="24"/>
        </w:rPr>
      </w:pPr>
      <w:r>
        <w:rPr>
          <w:rFonts w:ascii="Times New Roman" w:eastAsia="Times New Roman" w:hAnsi="Times New Roman"/>
          <w:bCs/>
          <w:noProof/>
          <w:color w:val="000000"/>
          <w:sz w:val="24"/>
          <w:szCs w:val="24"/>
        </w:rPr>
        <w:t xml:space="preserve">       9. Веракса Н.Е., Веракса А.Н., Репина Т.А. Социальная психология дошкольника.-М,2016.</w:t>
      </w:r>
    </w:p>
    <w:p w:rsidR="00B8178D" w:rsidRPr="005B33B5" w:rsidRDefault="00B8178D" w:rsidP="00B8178D">
      <w:pPr>
        <w:tabs>
          <w:tab w:val="left" w:pos="567"/>
          <w:tab w:val="left" w:pos="709"/>
        </w:tabs>
        <w:autoSpaceDE w:val="0"/>
        <w:autoSpaceDN w:val="0"/>
        <w:adjustRightInd w:val="0"/>
        <w:spacing w:after="0" w:line="360" w:lineRule="auto"/>
        <w:jc w:val="both"/>
        <w:rPr>
          <w:rFonts w:ascii="Times New Roman" w:eastAsia="Times New Roman" w:hAnsi="Times New Roman"/>
          <w:bCs/>
          <w:noProof/>
          <w:color w:val="000000"/>
          <w:sz w:val="24"/>
          <w:szCs w:val="24"/>
        </w:rPr>
      </w:pPr>
      <w:r>
        <w:rPr>
          <w:rFonts w:ascii="Times New Roman" w:eastAsia="Times New Roman" w:hAnsi="Times New Roman"/>
          <w:bCs/>
          <w:noProof/>
          <w:color w:val="000000"/>
          <w:sz w:val="24"/>
          <w:szCs w:val="24"/>
        </w:rPr>
        <w:t xml:space="preserve">       10.Веракса Н.Е. Особенности преобразования противоречивых проблемных ситуаций дошкольниками// Вопросы психологии.-1981.-№3.</w:t>
      </w:r>
    </w:p>
    <w:p w:rsidR="00B8178D" w:rsidRDefault="00B8178D" w:rsidP="00B8178D">
      <w:pPr>
        <w:tabs>
          <w:tab w:val="left" w:pos="567"/>
          <w:tab w:val="left" w:pos="709"/>
        </w:tabs>
        <w:autoSpaceDE w:val="0"/>
        <w:autoSpaceDN w:val="0"/>
        <w:adjustRightInd w:val="0"/>
        <w:spacing w:after="0" w:line="360" w:lineRule="auto"/>
        <w:jc w:val="both"/>
        <w:rPr>
          <w:rFonts w:ascii="Times New Roman" w:eastAsia="Times New Roman" w:hAnsi="Times New Roman"/>
          <w:bCs/>
          <w:noProof/>
          <w:color w:val="000000"/>
          <w:sz w:val="24"/>
          <w:szCs w:val="24"/>
        </w:rPr>
      </w:pPr>
      <w:r>
        <w:rPr>
          <w:rFonts w:ascii="Times New Roman" w:eastAsia="Times New Roman" w:hAnsi="Times New Roman"/>
          <w:bCs/>
          <w:noProof/>
          <w:color w:val="000000"/>
          <w:sz w:val="24"/>
          <w:szCs w:val="24"/>
        </w:rPr>
        <w:t xml:space="preserve">       11.</w:t>
      </w:r>
      <w:r w:rsidRPr="005B33B5">
        <w:rPr>
          <w:rFonts w:ascii="Times New Roman" w:eastAsia="Times New Roman" w:hAnsi="Times New Roman"/>
          <w:bCs/>
          <w:noProof/>
          <w:color w:val="000000"/>
          <w:sz w:val="24"/>
          <w:szCs w:val="24"/>
        </w:rPr>
        <w:t>Выготский Л.С.  Мышление и речь // Собр. соч.: В 6 т. – Т. 2. – М.: Педагогика, 1982.</w:t>
      </w:r>
    </w:p>
    <w:p w:rsidR="00B8178D" w:rsidRPr="005B33B5" w:rsidRDefault="00B8178D" w:rsidP="00B8178D">
      <w:pPr>
        <w:tabs>
          <w:tab w:val="left" w:pos="567"/>
          <w:tab w:val="left" w:pos="709"/>
        </w:tabs>
        <w:autoSpaceDE w:val="0"/>
        <w:autoSpaceDN w:val="0"/>
        <w:adjustRightInd w:val="0"/>
        <w:spacing w:after="0" w:line="360" w:lineRule="auto"/>
        <w:jc w:val="both"/>
        <w:rPr>
          <w:rFonts w:ascii="Times New Roman" w:eastAsia="Times New Roman" w:hAnsi="Times New Roman"/>
          <w:bCs/>
          <w:noProof/>
          <w:color w:val="000000"/>
          <w:sz w:val="24"/>
          <w:szCs w:val="24"/>
        </w:rPr>
      </w:pPr>
      <w:r>
        <w:rPr>
          <w:rFonts w:ascii="Times New Roman" w:eastAsia="Times New Roman" w:hAnsi="Times New Roman"/>
          <w:bCs/>
          <w:noProof/>
          <w:color w:val="000000"/>
          <w:sz w:val="24"/>
          <w:szCs w:val="24"/>
        </w:rPr>
        <w:t xml:space="preserve">       12. Дьяченко О.М. Развитие воображения  дошкольников.-М.,1996.</w:t>
      </w:r>
    </w:p>
    <w:p w:rsidR="00B8178D" w:rsidRPr="005B33B5" w:rsidRDefault="00B8178D" w:rsidP="00B8178D">
      <w:pPr>
        <w:tabs>
          <w:tab w:val="left" w:pos="567"/>
          <w:tab w:val="left" w:pos="709"/>
        </w:tabs>
        <w:autoSpaceDE w:val="0"/>
        <w:autoSpaceDN w:val="0"/>
        <w:adjustRightInd w:val="0"/>
        <w:spacing w:after="0" w:line="360" w:lineRule="auto"/>
        <w:jc w:val="both"/>
        <w:rPr>
          <w:rFonts w:ascii="Times New Roman" w:eastAsia="Times New Roman" w:hAnsi="Times New Roman"/>
          <w:bCs/>
          <w:noProof/>
          <w:color w:val="000000"/>
          <w:sz w:val="24"/>
          <w:szCs w:val="24"/>
        </w:rPr>
      </w:pPr>
      <w:r>
        <w:rPr>
          <w:rFonts w:ascii="Times New Roman" w:eastAsia="Times New Roman" w:hAnsi="Times New Roman"/>
          <w:bCs/>
          <w:noProof/>
          <w:color w:val="000000"/>
          <w:sz w:val="24"/>
          <w:szCs w:val="24"/>
        </w:rPr>
        <w:t xml:space="preserve">       13. </w:t>
      </w:r>
      <w:r w:rsidRPr="005B33B5">
        <w:rPr>
          <w:rFonts w:ascii="Times New Roman" w:eastAsia="Times New Roman" w:hAnsi="Times New Roman"/>
          <w:bCs/>
          <w:noProof/>
          <w:color w:val="000000"/>
          <w:sz w:val="24"/>
          <w:szCs w:val="24"/>
        </w:rPr>
        <w:t xml:space="preserve">Запорожец А.В. Избранные психологические труды: в 2 т. – </w:t>
      </w:r>
      <w:r>
        <w:rPr>
          <w:rFonts w:ascii="Times New Roman" w:eastAsia="Times New Roman" w:hAnsi="Times New Roman"/>
          <w:bCs/>
          <w:noProof/>
          <w:color w:val="000000"/>
          <w:sz w:val="24"/>
          <w:szCs w:val="24"/>
        </w:rPr>
        <w:t xml:space="preserve">М.: </w:t>
      </w:r>
      <w:r w:rsidRPr="005B33B5">
        <w:rPr>
          <w:rFonts w:ascii="Times New Roman" w:eastAsia="Times New Roman" w:hAnsi="Times New Roman"/>
          <w:bCs/>
          <w:noProof/>
          <w:color w:val="000000"/>
          <w:sz w:val="24"/>
          <w:szCs w:val="24"/>
        </w:rPr>
        <w:t xml:space="preserve"> Педагогика, 1986. </w:t>
      </w:r>
    </w:p>
    <w:p w:rsidR="00B8178D" w:rsidRPr="005B33B5" w:rsidRDefault="00B8178D" w:rsidP="00B8178D">
      <w:pPr>
        <w:tabs>
          <w:tab w:val="left" w:pos="567"/>
          <w:tab w:val="left" w:pos="709"/>
        </w:tabs>
        <w:autoSpaceDE w:val="0"/>
        <w:autoSpaceDN w:val="0"/>
        <w:adjustRightInd w:val="0"/>
        <w:spacing w:after="0" w:line="360" w:lineRule="auto"/>
        <w:jc w:val="both"/>
        <w:rPr>
          <w:rFonts w:ascii="Times New Roman" w:eastAsia="Times New Roman" w:hAnsi="Times New Roman"/>
          <w:bCs/>
          <w:noProof/>
          <w:color w:val="000000"/>
          <w:sz w:val="24"/>
          <w:szCs w:val="24"/>
        </w:rPr>
      </w:pPr>
      <w:r>
        <w:rPr>
          <w:rFonts w:ascii="Times New Roman" w:eastAsia="Times New Roman" w:hAnsi="Times New Roman"/>
          <w:bCs/>
          <w:noProof/>
          <w:color w:val="000000"/>
          <w:sz w:val="24"/>
          <w:szCs w:val="24"/>
        </w:rPr>
        <w:t xml:space="preserve">       14. </w:t>
      </w:r>
      <w:r w:rsidRPr="005B33B5">
        <w:rPr>
          <w:rFonts w:ascii="Times New Roman" w:eastAsia="Times New Roman" w:hAnsi="Times New Roman"/>
          <w:bCs/>
          <w:noProof/>
          <w:color w:val="000000"/>
          <w:sz w:val="24"/>
          <w:szCs w:val="24"/>
        </w:rPr>
        <w:t>Инклюзивная практика в дошкольном образовании: методич. пособие для педагогов дошк. учреждений / под ред. Т.В. Волосовец, Е.Н. Кутеповой. – М.: М</w:t>
      </w:r>
      <w:r>
        <w:rPr>
          <w:rFonts w:ascii="Times New Roman" w:eastAsia="Times New Roman" w:hAnsi="Times New Roman"/>
          <w:bCs/>
          <w:noProof/>
          <w:color w:val="000000"/>
          <w:sz w:val="24"/>
          <w:szCs w:val="24"/>
        </w:rPr>
        <w:t>озаика-Синтез</w:t>
      </w:r>
      <w:r w:rsidRPr="005B33B5">
        <w:rPr>
          <w:rFonts w:ascii="Times New Roman" w:eastAsia="Times New Roman" w:hAnsi="Times New Roman"/>
          <w:bCs/>
          <w:noProof/>
          <w:color w:val="000000"/>
          <w:sz w:val="24"/>
          <w:szCs w:val="24"/>
        </w:rPr>
        <w:t xml:space="preserve">, 2011. </w:t>
      </w:r>
    </w:p>
    <w:p w:rsidR="00B8178D" w:rsidRPr="005B33B5" w:rsidRDefault="00B8178D" w:rsidP="00B8178D">
      <w:pPr>
        <w:tabs>
          <w:tab w:val="left" w:pos="567"/>
          <w:tab w:val="left" w:pos="709"/>
        </w:tabs>
        <w:autoSpaceDE w:val="0"/>
        <w:autoSpaceDN w:val="0"/>
        <w:adjustRightInd w:val="0"/>
        <w:spacing w:after="0" w:line="360" w:lineRule="auto"/>
        <w:jc w:val="both"/>
        <w:rPr>
          <w:rFonts w:ascii="Times New Roman" w:eastAsia="Times New Roman" w:hAnsi="Times New Roman"/>
          <w:bCs/>
          <w:noProof/>
          <w:color w:val="000000"/>
          <w:sz w:val="24"/>
          <w:szCs w:val="24"/>
        </w:rPr>
      </w:pPr>
      <w:r>
        <w:rPr>
          <w:rFonts w:ascii="Times New Roman" w:eastAsia="Times New Roman" w:hAnsi="Times New Roman"/>
          <w:bCs/>
          <w:noProof/>
          <w:color w:val="000000"/>
          <w:sz w:val="24"/>
          <w:szCs w:val="24"/>
        </w:rPr>
        <w:t xml:space="preserve">       15. </w:t>
      </w:r>
      <w:r w:rsidRPr="005B33B5">
        <w:rPr>
          <w:rFonts w:ascii="Times New Roman" w:eastAsia="Times New Roman" w:hAnsi="Times New Roman"/>
          <w:bCs/>
          <w:noProof/>
          <w:color w:val="000000"/>
          <w:sz w:val="24"/>
          <w:szCs w:val="24"/>
        </w:rPr>
        <w:t xml:space="preserve">Короткова Н.А., Нежнов П.Г. Наблюдение за развитием детей в дошкольных группах / Изд. 3-е, дораб. – М.: Линка-Пресс, 2014. </w:t>
      </w:r>
    </w:p>
    <w:p w:rsidR="00B8178D" w:rsidRDefault="00B8178D" w:rsidP="00B8178D">
      <w:pPr>
        <w:tabs>
          <w:tab w:val="left" w:pos="567"/>
          <w:tab w:val="left" w:pos="709"/>
        </w:tabs>
        <w:autoSpaceDE w:val="0"/>
        <w:autoSpaceDN w:val="0"/>
        <w:adjustRightInd w:val="0"/>
        <w:spacing w:after="0" w:line="360" w:lineRule="auto"/>
        <w:jc w:val="both"/>
        <w:rPr>
          <w:rFonts w:ascii="Times New Roman" w:eastAsia="Times New Roman" w:hAnsi="Times New Roman"/>
          <w:bCs/>
          <w:noProof/>
          <w:color w:val="000000"/>
          <w:sz w:val="24"/>
          <w:szCs w:val="24"/>
        </w:rPr>
      </w:pPr>
      <w:r>
        <w:rPr>
          <w:rFonts w:ascii="Times New Roman" w:eastAsia="Times New Roman" w:hAnsi="Times New Roman"/>
          <w:bCs/>
          <w:noProof/>
          <w:color w:val="000000"/>
          <w:sz w:val="24"/>
          <w:szCs w:val="24"/>
        </w:rPr>
        <w:t xml:space="preserve">       16. </w:t>
      </w:r>
      <w:r w:rsidRPr="005B33B5">
        <w:rPr>
          <w:rFonts w:ascii="Times New Roman" w:eastAsia="Times New Roman" w:hAnsi="Times New Roman"/>
          <w:bCs/>
          <w:noProof/>
          <w:color w:val="000000"/>
          <w:sz w:val="24"/>
          <w:szCs w:val="24"/>
        </w:rPr>
        <w:t>Корчак Януш. Как любить ребенка / Януш Корчак; пер. с польск. К.Э. Сенкевич. – Москва: АСТ, 2014.  (Библиотека Ю. Гиппенрейтер).</w:t>
      </w:r>
    </w:p>
    <w:p w:rsidR="00B8178D" w:rsidRPr="005B33B5" w:rsidRDefault="00B8178D" w:rsidP="00B8178D">
      <w:pPr>
        <w:tabs>
          <w:tab w:val="left" w:pos="567"/>
          <w:tab w:val="left" w:pos="709"/>
        </w:tabs>
        <w:autoSpaceDE w:val="0"/>
        <w:autoSpaceDN w:val="0"/>
        <w:adjustRightInd w:val="0"/>
        <w:spacing w:after="0" w:line="360" w:lineRule="auto"/>
        <w:jc w:val="both"/>
        <w:rPr>
          <w:rFonts w:ascii="Times New Roman" w:eastAsia="Times New Roman" w:hAnsi="Times New Roman"/>
          <w:bCs/>
          <w:noProof/>
          <w:color w:val="000000"/>
          <w:sz w:val="24"/>
          <w:szCs w:val="24"/>
        </w:rPr>
      </w:pPr>
      <w:r>
        <w:rPr>
          <w:rFonts w:ascii="Times New Roman" w:eastAsia="Times New Roman" w:hAnsi="Times New Roman"/>
          <w:bCs/>
          <w:noProof/>
          <w:color w:val="000000"/>
          <w:sz w:val="24"/>
          <w:szCs w:val="24"/>
        </w:rPr>
        <w:t xml:space="preserve">       16. Колесникова Е.В. «Математические ступеньки»</w:t>
      </w:r>
    </w:p>
    <w:p w:rsidR="00B8178D" w:rsidRPr="005B33B5" w:rsidRDefault="00B8178D" w:rsidP="00B8178D">
      <w:pPr>
        <w:tabs>
          <w:tab w:val="left" w:pos="567"/>
          <w:tab w:val="left" w:pos="709"/>
        </w:tabs>
        <w:autoSpaceDE w:val="0"/>
        <w:autoSpaceDN w:val="0"/>
        <w:adjustRightInd w:val="0"/>
        <w:spacing w:after="0" w:line="360" w:lineRule="auto"/>
        <w:jc w:val="both"/>
        <w:rPr>
          <w:rFonts w:ascii="Times New Roman" w:eastAsia="Times New Roman" w:hAnsi="Times New Roman"/>
          <w:bCs/>
          <w:noProof/>
          <w:color w:val="000000"/>
          <w:sz w:val="24"/>
          <w:szCs w:val="24"/>
        </w:rPr>
      </w:pPr>
      <w:r>
        <w:rPr>
          <w:rFonts w:ascii="Times New Roman" w:eastAsia="Times New Roman" w:hAnsi="Times New Roman"/>
          <w:bCs/>
          <w:noProof/>
          <w:color w:val="000000"/>
          <w:sz w:val="24"/>
          <w:szCs w:val="24"/>
        </w:rPr>
        <w:t xml:space="preserve">       17. </w:t>
      </w:r>
      <w:r w:rsidRPr="005B33B5">
        <w:rPr>
          <w:rFonts w:ascii="Times New Roman" w:eastAsia="Times New Roman" w:hAnsi="Times New Roman"/>
          <w:bCs/>
          <w:noProof/>
          <w:color w:val="000000"/>
          <w:sz w:val="24"/>
          <w:szCs w:val="24"/>
        </w:rPr>
        <w:t>Корчак Януш. Уважение к ребенку. –СПб.: Питер, 2015.</w:t>
      </w:r>
    </w:p>
    <w:p w:rsidR="00B8178D" w:rsidRPr="005B33B5" w:rsidRDefault="00B8178D" w:rsidP="00B8178D">
      <w:pPr>
        <w:tabs>
          <w:tab w:val="left" w:pos="567"/>
          <w:tab w:val="left" w:pos="709"/>
        </w:tabs>
        <w:autoSpaceDE w:val="0"/>
        <w:autoSpaceDN w:val="0"/>
        <w:adjustRightInd w:val="0"/>
        <w:spacing w:after="0" w:line="360" w:lineRule="auto"/>
        <w:jc w:val="both"/>
        <w:rPr>
          <w:rFonts w:ascii="Times New Roman" w:eastAsia="Times New Roman" w:hAnsi="Times New Roman"/>
          <w:bCs/>
          <w:noProof/>
          <w:color w:val="000000"/>
          <w:sz w:val="24"/>
          <w:szCs w:val="24"/>
        </w:rPr>
      </w:pPr>
      <w:r>
        <w:rPr>
          <w:rFonts w:ascii="Times New Roman" w:eastAsia="Times New Roman" w:hAnsi="Times New Roman"/>
          <w:bCs/>
          <w:noProof/>
          <w:color w:val="000000"/>
          <w:sz w:val="24"/>
          <w:szCs w:val="24"/>
        </w:rPr>
        <w:t xml:space="preserve">       18. </w:t>
      </w:r>
      <w:r w:rsidRPr="005B33B5">
        <w:rPr>
          <w:rFonts w:ascii="Times New Roman" w:eastAsia="Times New Roman" w:hAnsi="Times New Roman"/>
          <w:bCs/>
          <w:noProof/>
          <w:color w:val="000000"/>
          <w:sz w:val="24"/>
          <w:szCs w:val="24"/>
        </w:rPr>
        <w:t>Кравцов Г.Г., Кравцова Е.Е. Психология и педагогика обучения дошкольников: учеб. пособие. – М: Мозаика-Синтез, 2013.</w:t>
      </w:r>
    </w:p>
    <w:p w:rsidR="00B8178D" w:rsidRDefault="00B8178D" w:rsidP="00B8178D">
      <w:pPr>
        <w:tabs>
          <w:tab w:val="left" w:pos="567"/>
          <w:tab w:val="left" w:pos="709"/>
        </w:tabs>
        <w:autoSpaceDE w:val="0"/>
        <w:autoSpaceDN w:val="0"/>
        <w:adjustRightInd w:val="0"/>
        <w:spacing w:after="0" w:line="360" w:lineRule="auto"/>
        <w:jc w:val="both"/>
        <w:rPr>
          <w:rFonts w:ascii="Times New Roman" w:eastAsia="Times New Roman" w:hAnsi="Times New Roman"/>
          <w:bCs/>
          <w:noProof/>
          <w:color w:val="000000"/>
          <w:sz w:val="24"/>
          <w:szCs w:val="24"/>
        </w:rPr>
      </w:pPr>
      <w:r>
        <w:rPr>
          <w:rFonts w:ascii="Times New Roman" w:eastAsia="Times New Roman" w:hAnsi="Times New Roman"/>
          <w:bCs/>
          <w:noProof/>
          <w:color w:val="000000"/>
          <w:sz w:val="24"/>
          <w:szCs w:val="24"/>
        </w:rPr>
        <w:t xml:space="preserve">       19. </w:t>
      </w:r>
      <w:r w:rsidRPr="005B33B5">
        <w:rPr>
          <w:rFonts w:ascii="Times New Roman" w:eastAsia="Times New Roman" w:hAnsi="Times New Roman"/>
          <w:bCs/>
          <w:noProof/>
          <w:color w:val="000000"/>
          <w:sz w:val="24"/>
          <w:szCs w:val="24"/>
        </w:rPr>
        <w:t>Кривцова С.В. Патяева Е.Ю.Семья. Искуство общения с ребенком / под ред. А.Г. Асмолова. – М.: У</w:t>
      </w:r>
      <w:r>
        <w:rPr>
          <w:rFonts w:ascii="Times New Roman" w:eastAsia="Times New Roman" w:hAnsi="Times New Roman"/>
          <w:bCs/>
          <w:noProof/>
          <w:color w:val="000000"/>
          <w:sz w:val="24"/>
          <w:szCs w:val="24"/>
        </w:rPr>
        <w:t xml:space="preserve">чебная книга </w:t>
      </w:r>
      <w:r w:rsidRPr="005B33B5">
        <w:rPr>
          <w:rFonts w:ascii="Times New Roman" w:eastAsia="Times New Roman" w:hAnsi="Times New Roman"/>
          <w:bCs/>
          <w:noProof/>
          <w:color w:val="000000"/>
          <w:sz w:val="24"/>
          <w:szCs w:val="24"/>
        </w:rPr>
        <w:t>БИС, 2008.</w:t>
      </w:r>
    </w:p>
    <w:p w:rsidR="00B8178D" w:rsidRPr="005B33B5" w:rsidRDefault="00B8178D" w:rsidP="00B8178D">
      <w:pPr>
        <w:tabs>
          <w:tab w:val="left" w:pos="567"/>
          <w:tab w:val="left" w:pos="709"/>
        </w:tabs>
        <w:autoSpaceDE w:val="0"/>
        <w:autoSpaceDN w:val="0"/>
        <w:adjustRightInd w:val="0"/>
        <w:spacing w:after="0" w:line="360" w:lineRule="auto"/>
        <w:jc w:val="both"/>
        <w:rPr>
          <w:rFonts w:ascii="Times New Roman" w:eastAsia="Times New Roman" w:hAnsi="Times New Roman"/>
          <w:bCs/>
          <w:noProof/>
          <w:color w:val="000000"/>
          <w:sz w:val="24"/>
          <w:szCs w:val="24"/>
        </w:rPr>
      </w:pPr>
      <w:r>
        <w:rPr>
          <w:rFonts w:ascii="Times New Roman" w:eastAsia="Times New Roman" w:hAnsi="Times New Roman"/>
          <w:bCs/>
          <w:noProof/>
          <w:color w:val="000000"/>
          <w:sz w:val="24"/>
          <w:szCs w:val="24"/>
        </w:rPr>
        <w:t xml:space="preserve">       20. Котышева Е.Н. Музыкальная коррекция детей с ОВЗ «Мы друг другу рады»</w:t>
      </w:r>
    </w:p>
    <w:p w:rsidR="00B8178D" w:rsidRPr="0039632E" w:rsidRDefault="00B8178D" w:rsidP="00A222CB">
      <w:pPr>
        <w:pStyle w:val="a6"/>
        <w:numPr>
          <w:ilvl w:val="0"/>
          <w:numId w:val="1"/>
        </w:numPr>
        <w:tabs>
          <w:tab w:val="left" w:pos="567"/>
          <w:tab w:val="left" w:pos="709"/>
        </w:tabs>
        <w:autoSpaceDE w:val="0"/>
        <w:autoSpaceDN w:val="0"/>
        <w:adjustRightInd w:val="0"/>
        <w:spacing w:after="0" w:line="360" w:lineRule="auto"/>
        <w:jc w:val="both"/>
        <w:rPr>
          <w:rFonts w:ascii="Times New Roman" w:eastAsia="Times New Roman" w:hAnsi="Times New Roman"/>
          <w:bCs/>
          <w:noProof/>
          <w:color w:val="000000"/>
          <w:sz w:val="24"/>
          <w:szCs w:val="24"/>
        </w:rPr>
      </w:pPr>
      <w:r>
        <w:rPr>
          <w:rFonts w:ascii="Times New Roman" w:eastAsia="Times New Roman" w:hAnsi="Times New Roman"/>
          <w:bCs/>
          <w:noProof/>
          <w:color w:val="000000"/>
          <w:sz w:val="24"/>
          <w:szCs w:val="24"/>
        </w:rPr>
        <w:t xml:space="preserve">  </w:t>
      </w:r>
      <w:r w:rsidRPr="0039632E">
        <w:rPr>
          <w:rFonts w:ascii="Times New Roman" w:eastAsia="Times New Roman" w:hAnsi="Times New Roman"/>
          <w:bCs/>
          <w:noProof/>
          <w:color w:val="000000"/>
          <w:sz w:val="24"/>
          <w:szCs w:val="24"/>
        </w:rPr>
        <w:t>Кудрявцев В.Воображение, творчество и личностный рост ребёнка / Владимир Товиевич Кудрявцев.– М. : Чистые пруды, 2010.(Библиотечка “Первого сентября”, серия “Воспитание. Образование. Педагогика”. Вып. 25).</w:t>
      </w:r>
    </w:p>
    <w:p w:rsidR="00B8178D" w:rsidRDefault="00B8178D" w:rsidP="00A222CB">
      <w:pPr>
        <w:pStyle w:val="a6"/>
        <w:numPr>
          <w:ilvl w:val="0"/>
          <w:numId w:val="1"/>
        </w:numPr>
        <w:tabs>
          <w:tab w:val="left" w:pos="567"/>
          <w:tab w:val="left" w:pos="709"/>
        </w:tabs>
        <w:autoSpaceDE w:val="0"/>
        <w:autoSpaceDN w:val="0"/>
        <w:adjustRightInd w:val="0"/>
        <w:spacing w:after="0" w:line="360" w:lineRule="auto"/>
        <w:jc w:val="both"/>
        <w:rPr>
          <w:rFonts w:ascii="Times New Roman" w:eastAsia="Times New Roman" w:hAnsi="Times New Roman"/>
          <w:bCs/>
          <w:noProof/>
          <w:color w:val="000000"/>
          <w:sz w:val="24"/>
          <w:szCs w:val="24"/>
        </w:rPr>
      </w:pPr>
      <w:r>
        <w:rPr>
          <w:rFonts w:ascii="Times New Roman" w:eastAsia="Times New Roman" w:hAnsi="Times New Roman"/>
          <w:bCs/>
          <w:noProof/>
          <w:color w:val="000000"/>
          <w:sz w:val="24"/>
          <w:szCs w:val="24"/>
        </w:rPr>
        <w:t xml:space="preserve">  </w:t>
      </w:r>
      <w:r w:rsidRPr="0039632E">
        <w:rPr>
          <w:rFonts w:ascii="Times New Roman" w:eastAsia="Times New Roman" w:hAnsi="Times New Roman"/>
          <w:bCs/>
          <w:noProof/>
          <w:color w:val="000000"/>
          <w:sz w:val="24"/>
          <w:szCs w:val="24"/>
        </w:rPr>
        <w:t>Леонтьев А.Н. Психологические основы развития ребенка и обучения. – М.: Смысл, 2012.</w:t>
      </w:r>
    </w:p>
    <w:p w:rsidR="00B8178D" w:rsidRPr="0039632E" w:rsidRDefault="00B8178D" w:rsidP="00A222CB">
      <w:pPr>
        <w:pStyle w:val="a6"/>
        <w:numPr>
          <w:ilvl w:val="0"/>
          <w:numId w:val="1"/>
        </w:numPr>
        <w:tabs>
          <w:tab w:val="left" w:pos="567"/>
          <w:tab w:val="left" w:pos="709"/>
        </w:tabs>
        <w:autoSpaceDE w:val="0"/>
        <w:autoSpaceDN w:val="0"/>
        <w:adjustRightInd w:val="0"/>
        <w:spacing w:after="0" w:line="360" w:lineRule="auto"/>
        <w:jc w:val="both"/>
        <w:rPr>
          <w:rFonts w:ascii="Times New Roman" w:eastAsia="Times New Roman" w:hAnsi="Times New Roman"/>
          <w:bCs/>
          <w:noProof/>
          <w:color w:val="000000"/>
          <w:sz w:val="24"/>
          <w:szCs w:val="24"/>
        </w:rPr>
      </w:pPr>
      <w:r>
        <w:rPr>
          <w:rFonts w:ascii="Times New Roman" w:eastAsia="Times New Roman" w:hAnsi="Times New Roman"/>
          <w:bCs/>
          <w:noProof/>
          <w:color w:val="000000"/>
          <w:sz w:val="24"/>
          <w:szCs w:val="24"/>
        </w:rPr>
        <w:t xml:space="preserve">  Левин К. Динамическая психология: Избранные труды.-М.,2001.</w:t>
      </w:r>
    </w:p>
    <w:p w:rsidR="00B8178D" w:rsidRPr="00AA6C52" w:rsidRDefault="00B8178D" w:rsidP="00A222CB">
      <w:pPr>
        <w:pStyle w:val="a6"/>
        <w:numPr>
          <w:ilvl w:val="0"/>
          <w:numId w:val="1"/>
        </w:numPr>
        <w:tabs>
          <w:tab w:val="left" w:pos="567"/>
          <w:tab w:val="left" w:pos="709"/>
        </w:tabs>
        <w:autoSpaceDE w:val="0"/>
        <w:autoSpaceDN w:val="0"/>
        <w:adjustRightInd w:val="0"/>
        <w:spacing w:after="0" w:line="360" w:lineRule="auto"/>
        <w:jc w:val="both"/>
        <w:rPr>
          <w:rFonts w:ascii="Times New Roman" w:eastAsia="Times New Roman" w:hAnsi="Times New Roman"/>
          <w:bCs/>
          <w:noProof/>
          <w:color w:val="000000"/>
          <w:sz w:val="24"/>
          <w:szCs w:val="24"/>
        </w:rPr>
      </w:pPr>
      <w:r>
        <w:rPr>
          <w:rFonts w:ascii="Times New Roman" w:eastAsia="Times New Roman" w:hAnsi="Times New Roman"/>
          <w:bCs/>
          <w:noProof/>
          <w:color w:val="000000"/>
          <w:sz w:val="24"/>
          <w:szCs w:val="24"/>
        </w:rPr>
        <w:t xml:space="preserve">  </w:t>
      </w:r>
      <w:r w:rsidRPr="00AA6C52">
        <w:rPr>
          <w:rFonts w:ascii="Times New Roman" w:eastAsia="Times New Roman" w:hAnsi="Times New Roman"/>
          <w:bCs/>
          <w:noProof/>
          <w:color w:val="000000"/>
          <w:sz w:val="24"/>
          <w:szCs w:val="24"/>
        </w:rPr>
        <w:t>Лисина М.И. Формирование личности ребенка в общении. – СПб.: Питер, 2009.</w:t>
      </w:r>
    </w:p>
    <w:p w:rsidR="00B8178D" w:rsidRPr="00AA6C52" w:rsidRDefault="00B8178D" w:rsidP="00A222CB">
      <w:pPr>
        <w:pStyle w:val="a6"/>
        <w:numPr>
          <w:ilvl w:val="0"/>
          <w:numId w:val="1"/>
        </w:numPr>
        <w:tabs>
          <w:tab w:val="left" w:pos="567"/>
          <w:tab w:val="left" w:pos="709"/>
        </w:tabs>
        <w:autoSpaceDE w:val="0"/>
        <w:autoSpaceDN w:val="0"/>
        <w:adjustRightInd w:val="0"/>
        <w:spacing w:after="0" w:line="360" w:lineRule="auto"/>
        <w:jc w:val="both"/>
        <w:rPr>
          <w:rFonts w:ascii="Times New Roman" w:eastAsia="Times New Roman" w:hAnsi="Times New Roman"/>
          <w:bCs/>
          <w:noProof/>
          <w:color w:val="000000"/>
          <w:sz w:val="24"/>
          <w:szCs w:val="24"/>
        </w:rPr>
      </w:pPr>
      <w:r>
        <w:rPr>
          <w:rFonts w:ascii="Times New Roman" w:eastAsia="Times New Roman" w:hAnsi="Times New Roman"/>
          <w:bCs/>
          <w:noProof/>
          <w:color w:val="000000"/>
          <w:sz w:val="24"/>
          <w:szCs w:val="24"/>
        </w:rPr>
        <w:t xml:space="preserve">  </w:t>
      </w:r>
      <w:r w:rsidRPr="00AA6C52">
        <w:rPr>
          <w:rFonts w:ascii="Times New Roman" w:eastAsia="Times New Roman" w:hAnsi="Times New Roman"/>
          <w:bCs/>
          <w:noProof/>
          <w:color w:val="000000"/>
          <w:sz w:val="24"/>
          <w:szCs w:val="24"/>
        </w:rPr>
        <w:t>Манске К. Учение как открытие. Пособие для педагогов. – М.: Смысл, 2014.</w:t>
      </w:r>
    </w:p>
    <w:p w:rsidR="00B8178D" w:rsidRPr="00AA6C52" w:rsidRDefault="00B8178D" w:rsidP="00A222CB">
      <w:pPr>
        <w:pStyle w:val="a6"/>
        <w:numPr>
          <w:ilvl w:val="0"/>
          <w:numId w:val="1"/>
        </w:numPr>
        <w:tabs>
          <w:tab w:val="left" w:pos="567"/>
          <w:tab w:val="left" w:pos="709"/>
        </w:tabs>
        <w:autoSpaceDE w:val="0"/>
        <w:autoSpaceDN w:val="0"/>
        <w:adjustRightInd w:val="0"/>
        <w:spacing w:after="0" w:line="360" w:lineRule="auto"/>
        <w:jc w:val="both"/>
        <w:rPr>
          <w:rFonts w:ascii="Times New Roman" w:eastAsia="Times New Roman" w:hAnsi="Times New Roman"/>
          <w:bCs/>
          <w:noProof/>
          <w:color w:val="000000"/>
          <w:sz w:val="24"/>
          <w:szCs w:val="24"/>
        </w:rPr>
      </w:pPr>
      <w:r>
        <w:rPr>
          <w:rFonts w:ascii="Times New Roman" w:eastAsia="Times New Roman" w:hAnsi="Times New Roman"/>
          <w:bCs/>
          <w:noProof/>
          <w:color w:val="000000"/>
          <w:sz w:val="24"/>
          <w:szCs w:val="24"/>
        </w:rPr>
        <w:t xml:space="preserve">  </w:t>
      </w:r>
      <w:r w:rsidRPr="00AA6C52">
        <w:rPr>
          <w:rFonts w:ascii="Times New Roman" w:eastAsia="Times New Roman" w:hAnsi="Times New Roman"/>
          <w:bCs/>
          <w:noProof/>
          <w:color w:val="000000"/>
          <w:sz w:val="24"/>
          <w:szCs w:val="24"/>
        </w:rPr>
        <w:t>Мид М. Культура и мир Детства. –  М., 1988.</w:t>
      </w:r>
    </w:p>
    <w:p w:rsidR="00B8178D" w:rsidRPr="00AA6C52" w:rsidRDefault="00B8178D" w:rsidP="00A222CB">
      <w:pPr>
        <w:pStyle w:val="a6"/>
        <w:numPr>
          <w:ilvl w:val="0"/>
          <w:numId w:val="1"/>
        </w:numPr>
        <w:tabs>
          <w:tab w:val="left" w:pos="567"/>
          <w:tab w:val="left" w:pos="709"/>
        </w:tabs>
        <w:autoSpaceDE w:val="0"/>
        <w:autoSpaceDN w:val="0"/>
        <w:adjustRightInd w:val="0"/>
        <w:spacing w:after="0" w:line="360" w:lineRule="auto"/>
        <w:jc w:val="both"/>
        <w:rPr>
          <w:rFonts w:ascii="Times New Roman" w:eastAsia="Times New Roman" w:hAnsi="Times New Roman"/>
          <w:bCs/>
          <w:noProof/>
          <w:color w:val="000000"/>
          <w:sz w:val="24"/>
          <w:szCs w:val="24"/>
        </w:rPr>
      </w:pPr>
      <w:r>
        <w:rPr>
          <w:rFonts w:ascii="Times New Roman" w:eastAsia="Times New Roman" w:hAnsi="Times New Roman"/>
          <w:bCs/>
          <w:noProof/>
          <w:color w:val="000000"/>
          <w:sz w:val="24"/>
          <w:szCs w:val="24"/>
        </w:rPr>
        <w:lastRenderedPageBreak/>
        <w:t xml:space="preserve">  </w:t>
      </w:r>
      <w:r w:rsidRPr="00AA6C52">
        <w:rPr>
          <w:rFonts w:ascii="Times New Roman" w:eastAsia="Times New Roman" w:hAnsi="Times New Roman"/>
          <w:bCs/>
          <w:noProof/>
          <w:color w:val="000000"/>
          <w:sz w:val="24"/>
          <w:szCs w:val="24"/>
        </w:rPr>
        <w:t>Михайленко Н.Я., Короткова Н.А. Организация сюжетной игры в детском саду. – М., 2009.</w:t>
      </w:r>
    </w:p>
    <w:p w:rsidR="00B8178D" w:rsidRPr="00AA6C52" w:rsidRDefault="00B8178D" w:rsidP="00A222CB">
      <w:pPr>
        <w:pStyle w:val="a6"/>
        <w:numPr>
          <w:ilvl w:val="0"/>
          <w:numId w:val="1"/>
        </w:numPr>
        <w:tabs>
          <w:tab w:val="left" w:pos="567"/>
          <w:tab w:val="left" w:pos="709"/>
        </w:tabs>
        <w:autoSpaceDE w:val="0"/>
        <w:autoSpaceDN w:val="0"/>
        <w:adjustRightInd w:val="0"/>
        <w:spacing w:after="0" w:line="360" w:lineRule="auto"/>
        <w:jc w:val="both"/>
        <w:rPr>
          <w:rFonts w:ascii="Times New Roman" w:eastAsia="Times New Roman" w:hAnsi="Times New Roman"/>
          <w:bCs/>
          <w:noProof/>
          <w:color w:val="000000"/>
          <w:sz w:val="24"/>
          <w:szCs w:val="24"/>
        </w:rPr>
      </w:pPr>
      <w:r>
        <w:rPr>
          <w:rFonts w:ascii="Times New Roman" w:eastAsia="Times New Roman" w:hAnsi="Times New Roman"/>
          <w:bCs/>
          <w:noProof/>
          <w:color w:val="000000"/>
          <w:sz w:val="24"/>
          <w:szCs w:val="24"/>
        </w:rPr>
        <w:t xml:space="preserve"> </w:t>
      </w:r>
      <w:r w:rsidRPr="00AA6C52">
        <w:rPr>
          <w:rFonts w:ascii="Times New Roman" w:eastAsia="Times New Roman" w:hAnsi="Times New Roman"/>
          <w:bCs/>
          <w:noProof/>
          <w:color w:val="000000"/>
          <w:sz w:val="24"/>
          <w:szCs w:val="24"/>
        </w:rPr>
        <w:t>Михайленко Н.Я., Короткова Н.А. Ориентиры и требования к обновлению содержания дошкольного образования: метод. рекомендации. – М., 1993.</w:t>
      </w:r>
    </w:p>
    <w:p w:rsidR="00B8178D" w:rsidRPr="005B33B5" w:rsidRDefault="00B8178D" w:rsidP="00B8178D">
      <w:pPr>
        <w:tabs>
          <w:tab w:val="left" w:pos="567"/>
          <w:tab w:val="left" w:pos="709"/>
        </w:tabs>
        <w:autoSpaceDE w:val="0"/>
        <w:autoSpaceDN w:val="0"/>
        <w:adjustRightInd w:val="0"/>
        <w:spacing w:after="0" w:line="360" w:lineRule="auto"/>
        <w:jc w:val="both"/>
        <w:rPr>
          <w:rFonts w:ascii="Times New Roman" w:eastAsia="Times New Roman" w:hAnsi="Times New Roman"/>
          <w:bCs/>
          <w:noProof/>
          <w:color w:val="000000"/>
          <w:sz w:val="24"/>
          <w:szCs w:val="24"/>
        </w:rPr>
      </w:pPr>
      <w:r>
        <w:rPr>
          <w:rFonts w:ascii="Times New Roman" w:eastAsia="Times New Roman" w:hAnsi="Times New Roman"/>
          <w:bCs/>
          <w:noProof/>
          <w:color w:val="000000"/>
          <w:sz w:val="24"/>
          <w:szCs w:val="24"/>
        </w:rPr>
        <w:t xml:space="preserve">      28. </w:t>
      </w:r>
      <w:r w:rsidRPr="005B33B5">
        <w:rPr>
          <w:rFonts w:ascii="Times New Roman" w:eastAsia="Times New Roman" w:hAnsi="Times New Roman"/>
          <w:bCs/>
          <w:noProof/>
          <w:color w:val="000000"/>
          <w:sz w:val="24"/>
          <w:szCs w:val="24"/>
        </w:rPr>
        <w:t>Михайлова-Свирская Л.В. Индивидуализация образования детей дошкольного возраста. Пособие для педагогов ДОО (0–7 лет). – М.</w:t>
      </w:r>
      <w:r>
        <w:rPr>
          <w:rFonts w:ascii="Times New Roman" w:eastAsia="Times New Roman" w:hAnsi="Times New Roman"/>
          <w:bCs/>
          <w:noProof/>
          <w:color w:val="000000"/>
          <w:sz w:val="24"/>
          <w:szCs w:val="24"/>
        </w:rPr>
        <w:t>:</w:t>
      </w:r>
      <w:r w:rsidRPr="005B33B5">
        <w:rPr>
          <w:rFonts w:ascii="Times New Roman" w:eastAsia="Times New Roman" w:hAnsi="Times New Roman"/>
          <w:bCs/>
          <w:noProof/>
          <w:color w:val="000000"/>
          <w:sz w:val="24"/>
          <w:szCs w:val="24"/>
        </w:rPr>
        <w:t xml:space="preserve"> Просвещение, 2014. </w:t>
      </w:r>
    </w:p>
    <w:p w:rsidR="00B8178D" w:rsidRDefault="00B8178D" w:rsidP="00B8178D">
      <w:pPr>
        <w:tabs>
          <w:tab w:val="left" w:pos="567"/>
          <w:tab w:val="left" w:pos="709"/>
        </w:tabs>
        <w:autoSpaceDE w:val="0"/>
        <w:autoSpaceDN w:val="0"/>
        <w:adjustRightInd w:val="0"/>
        <w:spacing w:after="0" w:line="360" w:lineRule="auto"/>
        <w:jc w:val="both"/>
        <w:rPr>
          <w:rFonts w:ascii="Times New Roman" w:eastAsia="Times New Roman" w:hAnsi="Times New Roman"/>
          <w:bCs/>
          <w:noProof/>
          <w:color w:val="000000"/>
          <w:sz w:val="24"/>
          <w:szCs w:val="24"/>
        </w:rPr>
      </w:pPr>
      <w:r>
        <w:rPr>
          <w:rFonts w:ascii="Times New Roman" w:eastAsia="Times New Roman" w:hAnsi="Times New Roman"/>
          <w:bCs/>
          <w:noProof/>
          <w:color w:val="000000"/>
          <w:sz w:val="24"/>
          <w:szCs w:val="24"/>
        </w:rPr>
        <w:t xml:space="preserve">      29.</w:t>
      </w:r>
      <w:r w:rsidRPr="005B33B5">
        <w:rPr>
          <w:rFonts w:ascii="Times New Roman" w:eastAsia="Times New Roman" w:hAnsi="Times New Roman"/>
          <w:bCs/>
          <w:noProof/>
          <w:color w:val="000000"/>
          <w:sz w:val="24"/>
          <w:szCs w:val="24"/>
        </w:rPr>
        <w:t>Навигатор образовательных программ дошкольного образования [Электронный ресурс].</w:t>
      </w:r>
      <w:r>
        <w:rPr>
          <w:rFonts w:ascii="Times New Roman" w:hAnsi="Times New Roman"/>
          <w:sz w:val="24"/>
          <w:szCs w:val="24"/>
          <w:shd w:val="clear" w:color="auto" w:fill="FFFFFF"/>
        </w:rPr>
        <w:t xml:space="preserve">─ Режим доступа: </w:t>
      </w:r>
      <w:r w:rsidRPr="005B33B5">
        <w:rPr>
          <w:rFonts w:ascii="Times New Roman" w:eastAsia="Times New Roman" w:hAnsi="Times New Roman"/>
          <w:bCs/>
          <w:noProof/>
          <w:color w:val="000000"/>
          <w:sz w:val="24"/>
          <w:szCs w:val="24"/>
        </w:rPr>
        <w:t>http://Navigator.firo.ru.</w:t>
      </w:r>
    </w:p>
    <w:p w:rsidR="00B8178D" w:rsidRPr="005B33B5" w:rsidRDefault="00B8178D" w:rsidP="00B8178D">
      <w:pPr>
        <w:tabs>
          <w:tab w:val="left" w:pos="567"/>
          <w:tab w:val="left" w:pos="709"/>
        </w:tabs>
        <w:autoSpaceDE w:val="0"/>
        <w:autoSpaceDN w:val="0"/>
        <w:adjustRightInd w:val="0"/>
        <w:spacing w:after="0" w:line="360" w:lineRule="auto"/>
        <w:jc w:val="both"/>
        <w:rPr>
          <w:rFonts w:ascii="Times New Roman" w:eastAsia="Times New Roman" w:hAnsi="Times New Roman"/>
          <w:bCs/>
          <w:noProof/>
          <w:color w:val="000000"/>
          <w:sz w:val="24"/>
          <w:szCs w:val="24"/>
        </w:rPr>
      </w:pPr>
      <w:r>
        <w:rPr>
          <w:rFonts w:ascii="Times New Roman" w:eastAsia="Times New Roman" w:hAnsi="Times New Roman"/>
          <w:bCs/>
          <w:noProof/>
          <w:color w:val="000000"/>
          <w:sz w:val="24"/>
          <w:szCs w:val="24"/>
        </w:rPr>
        <w:t xml:space="preserve">      30. </w:t>
      </w:r>
      <w:r w:rsidRPr="005B33B5">
        <w:rPr>
          <w:rFonts w:ascii="Times New Roman" w:eastAsia="Times New Roman" w:hAnsi="Times New Roman"/>
          <w:bCs/>
          <w:noProof/>
          <w:color w:val="000000"/>
          <w:sz w:val="24"/>
          <w:szCs w:val="24"/>
        </w:rPr>
        <w:t>Обухова Л.Ф. Возрастная психология</w:t>
      </w:r>
      <w:r>
        <w:rPr>
          <w:rFonts w:ascii="Times New Roman" w:eastAsia="Times New Roman" w:hAnsi="Times New Roman"/>
          <w:bCs/>
          <w:noProof/>
          <w:color w:val="000000"/>
          <w:sz w:val="24"/>
          <w:szCs w:val="24"/>
        </w:rPr>
        <w:t>: у</w:t>
      </w:r>
      <w:r w:rsidRPr="005B33B5">
        <w:rPr>
          <w:rFonts w:ascii="Times New Roman" w:eastAsia="Times New Roman" w:hAnsi="Times New Roman"/>
          <w:bCs/>
          <w:noProof/>
          <w:color w:val="000000"/>
          <w:sz w:val="24"/>
          <w:szCs w:val="24"/>
        </w:rPr>
        <w:t>чеб</w:t>
      </w:r>
      <w:r>
        <w:rPr>
          <w:rFonts w:ascii="Times New Roman" w:eastAsia="Times New Roman" w:hAnsi="Times New Roman"/>
          <w:bCs/>
          <w:noProof/>
          <w:color w:val="000000"/>
          <w:sz w:val="24"/>
          <w:szCs w:val="24"/>
        </w:rPr>
        <w:t>.</w:t>
      </w:r>
      <w:r w:rsidRPr="005B33B5">
        <w:rPr>
          <w:rFonts w:ascii="Times New Roman" w:eastAsia="Times New Roman" w:hAnsi="Times New Roman"/>
          <w:bCs/>
          <w:noProof/>
          <w:color w:val="000000"/>
          <w:sz w:val="24"/>
          <w:szCs w:val="24"/>
        </w:rPr>
        <w:t xml:space="preserve"> для вузов</w:t>
      </w:r>
      <w:r>
        <w:rPr>
          <w:rFonts w:ascii="Times New Roman" w:eastAsia="Times New Roman" w:hAnsi="Times New Roman"/>
          <w:bCs/>
          <w:noProof/>
          <w:color w:val="000000"/>
          <w:sz w:val="24"/>
          <w:szCs w:val="24"/>
        </w:rPr>
        <w:t>: г</w:t>
      </w:r>
      <w:r w:rsidRPr="005B33B5">
        <w:rPr>
          <w:rFonts w:ascii="Times New Roman" w:eastAsia="Times New Roman" w:hAnsi="Times New Roman"/>
          <w:bCs/>
          <w:noProof/>
          <w:color w:val="000000"/>
          <w:sz w:val="24"/>
          <w:szCs w:val="24"/>
        </w:rPr>
        <w:t xml:space="preserve">риф МО, М.: Юрайт, 2014. </w:t>
      </w:r>
    </w:p>
    <w:p w:rsidR="00B8178D" w:rsidRPr="00FA35B0" w:rsidRDefault="00B8178D" w:rsidP="00A222CB">
      <w:pPr>
        <w:pStyle w:val="a6"/>
        <w:numPr>
          <w:ilvl w:val="0"/>
          <w:numId w:val="2"/>
        </w:numPr>
        <w:tabs>
          <w:tab w:val="left" w:pos="567"/>
          <w:tab w:val="left" w:pos="709"/>
        </w:tabs>
        <w:autoSpaceDE w:val="0"/>
        <w:autoSpaceDN w:val="0"/>
        <w:adjustRightInd w:val="0"/>
        <w:spacing w:after="0" w:line="360" w:lineRule="auto"/>
        <w:jc w:val="both"/>
        <w:rPr>
          <w:rFonts w:ascii="Times New Roman" w:eastAsia="Times New Roman" w:hAnsi="Times New Roman"/>
          <w:bCs/>
          <w:noProof/>
          <w:color w:val="000000"/>
          <w:sz w:val="24"/>
          <w:szCs w:val="24"/>
        </w:rPr>
      </w:pPr>
      <w:r w:rsidRPr="00FA35B0">
        <w:rPr>
          <w:rFonts w:ascii="Times New Roman" w:eastAsia="Times New Roman" w:hAnsi="Times New Roman"/>
          <w:bCs/>
          <w:noProof/>
          <w:color w:val="000000"/>
          <w:sz w:val="24"/>
          <w:szCs w:val="24"/>
        </w:rPr>
        <w:t>Патяева Е.Ю. От рождения до школы. Первая книга думающего родителя. –М.: Смысл, 2014.</w:t>
      </w:r>
    </w:p>
    <w:p w:rsidR="00B8178D" w:rsidRPr="005B33B5" w:rsidRDefault="00B8178D" w:rsidP="00B8178D">
      <w:pPr>
        <w:tabs>
          <w:tab w:val="left" w:pos="567"/>
          <w:tab w:val="left" w:pos="709"/>
        </w:tabs>
        <w:autoSpaceDE w:val="0"/>
        <w:autoSpaceDN w:val="0"/>
        <w:adjustRightInd w:val="0"/>
        <w:spacing w:after="0" w:line="360" w:lineRule="auto"/>
        <w:jc w:val="both"/>
        <w:rPr>
          <w:rFonts w:ascii="Times New Roman" w:eastAsia="Times New Roman" w:hAnsi="Times New Roman"/>
          <w:bCs/>
          <w:noProof/>
          <w:color w:val="000000"/>
          <w:sz w:val="24"/>
          <w:szCs w:val="24"/>
        </w:rPr>
      </w:pPr>
      <w:r>
        <w:rPr>
          <w:rFonts w:ascii="Times New Roman" w:eastAsia="Times New Roman" w:hAnsi="Times New Roman"/>
          <w:bCs/>
          <w:noProof/>
          <w:color w:val="000000"/>
          <w:sz w:val="24"/>
          <w:szCs w:val="24"/>
        </w:rPr>
        <w:t xml:space="preserve">     32. </w:t>
      </w:r>
      <w:r w:rsidRPr="005B33B5">
        <w:rPr>
          <w:rFonts w:ascii="Times New Roman" w:eastAsia="Times New Roman" w:hAnsi="Times New Roman"/>
          <w:bCs/>
          <w:noProof/>
          <w:color w:val="000000"/>
          <w:sz w:val="24"/>
          <w:szCs w:val="24"/>
        </w:rPr>
        <w:t>Педагогика достоинства: идеология дошкольного и дополнительного образования. – М.</w:t>
      </w:r>
      <w:r>
        <w:rPr>
          <w:rFonts w:ascii="Times New Roman" w:eastAsia="Times New Roman" w:hAnsi="Times New Roman"/>
          <w:bCs/>
          <w:noProof/>
          <w:color w:val="000000"/>
          <w:sz w:val="24"/>
          <w:szCs w:val="24"/>
        </w:rPr>
        <w:t>:</w:t>
      </w:r>
      <w:r w:rsidRPr="005B33B5">
        <w:rPr>
          <w:rFonts w:ascii="Times New Roman" w:eastAsia="Times New Roman" w:hAnsi="Times New Roman"/>
          <w:bCs/>
          <w:noProof/>
          <w:color w:val="000000"/>
          <w:sz w:val="24"/>
          <w:szCs w:val="24"/>
        </w:rPr>
        <w:t xml:space="preserve"> Федеральный институт развития образования, 2014.</w:t>
      </w:r>
    </w:p>
    <w:p w:rsidR="00B8178D" w:rsidRPr="00FA35B0" w:rsidRDefault="00B8178D" w:rsidP="00A222CB">
      <w:pPr>
        <w:pStyle w:val="a6"/>
        <w:numPr>
          <w:ilvl w:val="0"/>
          <w:numId w:val="3"/>
        </w:numPr>
        <w:tabs>
          <w:tab w:val="left" w:pos="567"/>
          <w:tab w:val="left" w:pos="709"/>
        </w:tabs>
        <w:autoSpaceDE w:val="0"/>
        <w:autoSpaceDN w:val="0"/>
        <w:adjustRightInd w:val="0"/>
        <w:spacing w:after="0" w:line="360" w:lineRule="auto"/>
        <w:jc w:val="both"/>
        <w:rPr>
          <w:rFonts w:ascii="Times New Roman" w:eastAsia="Times New Roman" w:hAnsi="Times New Roman"/>
          <w:bCs/>
          <w:noProof/>
          <w:color w:val="000000"/>
          <w:sz w:val="24"/>
          <w:szCs w:val="24"/>
        </w:rPr>
      </w:pPr>
      <w:r w:rsidRPr="00FA35B0">
        <w:rPr>
          <w:rFonts w:ascii="Times New Roman" w:eastAsia="Times New Roman" w:hAnsi="Times New Roman"/>
          <w:bCs/>
          <w:noProof/>
          <w:color w:val="000000"/>
          <w:sz w:val="24"/>
          <w:szCs w:val="24"/>
        </w:rPr>
        <w:t>Поддьяков А.Н. Исследовательское поведение. 2-е изд. испр. и доп. – М.: Издательство «Национальное образование», 2015.</w:t>
      </w:r>
    </w:p>
    <w:p w:rsidR="00B8178D" w:rsidRDefault="00B8178D" w:rsidP="00B8178D">
      <w:pPr>
        <w:tabs>
          <w:tab w:val="left" w:pos="567"/>
          <w:tab w:val="left" w:pos="709"/>
        </w:tabs>
        <w:autoSpaceDE w:val="0"/>
        <w:autoSpaceDN w:val="0"/>
        <w:adjustRightInd w:val="0"/>
        <w:spacing w:after="0" w:line="360" w:lineRule="auto"/>
        <w:jc w:val="both"/>
        <w:rPr>
          <w:rFonts w:ascii="Times New Roman" w:eastAsia="Times New Roman" w:hAnsi="Times New Roman"/>
          <w:bCs/>
          <w:noProof/>
          <w:color w:val="000000"/>
          <w:sz w:val="24"/>
          <w:szCs w:val="24"/>
        </w:rPr>
      </w:pPr>
      <w:r>
        <w:rPr>
          <w:rFonts w:ascii="Times New Roman" w:eastAsia="Times New Roman" w:hAnsi="Times New Roman"/>
          <w:bCs/>
          <w:noProof/>
          <w:color w:val="000000"/>
          <w:sz w:val="24"/>
          <w:szCs w:val="24"/>
        </w:rPr>
        <w:t xml:space="preserve">      34.</w:t>
      </w:r>
      <w:r w:rsidRPr="00160E22">
        <w:rPr>
          <w:rFonts w:ascii="Times New Roman" w:eastAsia="Times New Roman" w:hAnsi="Times New Roman"/>
          <w:bCs/>
          <w:noProof/>
          <w:color w:val="000000"/>
          <w:sz w:val="24"/>
          <w:szCs w:val="24"/>
        </w:rPr>
        <w:t xml:space="preserve"> Подд</w:t>
      </w:r>
      <w:r>
        <w:rPr>
          <w:rFonts w:ascii="Times New Roman" w:eastAsia="Times New Roman" w:hAnsi="Times New Roman"/>
          <w:bCs/>
          <w:noProof/>
          <w:color w:val="000000"/>
          <w:sz w:val="24"/>
          <w:szCs w:val="24"/>
        </w:rPr>
        <w:t>ь</w:t>
      </w:r>
      <w:r w:rsidRPr="00160E22">
        <w:rPr>
          <w:rFonts w:ascii="Times New Roman" w:eastAsia="Times New Roman" w:hAnsi="Times New Roman"/>
          <w:bCs/>
          <w:noProof/>
          <w:color w:val="000000"/>
          <w:sz w:val="24"/>
          <w:szCs w:val="24"/>
        </w:rPr>
        <w:t>яков Н.Н. Психическое развитие и саморазвитие ребенка-дошкольника. Ближние и дальние горизонты. – М., 2013.</w:t>
      </w:r>
      <w:r w:rsidRPr="00FA35B0">
        <w:rPr>
          <w:rFonts w:ascii="Times New Roman" w:eastAsia="Times New Roman" w:hAnsi="Times New Roman"/>
          <w:bCs/>
          <w:noProof/>
          <w:color w:val="000000"/>
          <w:sz w:val="24"/>
          <w:szCs w:val="24"/>
        </w:rPr>
        <w:t xml:space="preserve"> </w:t>
      </w:r>
    </w:p>
    <w:p w:rsidR="00B8178D" w:rsidRDefault="00B8178D" w:rsidP="00B8178D">
      <w:pPr>
        <w:tabs>
          <w:tab w:val="left" w:pos="567"/>
          <w:tab w:val="left" w:pos="709"/>
        </w:tabs>
        <w:autoSpaceDE w:val="0"/>
        <w:autoSpaceDN w:val="0"/>
        <w:adjustRightInd w:val="0"/>
        <w:spacing w:after="0" w:line="360" w:lineRule="auto"/>
        <w:ind w:left="360"/>
        <w:jc w:val="both"/>
        <w:rPr>
          <w:rFonts w:ascii="Times New Roman" w:eastAsia="Times New Roman" w:hAnsi="Times New Roman"/>
          <w:bCs/>
          <w:noProof/>
          <w:color w:val="000000"/>
          <w:sz w:val="24"/>
          <w:szCs w:val="24"/>
        </w:rPr>
      </w:pPr>
      <w:r>
        <w:rPr>
          <w:rFonts w:ascii="Times New Roman" w:eastAsia="Times New Roman" w:hAnsi="Times New Roman"/>
          <w:bCs/>
          <w:noProof/>
          <w:color w:val="000000"/>
          <w:sz w:val="24"/>
          <w:szCs w:val="24"/>
        </w:rPr>
        <w:t>35. Слепцова И.Ф. Обзор программ соответствующих ФГОС ДО.</w:t>
      </w:r>
    </w:p>
    <w:p w:rsidR="00B8178D" w:rsidRDefault="00B8178D" w:rsidP="00B8178D">
      <w:pPr>
        <w:tabs>
          <w:tab w:val="left" w:pos="567"/>
          <w:tab w:val="left" w:pos="709"/>
        </w:tabs>
        <w:autoSpaceDE w:val="0"/>
        <w:autoSpaceDN w:val="0"/>
        <w:adjustRightInd w:val="0"/>
        <w:spacing w:after="0" w:line="360" w:lineRule="auto"/>
        <w:ind w:left="360"/>
        <w:jc w:val="both"/>
        <w:rPr>
          <w:rFonts w:ascii="Times New Roman" w:eastAsia="Times New Roman" w:hAnsi="Times New Roman"/>
          <w:bCs/>
          <w:noProof/>
          <w:color w:val="000000"/>
          <w:sz w:val="24"/>
          <w:szCs w:val="24"/>
        </w:rPr>
      </w:pPr>
      <w:r>
        <w:rPr>
          <w:rFonts w:ascii="Times New Roman" w:eastAsia="Times New Roman" w:hAnsi="Times New Roman"/>
          <w:bCs/>
          <w:noProof/>
          <w:color w:val="000000"/>
          <w:sz w:val="24"/>
          <w:szCs w:val="24"/>
        </w:rPr>
        <w:t>36.</w:t>
      </w:r>
      <w:r w:rsidRPr="00160E22">
        <w:rPr>
          <w:rFonts w:ascii="Times New Roman" w:eastAsia="Times New Roman" w:hAnsi="Times New Roman"/>
          <w:bCs/>
          <w:noProof/>
          <w:color w:val="000000"/>
          <w:sz w:val="24"/>
          <w:szCs w:val="24"/>
        </w:rPr>
        <w:t xml:space="preserve"> </w:t>
      </w:r>
      <w:r w:rsidRPr="005B33B5">
        <w:rPr>
          <w:rFonts w:ascii="Times New Roman" w:eastAsia="Times New Roman" w:hAnsi="Times New Roman"/>
          <w:bCs/>
          <w:noProof/>
          <w:color w:val="000000"/>
          <w:sz w:val="24"/>
          <w:szCs w:val="24"/>
        </w:rPr>
        <w:t>Стеркина Р.Б., Юдина Е.Г., Князева О.Л., Авдеева Н.Н.,. Галигузова Л.Н, Мещерякова С.Ю. Аттестация и аккредитация дошкольных образовательных учреждений. – М., АСТ, 1996.</w:t>
      </w:r>
    </w:p>
    <w:p w:rsidR="00B8178D" w:rsidRPr="00FA35B0" w:rsidRDefault="00B8178D" w:rsidP="00A222CB">
      <w:pPr>
        <w:pStyle w:val="a6"/>
        <w:numPr>
          <w:ilvl w:val="0"/>
          <w:numId w:val="4"/>
        </w:numPr>
        <w:tabs>
          <w:tab w:val="left" w:pos="567"/>
          <w:tab w:val="left" w:pos="709"/>
        </w:tabs>
        <w:autoSpaceDE w:val="0"/>
        <w:autoSpaceDN w:val="0"/>
        <w:adjustRightInd w:val="0"/>
        <w:spacing w:after="0" w:line="360" w:lineRule="auto"/>
        <w:jc w:val="both"/>
        <w:rPr>
          <w:rFonts w:ascii="Times New Roman" w:eastAsia="Times New Roman" w:hAnsi="Times New Roman"/>
          <w:bCs/>
          <w:noProof/>
          <w:color w:val="000000"/>
          <w:sz w:val="24"/>
          <w:szCs w:val="24"/>
        </w:rPr>
      </w:pPr>
      <w:r w:rsidRPr="00FA35B0">
        <w:rPr>
          <w:rFonts w:ascii="Times New Roman" w:eastAsia="Times New Roman" w:hAnsi="Times New Roman"/>
          <w:bCs/>
          <w:noProof/>
          <w:color w:val="000000"/>
          <w:sz w:val="24"/>
          <w:szCs w:val="24"/>
        </w:rPr>
        <w:t>Уденховен Н. ван, Вазир Р. Новое детство. Как изменились условия и  потребности  жизни детей. – М.: Университетская книга, 2010.</w:t>
      </w:r>
    </w:p>
    <w:p w:rsidR="00B8178D" w:rsidRPr="00FA35B0" w:rsidRDefault="00B8178D" w:rsidP="00A222CB">
      <w:pPr>
        <w:pStyle w:val="a6"/>
        <w:numPr>
          <w:ilvl w:val="0"/>
          <w:numId w:val="4"/>
        </w:numPr>
        <w:tabs>
          <w:tab w:val="left" w:pos="567"/>
          <w:tab w:val="left" w:pos="709"/>
        </w:tabs>
        <w:autoSpaceDE w:val="0"/>
        <w:autoSpaceDN w:val="0"/>
        <w:adjustRightInd w:val="0"/>
        <w:spacing w:after="0" w:line="360" w:lineRule="auto"/>
        <w:jc w:val="both"/>
        <w:rPr>
          <w:rFonts w:ascii="Times New Roman" w:eastAsia="Times New Roman" w:hAnsi="Times New Roman"/>
          <w:bCs/>
          <w:noProof/>
          <w:color w:val="000000"/>
          <w:sz w:val="24"/>
          <w:szCs w:val="24"/>
        </w:rPr>
      </w:pPr>
      <w:r w:rsidRPr="00FA35B0">
        <w:rPr>
          <w:rFonts w:ascii="Times New Roman" w:eastAsia="Times New Roman" w:hAnsi="Times New Roman"/>
          <w:bCs/>
          <w:noProof/>
          <w:color w:val="000000"/>
          <w:sz w:val="24"/>
          <w:szCs w:val="24"/>
        </w:rPr>
        <w:t>Ушинский К. Человек как предмет воспитания Т. 1 Опыт педагогической антропологии / Константин Ушинский. – М., 2012. – 892 с.</w:t>
      </w:r>
    </w:p>
    <w:p w:rsidR="00B8178D" w:rsidRPr="00FA35B0" w:rsidRDefault="00B8178D" w:rsidP="00A222CB">
      <w:pPr>
        <w:pStyle w:val="a6"/>
        <w:numPr>
          <w:ilvl w:val="0"/>
          <w:numId w:val="4"/>
        </w:numPr>
        <w:tabs>
          <w:tab w:val="left" w:pos="567"/>
          <w:tab w:val="left" w:pos="709"/>
        </w:tabs>
        <w:autoSpaceDE w:val="0"/>
        <w:autoSpaceDN w:val="0"/>
        <w:adjustRightInd w:val="0"/>
        <w:spacing w:after="0" w:line="360" w:lineRule="auto"/>
        <w:jc w:val="both"/>
        <w:rPr>
          <w:rFonts w:ascii="Times New Roman" w:eastAsia="Times New Roman" w:hAnsi="Times New Roman"/>
          <w:bCs/>
          <w:noProof/>
          <w:color w:val="000000"/>
          <w:sz w:val="24"/>
          <w:szCs w:val="24"/>
        </w:rPr>
      </w:pPr>
      <w:r w:rsidRPr="00FA35B0">
        <w:rPr>
          <w:rFonts w:ascii="Times New Roman" w:eastAsia="Times New Roman" w:hAnsi="Times New Roman"/>
          <w:bCs/>
          <w:noProof/>
          <w:color w:val="000000"/>
          <w:sz w:val="24"/>
          <w:szCs w:val="24"/>
        </w:rPr>
        <w:t xml:space="preserve">Шкалы для комплексной оценки качества образования в дошкольных образовательных организациях / под ред. В.К. Загвоздкина, И.В. Кириллова. – М.: Издательство «Национальное образование», 2015. – 116 с. </w:t>
      </w:r>
    </w:p>
    <w:p w:rsidR="00B8178D" w:rsidRPr="00FA35B0" w:rsidRDefault="00B8178D" w:rsidP="00A222CB">
      <w:pPr>
        <w:pStyle w:val="a6"/>
        <w:numPr>
          <w:ilvl w:val="0"/>
          <w:numId w:val="4"/>
        </w:numPr>
        <w:tabs>
          <w:tab w:val="left" w:pos="567"/>
          <w:tab w:val="left" w:pos="709"/>
        </w:tabs>
        <w:autoSpaceDE w:val="0"/>
        <w:autoSpaceDN w:val="0"/>
        <w:adjustRightInd w:val="0"/>
        <w:spacing w:after="0" w:line="360" w:lineRule="auto"/>
        <w:jc w:val="both"/>
        <w:rPr>
          <w:rFonts w:ascii="Times New Roman" w:eastAsia="Times New Roman" w:hAnsi="Times New Roman"/>
          <w:bCs/>
          <w:noProof/>
          <w:color w:val="000000"/>
          <w:sz w:val="24"/>
          <w:szCs w:val="24"/>
        </w:rPr>
      </w:pPr>
      <w:r w:rsidRPr="00FA35B0">
        <w:rPr>
          <w:rFonts w:ascii="Times New Roman" w:eastAsia="Times New Roman" w:hAnsi="Times New Roman"/>
          <w:bCs/>
          <w:noProof/>
          <w:color w:val="000000"/>
          <w:sz w:val="24"/>
          <w:szCs w:val="24"/>
        </w:rPr>
        <w:t>Шулешко Е. Понимание грамотности.  О педагогическом решении проблем преемственности в начальном образовании детей от пяти до одиннадцати лет. Книга первая. Условия успеха. Общая организация жизни детей и взрослых в детском саду и начальной школе, их взаимоотношений вне занятий и на занятиях по разным родам деятельности / Под ред. А. Рускова. – СПб.: Образовательные проекты, Участие, Агентство образовательного сотруднгичества, 2011. – 288 с.</w:t>
      </w:r>
    </w:p>
    <w:p w:rsidR="00B8178D" w:rsidRPr="005B33B5" w:rsidRDefault="00B8178D" w:rsidP="00B8178D">
      <w:pPr>
        <w:tabs>
          <w:tab w:val="left" w:pos="567"/>
          <w:tab w:val="left" w:pos="709"/>
        </w:tabs>
        <w:autoSpaceDE w:val="0"/>
        <w:autoSpaceDN w:val="0"/>
        <w:adjustRightInd w:val="0"/>
        <w:spacing w:after="0" w:line="360" w:lineRule="auto"/>
        <w:jc w:val="both"/>
        <w:rPr>
          <w:rFonts w:ascii="Times New Roman" w:eastAsia="Times New Roman" w:hAnsi="Times New Roman"/>
          <w:bCs/>
          <w:noProof/>
          <w:color w:val="000000"/>
          <w:sz w:val="24"/>
          <w:szCs w:val="24"/>
        </w:rPr>
      </w:pPr>
      <w:r>
        <w:rPr>
          <w:rFonts w:ascii="Times New Roman" w:eastAsia="Times New Roman" w:hAnsi="Times New Roman"/>
          <w:bCs/>
          <w:noProof/>
          <w:color w:val="000000"/>
          <w:sz w:val="24"/>
          <w:szCs w:val="24"/>
        </w:rPr>
        <w:lastRenderedPageBreak/>
        <w:t xml:space="preserve">     41.</w:t>
      </w:r>
      <w:r w:rsidRPr="005B33B5">
        <w:rPr>
          <w:rFonts w:ascii="Times New Roman" w:eastAsia="Times New Roman" w:hAnsi="Times New Roman"/>
          <w:bCs/>
          <w:noProof/>
          <w:color w:val="000000"/>
          <w:sz w:val="24"/>
          <w:szCs w:val="24"/>
        </w:rPr>
        <w:t>Эльконин Д.Б. Детская психология: учеб. пособие для студ. высш. учеб. заведений / Д.Б. Эльконин; – 4-е изд., стер. – М.: Издательский центр «Академия», 2007. – 384 с.</w:t>
      </w:r>
    </w:p>
    <w:p w:rsidR="00B8178D" w:rsidRPr="005B33B5" w:rsidRDefault="00B8178D" w:rsidP="00B8178D">
      <w:pPr>
        <w:tabs>
          <w:tab w:val="left" w:pos="567"/>
          <w:tab w:val="left" w:pos="709"/>
        </w:tabs>
        <w:autoSpaceDE w:val="0"/>
        <w:autoSpaceDN w:val="0"/>
        <w:adjustRightInd w:val="0"/>
        <w:spacing w:after="0" w:line="360" w:lineRule="auto"/>
        <w:jc w:val="both"/>
        <w:rPr>
          <w:rFonts w:ascii="Times New Roman" w:eastAsia="Times New Roman" w:hAnsi="Times New Roman"/>
          <w:bCs/>
          <w:noProof/>
          <w:color w:val="000000"/>
          <w:sz w:val="24"/>
          <w:szCs w:val="24"/>
        </w:rPr>
      </w:pPr>
      <w:r>
        <w:rPr>
          <w:rFonts w:ascii="Times New Roman" w:eastAsia="Times New Roman" w:hAnsi="Times New Roman"/>
          <w:bCs/>
          <w:noProof/>
          <w:color w:val="000000"/>
          <w:sz w:val="24"/>
          <w:szCs w:val="24"/>
        </w:rPr>
        <w:t xml:space="preserve">     42.</w:t>
      </w:r>
      <w:r w:rsidRPr="005B33B5">
        <w:rPr>
          <w:rFonts w:ascii="Times New Roman" w:eastAsia="Times New Roman" w:hAnsi="Times New Roman"/>
          <w:bCs/>
          <w:noProof/>
          <w:color w:val="000000"/>
          <w:sz w:val="24"/>
          <w:szCs w:val="24"/>
        </w:rPr>
        <w:t>Эльконин Д.Б. Избранные психологические труды. – М., 1989.</w:t>
      </w:r>
    </w:p>
    <w:p w:rsidR="00B8178D" w:rsidRPr="005B33B5" w:rsidRDefault="00B8178D" w:rsidP="00B8178D">
      <w:pPr>
        <w:tabs>
          <w:tab w:val="left" w:pos="567"/>
          <w:tab w:val="left" w:pos="709"/>
        </w:tabs>
        <w:autoSpaceDE w:val="0"/>
        <w:autoSpaceDN w:val="0"/>
        <w:adjustRightInd w:val="0"/>
        <w:spacing w:after="0" w:line="360" w:lineRule="auto"/>
        <w:jc w:val="both"/>
        <w:rPr>
          <w:rFonts w:ascii="Times New Roman" w:eastAsia="Times New Roman" w:hAnsi="Times New Roman"/>
          <w:bCs/>
          <w:noProof/>
          <w:color w:val="000000"/>
          <w:sz w:val="24"/>
          <w:szCs w:val="24"/>
        </w:rPr>
      </w:pPr>
      <w:r>
        <w:rPr>
          <w:rFonts w:ascii="Times New Roman" w:eastAsia="Times New Roman" w:hAnsi="Times New Roman"/>
          <w:bCs/>
          <w:noProof/>
          <w:color w:val="000000"/>
          <w:sz w:val="24"/>
          <w:szCs w:val="24"/>
        </w:rPr>
        <w:t xml:space="preserve">     43.</w:t>
      </w:r>
      <w:r w:rsidRPr="005B33B5">
        <w:rPr>
          <w:rFonts w:ascii="Times New Roman" w:eastAsia="Times New Roman" w:hAnsi="Times New Roman"/>
          <w:bCs/>
          <w:noProof/>
          <w:color w:val="000000"/>
          <w:sz w:val="24"/>
          <w:szCs w:val="24"/>
        </w:rPr>
        <w:t>Эльконин Д.Б. Психология игры. – М., Владос, 1999.</w:t>
      </w:r>
    </w:p>
    <w:p w:rsidR="00B8178D" w:rsidRPr="005B33B5" w:rsidRDefault="00B8178D" w:rsidP="00B8178D">
      <w:pPr>
        <w:tabs>
          <w:tab w:val="left" w:pos="567"/>
          <w:tab w:val="left" w:pos="709"/>
        </w:tabs>
        <w:autoSpaceDE w:val="0"/>
        <w:autoSpaceDN w:val="0"/>
        <w:adjustRightInd w:val="0"/>
        <w:spacing w:after="0" w:line="360" w:lineRule="auto"/>
        <w:jc w:val="both"/>
        <w:rPr>
          <w:rFonts w:ascii="Times New Roman" w:eastAsia="Times New Roman" w:hAnsi="Times New Roman"/>
          <w:bCs/>
          <w:noProof/>
          <w:color w:val="000000"/>
          <w:sz w:val="24"/>
          <w:szCs w:val="24"/>
        </w:rPr>
      </w:pPr>
      <w:r>
        <w:rPr>
          <w:rFonts w:ascii="Times New Roman" w:eastAsia="Times New Roman" w:hAnsi="Times New Roman"/>
          <w:bCs/>
          <w:noProof/>
          <w:color w:val="000000"/>
          <w:sz w:val="24"/>
          <w:szCs w:val="24"/>
        </w:rPr>
        <w:t xml:space="preserve">     44.</w:t>
      </w:r>
      <w:r w:rsidRPr="005B33B5">
        <w:rPr>
          <w:rFonts w:ascii="Times New Roman" w:eastAsia="Times New Roman" w:hAnsi="Times New Roman"/>
          <w:bCs/>
          <w:noProof/>
          <w:color w:val="000000"/>
          <w:sz w:val="24"/>
          <w:szCs w:val="24"/>
        </w:rPr>
        <w:t>Эриксон Э. Детство и общество / 2-е изд., перераб. и доп.; пер. с англ. – СПб.: Ленато</w:t>
      </w:r>
      <w:r>
        <w:rPr>
          <w:rFonts w:ascii="Times New Roman" w:eastAsia="Times New Roman" w:hAnsi="Times New Roman"/>
          <w:bCs/>
          <w:noProof/>
          <w:color w:val="000000"/>
          <w:sz w:val="24"/>
          <w:szCs w:val="24"/>
        </w:rPr>
        <w:t>:</w:t>
      </w:r>
      <w:r w:rsidRPr="005B33B5">
        <w:rPr>
          <w:rFonts w:ascii="Times New Roman" w:eastAsia="Times New Roman" w:hAnsi="Times New Roman"/>
          <w:bCs/>
          <w:noProof/>
          <w:color w:val="000000"/>
          <w:sz w:val="24"/>
          <w:szCs w:val="24"/>
        </w:rPr>
        <w:t xml:space="preserve"> ACT</w:t>
      </w:r>
      <w:r>
        <w:rPr>
          <w:rFonts w:ascii="Times New Roman" w:eastAsia="Times New Roman" w:hAnsi="Times New Roman"/>
          <w:bCs/>
          <w:noProof/>
          <w:color w:val="000000"/>
          <w:sz w:val="24"/>
          <w:szCs w:val="24"/>
        </w:rPr>
        <w:t>:</w:t>
      </w:r>
      <w:r w:rsidRPr="005B33B5">
        <w:rPr>
          <w:rFonts w:ascii="Times New Roman" w:eastAsia="Times New Roman" w:hAnsi="Times New Roman"/>
          <w:bCs/>
          <w:noProof/>
          <w:color w:val="000000"/>
          <w:sz w:val="24"/>
          <w:szCs w:val="24"/>
        </w:rPr>
        <w:t xml:space="preserve"> Фонд «Университетская книга», 1996.</w:t>
      </w:r>
    </w:p>
    <w:p w:rsidR="009B7A27" w:rsidRPr="007C2F33" w:rsidRDefault="00B8178D" w:rsidP="007C2F33">
      <w:pPr>
        <w:pStyle w:val="a6"/>
        <w:numPr>
          <w:ilvl w:val="0"/>
          <w:numId w:val="5"/>
        </w:numPr>
        <w:tabs>
          <w:tab w:val="left" w:pos="567"/>
          <w:tab w:val="left" w:pos="709"/>
        </w:tabs>
        <w:autoSpaceDE w:val="0"/>
        <w:autoSpaceDN w:val="0"/>
        <w:adjustRightInd w:val="0"/>
        <w:spacing w:after="0" w:line="360" w:lineRule="auto"/>
        <w:jc w:val="both"/>
        <w:rPr>
          <w:rFonts w:ascii="Times New Roman" w:eastAsia="Times New Roman" w:hAnsi="Times New Roman"/>
          <w:bCs/>
          <w:noProof/>
          <w:color w:val="000000"/>
          <w:sz w:val="24"/>
          <w:szCs w:val="24"/>
        </w:rPr>
      </w:pPr>
      <w:r w:rsidRPr="00FA35B0">
        <w:rPr>
          <w:rFonts w:ascii="Times New Roman" w:eastAsia="Times New Roman" w:hAnsi="Times New Roman"/>
          <w:bCs/>
          <w:noProof/>
          <w:color w:val="000000"/>
          <w:sz w:val="24"/>
          <w:szCs w:val="24"/>
        </w:rPr>
        <w:t>Юдина Е.Г., Степанова Г.Б., Денисова Е.Н. (Ред. и введение Е.Г. Юдиной) Педагогическая диагностика в детском</w:t>
      </w:r>
      <w:r w:rsidR="007C2F33">
        <w:rPr>
          <w:rFonts w:ascii="Times New Roman" w:eastAsia="Times New Roman" w:hAnsi="Times New Roman"/>
          <w:bCs/>
          <w:noProof/>
          <w:color w:val="000000"/>
          <w:sz w:val="24"/>
          <w:szCs w:val="24"/>
        </w:rPr>
        <w:t xml:space="preserve"> саду. – М.: Просвещение, 2005.</w:t>
      </w:r>
      <w:bookmarkStart w:id="14" w:name="_GoBack"/>
      <w:bookmarkEnd w:id="14"/>
    </w:p>
    <w:sectPr w:rsidR="009B7A27" w:rsidRPr="007C2F33" w:rsidSect="000D7407">
      <w:pgSz w:w="11906" w:h="16838"/>
      <w:pgMar w:top="567" w:right="707"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F2480" w:rsidRDefault="009F2480" w:rsidP="00791F91">
      <w:pPr>
        <w:spacing w:after="0" w:line="240" w:lineRule="auto"/>
      </w:pPr>
      <w:r>
        <w:separator/>
      </w:r>
    </w:p>
  </w:endnote>
  <w:endnote w:type="continuationSeparator" w:id="0">
    <w:p w:rsidR="009F2480" w:rsidRDefault="009F2480" w:rsidP="00791F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imesNewRomanPSMT">
    <w:altName w:val="MS Mincho"/>
    <w:panose1 w:val="00000000000000000000"/>
    <w:charset w:val="80"/>
    <w:family w:val="auto"/>
    <w:notTrueType/>
    <w:pitch w:val="default"/>
    <w:sig w:usb0="00000203" w:usb1="08070000" w:usb2="00000010" w:usb3="00000000" w:csb0="00020005" w:csb1="00000000"/>
  </w:font>
  <w:font w:name="Cambria">
    <w:panose1 w:val="02040503050406030204"/>
    <w:charset w:val="CC"/>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CC"/>
    <w:family w:val="swiss"/>
    <w:pitch w:val="variable"/>
    <w:sig w:usb0="E1002EFF" w:usb1="C000605B" w:usb2="00000029" w:usb3="00000000" w:csb0="000101FF" w:csb1="00000000"/>
  </w:font>
  <w:font w:name="Sylfaen">
    <w:panose1 w:val="010A0502050306030303"/>
    <w:charset w:val="CC"/>
    <w:family w:val="roman"/>
    <w:pitch w:val="variable"/>
    <w:sig w:usb0="04000687" w:usb1="00000000" w:usb2="00000000" w:usb3="00000000" w:csb0="0000009F" w:csb1="00000000"/>
  </w:font>
  <w:font w:name="№Е">
    <w:altName w:val="Calibri"/>
    <w:charset w:val="00"/>
    <w:family w:val="roman"/>
    <w:pitch w:val="variable"/>
    <w:sig w:usb0="00000000" w:usb1="09060000" w:usb2="00000010" w:usb3="00000000" w:csb0="00080000"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Century Schoolbook">
    <w:panose1 w:val="02040604050505020304"/>
    <w:charset w:val="CC"/>
    <w:family w:val="roman"/>
    <w:pitch w:val="variable"/>
    <w:sig w:usb0="00000287" w:usb1="00000000" w:usb2="00000000" w:usb3="00000000" w:csb0="0000009F" w:csb1="00000000"/>
  </w:font>
  <w:font w:name="TimesNewRomanPS-BoldItalicMT">
    <w:altName w:val="MS Mincho"/>
    <w:panose1 w:val="00000000000000000000"/>
    <w:charset w:val="80"/>
    <w:family w:val="auto"/>
    <w:notTrueType/>
    <w:pitch w:val="default"/>
    <w:sig w:usb0="00000003" w:usb1="08070000" w:usb2="00000010" w:usb3="00000000" w:csb0="00020001" w:csb1="00000000"/>
  </w:font>
  <w:font w:name="SymbolMT">
    <w:altName w:val="Microsoft JhengHei"/>
    <w:panose1 w:val="00000000000000000000"/>
    <w:charset w:val="88"/>
    <w:family w:val="auto"/>
    <w:notTrueType/>
    <w:pitch w:val="default"/>
    <w:sig w:usb0="00000001" w:usb1="08080000" w:usb2="00000010" w:usb3="00000000" w:csb0="00100000" w:csb1="00000000"/>
  </w:font>
  <w:font w:name="CordiaUPC">
    <w:panose1 w:val="020B0304020202020204"/>
    <w:charset w:val="00"/>
    <w:family w:val="swiss"/>
    <w:pitch w:val="variable"/>
    <w:sig w:usb0="81000003" w:usb1="00000000" w:usb2="00000000" w:usb3="00000000" w:csb0="0001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F2480" w:rsidRDefault="009F2480" w:rsidP="00791F91">
      <w:pPr>
        <w:spacing w:after="0" w:line="240" w:lineRule="auto"/>
      </w:pPr>
      <w:r>
        <w:separator/>
      </w:r>
    </w:p>
  </w:footnote>
  <w:footnote w:type="continuationSeparator" w:id="0">
    <w:p w:rsidR="009F2480" w:rsidRDefault="009F2480" w:rsidP="00791F91">
      <w:pPr>
        <w:spacing w:after="0" w:line="240" w:lineRule="auto"/>
      </w:pPr>
      <w:r>
        <w:continuationSeparator/>
      </w:r>
    </w:p>
  </w:footnote>
  <w:footnote w:id="1">
    <w:p w:rsidR="00FA7CEF" w:rsidRPr="00430E17" w:rsidRDefault="00FA7CEF" w:rsidP="003A7A35">
      <w:pPr>
        <w:pStyle w:val="af6"/>
        <w:shd w:val="clear" w:color="auto" w:fill="auto"/>
        <w:tabs>
          <w:tab w:val="left" w:pos="197"/>
        </w:tabs>
        <w:ind w:right="40"/>
        <w:rPr>
          <w:b w:val="0"/>
        </w:rPr>
      </w:pPr>
      <w:r w:rsidRPr="00430E17">
        <w:rPr>
          <w:b w:val="0"/>
          <w:vertAlign w:val="superscript"/>
        </w:rPr>
        <w:footnoteRef/>
      </w:r>
      <w:r w:rsidRPr="00430E17">
        <w:rPr>
          <w:b w:val="0"/>
        </w:rPr>
        <w:tab/>
        <w:t>Федеральный государственный образовательный стандарт дошкольного образования, утверждённый приказом Министерства образования и науки Российской Федерации от 17 октября 2013 г. № 1155 (зарегистрирован Министерством юстиции Российской Федерации 14 ноября 2013 г., регистрационный № 30384), с изменением, внесенным приказом Министерства просвещения Российской Федерации от 21 января .2019 г. № 31 (зарегистрирован Министерством юстиции Российской Федерации 13 февраля 2019 г., регистрационный № 53776).</w:t>
      </w:r>
    </w:p>
  </w:footnote>
  <w:footnote w:id="2">
    <w:p w:rsidR="00FA7CEF" w:rsidRPr="00430E17" w:rsidRDefault="00FA7CEF" w:rsidP="00430206">
      <w:pPr>
        <w:pStyle w:val="af6"/>
        <w:shd w:val="clear" w:color="auto" w:fill="auto"/>
        <w:tabs>
          <w:tab w:val="left" w:pos="182"/>
        </w:tabs>
        <w:ind w:right="20"/>
        <w:rPr>
          <w:b w:val="0"/>
        </w:rPr>
      </w:pPr>
      <w:r w:rsidRPr="00430E17">
        <w:rPr>
          <w:b w:val="0"/>
          <w:vertAlign w:val="superscript"/>
        </w:rPr>
        <w:footnoteRef/>
      </w:r>
      <w:r w:rsidRPr="00430E17">
        <w:rPr>
          <w:b w:val="0"/>
        </w:rPr>
        <w:tab/>
        <w:t>Пункт 5 Основ государственной политики по сохранению и укреплению традиционных российских духовно</w:t>
      </w:r>
      <w:r>
        <w:rPr>
          <w:b w:val="0"/>
        </w:rPr>
        <w:t>-</w:t>
      </w:r>
      <w:r w:rsidRPr="00430E17">
        <w:rPr>
          <w:b w:val="0"/>
        </w:rPr>
        <w:softHyphen/>
        <w:t>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3">
    <w:p w:rsidR="00FA7CEF" w:rsidRPr="00430E17" w:rsidRDefault="00FA7CEF" w:rsidP="00430206">
      <w:pPr>
        <w:pStyle w:val="af8"/>
        <w:rPr>
          <w:rFonts w:ascii="Times New Roman" w:hAnsi="Times New Roman" w:cs="Times New Roman"/>
          <w:sz w:val="18"/>
          <w:szCs w:val="18"/>
        </w:rPr>
      </w:pPr>
      <w:r w:rsidRPr="00430E17">
        <w:rPr>
          <w:rStyle w:val="afa"/>
          <w:rFonts w:ascii="Times New Roman" w:hAnsi="Times New Roman" w:cs="Times New Roman"/>
          <w:sz w:val="18"/>
          <w:szCs w:val="18"/>
        </w:rPr>
        <w:footnoteRef/>
      </w:r>
      <w:r w:rsidRPr="00430E17">
        <w:rPr>
          <w:rFonts w:ascii="Times New Roman" w:hAnsi="Times New Roman" w:cs="Times New Roman"/>
          <w:sz w:val="18"/>
          <w:szCs w:val="18"/>
        </w:rPr>
        <w:t xml:space="preserve"> Пункт </w:t>
      </w:r>
      <w:r>
        <w:rPr>
          <w:rFonts w:ascii="Times New Roman" w:hAnsi="Times New Roman" w:cs="Times New Roman"/>
          <w:sz w:val="18"/>
          <w:szCs w:val="18"/>
        </w:rPr>
        <w:t>21 статьи 2 Федерального закона от 29 декабря 2012 г. № 273-ФЗ «Об образовании в Российской Федерации» (Собрание законодательств Российской Федерации, 2012, № 53, ст. 7598).</w:t>
      </w:r>
    </w:p>
  </w:footnote>
  <w:footnote w:id="4">
    <w:p w:rsidR="00FA7CEF" w:rsidRPr="00430E17" w:rsidRDefault="00FA7CEF" w:rsidP="00A338E1">
      <w:pPr>
        <w:pStyle w:val="af6"/>
        <w:shd w:val="clear" w:color="auto" w:fill="auto"/>
        <w:tabs>
          <w:tab w:val="left" w:pos="115"/>
        </w:tabs>
        <w:jc w:val="left"/>
        <w:rPr>
          <w:b w:val="0"/>
        </w:rPr>
      </w:pPr>
      <w:r w:rsidRPr="00430E17">
        <w:rPr>
          <w:b w:val="0"/>
          <w:vertAlign w:val="superscript"/>
        </w:rPr>
        <w:footnoteRef/>
      </w:r>
      <w:r w:rsidRPr="00430E17">
        <w:rPr>
          <w:b w:val="0"/>
        </w:rPr>
        <w:tab/>
        <w:t>Пункт 3.2.3 ФГОС ДО.</w:t>
      </w:r>
    </w:p>
  </w:footnote>
  <w:footnote w:id="5">
    <w:p w:rsidR="00FA7CEF" w:rsidRPr="00430E17" w:rsidRDefault="00FA7CEF" w:rsidP="00A338E1">
      <w:pPr>
        <w:pStyle w:val="af6"/>
        <w:shd w:val="clear" w:color="auto" w:fill="auto"/>
        <w:tabs>
          <w:tab w:val="left" w:pos="115"/>
        </w:tabs>
        <w:jc w:val="left"/>
        <w:rPr>
          <w:b w:val="0"/>
        </w:rPr>
      </w:pPr>
      <w:r w:rsidRPr="00430E17">
        <w:rPr>
          <w:b w:val="0"/>
          <w:vertAlign w:val="superscript"/>
        </w:rPr>
        <w:footnoteRef/>
      </w:r>
      <w:r w:rsidRPr="00430E17">
        <w:rPr>
          <w:b w:val="0"/>
        </w:rPr>
        <w:tab/>
        <w:t>Пункт 4.3 ФГОС ДО.</w:t>
      </w:r>
    </w:p>
  </w:footnote>
  <w:footnote w:id="6">
    <w:p w:rsidR="00FA7CEF" w:rsidRPr="00430E17" w:rsidRDefault="00FA7CEF" w:rsidP="00A338E1">
      <w:pPr>
        <w:pStyle w:val="af6"/>
        <w:shd w:val="clear" w:color="auto" w:fill="auto"/>
        <w:tabs>
          <w:tab w:val="left" w:pos="115"/>
        </w:tabs>
        <w:jc w:val="left"/>
        <w:rPr>
          <w:b w:val="0"/>
        </w:rPr>
      </w:pPr>
      <w:r w:rsidRPr="00430E17">
        <w:rPr>
          <w:b w:val="0"/>
          <w:vertAlign w:val="superscript"/>
        </w:rPr>
        <w:footnoteRef/>
      </w:r>
      <w:r w:rsidRPr="00430E17">
        <w:rPr>
          <w:b w:val="0"/>
        </w:rPr>
        <w:tab/>
        <w:t>Пункт 4.3 ФГОС ДО.</w:t>
      </w:r>
    </w:p>
  </w:footnote>
  <w:footnote w:id="7">
    <w:p w:rsidR="00FA7CEF" w:rsidRPr="00430E17" w:rsidRDefault="00FA7CEF" w:rsidP="00CE6EE9">
      <w:pPr>
        <w:pStyle w:val="70"/>
        <w:shd w:val="clear" w:color="auto" w:fill="auto"/>
        <w:tabs>
          <w:tab w:val="left" w:pos="160"/>
        </w:tabs>
        <w:spacing w:before="0" w:line="276" w:lineRule="auto"/>
        <w:ind w:left="40" w:right="40"/>
        <w:rPr>
          <w:b w:val="0"/>
        </w:rPr>
      </w:pPr>
      <w:r w:rsidRPr="00430E17">
        <w:rPr>
          <w:rStyle w:val="afa"/>
          <w:b w:val="0"/>
        </w:rPr>
        <w:footnoteRef/>
      </w:r>
      <w:r w:rsidRPr="00430E17">
        <w:rPr>
          <w:b w:val="0"/>
        </w:rPr>
        <w:t xml:space="preserve"> Часть 4 статьи 63 Федерального закона от 29 декабря 2012 г. № 273-Ф</w:t>
      </w:r>
      <w:r>
        <w:rPr>
          <w:b w:val="0"/>
        </w:rPr>
        <w:t>З</w:t>
      </w:r>
      <w:r w:rsidRPr="00430E17">
        <w:rPr>
          <w:b w:val="0"/>
        </w:rPr>
        <w:t xml:space="preserve"> «Об образовании в Российской Федерации» (Собрание законодательства Российской Федерации, 2012, № 53, ст. 7598).</w:t>
      </w:r>
    </w:p>
  </w:footnote>
  <w:footnote w:id="8">
    <w:p w:rsidR="00FA7CEF" w:rsidRPr="002A67F1" w:rsidRDefault="00FA7CEF" w:rsidP="008D259C">
      <w:pPr>
        <w:pStyle w:val="70"/>
        <w:numPr>
          <w:ilvl w:val="0"/>
          <w:numId w:val="119"/>
        </w:numPr>
        <w:shd w:val="clear" w:color="auto" w:fill="auto"/>
        <w:tabs>
          <w:tab w:val="left" w:pos="160"/>
        </w:tabs>
        <w:spacing w:before="0" w:line="276" w:lineRule="auto"/>
        <w:ind w:left="40" w:right="40"/>
        <w:rPr>
          <w:b w:val="0"/>
        </w:rPr>
      </w:pPr>
      <w:r w:rsidRPr="00430E17">
        <w:rPr>
          <w:b w:val="0"/>
        </w:rPr>
        <w:t>Часть 2 статьи 13 Федерального закона от 29 декабря 2012 г. № 273-Ф</w:t>
      </w:r>
      <w:r>
        <w:rPr>
          <w:b w:val="0"/>
        </w:rPr>
        <w:t>З</w:t>
      </w:r>
      <w:r w:rsidRPr="00430E17">
        <w:rPr>
          <w:b w:val="0"/>
        </w:rPr>
        <w:t xml:space="preserve"> «Об образовании в Российской Федерации» (Собрание законодательства Российской</w:t>
      </w:r>
      <w:r w:rsidRPr="002A67F1">
        <w:rPr>
          <w:b w:val="0"/>
        </w:rPr>
        <w:t xml:space="preserve"> Федерации, 2012, № 53, ст. 7598).</w:t>
      </w:r>
    </w:p>
    <w:p w:rsidR="00FA7CEF" w:rsidRPr="002A67F1" w:rsidRDefault="00FA7CEF" w:rsidP="00CE6EE9">
      <w:pPr>
        <w:pStyle w:val="af8"/>
        <w:rPr>
          <w:rFonts w:ascii="Times New Roman" w:hAnsi="Times New Roman" w:cs="Times New Roman"/>
          <w:sz w:val="18"/>
          <w:szCs w:val="18"/>
        </w:rPr>
      </w:pPr>
    </w:p>
  </w:footnote>
  <w:footnote w:id="9">
    <w:p w:rsidR="00FA7CEF" w:rsidRPr="00F6232D" w:rsidRDefault="00FA7CEF" w:rsidP="00814AE4">
      <w:pPr>
        <w:pStyle w:val="af8"/>
      </w:pPr>
      <w:r>
        <w:rPr>
          <w:rStyle w:val="afa"/>
        </w:rPr>
        <w:footnoteRef/>
      </w:r>
      <w:r>
        <w:t xml:space="preserve"> п. </w:t>
      </w:r>
      <w:r w:rsidRPr="009073FF">
        <w:t>2</w:t>
      </w:r>
      <w:r>
        <w:t xml:space="preserve"> ст. 2 </w:t>
      </w:r>
      <w:r w:rsidRPr="00F6232D">
        <w:t>Федеральн</w:t>
      </w:r>
      <w:r>
        <w:t>ого</w:t>
      </w:r>
      <w:r w:rsidRPr="00F6232D">
        <w:t xml:space="preserve"> </w:t>
      </w:r>
      <w:r>
        <w:t>з</w:t>
      </w:r>
      <w:r w:rsidRPr="00F6232D">
        <w:t>акон</w:t>
      </w:r>
      <w:r>
        <w:t>а от 29 декабря 2012 г. № 273-ФЗ</w:t>
      </w:r>
      <w:r w:rsidRPr="00F6232D">
        <w:t xml:space="preserve"> «Об</w:t>
      </w:r>
      <w:r>
        <w:t> </w:t>
      </w:r>
      <w:r w:rsidRPr="00F6232D">
        <w:t xml:space="preserve">образовании в Российской Федерации» </w:t>
      </w:r>
    </w:p>
  </w:footnote>
  <w:footnote w:id="10">
    <w:p w:rsidR="00FA7CEF" w:rsidRDefault="00FA7CEF" w:rsidP="00D41657"/>
    <w:p w:rsidR="00FA7CEF" w:rsidRDefault="00FA7CEF" w:rsidP="00D41657">
      <w:pPr>
        <w:pStyle w:val="33"/>
        <w:shd w:val="clear" w:color="auto" w:fill="auto"/>
        <w:spacing w:line="200" w:lineRule="exact"/>
        <w:ind w:left="20"/>
      </w:pPr>
    </w:p>
  </w:footnote>
  <w:footnote w:id="11">
    <w:p w:rsidR="00FA7CEF" w:rsidRDefault="00FA7CEF" w:rsidP="006E1635">
      <w:pPr>
        <w:pStyle w:val="af6"/>
        <w:shd w:val="clear" w:color="auto" w:fill="auto"/>
        <w:spacing w:after="324"/>
        <w:ind w:left="20" w:right="20"/>
      </w:pPr>
      <w:r>
        <w:rPr>
          <w:b w:val="0"/>
          <w:bCs w:val="0"/>
          <w:vertAlign w:val="superscript"/>
        </w:rPr>
        <w:footnoteRef/>
      </w:r>
      <w:r>
        <w:rPr>
          <w:b w:val="0"/>
          <w:bCs w:val="0"/>
        </w:rPr>
        <w:t xml:space="preserve"> Федеральный закон от 29 декабря 2010 г. № 436-ФЭ «О защите детей от информации, причиняющей вред их здоровью и развитию» (Собрание законодательства Российской Федерации, 2011, № 1, ст. 48; 2021, № 27, ст. 5092).</w:t>
      </w:r>
    </w:p>
    <w:p w:rsidR="00FA7CEF" w:rsidRDefault="00FA7CEF" w:rsidP="006E1635">
      <w:pPr>
        <w:pStyle w:val="25"/>
        <w:shd w:val="clear" w:color="auto" w:fill="auto"/>
        <w:spacing w:before="0" w:line="200" w:lineRule="exact"/>
        <w:ind w:left="20"/>
      </w:pPr>
      <w:r>
        <w:rPr>
          <w:rStyle w:val="275pt0pt"/>
        </w:rPr>
        <w:t xml:space="preserve">ФОП </w:t>
      </w:r>
      <w:r>
        <w:t>до - оз</w:t>
      </w:r>
    </w:p>
  </w:footnote>
  <w:footnote w:id="12">
    <w:p w:rsidR="00FA7CEF" w:rsidRPr="002A67F1" w:rsidRDefault="00FA7CEF" w:rsidP="00807528">
      <w:pPr>
        <w:pStyle w:val="af8"/>
        <w:rPr>
          <w:rFonts w:ascii="Times New Roman" w:hAnsi="Times New Roman" w:cs="Times New Roman"/>
          <w:sz w:val="18"/>
          <w:szCs w:val="18"/>
        </w:rPr>
      </w:pPr>
      <w:r w:rsidRPr="002A67F1">
        <w:rPr>
          <w:rStyle w:val="afa"/>
          <w:rFonts w:ascii="Times New Roman" w:hAnsi="Times New Roman" w:cs="Times New Roman"/>
          <w:sz w:val="18"/>
          <w:szCs w:val="18"/>
        </w:rPr>
        <w:footnoteRef/>
      </w:r>
      <w:r w:rsidRPr="002A67F1">
        <w:rPr>
          <w:rFonts w:ascii="Times New Roman" w:hAnsi="Times New Roman" w:cs="Times New Roman"/>
          <w:sz w:val="18"/>
          <w:szCs w:val="18"/>
        </w:rPr>
        <w:t xml:space="preserve"> Пункт 8.1.2.1.СанПиН 2.3/2.4.3590-20</w:t>
      </w:r>
    </w:p>
  </w:footnote>
  <w:footnote w:id="13">
    <w:p w:rsidR="00FA7CEF" w:rsidRDefault="00FA7CEF" w:rsidP="00807528">
      <w:pPr>
        <w:pStyle w:val="33"/>
        <w:shd w:val="clear" w:color="auto" w:fill="auto"/>
        <w:spacing w:line="200" w:lineRule="exact"/>
        <w:ind w:left="20"/>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84294947"/>
      <w:docPartObj>
        <w:docPartGallery w:val="Page Numbers (Top of Page)"/>
        <w:docPartUnique/>
      </w:docPartObj>
    </w:sdtPr>
    <w:sdtEndPr>
      <w:rPr>
        <w:rFonts w:ascii="Times New Roman" w:hAnsi="Times New Roman" w:cs="Times New Roman"/>
      </w:rPr>
    </w:sdtEndPr>
    <w:sdtContent>
      <w:p w:rsidR="00FA7CEF" w:rsidRDefault="00FA7CEF">
        <w:pPr>
          <w:pStyle w:val="ad"/>
          <w:jc w:val="center"/>
        </w:pPr>
      </w:p>
      <w:p w:rsidR="00FA7CEF" w:rsidRPr="00430E17" w:rsidRDefault="00FA7CEF">
        <w:pPr>
          <w:pStyle w:val="ad"/>
          <w:jc w:val="center"/>
          <w:rPr>
            <w:rFonts w:ascii="Times New Roman" w:hAnsi="Times New Roman" w:cs="Times New Roman"/>
          </w:rPr>
        </w:pPr>
        <w:r w:rsidRPr="00430E17">
          <w:rPr>
            <w:rFonts w:ascii="Times New Roman" w:hAnsi="Times New Roman" w:cs="Times New Roman"/>
          </w:rPr>
          <w:fldChar w:fldCharType="begin"/>
        </w:r>
        <w:r w:rsidRPr="00430E17">
          <w:rPr>
            <w:rFonts w:ascii="Times New Roman" w:hAnsi="Times New Roman" w:cs="Times New Roman"/>
          </w:rPr>
          <w:instrText>PAGE   \* MERGEFORMAT</w:instrText>
        </w:r>
        <w:r w:rsidRPr="00430E17">
          <w:rPr>
            <w:rFonts w:ascii="Times New Roman" w:hAnsi="Times New Roman" w:cs="Times New Roman"/>
          </w:rPr>
          <w:fldChar w:fldCharType="separate"/>
        </w:r>
        <w:r w:rsidR="007C2F33">
          <w:rPr>
            <w:rFonts w:ascii="Times New Roman" w:hAnsi="Times New Roman" w:cs="Times New Roman"/>
            <w:noProof/>
          </w:rPr>
          <w:t>352</w:t>
        </w:r>
        <w:r w:rsidRPr="00430E17">
          <w:rPr>
            <w:rFonts w:ascii="Times New Roman" w:hAnsi="Times New Roman" w:cs="Times New Roman"/>
          </w:rPr>
          <w:fldChar w:fldCharType="end"/>
        </w:r>
      </w:p>
    </w:sdtContent>
  </w:sdt>
  <w:p w:rsidR="00FA7CEF" w:rsidRDefault="00FA7CEF">
    <w:pPr>
      <w:pStyle w:val="ad"/>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348D2"/>
    <w:multiLevelType w:val="multilevel"/>
    <w:tmpl w:val="28C0AE06"/>
    <w:lvl w:ilvl="0">
      <w:start w:val="22"/>
      <w:numFmt w:val="decimal"/>
      <w:lvlText w:val="%1."/>
      <w:lvlJc w:val="left"/>
      <w:rPr>
        <w:rFonts w:ascii="Times New Roman" w:eastAsia="Times New Roman" w:hAnsi="Times New Roman" w:cs="Times New Roman"/>
        <w:b/>
        <w:bCs w:val="0"/>
        <w:i w:val="0"/>
        <w:iCs w:val="0"/>
        <w:smallCaps w:val="0"/>
        <w:strike w:val="0"/>
        <w:color w:val="000000"/>
        <w:spacing w:val="0"/>
        <w:w w:val="100"/>
        <w:position w:val="0"/>
        <w:sz w:val="28"/>
        <w:szCs w:val="28"/>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3">
      <w:start w:val="1"/>
      <w:numFmt w:val="decimal"/>
      <w:lvlText w:val="%1.%2.%3.%4."/>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2663336"/>
    <w:multiLevelType w:val="hybridMultilevel"/>
    <w:tmpl w:val="D566524C"/>
    <w:lvl w:ilvl="0" w:tplc="CBFACCC2">
      <w:start w:val="1"/>
      <w:numFmt w:val="decimal"/>
      <w:lvlText w:val="%1)"/>
      <w:lvlJc w:val="left"/>
      <w:pPr>
        <w:ind w:left="1632" w:hanging="106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15:restartNumberingAfterBreak="0">
    <w:nsid w:val="02CC7239"/>
    <w:multiLevelType w:val="multilevel"/>
    <w:tmpl w:val="9CC2601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3C376CC"/>
    <w:multiLevelType w:val="multilevel"/>
    <w:tmpl w:val="920096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4CB1EA4"/>
    <w:multiLevelType w:val="multilevel"/>
    <w:tmpl w:val="6C2080E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4F550F8"/>
    <w:multiLevelType w:val="multilevel"/>
    <w:tmpl w:val="1284A1EE"/>
    <w:lvl w:ilvl="0">
      <w:start w:val="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523415F"/>
    <w:multiLevelType w:val="multilevel"/>
    <w:tmpl w:val="2BDA9F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0675673C"/>
    <w:multiLevelType w:val="multilevel"/>
    <w:tmpl w:val="857C732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068C5A3F"/>
    <w:multiLevelType w:val="multilevel"/>
    <w:tmpl w:val="D8F25D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071134C1"/>
    <w:multiLevelType w:val="multilevel"/>
    <w:tmpl w:val="F9B67E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0821012C"/>
    <w:multiLevelType w:val="hybridMultilevel"/>
    <w:tmpl w:val="590ECE6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09BC1BE8"/>
    <w:multiLevelType w:val="hybridMultilevel"/>
    <w:tmpl w:val="9D8C7490"/>
    <w:lvl w:ilvl="0" w:tplc="FF2034E8">
      <w:start w:val="1"/>
      <w:numFmt w:val="decimal"/>
      <w:lvlText w:val="%1)"/>
      <w:lvlJc w:val="left"/>
      <w:pPr>
        <w:ind w:left="5322"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2" w15:restartNumberingAfterBreak="0">
    <w:nsid w:val="0A9F34CA"/>
    <w:multiLevelType w:val="multilevel"/>
    <w:tmpl w:val="D01A090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0B5C79BC"/>
    <w:multiLevelType w:val="hybridMultilevel"/>
    <w:tmpl w:val="F33C0D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0C7B7466"/>
    <w:multiLevelType w:val="multilevel"/>
    <w:tmpl w:val="8B6087A6"/>
    <w:lvl w:ilvl="0">
      <w:start w:val="1"/>
      <w:numFmt w:val="decimal"/>
      <w:lvlText w:val="21.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0E5E5410"/>
    <w:multiLevelType w:val="multilevel"/>
    <w:tmpl w:val="62467F0E"/>
    <w:lvl w:ilvl="0">
      <w:start w:val="30"/>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0E626CC6"/>
    <w:multiLevelType w:val="multilevel"/>
    <w:tmpl w:val="7D82735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0E7A05C6"/>
    <w:multiLevelType w:val="multilevel"/>
    <w:tmpl w:val="5A2A6D26"/>
    <w:lvl w:ilvl="0">
      <w:start w:val="1"/>
      <w:numFmt w:val="decimal"/>
      <w:lvlText w:val="20.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0F321443"/>
    <w:multiLevelType w:val="multilevel"/>
    <w:tmpl w:val="DFB4A73A"/>
    <w:lvl w:ilvl="0">
      <w:start w:val="1"/>
      <w:numFmt w:val="decimal"/>
      <w:lvlText w:val="21.6.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0F4F7857"/>
    <w:multiLevelType w:val="multilevel"/>
    <w:tmpl w:val="CB7E421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0F601249"/>
    <w:multiLevelType w:val="multilevel"/>
    <w:tmpl w:val="594C412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1080320E"/>
    <w:multiLevelType w:val="multilevel"/>
    <w:tmpl w:val="0BEA8B5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11EF2768"/>
    <w:multiLevelType w:val="multilevel"/>
    <w:tmpl w:val="F03AA7FE"/>
    <w:lvl w:ilvl="0">
      <w:start w:val="26"/>
      <w:numFmt w:val="decimal"/>
      <w:lvlText w:val="%1."/>
      <w:lvlJc w:val="left"/>
      <w:pPr>
        <w:ind w:left="690" w:hanging="690"/>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3" w15:restartNumberingAfterBreak="0">
    <w:nsid w:val="12B723E5"/>
    <w:multiLevelType w:val="multilevel"/>
    <w:tmpl w:val="958ED268"/>
    <w:lvl w:ilvl="0">
      <w:start w:val="1"/>
      <w:numFmt w:val="upperRoman"/>
      <w:lvlText w:val="%1."/>
      <w:lvlJc w:val="left"/>
      <w:pPr>
        <w:ind w:left="1080" w:hanging="720"/>
      </w:pPr>
      <w:rPr>
        <w:rFonts w:hint="default"/>
      </w:rPr>
    </w:lvl>
    <w:lvl w:ilvl="1">
      <w:start w:val="2"/>
      <w:numFmt w:val="decimal"/>
      <w:isLgl/>
      <w:lvlText w:val="%1.%2."/>
      <w:lvlJc w:val="left"/>
      <w:pPr>
        <w:ind w:left="1905" w:hanging="720"/>
      </w:pPr>
      <w:rPr>
        <w:rFonts w:hint="default"/>
      </w:rPr>
    </w:lvl>
    <w:lvl w:ilvl="2">
      <w:start w:val="1"/>
      <w:numFmt w:val="decimal"/>
      <w:isLgl/>
      <w:lvlText w:val="%1.%2.%3."/>
      <w:lvlJc w:val="left"/>
      <w:pPr>
        <w:ind w:left="2730" w:hanging="720"/>
      </w:pPr>
      <w:rPr>
        <w:rFonts w:hint="default"/>
      </w:rPr>
    </w:lvl>
    <w:lvl w:ilvl="3">
      <w:start w:val="1"/>
      <w:numFmt w:val="decimal"/>
      <w:isLgl/>
      <w:lvlText w:val="%1.%2.%3.%4."/>
      <w:lvlJc w:val="left"/>
      <w:pPr>
        <w:ind w:left="3915" w:hanging="1080"/>
      </w:pPr>
      <w:rPr>
        <w:rFonts w:hint="default"/>
      </w:rPr>
    </w:lvl>
    <w:lvl w:ilvl="4">
      <w:start w:val="1"/>
      <w:numFmt w:val="decimal"/>
      <w:isLgl/>
      <w:lvlText w:val="%1.%2.%3.%4.%5."/>
      <w:lvlJc w:val="left"/>
      <w:pPr>
        <w:ind w:left="4740" w:hanging="1080"/>
      </w:pPr>
      <w:rPr>
        <w:rFonts w:hint="default"/>
      </w:rPr>
    </w:lvl>
    <w:lvl w:ilvl="5">
      <w:start w:val="1"/>
      <w:numFmt w:val="decimal"/>
      <w:isLgl/>
      <w:lvlText w:val="%1.%2.%3.%4.%5.%6."/>
      <w:lvlJc w:val="left"/>
      <w:pPr>
        <w:ind w:left="5925" w:hanging="1440"/>
      </w:pPr>
      <w:rPr>
        <w:rFonts w:hint="default"/>
      </w:rPr>
    </w:lvl>
    <w:lvl w:ilvl="6">
      <w:start w:val="1"/>
      <w:numFmt w:val="decimal"/>
      <w:isLgl/>
      <w:lvlText w:val="%1.%2.%3.%4.%5.%6.%7."/>
      <w:lvlJc w:val="left"/>
      <w:pPr>
        <w:ind w:left="7110" w:hanging="1800"/>
      </w:pPr>
      <w:rPr>
        <w:rFonts w:hint="default"/>
      </w:rPr>
    </w:lvl>
    <w:lvl w:ilvl="7">
      <w:start w:val="1"/>
      <w:numFmt w:val="decimal"/>
      <w:isLgl/>
      <w:lvlText w:val="%1.%2.%3.%4.%5.%6.%7.%8."/>
      <w:lvlJc w:val="left"/>
      <w:pPr>
        <w:ind w:left="7935" w:hanging="1800"/>
      </w:pPr>
      <w:rPr>
        <w:rFonts w:hint="default"/>
      </w:rPr>
    </w:lvl>
    <w:lvl w:ilvl="8">
      <w:start w:val="1"/>
      <w:numFmt w:val="decimal"/>
      <w:isLgl/>
      <w:lvlText w:val="%1.%2.%3.%4.%5.%6.%7.%8.%9."/>
      <w:lvlJc w:val="left"/>
      <w:pPr>
        <w:ind w:left="9120" w:hanging="2160"/>
      </w:pPr>
      <w:rPr>
        <w:rFonts w:hint="default"/>
      </w:rPr>
    </w:lvl>
  </w:abstractNum>
  <w:abstractNum w:abstractNumId="24" w15:restartNumberingAfterBreak="0">
    <w:nsid w:val="1326508F"/>
    <w:multiLevelType w:val="multilevel"/>
    <w:tmpl w:val="6CB4A924"/>
    <w:lvl w:ilvl="0">
      <w:start w:val="18"/>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134F03EB"/>
    <w:multiLevelType w:val="multilevel"/>
    <w:tmpl w:val="F624605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140E05B7"/>
    <w:multiLevelType w:val="multilevel"/>
    <w:tmpl w:val="C6B248E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15A35119"/>
    <w:multiLevelType w:val="multilevel"/>
    <w:tmpl w:val="DAB28B3A"/>
    <w:lvl w:ilvl="0">
      <w:start w:val="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15C90024"/>
    <w:multiLevelType w:val="multilevel"/>
    <w:tmpl w:val="42CC1C00"/>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1694731F"/>
    <w:multiLevelType w:val="multilevel"/>
    <w:tmpl w:val="5E54458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1A597A57"/>
    <w:multiLevelType w:val="multilevel"/>
    <w:tmpl w:val="66E6F19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1A9C09A4"/>
    <w:multiLevelType w:val="multilevel"/>
    <w:tmpl w:val="1E843516"/>
    <w:lvl w:ilvl="0">
      <w:start w:val="18"/>
      <w:numFmt w:val="decimal"/>
      <w:lvlText w:val="3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1AEF0B94"/>
    <w:multiLevelType w:val="multilevel"/>
    <w:tmpl w:val="A9C2EE6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1BE2600D"/>
    <w:multiLevelType w:val="multilevel"/>
    <w:tmpl w:val="718213F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1C186962"/>
    <w:multiLevelType w:val="hybridMultilevel"/>
    <w:tmpl w:val="58C4CF3E"/>
    <w:lvl w:ilvl="0" w:tplc="1ED2E502">
      <w:start w:val="1"/>
      <w:numFmt w:val="decimal"/>
      <w:lvlText w:val="%1."/>
      <w:lvlJc w:val="left"/>
      <w:pPr>
        <w:ind w:left="360" w:hanging="360"/>
      </w:pPr>
      <w:rPr>
        <w:rFonts w:ascii="Times New Roman" w:eastAsiaTheme="minorEastAsia" w:hAnsi="Times New Roman" w:cs="Times New Roman"/>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5" w15:restartNumberingAfterBreak="0">
    <w:nsid w:val="1C46585D"/>
    <w:multiLevelType w:val="multilevel"/>
    <w:tmpl w:val="41607F22"/>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1D9A5DFB"/>
    <w:multiLevelType w:val="multilevel"/>
    <w:tmpl w:val="5F06051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1DF449AF"/>
    <w:multiLevelType w:val="multilevel"/>
    <w:tmpl w:val="187234E6"/>
    <w:lvl w:ilvl="0">
      <w:start w:val="31"/>
      <w:numFmt w:val="decimal"/>
      <w:lvlText w:val="%1."/>
      <w:lvlJc w:val="left"/>
      <w:pPr>
        <w:ind w:left="555" w:hanging="555"/>
      </w:pPr>
      <w:rPr>
        <w:rFonts w:hint="default"/>
        <w:color w:val="000000"/>
      </w:rPr>
    </w:lvl>
    <w:lvl w:ilvl="1">
      <w:start w:val="9"/>
      <w:numFmt w:val="decimal"/>
      <w:lvlText w:val="%1.%2."/>
      <w:lvlJc w:val="left"/>
      <w:pPr>
        <w:ind w:left="720" w:hanging="72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1080" w:hanging="108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440" w:hanging="1440"/>
      </w:pPr>
      <w:rPr>
        <w:rFonts w:hint="default"/>
        <w:color w:val="000000"/>
      </w:rPr>
    </w:lvl>
    <w:lvl w:ilvl="6">
      <w:start w:val="1"/>
      <w:numFmt w:val="decimal"/>
      <w:lvlText w:val="%1.%2.%3.%4.%5.%6.%7."/>
      <w:lvlJc w:val="left"/>
      <w:pPr>
        <w:ind w:left="1800" w:hanging="1800"/>
      </w:pPr>
      <w:rPr>
        <w:rFonts w:hint="default"/>
        <w:color w:val="000000"/>
      </w:rPr>
    </w:lvl>
    <w:lvl w:ilvl="7">
      <w:start w:val="1"/>
      <w:numFmt w:val="decimal"/>
      <w:lvlText w:val="%1.%2.%3.%4.%5.%6.%7.%8."/>
      <w:lvlJc w:val="left"/>
      <w:pPr>
        <w:ind w:left="1800" w:hanging="1800"/>
      </w:pPr>
      <w:rPr>
        <w:rFonts w:hint="default"/>
        <w:color w:val="000000"/>
      </w:rPr>
    </w:lvl>
    <w:lvl w:ilvl="8">
      <w:start w:val="1"/>
      <w:numFmt w:val="decimal"/>
      <w:lvlText w:val="%1.%2.%3.%4.%5.%6.%7.%8.%9."/>
      <w:lvlJc w:val="left"/>
      <w:pPr>
        <w:ind w:left="2160" w:hanging="2160"/>
      </w:pPr>
      <w:rPr>
        <w:rFonts w:hint="default"/>
        <w:color w:val="000000"/>
      </w:rPr>
    </w:lvl>
  </w:abstractNum>
  <w:abstractNum w:abstractNumId="38" w15:restartNumberingAfterBreak="0">
    <w:nsid w:val="1E892EB5"/>
    <w:multiLevelType w:val="hybridMultilevel"/>
    <w:tmpl w:val="A6BC0F58"/>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1F9019A0"/>
    <w:multiLevelType w:val="hybridMultilevel"/>
    <w:tmpl w:val="4746A2D8"/>
    <w:lvl w:ilvl="0" w:tplc="C3AAE846">
      <w:start w:val="20"/>
      <w:numFmt w:val="decimal"/>
      <w:lvlText w:val="%1."/>
      <w:lvlJc w:val="left"/>
      <w:pPr>
        <w:ind w:left="765" w:hanging="360"/>
      </w:pPr>
      <w:rPr>
        <w:rFonts w:hint="default"/>
      </w:rPr>
    </w:lvl>
    <w:lvl w:ilvl="1" w:tplc="04190019" w:tentative="1">
      <w:start w:val="1"/>
      <w:numFmt w:val="lowerLetter"/>
      <w:lvlText w:val="%2."/>
      <w:lvlJc w:val="left"/>
      <w:pPr>
        <w:ind w:left="1485" w:hanging="360"/>
      </w:pPr>
    </w:lvl>
    <w:lvl w:ilvl="2" w:tplc="0419001B" w:tentative="1">
      <w:start w:val="1"/>
      <w:numFmt w:val="lowerRoman"/>
      <w:lvlText w:val="%3."/>
      <w:lvlJc w:val="right"/>
      <w:pPr>
        <w:ind w:left="2205" w:hanging="180"/>
      </w:pPr>
    </w:lvl>
    <w:lvl w:ilvl="3" w:tplc="0419000F" w:tentative="1">
      <w:start w:val="1"/>
      <w:numFmt w:val="decimal"/>
      <w:lvlText w:val="%4."/>
      <w:lvlJc w:val="left"/>
      <w:pPr>
        <w:ind w:left="2925" w:hanging="360"/>
      </w:pPr>
    </w:lvl>
    <w:lvl w:ilvl="4" w:tplc="04190019" w:tentative="1">
      <w:start w:val="1"/>
      <w:numFmt w:val="lowerLetter"/>
      <w:lvlText w:val="%5."/>
      <w:lvlJc w:val="left"/>
      <w:pPr>
        <w:ind w:left="3645" w:hanging="360"/>
      </w:pPr>
    </w:lvl>
    <w:lvl w:ilvl="5" w:tplc="0419001B" w:tentative="1">
      <w:start w:val="1"/>
      <w:numFmt w:val="lowerRoman"/>
      <w:lvlText w:val="%6."/>
      <w:lvlJc w:val="right"/>
      <w:pPr>
        <w:ind w:left="4365" w:hanging="180"/>
      </w:pPr>
    </w:lvl>
    <w:lvl w:ilvl="6" w:tplc="0419000F" w:tentative="1">
      <w:start w:val="1"/>
      <w:numFmt w:val="decimal"/>
      <w:lvlText w:val="%7."/>
      <w:lvlJc w:val="left"/>
      <w:pPr>
        <w:ind w:left="5085" w:hanging="360"/>
      </w:pPr>
    </w:lvl>
    <w:lvl w:ilvl="7" w:tplc="04190019" w:tentative="1">
      <w:start w:val="1"/>
      <w:numFmt w:val="lowerLetter"/>
      <w:lvlText w:val="%8."/>
      <w:lvlJc w:val="left"/>
      <w:pPr>
        <w:ind w:left="5805" w:hanging="360"/>
      </w:pPr>
    </w:lvl>
    <w:lvl w:ilvl="8" w:tplc="0419001B" w:tentative="1">
      <w:start w:val="1"/>
      <w:numFmt w:val="lowerRoman"/>
      <w:lvlText w:val="%9."/>
      <w:lvlJc w:val="right"/>
      <w:pPr>
        <w:ind w:left="6525" w:hanging="180"/>
      </w:pPr>
    </w:lvl>
  </w:abstractNum>
  <w:abstractNum w:abstractNumId="40" w15:restartNumberingAfterBreak="0">
    <w:nsid w:val="2025539E"/>
    <w:multiLevelType w:val="multilevel"/>
    <w:tmpl w:val="40649E92"/>
    <w:lvl w:ilvl="0">
      <w:start w:val="1"/>
      <w:numFmt w:val="decimal"/>
      <w:lvlText w:val="21.3.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20C56685"/>
    <w:multiLevelType w:val="multilevel"/>
    <w:tmpl w:val="B3D0E8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21F27E2E"/>
    <w:multiLevelType w:val="multilevel"/>
    <w:tmpl w:val="EC6A1F7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15:restartNumberingAfterBreak="0">
    <w:nsid w:val="23982F88"/>
    <w:multiLevelType w:val="multilevel"/>
    <w:tmpl w:val="3FCAAF1A"/>
    <w:lvl w:ilvl="0">
      <w:start w:val="8"/>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15:restartNumberingAfterBreak="0">
    <w:nsid w:val="24DD65D2"/>
    <w:multiLevelType w:val="multilevel"/>
    <w:tmpl w:val="D3B6A0B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15:restartNumberingAfterBreak="0">
    <w:nsid w:val="2541624D"/>
    <w:multiLevelType w:val="hybridMultilevel"/>
    <w:tmpl w:val="EA28A640"/>
    <w:lvl w:ilvl="0" w:tplc="57968BDC">
      <w:start w:val="1"/>
      <w:numFmt w:val="decimal"/>
      <w:lvlText w:val="%1."/>
      <w:lvlJc w:val="left"/>
      <w:pPr>
        <w:ind w:left="360" w:hanging="360"/>
      </w:pPr>
      <w:rPr>
        <w:rFonts w:ascii="Times New Roman" w:eastAsia="Times New Roman" w:hAnsi="Times New Roman" w:cs="Times New Roman"/>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6" w15:restartNumberingAfterBreak="0">
    <w:nsid w:val="25CD5110"/>
    <w:multiLevelType w:val="multilevel"/>
    <w:tmpl w:val="3EE2BBBE"/>
    <w:lvl w:ilvl="0">
      <w:start w:val="2"/>
      <w:numFmt w:val="decimal"/>
      <w:lvlText w:val="20.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15:restartNumberingAfterBreak="0">
    <w:nsid w:val="26606818"/>
    <w:multiLevelType w:val="hybridMultilevel"/>
    <w:tmpl w:val="AA5AE59A"/>
    <w:lvl w:ilvl="0" w:tplc="A36835AE">
      <w:start w:val="1"/>
      <w:numFmt w:val="decimal"/>
      <w:lvlText w:val="%1."/>
      <w:lvlJc w:val="left"/>
      <w:pPr>
        <w:ind w:left="360" w:hanging="360"/>
      </w:pPr>
      <w:rPr>
        <w:rFonts w:hint="default"/>
      </w:rPr>
    </w:lvl>
    <w:lvl w:ilvl="1" w:tplc="04190019" w:tentative="1">
      <w:start w:val="1"/>
      <w:numFmt w:val="lowerLetter"/>
      <w:lvlText w:val="%2."/>
      <w:lvlJc w:val="left"/>
      <w:pPr>
        <w:ind w:left="1725" w:hanging="360"/>
      </w:pPr>
    </w:lvl>
    <w:lvl w:ilvl="2" w:tplc="0419001B" w:tentative="1">
      <w:start w:val="1"/>
      <w:numFmt w:val="lowerRoman"/>
      <w:lvlText w:val="%3."/>
      <w:lvlJc w:val="right"/>
      <w:pPr>
        <w:ind w:left="2445" w:hanging="180"/>
      </w:pPr>
    </w:lvl>
    <w:lvl w:ilvl="3" w:tplc="0419000F" w:tentative="1">
      <w:start w:val="1"/>
      <w:numFmt w:val="decimal"/>
      <w:lvlText w:val="%4."/>
      <w:lvlJc w:val="left"/>
      <w:pPr>
        <w:ind w:left="3165" w:hanging="360"/>
      </w:pPr>
    </w:lvl>
    <w:lvl w:ilvl="4" w:tplc="04190019" w:tentative="1">
      <w:start w:val="1"/>
      <w:numFmt w:val="lowerLetter"/>
      <w:lvlText w:val="%5."/>
      <w:lvlJc w:val="left"/>
      <w:pPr>
        <w:ind w:left="3885" w:hanging="360"/>
      </w:pPr>
    </w:lvl>
    <w:lvl w:ilvl="5" w:tplc="0419001B" w:tentative="1">
      <w:start w:val="1"/>
      <w:numFmt w:val="lowerRoman"/>
      <w:lvlText w:val="%6."/>
      <w:lvlJc w:val="right"/>
      <w:pPr>
        <w:ind w:left="4605" w:hanging="180"/>
      </w:pPr>
    </w:lvl>
    <w:lvl w:ilvl="6" w:tplc="0419000F" w:tentative="1">
      <w:start w:val="1"/>
      <w:numFmt w:val="decimal"/>
      <w:lvlText w:val="%7."/>
      <w:lvlJc w:val="left"/>
      <w:pPr>
        <w:ind w:left="5325" w:hanging="360"/>
      </w:pPr>
    </w:lvl>
    <w:lvl w:ilvl="7" w:tplc="04190019" w:tentative="1">
      <w:start w:val="1"/>
      <w:numFmt w:val="lowerLetter"/>
      <w:lvlText w:val="%8."/>
      <w:lvlJc w:val="left"/>
      <w:pPr>
        <w:ind w:left="6045" w:hanging="360"/>
      </w:pPr>
    </w:lvl>
    <w:lvl w:ilvl="8" w:tplc="0419001B" w:tentative="1">
      <w:start w:val="1"/>
      <w:numFmt w:val="lowerRoman"/>
      <w:lvlText w:val="%9."/>
      <w:lvlJc w:val="right"/>
      <w:pPr>
        <w:ind w:left="6765" w:hanging="180"/>
      </w:pPr>
    </w:lvl>
  </w:abstractNum>
  <w:abstractNum w:abstractNumId="48" w15:restartNumberingAfterBreak="0">
    <w:nsid w:val="274F3900"/>
    <w:multiLevelType w:val="multilevel"/>
    <w:tmpl w:val="EAB6074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15:restartNumberingAfterBreak="0">
    <w:nsid w:val="276C1115"/>
    <w:multiLevelType w:val="hybridMultilevel"/>
    <w:tmpl w:val="91887520"/>
    <w:lvl w:ilvl="0" w:tplc="0419000F">
      <w:start w:val="1"/>
      <w:numFmt w:val="decimal"/>
      <w:lvlText w:val="%1."/>
      <w:lvlJc w:val="left"/>
      <w:pPr>
        <w:ind w:left="720" w:hanging="360"/>
      </w:pPr>
      <w:rPr>
        <w:rFonts w:hint="default"/>
      </w:rPr>
    </w:lvl>
    <w:lvl w:ilvl="1" w:tplc="C1EE3CA2">
      <w:numFmt w:val="bullet"/>
      <w:lvlText w:val="•"/>
      <w:lvlJc w:val="left"/>
      <w:pPr>
        <w:ind w:left="1440" w:hanging="360"/>
      </w:pPr>
      <w:rPr>
        <w:rFonts w:ascii="Calibri" w:eastAsiaTheme="minorEastAsia" w:hAnsi="Calibri" w:cstheme="minorBidi" w:hint="default"/>
        <w:i w:val="0"/>
        <w:sz w:val="22"/>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15:restartNumberingAfterBreak="0">
    <w:nsid w:val="276E68AE"/>
    <w:multiLevelType w:val="multilevel"/>
    <w:tmpl w:val="4DCCFE5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15:restartNumberingAfterBreak="0">
    <w:nsid w:val="27A21FCE"/>
    <w:multiLevelType w:val="multilevel"/>
    <w:tmpl w:val="9C46A24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15:restartNumberingAfterBreak="0">
    <w:nsid w:val="29054DF8"/>
    <w:multiLevelType w:val="multilevel"/>
    <w:tmpl w:val="E5A8F5E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 w15:restartNumberingAfterBreak="0">
    <w:nsid w:val="29D15FBE"/>
    <w:multiLevelType w:val="multilevel"/>
    <w:tmpl w:val="875C79A4"/>
    <w:lvl w:ilvl="0">
      <w:start w:val="1"/>
      <w:numFmt w:val="decimal"/>
      <w:lvlText w:val="21.4.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15:restartNumberingAfterBreak="0">
    <w:nsid w:val="2B436936"/>
    <w:multiLevelType w:val="multilevel"/>
    <w:tmpl w:val="60D679F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15:restartNumberingAfterBreak="0">
    <w:nsid w:val="2B92287C"/>
    <w:multiLevelType w:val="multilevel"/>
    <w:tmpl w:val="12CEDD12"/>
    <w:lvl w:ilvl="0">
      <w:start w:val="1"/>
      <w:numFmt w:val="decimal"/>
      <w:lvlText w:val="21.%1."/>
      <w:lvlJc w:val="left"/>
      <w:rPr>
        <w:rFonts w:ascii="Times New Roman" w:eastAsia="Times New Roman" w:hAnsi="Times New Roman" w:cs="Times New Roman"/>
        <w:b/>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15:restartNumberingAfterBreak="0">
    <w:nsid w:val="2BDF351F"/>
    <w:multiLevelType w:val="hybridMultilevel"/>
    <w:tmpl w:val="54A6BCF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7" w15:restartNumberingAfterBreak="0">
    <w:nsid w:val="2BE81AA3"/>
    <w:multiLevelType w:val="multilevel"/>
    <w:tmpl w:val="9BBCF6BC"/>
    <w:lvl w:ilvl="0">
      <w:start w:val="28"/>
      <w:numFmt w:val="decimal"/>
      <w:lvlText w:val="%1."/>
      <w:lvlJc w:val="left"/>
      <w:pPr>
        <w:ind w:left="555" w:hanging="555"/>
      </w:pPr>
      <w:rPr>
        <w:rFonts w:hint="default"/>
        <w:b w:val="0"/>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8" w15:restartNumberingAfterBreak="0">
    <w:nsid w:val="2C7369BC"/>
    <w:multiLevelType w:val="hybridMultilevel"/>
    <w:tmpl w:val="76A040FE"/>
    <w:lvl w:ilvl="0" w:tplc="DECE2700">
      <w:start w:val="2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9" w15:restartNumberingAfterBreak="0">
    <w:nsid w:val="2CDE08A3"/>
    <w:multiLevelType w:val="multilevel"/>
    <w:tmpl w:val="09C4F40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 w15:restartNumberingAfterBreak="0">
    <w:nsid w:val="2E617F5A"/>
    <w:multiLevelType w:val="multilevel"/>
    <w:tmpl w:val="DDC4233E"/>
    <w:lvl w:ilvl="0">
      <w:start w:val="2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1" w15:restartNumberingAfterBreak="0">
    <w:nsid w:val="2EFA74D3"/>
    <w:multiLevelType w:val="multilevel"/>
    <w:tmpl w:val="067E8C6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2" w15:restartNumberingAfterBreak="0">
    <w:nsid w:val="30624E79"/>
    <w:multiLevelType w:val="hybridMultilevel"/>
    <w:tmpl w:val="50005F14"/>
    <w:lvl w:ilvl="0" w:tplc="0419000F">
      <w:start w:val="3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3" w15:restartNumberingAfterBreak="0">
    <w:nsid w:val="319D1D09"/>
    <w:multiLevelType w:val="multilevel"/>
    <w:tmpl w:val="513A7368"/>
    <w:lvl w:ilvl="0">
      <w:start w:val="1"/>
      <w:numFmt w:val="decimal"/>
      <w:lvlText w:val="20.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4" w15:restartNumberingAfterBreak="0">
    <w:nsid w:val="31E27B17"/>
    <w:multiLevelType w:val="multilevel"/>
    <w:tmpl w:val="D1E26E2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5" w15:restartNumberingAfterBreak="0">
    <w:nsid w:val="33515DEA"/>
    <w:multiLevelType w:val="hybridMultilevel"/>
    <w:tmpl w:val="8B3AA180"/>
    <w:lvl w:ilvl="0" w:tplc="0419000F">
      <w:start w:val="4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6" w15:restartNumberingAfterBreak="0">
    <w:nsid w:val="33C30E0F"/>
    <w:multiLevelType w:val="multilevel"/>
    <w:tmpl w:val="21CC0F70"/>
    <w:lvl w:ilvl="0">
      <w:start w:val="8"/>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7" w15:restartNumberingAfterBreak="0">
    <w:nsid w:val="3427778C"/>
    <w:multiLevelType w:val="multilevel"/>
    <w:tmpl w:val="1506F1C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8" w15:restartNumberingAfterBreak="0">
    <w:nsid w:val="345E2EB9"/>
    <w:multiLevelType w:val="multilevel"/>
    <w:tmpl w:val="54BC3440"/>
    <w:lvl w:ilvl="0">
      <w:start w:val="1"/>
      <w:numFmt w:val="decimal"/>
      <w:lvlText w:val="21.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9" w15:restartNumberingAfterBreak="0">
    <w:nsid w:val="3654688B"/>
    <w:multiLevelType w:val="multilevel"/>
    <w:tmpl w:val="ECEE243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0" w15:restartNumberingAfterBreak="0">
    <w:nsid w:val="36EC4185"/>
    <w:multiLevelType w:val="multilevel"/>
    <w:tmpl w:val="BC885164"/>
    <w:lvl w:ilvl="0">
      <w:start w:val="33"/>
      <w:numFmt w:val="decimal"/>
      <w:lvlText w:val="%1."/>
      <w:lvlJc w:val="left"/>
      <w:pPr>
        <w:ind w:left="765" w:hanging="765"/>
      </w:pPr>
      <w:rPr>
        <w:rFonts w:hint="default"/>
      </w:rPr>
    </w:lvl>
    <w:lvl w:ilvl="1">
      <w:start w:val="2"/>
      <w:numFmt w:val="decimal"/>
      <w:lvlText w:val="%1.%2."/>
      <w:lvlJc w:val="left"/>
      <w:pPr>
        <w:ind w:left="765" w:hanging="765"/>
      </w:pPr>
      <w:rPr>
        <w:rFonts w:hint="default"/>
        <w:b/>
      </w:rPr>
    </w:lvl>
    <w:lvl w:ilvl="2">
      <w:start w:val="1"/>
      <w:numFmt w:val="decimal"/>
      <w:lvlText w:val="%1.%2.%3."/>
      <w:lvlJc w:val="left"/>
      <w:pPr>
        <w:ind w:left="765" w:hanging="765"/>
      </w:pPr>
      <w:rPr>
        <w:rFonts w:hint="default"/>
        <w:b/>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1" w15:restartNumberingAfterBreak="0">
    <w:nsid w:val="36F63764"/>
    <w:multiLevelType w:val="multilevel"/>
    <w:tmpl w:val="5230552A"/>
    <w:lvl w:ilvl="0">
      <w:start w:val="1"/>
      <w:numFmt w:val="decimal"/>
      <w:lvlText w:val="21.7.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2" w15:restartNumberingAfterBreak="0">
    <w:nsid w:val="371015AB"/>
    <w:multiLevelType w:val="multilevel"/>
    <w:tmpl w:val="D19840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3" w15:restartNumberingAfterBreak="0">
    <w:nsid w:val="385F613C"/>
    <w:multiLevelType w:val="multilevel"/>
    <w:tmpl w:val="9C166E3C"/>
    <w:lvl w:ilvl="0">
      <w:start w:val="1"/>
      <w:numFmt w:val="decimal"/>
      <w:lvlText w:val="%1."/>
      <w:lvlJc w:val="left"/>
      <w:pPr>
        <w:ind w:left="720" w:hanging="360"/>
      </w:pPr>
      <w:rPr>
        <w:rFonts w:hint="default"/>
      </w:rPr>
    </w:lvl>
    <w:lvl w:ilvl="1">
      <w:start w:val="2"/>
      <w:numFmt w:val="decimal"/>
      <w:isLgl/>
      <w:lvlText w:val="%1.%2."/>
      <w:lvlJc w:val="left"/>
      <w:pPr>
        <w:ind w:left="915" w:hanging="555"/>
      </w:pPr>
      <w:rPr>
        <w:rFonts w:hint="default"/>
      </w:rPr>
    </w:lvl>
    <w:lvl w:ilvl="2">
      <w:start w:val="4"/>
      <w:numFmt w:val="decimal"/>
      <w:isLgl/>
      <w:lvlText w:val="%1.%2.%3."/>
      <w:lvlJc w:val="left"/>
      <w:pPr>
        <w:ind w:left="862"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4" w15:restartNumberingAfterBreak="0">
    <w:nsid w:val="389F7AC4"/>
    <w:multiLevelType w:val="hybridMultilevel"/>
    <w:tmpl w:val="E8F0BE78"/>
    <w:lvl w:ilvl="0" w:tplc="E78A52A4">
      <w:start w:val="2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5" w15:restartNumberingAfterBreak="0">
    <w:nsid w:val="3A8416D4"/>
    <w:multiLevelType w:val="multilevel"/>
    <w:tmpl w:val="EA02E980"/>
    <w:lvl w:ilvl="0">
      <w:start w:val="1"/>
      <w:numFmt w:val="decimal"/>
      <w:lvlText w:val="21.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6" w15:restartNumberingAfterBreak="0">
    <w:nsid w:val="3B032C8A"/>
    <w:multiLevelType w:val="multilevel"/>
    <w:tmpl w:val="824C0F0E"/>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7" w15:restartNumberingAfterBreak="0">
    <w:nsid w:val="3B42135A"/>
    <w:multiLevelType w:val="multilevel"/>
    <w:tmpl w:val="1B96BD02"/>
    <w:lvl w:ilvl="0">
      <w:start w:val="1"/>
      <w:numFmt w:val="decimal"/>
      <w:lvlText w:val="21.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8" w15:restartNumberingAfterBreak="0">
    <w:nsid w:val="3BA6187B"/>
    <w:multiLevelType w:val="multilevel"/>
    <w:tmpl w:val="BAD2AD62"/>
    <w:lvl w:ilvl="0">
      <w:start w:val="1"/>
      <w:numFmt w:val="decimal"/>
      <w:lvlText w:val="%1."/>
      <w:lvlJc w:val="left"/>
      <w:pPr>
        <w:ind w:left="720" w:hanging="36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402" w:hanging="180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abstractNum w:abstractNumId="79" w15:restartNumberingAfterBreak="0">
    <w:nsid w:val="3C294453"/>
    <w:multiLevelType w:val="multilevel"/>
    <w:tmpl w:val="E7B8FD14"/>
    <w:lvl w:ilvl="0">
      <w:start w:val="1"/>
      <w:numFmt w:val="decimal"/>
      <w:lvlText w:val="20.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0" w15:restartNumberingAfterBreak="0">
    <w:nsid w:val="3C4862C3"/>
    <w:multiLevelType w:val="multilevel"/>
    <w:tmpl w:val="29DAF6A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1" w15:restartNumberingAfterBreak="0">
    <w:nsid w:val="3E0E6C36"/>
    <w:multiLevelType w:val="multilevel"/>
    <w:tmpl w:val="5802B9A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2" w15:restartNumberingAfterBreak="0">
    <w:nsid w:val="3E410191"/>
    <w:multiLevelType w:val="multilevel"/>
    <w:tmpl w:val="8BD03F2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3" w15:restartNumberingAfterBreak="0">
    <w:nsid w:val="3F0B5294"/>
    <w:multiLevelType w:val="multilevel"/>
    <w:tmpl w:val="A36A9A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4" w15:restartNumberingAfterBreak="0">
    <w:nsid w:val="3F21084A"/>
    <w:multiLevelType w:val="multilevel"/>
    <w:tmpl w:val="54B04B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5" w15:restartNumberingAfterBreak="0">
    <w:nsid w:val="406515F2"/>
    <w:multiLevelType w:val="multilevel"/>
    <w:tmpl w:val="38AC804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6" w15:restartNumberingAfterBreak="0">
    <w:nsid w:val="41A63A8B"/>
    <w:multiLevelType w:val="multilevel"/>
    <w:tmpl w:val="39A6E6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7" w15:restartNumberingAfterBreak="0">
    <w:nsid w:val="426E42AB"/>
    <w:multiLevelType w:val="multilevel"/>
    <w:tmpl w:val="D05CD996"/>
    <w:lvl w:ilvl="0">
      <w:start w:val="1"/>
      <w:numFmt w:val="decimal"/>
      <w:lvlText w:val="20.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8" w15:restartNumberingAfterBreak="0">
    <w:nsid w:val="429F7E51"/>
    <w:multiLevelType w:val="multilevel"/>
    <w:tmpl w:val="7B5CECA8"/>
    <w:lvl w:ilvl="0">
      <w:start w:val="1"/>
      <w:numFmt w:val="decimal"/>
      <w:lvlText w:val="21.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9" w15:restartNumberingAfterBreak="0">
    <w:nsid w:val="43F0084A"/>
    <w:multiLevelType w:val="multilevel"/>
    <w:tmpl w:val="4CF4C19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0" w15:restartNumberingAfterBreak="0">
    <w:nsid w:val="446477DB"/>
    <w:multiLevelType w:val="multilevel"/>
    <w:tmpl w:val="9C4E0160"/>
    <w:lvl w:ilvl="0">
      <w:start w:val="7"/>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8"/>
        <w:szCs w:val="18"/>
        <w:u w:val="none"/>
        <w:vertAlign w:val="superscript"/>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1" w15:restartNumberingAfterBreak="0">
    <w:nsid w:val="46905770"/>
    <w:multiLevelType w:val="multilevel"/>
    <w:tmpl w:val="78560F72"/>
    <w:lvl w:ilvl="0">
      <w:start w:val="8"/>
      <w:numFmt w:val="decimal"/>
      <w:lvlText w:val="2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2" w15:restartNumberingAfterBreak="0">
    <w:nsid w:val="46C523D7"/>
    <w:multiLevelType w:val="multilevel"/>
    <w:tmpl w:val="3D1CD3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3" w15:restartNumberingAfterBreak="0">
    <w:nsid w:val="474866DD"/>
    <w:multiLevelType w:val="multilevel"/>
    <w:tmpl w:val="09D6B09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4" w15:restartNumberingAfterBreak="0">
    <w:nsid w:val="47705501"/>
    <w:multiLevelType w:val="multilevel"/>
    <w:tmpl w:val="8E84E8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5" w15:restartNumberingAfterBreak="0">
    <w:nsid w:val="47CC27C1"/>
    <w:multiLevelType w:val="multilevel"/>
    <w:tmpl w:val="B69AC6CA"/>
    <w:lvl w:ilvl="0">
      <w:start w:val="3"/>
      <w:numFmt w:val="decimal"/>
      <w:lvlText w:val="21.7.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6" w15:restartNumberingAfterBreak="0">
    <w:nsid w:val="48FC3AB5"/>
    <w:multiLevelType w:val="multilevel"/>
    <w:tmpl w:val="025E34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7" w15:restartNumberingAfterBreak="0">
    <w:nsid w:val="49521922"/>
    <w:multiLevelType w:val="multilevel"/>
    <w:tmpl w:val="CCB8293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8" w15:restartNumberingAfterBreak="0">
    <w:nsid w:val="499D5091"/>
    <w:multiLevelType w:val="multilevel"/>
    <w:tmpl w:val="1A4AD5D2"/>
    <w:lvl w:ilvl="0">
      <w:start w:val="33"/>
      <w:numFmt w:val="decimal"/>
      <w:lvlText w:val="%1."/>
      <w:lvlJc w:val="left"/>
      <w:pPr>
        <w:ind w:left="765" w:hanging="765"/>
      </w:pPr>
      <w:rPr>
        <w:rFonts w:hint="default"/>
      </w:rPr>
    </w:lvl>
    <w:lvl w:ilvl="1">
      <w:start w:val="1"/>
      <w:numFmt w:val="decimal"/>
      <w:lvlText w:val="%1.%2."/>
      <w:lvlJc w:val="left"/>
      <w:pPr>
        <w:ind w:left="765" w:hanging="765"/>
      </w:pPr>
      <w:rPr>
        <w:rFonts w:hint="default"/>
      </w:rPr>
    </w:lvl>
    <w:lvl w:ilvl="2">
      <w:start w:val="2"/>
      <w:numFmt w:val="decimal"/>
      <w:lvlText w:val="%1.%2.%3."/>
      <w:lvlJc w:val="left"/>
      <w:pPr>
        <w:ind w:left="765" w:hanging="765"/>
      </w:pPr>
      <w:rPr>
        <w:rFonts w:hint="default"/>
        <w:b/>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9" w15:restartNumberingAfterBreak="0">
    <w:nsid w:val="4A974A3D"/>
    <w:multiLevelType w:val="multilevel"/>
    <w:tmpl w:val="9D64AE28"/>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0" w15:restartNumberingAfterBreak="0">
    <w:nsid w:val="4B971387"/>
    <w:multiLevelType w:val="multilevel"/>
    <w:tmpl w:val="8F54FE0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1" w15:restartNumberingAfterBreak="0">
    <w:nsid w:val="4BEF46D2"/>
    <w:multiLevelType w:val="multilevel"/>
    <w:tmpl w:val="74208F88"/>
    <w:lvl w:ilvl="0">
      <w:start w:val="3"/>
      <w:numFmt w:val="decimal"/>
      <w:lvlText w:val="20.%1."/>
      <w:lvlJc w:val="left"/>
      <w:rPr>
        <w:rFonts w:ascii="Times New Roman" w:eastAsia="Times New Roman" w:hAnsi="Times New Roman" w:cs="Times New Roman"/>
        <w:b/>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2" w15:restartNumberingAfterBreak="0">
    <w:nsid w:val="4C661BE5"/>
    <w:multiLevelType w:val="hybridMultilevel"/>
    <w:tmpl w:val="77403BBE"/>
    <w:lvl w:ilvl="0" w:tplc="82988840">
      <w:start w:val="3"/>
      <w:numFmt w:val="bullet"/>
      <w:lvlText w:val="-"/>
      <w:lvlJc w:val="left"/>
      <w:pPr>
        <w:ind w:left="927" w:hanging="360"/>
      </w:pPr>
      <w:rPr>
        <w:rFonts w:ascii="Times New Roman" w:eastAsia="TimesNewRomanPSMT"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03" w15:restartNumberingAfterBreak="0">
    <w:nsid w:val="4D480CEC"/>
    <w:multiLevelType w:val="multilevel"/>
    <w:tmpl w:val="DF2A0904"/>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4" w15:restartNumberingAfterBreak="0">
    <w:nsid w:val="4D7E206E"/>
    <w:multiLevelType w:val="multilevel"/>
    <w:tmpl w:val="A1AE27B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5" w15:restartNumberingAfterBreak="0">
    <w:nsid w:val="4E804548"/>
    <w:multiLevelType w:val="multilevel"/>
    <w:tmpl w:val="C886371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6" w15:restartNumberingAfterBreak="0">
    <w:nsid w:val="4EDA555E"/>
    <w:multiLevelType w:val="multilevel"/>
    <w:tmpl w:val="5E8203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7" w15:restartNumberingAfterBreak="0">
    <w:nsid w:val="4F357A80"/>
    <w:multiLevelType w:val="multilevel"/>
    <w:tmpl w:val="A092B1A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8" w15:restartNumberingAfterBreak="0">
    <w:nsid w:val="51B96E08"/>
    <w:multiLevelType w:val="multilevel"/>
    <w:tmpl w:val="07967F4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9" w15:restartNumberingAfterBreak="0">
    <w:nsid w:val="52374D91"/>
    <w:multiLevelType w:val="hybridMultilevel"/>
    <w:tmpl w:val="BDC0EDB2"/>
    <w:lvl w:ilvl="0" w:tplc="59F8E068">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0" w15:restartNumberingAfterBreak="0">
    <w:nsid w:val="52CF1116"/>
    <w:multiLevelType w:val="hybridMultilevel"/>
    <w:tmpl w:val="3252E646"/>
    <w:lvl w:ilvl="0" w:tplc="C576D65E">
      <w:start w:val="1"/>
      <w:numFmt w:val="bullet"/>
      <w:lvlText w:val=""/>
      <w:lvlJc w:val="left"/>
      <w:pPr>
        <w:ind w:left="360"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1" w15:restartNumberingAfterBreak="0">
    <w:nsid w:val="54FD2FFF"/>
    <w:multiLevelType w:val="hybridMultilevel"/>
    <w:tmpl w:val="305809E0"/>
    <w:lvl w:ilvl="0" w:tplc="8B360A8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2" w15:restartNumberingAfterBreak="0">
    <w:nsid w:val="563040D6"/>
    <w:multiLevelType w:val="multilevel"/>
    <w:tmpl w:val="1FC8AC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3" w15:restartNumberingAfterBreak="0">
    <w:nsid w:val="566D63C8"/>
    <w:multiLevelType w:val="multilevel"/>
    <w:tmpl w:val="5E22A308"/>
    <w:lvl w:ilvl="0">
      <w:start w:val="30"/>
      <w:numFmt w:val="decimal"/>
      <w:lvlText w:val="%1."/>
      <w:lvlJc w:val="left"/>
      <w:rPr>
        <w:rFonts w:ascii="Times New Roman" w:eastAsia="Times New Roman" w:hAnsi="Times New Roman" w:cs="Times New Roman"/>
        <w:b/>
        <w:bCs w:val="0"/>
        <w:i w:val="0"/>
        <w:iCs w:val="0"/>
        <w:smallCaps w:val="0"/>
        <w:strike w:val="0"/>
        <w:color w:val="000000"/>
        <w:spacing w:val="0"/>
        <w:w w:val="100"/>
        <w:position w:val="0"/>
        <w:sz w:val="28"/>
        <w:szCs w:val="28"/>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4" w15:restartNumberingAfterBreak="0">
    <w:nsid w:val="56D449DB"/>
    <w:multiLevelType w:val="multilevel"/>
    <w:tmpl w:val="46EA088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5" w15:restartNumberingAfterBreak="0">
    <w:nsid w:val="56D8751F"/>
    <w:multiLevelType w:val="multilevel"/>
    <w:tmpl w:val="14BAA6C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6" w15:restartNumberingAfterBreak="0">
    <w:nsid w:val="570E0B22"/>
    <w:multiLevelType w:val="multilevel"/>
    <w:tmpl w:val="896C7EE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7" w15:restartNumberingAfterBreak="0">
    <w:nsid w:val="587A0A0A"/>
    <w:multiLevelType w:val="hybridMultilevel"/>
    <w:tmpl w:val="CEF2D1D2"/>
    <w:lvl w:ilvl="0" w:tplc="0419000F">
      <w:start w:val="3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8" w15:restartNumberingAfterBreak="0">
    <w:nsid w:val="5ADB5EDB"/>
    <w:multiLevelType w:val="multilevel"/>
    <w:tmpl w:val="AA54F23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9" w15:restartNumberingAfterBreak="0">
    <w:nsid w:val="5BC01403"/>
    <w:multiLevelType w:val="multilevel"/>
    <w:tmpl w:val="D03AF590"/>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0" w15:restartNumberingAfterBreak="0">
    <w:nsid w:val="5CB00E81"/>
    <w:multiLevelType w:val="multilevel"/>
    <w:tmpl w:val="25FA42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1" w15:restartNumberingAfterBreak="0">
    <w:nsid w:val="5CC3715A"/>
    <w:multiLevelType w:val="multilevel"/>
    <w:tmpl w:val="D77438D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2" w15:restartNumberingAfterBreak="0">
    <w:nsid w:val="5F12074B"/>
    <w:multiLevelType w:val="hybridMultilevel"/>
    <w:tmpl w:val="B8F05D04"/>
    <w:lvl w:ilvl="0" w:tplc="58984086">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3" w15:restartNumberingAfterBreak="0">
    <w:nsid w:val="5F185607"/>
    <w:multiLevelType w:val="hybridMultilevel"/>
    <w:tmpl w:val="FCDAFEFA"/>
    <w:lvl w:ilvl="0" w:tplc="0419000F">
      <w:start w:val="3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4" w15:restartNumberingAfterBreak="0">
    <w:nsid w:val="60B5506C"/>
    <w:multiLevelType w:val="hybridMultilevel"/>
    <w:tmpl w:val="B2722D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5" w15:restartNumberingAfterBreak="0">
    <w:nsid w:val="60BC5EBD"/>
    <w:multiLevelType w:val="multilevel"/>
    <w:tmpl w:val="38E036E4"/>
    <w:lvl w:ilvl="0">
      <w:start w:val="1"/>
      <w:numFmt w:val="decimal"/>
      <w:lvlText w:val="%1."/>
      <w:lvlJc w:val="left"/>
      <w:rPr>
        <w:rFonts w:ascii="Times New Roman" w:eastAsia="Times New Roman" w:hAnsi="Times New Roman" w:cs="Times New Roman"/>
        <w:b/>
        <w:bCs w:val="0"/>
        <w:i w:val="0"/>
        <w:iCs w:val="0"/>
        <w:smallCaps w:val="0"/>
        <w:strike w:val="0"/>
        <w:color w:val="000000"/>
        <w:spacing w:val="0"/>
        <w:w w:val="100"/>
        <w:position w:val="0"/>
        <w:sz w:val="28"/>
        <w:szCs w:val="28"/>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6" w15:restartNumberingAfterBreak="0">
    <w:nsid w:val="623C6403"/>
    <w:multiLevelType w:val="multilevel"/>
    <w:tmpl w:val="58CCE456"/>
    <w:lvl w:ilvl="0">
      <w:start w:val="34"/>
      <w:numFmt w:val="decimal"/>
      <w:lvlText w:val="%1."/>
      <w:lvlJc w:val="left"/>
      <w:pPr>
        <w:ind w:left="555" w:hanging="555"/>
      </w:pPr>
      <w:rPr>
        <w:rFonts w:hint="default"/>
        <w:color w:val="000000"/>
      </w:rPr>
    </w:lvl>
    <w:lvl w:ilvl="1">
      <w:start w:val="4"/>
      <w:numFmt w:val="decimal"/>
      <w:lvlText w:val="%1.%2."/>
      <w:lvlJc w:val="left"/>
      <w:pPr>
        <w:ind w:left="720" w:hanging="720"/>
      </w:pPr>
      <w:rPr>
        <w:rFonts w:hint="default"/>
        <w:b/>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1080" w:hanging="108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440" w:hanging="1440"/>
      </w:pPr>
      <w:rPr>
        <w:rFonts w:hint="default"/>
        <w:color w:val="000000"/>
      </w:rPr>
    </w:lvl>
    <w:lvl w:ilvl="6">
      <w:start w:val="1"/>
      <w:numFmt w:val="decimal"/>
      <w:lvlText w:val="%1.%2.%3.%4.%5.%6.%7."/>
      <w:lvlJc w:val="left"/>
      <w:pPr>
        <w:ind w:left="1800" w:hanging="1800"/>
      </w:pPr>
      <w:rPr>
        <w:rFonts w:hint="default"/>
        <w:color w:val="000000"/>
      </w:rPr>
    </w:lvl>
    <w:lvl w:ilvl="7">
      <w:start w:val="1"/>
      <w:numFmt w:val="decimal"/>
      <w:lvlText w:val="%1.%2.%3.%4.%5.%6.%7.%8."/>
      <w:lvlJc w:val="left"/>
      <w:pPr>
        <w:ind w:left="1800" w:hanging="1800"/>
      </w:pPr>
      <w:rPr>
        <w:rFonts w:hint="default"/>
        <w:color w:val="000000"/>
      </w:rPr>
    </w:lvl>
    <w:lvl w:ilvl="8">
      <w:start w:val="1"/>
      <w:numFmt w:val="decimal"/>
      <w:lvlText w:val="%1.%2.%3.%4.%5.%6.%7.%8.%9."/>
      <w:lvlJc w:val="left"/>
      <w:pPr>
        <w:ind w:left="2160" w:hanging="2160"/>
      </w:pPr>
      <w:rPr>
        <w:rFonts w:hint="default"/>
        <w:color w:val="000000"/>
      </w:rPr>
    </w:lvl>
  </w:abstractNum>
  <w:abstractNum w:abstractNumId="127" w15:restartNumberingAfterBreak="0">
    <w:nsid w:val="62830482"/>
    <w:multiLevelType w:val="multilevel"/>
    <w:tmpl w:val="3A727A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8" w15:restartNumberingAfterBreak="0">
    <w:nsid w:val="62A34A16"/>
    <w:multiLevelType w:val="multilevel"/>
    <w:tmpl w:val="F3F0D3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9" w15:restartNumberingAfterBreak="0">
    <w:nsid w:val="63D11588"/>
    <w:multiLevelType w:val="multilevel"/>
    <w:tmpl w:val="60BEB83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0" w15:restartNumberingAfterBreak="0">
    <w:nsid w:val="64526328"/>
    <w:multiLevelType w:val="multilevel"/>
    <w:tmpl w:val="7598E84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1" w15:restartNumberingAfterBreak="0">
    <w:nsid w:val="64560737"/>
    <w:multiLevelType w:val="multilevel"/>
    <w:tmpl w:val="FB2A3ABA"/>
    <w:lvl w:ilvl="0">
      <w:start w:val="8"/>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2" w15:restartNumberingAfterBreak="0">
    <w:nsid w:val="64607058"/>
    <w:multiLevelType w:val="multilevel"/>
    <w:tmpl w:val="7D4EAEE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3" w15:restartNumberingAfterBreak="0">
    <w:nsid w:val="64671815"/>
    <w:multiLevelType w:val="multilevel"/>
    <w:tmpl w:val="3106175E"/>
    <w:lvl w:ilvl="0">
      <w:start w:val="30"/>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4" w15:restartNumberingAfterBreak="0">
    <w:nsid w:val="64862689"/>
    <w:multiLevelType w:val="multilevel"/>
    <w:tmpl w:val="26AE55F2"/>
    <w:lvl w:ilvl="0">
      <w:start w:val="1"/>
      <w:numFmt w:val="decimal"/>
      <w:lvlText w:val="20.7.%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5" w15:restartNumberingAfterBreak="0">
    <w:nsid w:val="669E1203"/>
    <w:multiLevelType w:val="hybridMultilevel"/>
    <w:tmpl w:val="565EA90E"/>
    <w:lvl w:ilvl="0" w:tplc="04190001">
      <w:start w:val="1"/>
      <w:numFmt w:val="bullet"/>
      <w:lvlText w:val=""/>
      <w:lvlJc w:val="left"/>
      <w:pPr>
        <w:ind w:left="1140" w:hanging="360"/>
      </w:pPr>
      <w:rPr>
        <w:rFonts w:ascii="Symbol" w:hAnsi="Symbol" w:hint="default"/>
      </w:rPr>
    </w:lvl>
    <w:lvl w:ilvl="1" w:tplc="04190003" w:tentative="1">
      <w:start w:val="1"/>
      <w:numFmt w:val="bullet"/>
      <w:lvlText w:val="o"/>
      <w:lvlJc w:val="left"/>
      <w:pPr>
        <w:ind w:left="1860" w:hanging="360"/>
      </w:pPr>
      <w:rPr>
        <w:rFonts w:ascii="Courier New" w:hAnsi="Courier New" w:cs="Courier New" w:hint="default"/>
      </w:rPr>
    </w:lvl>
    <w:lvl w:ilvl="2" w:tplc="04190005" w:tentative="1">
      <w:start w:val="1"/>
      <w:numFmt w:val="bullet"/>
      <w:lvlText w:val=""/>
      <w:lvlJc w:val="left"/>
      <w:pPr>
        <w:ind w:left="2580" w:hanging="360"/>
      </w:pPr>
      <w:rPr>
        <w:rFonts w:ascii="Wingdings" w:hAnsi="Wingdings" w:hint="default"/>
      </w:rPr>
    </w:lvl>
    <w:lvl w:ilvl="3" w:tplc="04190001" w:tentative="1">
      <w:start w:val="1"/>
      <w:numFmt w:val="bullet"/>
      <w:lvlText w:val=""/>
      <w:lvlJc w:val="left"/>
      <w:pPr>
        <w:ind w:left="3300" w:hanging="360"/>
      </w:pPr>
      <w:rPr>
        <w:rFonts w:ascii="Symbol" w:hAnsi="Symbol" w:hint="default"/>
      </w:rPr>
    </w:lvl>
    <w:lvl w:ilvl="4" w:tplc="04190003" w:tentative="1">
      <w:start w:val="1"/>
      <w:numFmt w:val="bullet"/>
      <w:lvlText w:val="o"/>
      <w:lvlJc w:val="left"/>
      <w:pPr>
        <w:ind w:left="4020" w:hanging="360"/>
      </w:pPr>
      <w:rPr>
        <w:rFonts w:ascii="Courier New" w:hAnsi="Courier New" w:cs="Courier New" w:hint="default"/>
      </w:rPr>
    </w:lvl>
    <w:lvl w:ilvl="5" w:tplc="04190005" w:tentative="1">
      <w:start w:val="1"/>
      <w:numFmt w:val="bullet"/>
      <w:lvlText w:val=""/>
      <w:lvlJc w:val="left"/>
      <w:pPr>
        <w:ind w:left="4740" w:hanging="360"/>
      </w:pPr>
      <w:rPr>
        <w:rFonts w:ascii="Wingdings" w:hAnsi="Wingdings" w:hint="default"/>
      </w:rPr>
    </w:lvl>
    <w:lvl w:ilvl="6" w:tplc="04190001" w:tentative="1">
      <w:start w:val="1"/>
      <w:numFmt w:val="bullet"/>
      <w:lvlText w:val=""/>
      <w:lvlJc w:val="left"/>
      <w:pPr>
        <w:ind w:left="5460" w:hanging="360"/>
      </w:pPr>
      <w:rPr>
        <w:rFonts w:ascii="Symbol" w:hAnsi="Symbol" w:hint="default"/>
      </w:rPr>
    </w:lvl>
    <w:lvl w:ilvl="7" w:tplc="04190003" w:tentative="1">
      <w:start w:val="1"/>
      <w:numFmt w:val="bullet"/>
      <w:lvlText w:val="o"/>
      <w:lvlJc w:val="left"/>
      <w:pPr>
        <w:ind w:left="6180" w:hanging="360"/>
      </w:pPr>
      <w:rPr>
        <w:rFonts w:ascii="Courier New" w:hAnsi="Courier New" w:cs="Courier New" w:hint="default"/>
      </w:rPr>
    </w:lvl>
    <w:lvl w:ilvl="8" w:tplc="04190005" w:tentative="1">
      <w:start w:val="1"/>
      <w:numFmt w:val="bullet"/>
      <w:lvlText w:val=""/>
      <w:lvlJc w:val="left"/>
      <w:pPr>
        <w:ind w:left="6900" w:hanging="360"/>
      </w:pPr>
      <w:rPr>
        <w:rFonts w:ascii="Wingdings" w:hAnsi="Wingdings" w:hint="default"/>
      </w:rPr>
    </w:lvl>
  </w:abstractNum>
  <w:abstractNum w:abstractNumId="136" w15:restartNumberingAfterBreak="0">
    <w:nsid w:val="66D1282F"/>
    <w:multiLevelType w:val="multilevel"/>
    <w:tmpl w:val="8476139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7" w15:restartNumberingAfterBreak="0">
    <w:nsid w:val="677F450A"/>
    <w:multiLevelType w:val="multilevel"/>
    <w:tmpl w:val="BFAA535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8" w15:restartNumberingAfterBreak="0">
    <w:nsid w:val="685260B0"/>
    <w:multiLevelType w:val="multilevel"/>
    <w:tmpl w:val="30488192"/>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9" w15:restartNumberingAfterBreak="0">
    <w:nsid w:val="6855624C"/>
    <w:multiLevelType w:val="hybridMultilevel"/>
    <w:tmpl w:val="CAB2C84C"/>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40" w15:restartNumberingAfterBreak="0">
    <w:nsid w:val="685D0F4A"/>
    <w:multiLevelType w:val="multilevel"/>
    <w:tmpl w:val="65ECA30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1" w15:restartNumberingAfterBreak="0">
    <w:nsid w:val="69064FDE"/>
    <w:multiLevelType w:val="multilevel"/>
    <w:tmpl w:val="61BE5552"/>
    <w:lvl w:ilvl="0">
      <w:start w:val="1"/>
      <w:numFmt w:val="decimal"/>
      <w:lvlText w:val="21.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2" w15:restartNumberingAfterBreak="0">
    <w:nsid w:val="6A1B687B"/>
    <w:multiLevelType w:val="multilevel"/>
    <w:tmpl w:val="EB28172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3" w15:restartNumberingAfterBreak="0">
    <w:nsid w:val="6A3C48FE"/>
    <w:multiLevelType w:val="multilevel"/>
    <w:tmpl w:val="D66C81B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4" w15:restartNumberingAfterBreak="0">
    <w:nsid w:val="6B422146"/>
    <w:multiLevelType w:val="multilevel"/>
    <w:tmpl w:val="7BA28538"/>
    <w:lvl w:ilvl="0">
      <w:start w:val="2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5" w15:restartNumberingAfterBreak="0">
    <w:nsid w:val="6BB07D7B"/>
    <w:multiLevelType w:val="multilevel"/>
    <w:tmpl w:val="597AEF0A"/>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6" w15:restartNumberingAfterBreak="0">
    <w:nsid w:val="6BE75003"/>
    <w:multiLevelType w:val="hybridMultilevel"/>
    <w:tmpl w:val="D8C0DF8E"/>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47" w15:restartNumberingAfterBreak="0">
    <w:nsid w:val="6BFB5356"/>
    <w:multiLevelType w:val="multilevel"/>
    <w:tmpl w:val="98CA05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8" w15:restartNumberingAfterBreak="0">
    <w:nsid w:val="6C39094D"/>
    <w:multiLevelType w:val="multilevel"/>
    <w:tmpl w:val="0C8EEA4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9" w15:restartNumberingAfterBreak="0">
    <w:nsid w:val="6DA63D1E"/>
    <w:multiLevelType w:val="hybridMultilevel"/>
    <w:tmpl w:val="F28813E6"/>
    <w:lvl w:ilvl="0" w:tplc="8B360A8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0" w15:restartNumberingAfterBreak="0">
    <w:nsid w:val="6DB61E0B"/>
    <w:multiLevelType w:val="multilevel"/>
    <w:tmpl w:val="90AC9F0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1" w15:restartNumberingAfterBreak="0">
    <w:nsid w:val="6E0456BE"/>
    <w:multiLevelType w:val="multilevel"/>
    <w:tmpl w:val="16DEC63E"/>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2" w15:restartNumberingAfterBreak="0">
    <w:nsid w:val="6E190F70"/>
    <w:multiLevelType w:val="multilevel"/>
    <w:tmpl w:val="E2BE40C2"/>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3" w15:restartNumberingAfterBreak="0">
    <w:nsid w:val="6E3B2C96"/>
    <w:multiLevelType w:val="multilevel"/>
    <w:tmpl w:val="420E72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4" w15:restartNumberingAfterBreak="0">
    <w:nsid w:val="6E4237E5"/>
    <w:multiLevelType w:val="multilevel"/>
    <w:tmpl w:val="1674BE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5" w15:restartNumberingAfterBreak="0">
    <w:nsid w:val="6E99319F"/>
    <w:multiLevelType w:val="multilevel"/>
    <w:tmpl w:val="CAB6573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6" w15:restartNumberingAfterBreak="0">
    <w:nsid w:val="70023C62"/>
    <w:multiLevelType w:val="hybridMultilevel"/>
    <w:tmpl w:val="6964843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57" w15:restartNumberingAfterBreak="0">
    <w:nsid w:val="70CF7813"/>
    <w:multiLevelType w:val="multilevel"/>
    <w:tmpl w:val="C3D8D834"/>
    <w:lvl w:ilvl="0">
      <w:start w:val="35"/>
      <w:numFmt w:val="decimal"/>
      <w:lvlText w:val="%1."/>
      <w:lvlJc w:val="left"/>
      <w:pPr>
        <w:ind w:left="555" w:hanging="555"/>
      </w:pPr>
      <w:rPr>
        <w:rFonts w:hint="default"/>
        <w:color w:val="000000"/>
      </w:rPr>
    </w:lvl>
    <w:lvl w:ilvl="1">
      <w:start w:val="1"/>
      <w:numFmt w:val="decimal"/>
      <w:lvlText w:val="%1.%2."/>
      <w:lvlJc w:val="left"/>
      <w:pPr>
        <w:ind w:left="720" w:hanging="720"/>
      </w:pPr>
      <w:rPr>
        <w:rFonts w:hint="default"/>
        <w:b/>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1080" w:hanging="108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440" w:hanging="1440"/>
      </w:pPr>
      <w:rPr>
        <w:rFonts w:hint="default"/>
        <w:color w:val="000000"/>
      </w:rPr>
    </w:lvl>
    <w:lvl w:ilvl="6">
      <w:start w:val="1"/>
      <w:numFmt w:val="decimal"/>
      <w:lvlText w:val="%1.%2.%3.%4.%5.%6.%7."/>
      <w:lvlJc w:val="left"/>
      <w:pPr>
        <w:ind w:left="1800" w:hanging="1800"/>
      </w:pPr>
      <w:rPr>
        <w:rFonts w:hint="default"/>
        <w:color w:val="000000"/>
      </w:rPr>
    </w:lvl>
    <w:lvl w:ilvl="7">
      <w:start w:val="1"/>
      <w:numFmt w:val="decimal"/>
      <w:lvlText w:val="%1.%2.%3.%4.%5.%6.%7.%8."/>
      <w:lvlJc w:val="left"/>
      <w:pPr>
        <w:ind w:left="1800" w:hanging="1800"/>
      </w:pPr>
      <w:rPr>
        <w:rFonts w:hint="default"/>
        <w:color w:val="000000"/>
      </w:rPr>
    </w:lvl>
    <w:lvl w:ilvl="8">
      <w:start w:val="1"/>
      <w:numFmt w:val="decimal"/>
      <w:lvlText w:val="%1.%2.%3.%4.%5.%6.%7.%8.%9."/>
      <w:lvlJc w:val="left"/>
      <w:pPr>
        <w:ind w:left="2160" w:hanging="2160"/>
      </w:pPr>
      <w:rPr>
        <w:rFonts w:hint="default"/>
        <w:color w:val="000000"/>
      </w:rPr>
    </w:lvl>
  </w:abstractNum>
  <w:abstractNum w:abstractNumId="158" w15:restartNumberingAfterBreak="0">
    <w:nsid w:val="70EC6B40"/>
    <w:multiLevelType w:val="multilevel"/>
    <w:tmpl w:val="9BEC3EC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9" w15:restartNumberingAfterBreak="0">
    <w:nsid w:val="72E8071A"/>
    <w:multiLevelType w:val="multilevel"/>
    <w:tmpl w:val="2BF2640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0" w15:restartNumberingAfterBreak="0">
    <w:nsid w:val="73815A24"/>
    <w:multiLevelType w:val="hybridMultilevel"/>
    <w:tmpl w:val="2610A9E8"/>
    <w:lvl w:ilvl="0" w:tplc="0144FE6C">
      <w:start w:val="1"/>
      <w:numFmt w:val="decimal"/>
      <w:lvlText w:val="%1."/>
      <w:lvlJc w:val="left"/>
      <w:pPr>
        <w:tabs>
          <w:tab w:val="num" w:pos="-540"/>
        </w:tabs>
        <w:ind w:left="-540" w:hanging="360"/>
      </w:pPr>
      <w:rPr>
        <w:rFonts w:hint="default"/>
      </w:rPr>
    </w:lvl>
    <w:lvl w:ilvl="1" w:tplc="04190019" w:tentative="1">
      <w:start w:val="1"/>
      <w:numFmt w:val="lowerLetter"/>
      <w:lvlText w:val="%2."/>
      <w:lvlJc w:val="left"/>
      <w:pPr>
        <w:tabs>
          <w:tab w:val="num" w:pos="180"/>
        </w:tabs>
        <w:ind w:left="180" w:hanging="360"/>
      </w:pPr>
    </w:lvl>
    <w:lvl w:ilvl="2" w:tplc="0419001B" w:tentative="1">
      <w:start w:val="1"/>
      <w:numFmt w:val="lowerRoman"/>
      <w:lvlText w:val="%3."/>
      <w:lvlJc w:val="right"/>
      <w:pPr>
        <w:tabs>
          <w:tab w:val="num" w:pos="900"/>
        </w:tabs>
        <w:ind w:left="900" w:hanging="180"/>
      </w:pPr>
    </w:lvl>
    <w:lvl w:ilvl="3" w:tplc="0419000F" w:tentative="1">
      <w:start w:val="1"/>
      <w:numFmt w:val="decimal"/>
      <w:lvlText w:val="%4."/>
      <w:lvlJc w:val="left"/>
      <w:pPr>
        <w:tabs>
          <w:tab w:val="num" w:pos="1620"/>
        </w:tabs>
        <w:ind w:left="1620" w:hanging="360"/>
      </w:pPr>
    </w:lvl>
    <w:lvl w:ilvl="4" w:tplc="04190019" w:tentative="1">
      <w:start w:val="1"/>
      <w:numFmt w:val="lowerLetter"/>
      <w:lvlText w:val="%5."/>
      <w:lvlJc w:val="left"/>
      <w:pPr>
        <w:tabs>
          <w:tab w:val="num" w:pos="2340"/>
        </w:tabs>
        <w:ind w:left="2340" w:hanging="360"/>
      </w:pPr>
    </w:lvl>
    <w:lvl w:ilvl="5" w:tplc="0419001B" w:tentative="1">
      <w:start w:val="1"/>
      <w:numFmt w:val="lowerRoman"/>
      <w:lvlText w:val="%6."/>
      <w:lvlJc w:val="right"/>
      <w:pPr>
        <w:tabs>
          <w:tab w:val="num" w:pos="3060"/>
        </w:tabs>
        <w:ind w:left="3060" w:hanging="180"/>
      </w:pPr>
    </w:lvl>
    <w:lvl w:ilvl="6" w:tplc="0419000F" w:tentative="1">
      <w:start w:val="1"/>
      <w:numFmt w:val="decimal"/>
      <w:lvlText w:val="%7."/>
      <w:lvlJc w:val="left"/>
      <w:pPr>
        <w:tabs>
          <w:tab w:val="num" w:pos="3780"/>
        </w:tabs>
        <w:ind w:left="3780" w:hanging="360"/>
      </w:pPr>
    </w:lvl>
    <w:lvl w:ilvl="7" w:tplc="04190019" w:tentative="1">
      <w:start w:val="1"/>
      <w:numFmt w:val="lowerLetter"/>
      <w:lvlText w:val="%8."/>
      <w:lvlJc w:val="left"/>
      <w:pPr>
        <w:tabs>
          <w:tab w:val="num" w:pos="4500"/>
        </w:tabs>
        <w:ind w:left="4500" w:hanging="360"/>
      </w:pPr>
    </w:lvl>
    <w:lvl w:ilvl="8" w:tplc="0419001B" w:tentative="1">
      <w:start w:val="1"/>
      <w:numFmt w:val="lowerRoman"/>
      <w:lvlText w:val="%9."/>
      <w:lvlJc w:val="right"/>
      <w:pPr>
        <w:tabs>
          <w:tab w:val="num" w:pos="5220"/>
        </w:tabs>
        <w:ind w:left="5220" w:hanging="180"/>
      </w:pPr>
    </w:lvl>
  </w:abstractNum>
  <w:abstractNum w:abstractNumId="161" w15:restartNumberingAfterBreak="0">
    <w:nsid w:val="740659CC"/>
    <w:multiLevelType w:val="multilevel"/>
    <w:tmpl w:val="774AC5F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2" w15:restartNumberingAfterBreak="0">
    <w:nsid w:val="77024DFA"/>
    <w:multiLevelType w:val="hybridMultilevel"/>
    <w:tmpl w:val="6652D264"/>
    <w:lvl w:ilvl="0" w:tplc="8B360A8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3" w15:restartNumberingAfterBreak="0">
    <w:nsid w:val="77902267"/>
    <w:multiLevelType w:val="multilevel"/>
    <w:tmpl w:val="3A38E860"/>
    <w:lvl w:ilvl="0">
      <w:start w:val="1"/>
      <w:numFmt w:val="decimal"/>
      <w:lvlText w:val="%1."/>
      <w:lvlJc w:val="left"/>
      <w:pPr>
        <w:ind w:left="885" w:hanging="525"/>
      </w:pPr>
      <w:rPr>
        <w:rFonts w:hint="default"/>
        <w:i w:val="0"/>
      </w:rPr>
    </w:lvl>
    <w:lvl w:ilvl="1">
      <w:start w:val="4"/>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64" w15:restartNumberingAfterBreak="0">
    <w:nsid w:val="7A6250B7"/>
    <w:multiLevelType w:val="multilevel"/>
    <w:tmpl w:val="8F0A09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5" w15:restartNumberingAfterBreak="0">
    <w:nsid w:val="7A6964CD"/>
    <w:multiLevelType w:val="multilevel"/>
    <w:tmpl w:val="C374D19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6" w15:restartNumberingAfterBreak="0">
    <w:nsid w:val="7AB371F3"/>
    <w:multiLevelType w:val="multilevel"/>
    <w:tmpl w:val="A8344BD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7" w15:restartNumberingAfterBreak="0">
    <w:nsid w:val="7B6D5AB4"/>
    <w:multiLevelType w:val="hybridMultilevel"/>
    <w:tmpl w:val="68B0A438"/>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68" w15:restartNumberingAfterBreak="0">
    <w:nsid w:val="7BA36352"/>
    <w:multiLevelType w:val="multilevel"/>
    <w:tmpl w:val="07B89EB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9" w15:restartNumberingAfterBreak="0">
    <w:nsid w:val="7C2B47B1"/>
    <w:multiLevelType w:val="hybridMultilevel"/>
    <w:tmpl w:val="0E3EC4E4"/>
    <w:lvl w:ilvl="0" w:tplc="0419000D">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70" w15:restartNumberingAfterBreak="0">
    <w:nsid w:val="7D283C63"/>
    <w:multiLevelType w:val="multilevel"/>
    <w:tmpl w:val="E11EBFE6"/>
    <w:lvl w:ilvl="0">
      <w:start w:val="1"/>
      <w:numFmt w:val="decimal"/>
      <w:lvlText w:val="21.5.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1" w15:restartNumberingAfterBreak="0">
    <w:nsid w:val="7E473088"/>
    <w:multiLevelType w:val="multilevel"/>
    <w:tmpl w:val="384AF65A"/>
    <w:lvl w:ilvl="0">
      <w:start w:val="1"/>
      <w:numFmt w:val="decimal"/>
      <w:lvlText w:val="21.7.%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2" w15:restartNumberingAfterBreak="0">
    <w:nsid w:val="7E4854C9"/>
    <w:multiLevelType w:val="multilevel"/>
    <w:tmpl w:val="C64CE3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3" w15:restartNumberingAfterBreak="0">
    <w:nsid w:val="7E8638C0"/>
    <w:multiLevelType w:val="multilevel"/>
    <w:tmpl w:val="A00C68C8"/>
    <w:lvl w:ilvl="0">
      <w:start w:val="27"/>
      <w:numFmt w:val="decimal"/>
      <w:lvlText w:val="%1."/>
      <w:lvlJc w:val="left"/>
      <w:pPr>
        <w:ind w:left="555" w:hanging="55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4" w15:restartNumberingAfterBreak="0">
    <w:nsid w:val="7EAF602B"/>
    <w:multiLevelType w:val="multilevel"/>
    <w:tmpl w:val="180E356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5" w15:restartNumberingAfterBreak="0">
    <w:nsid w:val="7F217A57"/>
    <w:multiLevelType w:val="multilevel"/>
    <w:tmpl w:val="57BE753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6" w15:restartNumberingAfterBreak="0">
    <w:nsid w:val="7FD02BBE"/>
    <w:multiLevelType w:val="hybridMultilevel"/>
    <w:tmpl w:val="7458D80A"/>
    <w:lvl w:ilvl="0" w:tplc="D5664B12">
      <w:start w:val="1"/>
      <w:numFmt w:val="decimal"/>
      <w:lvlText w:val="%1."/>
      <w:lvlJc w:val="left"/>
      <w:pPr>
        <w:ind w:left="360" w:hanging="360"/>
      </w:pPr>
      <w:rPr>
        <w:rFonts w:eastAsia="TimesNewRomanPSMT"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77" w15:restartNumberingAfterBreak="0">
    <w:nsid w:val="7FDA1BD4"/>
    <w:multiLevelType w:val="multilevel"/>
    <w:tmpl w:val="84BA364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9"/>
  </w:num>
  <w:num w:numId="2">
    <w:abstractNumId w:val="117"/>
  </w:num>
  <w:num w:numId="3">
    <w:abstractNumId w:val="123"/>
  </w:num>
  <w:num w:numId="4">
    <w:abstractNumId w:val="62"/>
  </w:num>
  <w:num w:numId="5">
    <w:abstractNumId w:val="65"/>
  </w:num>
  <w:num w:numId="6">
    <w:abstractNumId w:val="163"/>
  </w:num>
  <w:num w:numId="7">
    <w:abstractNumId w:val="49"/>
  </w:num>
  <w:num w:numId="8">
    <w:abstractNumId w:val="76"/>
  </w:num>
  <w:num w:numId="9">
    <w:abstractNumId w:val="73"/>
  </w:num>
  <w:num w:numId="10">
    <w:abstractNumId w:val="13"/>
  </w:num>
  <w:num w:numId="11">
    <w:abstractNumId w:val="135"/>
  </w:num>
  <w:num w:numId="12">
    <w:abstractNumId w:val="78"/>
  </w:num>
  <w:num w:numId="13">
    <w:abstractNumId w:val="124"/>
  </w:num>
  <w:num w:numId="14">
    <w:abstractNumId w:val="109"/>
  </w:num>
  <w:num w:numId="15">
    <w:abstractNumId w:val="10"/>
  </w:num>
  <w:num w:numId="16">
    <w:abstractNumId w:val="160"/>
  </w:num>
  <w:num w:numId="17">
    <w:abstractNumId w:val="38"/>
  </w:num>
  <w:num w:numId="18">
    <w:abstractNumId w:val="125"/>
  </w:num>
  <w:num w:numId="19">
    <w:abstractNumId w:val="48"/>
  </w:num>
  <w:num w:numId="20">
    <w:abstractNumId w:val="23"/>
  </w:num>
  <w:num w:numId="21">
    <w:abstractNumId w:val="156"/>
  </w:num>
  <w:num w:numId="22">
    <w:abstractNumId w:val="167"/>
  </w:num>
  <w:num w:numId="23">
    <w:abstractNumId w:val="56"/>
  </w:num>
  <w:num w:numId="24">
    <w:abstractNumId w:val="4"/>
  </w:num>
  <w:num w:numId="25">
    <w:abstractNumId w:val="50"/>
  </w:num>
  <w:num w:numId="26">
    <w:abstractNumId w:val="20"/>
  </w:num>
  <w:num w:numId="27">
    <w:abstractNumId w:val="72"/>
  </w:num>
  <w:num w:numId="28">
    <w:abstractNumId w:val="19"/>
  </w:num>
  <w:num w:numId="29">
    <w:abstractNumId w:val="166"/>
  </w:num>
  <w:num w:numId="30">
    <w:abstractNumId w:val="140"/>
  </w:num>
  <w:num w:numId="31">
    <w:abstractNumId w:val="127"/>
  </w:num>
  <w:num w:numId="32">
    <w:abstractNumId w:val="9"/>
  </w:num>
  <w:num w:numId="33">
    <w:abstractNumId w:val="115"/>
  </w:num>
  <w:num w:numId="34">
    <w:abstractNumId w:val="69"/>
  </w:num>
  <w:num w:numId="35">
    <w:abstractNumId w:val="164"/>
  </w:num>
  <w:num w:numId="36">
    <w:abstractNumId w:val="36"/>
  </w:num>
  <w:num w:numId="37">
    <w:abstractNumId w:val="32"/>
  </w:num>
  <w:num w:numId="38">
    <w:abstractNumId w:val="112"/>
  </w:num>
  <w:num w:numId="39">
    <w:abstractNumId w:val="159"/>
  </w:num>
  <w:num w:numId="40">
    <w:abstractNumId w:val="143"/>
  </w:num>
  <w:num w:numId="41">
    <w:abstractNumId w:val="41"/>
  </w:num>
  <w:num w:numId="42">
    <w:abstractNumId w:val="129"/>
  </w:num>
  <w:num w:numId="43">
    <w:abstractNumId w:val="82"/>
  </w:num>
  <w:num w:numId="44">
    <w:abstractNumId w:val="51"/>
  </w:num>
  <w:num w:numId="45">
    <w:abstractNumId w:val="153"/>
  </w:num>
  <w:num w:numId="46">
    <w:abstractNumId w:val="158"/>
  </w:num>
  <w:num w:numId="47">
    <w:abstractNumId w:val="59"/>
  </w:num>
  <w:num w:numId="48">
    <w:abstractNumId w:val="94"/>
  </w:num>
  <w:num w:numId="49">
    <w:abstractNumId w:val="81"/>
  </w:num>
  <w:num w:numId="50">
    <w:abstractNumId w:val="119"/>
  </w:num>
  <w:num w:numId="51">
    <w:abstractNumId w:val="46"/>
  </w:num>
  <w:num w:numId="52">
    <w:abstractNumId w:val="16"/>
  </w:num>
  <w:num w:numId="53">
    <w:abstractNumId w:val="101"/>
  </w:num>
  <w:num w:numId="54">
    <w:abstractNumId w:val="79"/>
  </w:num>
  <w:num w:numId="55">
    <w:abstractNumId w:val="80"/>
  </w:num>
  <w:num w:numId="56">
    <w:abstractNumId w:val="155"/>
  </w:num>
  <w:num w:numId="57">
    <w:abstractNumId w:val="17"/>
  </w:num>
  <w:num w:numId="58">
    <w:abstractNumId w:val="120"/>
  </w:num>
  <w:num w:numId="59">
    <w:abstractNumId w:val="148"/>
  </w:num>
  <w:num w:numId="60">
    <w:abstractNumId w:val="87"/>
  </w:num>
  <w:num w:numId="61">
    <w:abstractNumId w:val="142"/>
  </w:num>
  <w:num w:numId="62">
    <w:abstractNumId w:val="121"/>
  </w:num>
  <w:num w:numId="63">
    <w:abstractNumId w:val="63"/>
  </w:num>
  <w:num w:numId="64">
    <w:abstractNumId w:val="118"/>
  </w:num>
  <w:num w:numId="65">
    <w:abstractNumId w:val="25"/>
  </w:num>
  <w:num w:numId="66">
    <w:abstractNumId w:val="134"/>
  </w:num>
  <w:num w:numId="67">
    <w:abstractNumId w:val="116"/>
  </w:num>
  <w:num w:numId="68">
    <w:abstractNumId w:val="147"/>
  </w:num>
  <w:num w:numId="69">
    <w:abstractNumId w:val="55"/>
  </w:num>
  <w:num w:numId="70">
    <w:abstractNumId w:val="141"/>
  </w:num>
  <w:num w:numId="71">
    <w:abstractNumId w:val="105"/>
  </w:num>
  <w:num w:numId="72">
    <w:abstractNumId w:val="33"/>
  </w:num>
  <w:num w:numId="73">
    <w:abstractNumId w:val="75"/>
  </w:num>
  <w:num w:numId="74">
    <w:abstractNumId w:val="85"/>
  </w:num>
  <w:num w:numId="75">
    <w:abstractNumId w:val="26"/>
  </w:num>
  <w:num w:numId="76">
    <w:abstractNumId w:val="68"/>
  </w:num>
  <w:num w:numId="77">
    <w:abstractNumId w:val="132"/>
  </w:num>
  <w:num w:numId="78">
    <w:abstractNumId w:val="40"/>
  </w:num>
  <w:num w:numId="79">
    <w:abstractNumId w:val="136"/>
  </w:num>
  <w:num w:numId="80">
    <w:abstractNumId w:val="150"/>
  </w:num>
  <w:num w:numId="81">
    <w:abstractNumId w:val="88"/>
  </w:num>
  <w:num w:numId="82">
    <w:abstractNumId w:val="84"/>
  </w:num>
  <w:num w:numId="83">
    <w:abstractNumId w:val="53"/>
  </w:num>
  <w:num w:numId="84">
    <w:abstractNumId w:val="177"/>
  </w:num>
  <w:num w:numId="85">
    <w:abstractNumId w:val="7"/>
  </w:num>
  <w:num w:numId="86">
    <w:abstractNumId w:val="3"/>
  </w:num>
  <w:num w:numId="87">
    <w:abstractNumId w:val="30"/>
  </w:num>
  <w:num w:numId="88">
    <w:abstractNumId w:val="14"/>
  </w:num>
  <w:num w:numId="89">
    <w:abstractNumId w:val="92"/>
  </w:num>
  <w:num w:numId="90">
    <w:abstractNumId w:val="170"/>
  </w:num>
  <w:num w:numId="91">
    <w:abstractNumId w:val="52"/>
  </w:num>
  <w:num w:numId="92">
    <w:abstractNumId w:val="165"/>
  </w:num>
  <w:num w:numId="93">
    <w:abstractNumId w:val="154"/>
  </w:num>
  <w:num w:numId="94">
    <w:abstractNumId w:val="2"/>
  </w:num>
  <w:num w:numId="95">
    <w:abstractNumId w:val="77"/>
  </w:num>
  <w:num w:numId="96">
    <w:abstractNumId w:val="83"/>
  </w:num>
  <w:num w:numId="97">
    <w:abstractNumId w:val="18"/>
  </w:num>
  <w:num w:numId="98">
    <w:abstractNumId w:val="6"/>
  </w:num>
  <w:num w:numId="99">
    <w:abstractNumId w:val="8"/>
  </w:num>
  <w:num w:numId="100">
    <w:abstractNumId w:val="128"/>
  </w:num>
  <w:num w:numId="101">
    <w:abstractNumId w:val="171"/>
  </w:num>
  <w:num w:numId="102">
    <w:abstractNumId w:val="64"/>
  </w:num>
  <w:num w:numId="103">
    <w:abstractNumId w:val="71"/>
  </w:num>
  <w:num w:numId="104">
    <w:abstractNumId w:val="106"/>
  </w:num>
  <w:num w:numId="105">
    <w:abstractNumId w:val="107"/>
  </w:num>
  <w:num w:numId="106">
    <w:abstractNumId w:val="5"/>
  </w:num>
  <w:num w:numId="107">
    <w:abstractNumId w:val="95"/>
  </w:num>
  <w:num w:numId="108">
    <w:abstractNumId w:val="161"/>
  </w:num>
  <w:num w:numId="109">
    <w:abstractNumId w:val="130"/>
  </w:num>
  <w:num w:numId="110">
    <w:abstractNumId w:val="91"/>
  </w:num>
  <w:num w:numId="111">
    <w:abstractNumId w:val="0"/>
  </w:num>
  <w:num w:numId="112">
    <w:abstractNumId w:val="12"/>
  </w:num>
  <w:num w:numId="113">
    <w:abstractNumId w:val="96"/>
  </w:num>
  <w:num w:numId="114">
    <w:abstractNumId w:val="168"/>
  </w:num>
  <w:num w:numId="115">
    <w:abstractNumId w:val="100"/>
  </w:num>
  <w:num w:numId="116">
    <w:abstractNumId w:val="67"/>
  </w:num>
  <w:num w:numId="117">
    <w:abstractNumId w:val="175"/>
  </w:num>
  <w:num w:numId="118">
    <w:abstractNumId w:val="21"/>
  </w:num>
  <w:num w:numId="119">
    <w:abstractNumId w:val="90"/>
  </w:num>
  <w:num w:numId="120">
    <w:abstractNumId w:val="174"/>
  </w:num>
  <w:num w:numId="121">
    <w:abstractNumId w:val="114"/>
  </w:num>
  <w:num w:numId="122">
    <w:abstractNumId w:val="42"/>
  </w:num>
  <w:num w:numId="123">
    <w:abstractNumId w:val="137"/>
  </w:num>
  <w:num w:numId="124">
    <w:abstractNumId w:val="29"/>
  </w:num>
  <w:num w:numId="125">
    <w:abstractNumId w:val="54"/>
  </w:num>
  <w:num w:numId="126">
    <w:abstractNumId w:val="61"/>
  </w:num>
  <w:num w:numId="127">
    <w:abstractNumId w:val="86"/>
  </w:num>
  <w:num w:numId="128">
    <w:abstractNumId w:val="97"/>
  </w:num>
  <w:num w:numId="129">
    <w:abstractNumId w:val="172"/>
  </w:num>
  <w:num w:numId="130">
    <w:abstractNumId w:val="108"/>
  </w:num>
  <w:num w:numId="131">
    <w:abstractNumId w:val="113"/>
  </w:num>
  <w:num w:numId="132">
    <w:abstractNumId w:val="104"/>
  </w:num>
  <w:num w:numId="133">
    <w:abstractNumId w:val="93"/>
  </w:num>
  <w:num w:numId="134">
    <w:abstractNumId w:val="44"/>
  </w:num>
  <w:num w:numId="135">
    <w:abstractNumId w:val="28"/>
  </w:num>
  <w:num w:numId="136">
    <w:abstractNumId w:val="99"/>
  </w:num>
  <w:num w:numId="137">
    <w:abstractNumId w:val="145"/>
  </w:num>
  <w:num w:numId="138">
    <w:abstractNumId w:val="138"/>
  </w:num>
  <w:num w:numId="139">
    <w:abstractNumId w:val="35"/>
  </w:num>
  <w:num w:numId="140">
    <w:abstractNumId w:val="103"/>
  </w:num>
  <w:num w:numId="141">
    <w:abstractNumId w:val="31"/>
  </w:num>
  <w:num w:numId="142">
    <w:abstractNumId w:val="151"/>
  </w:num>
  <w:num w:numId="143">
    <w:abstractNumId w:val="144"/>
  </w:num>
  <w:num w:numId="144">
    <w:abstractNumId w:val="60"/>
  </w:num>
  <w:num w:numId="145">
    <w:abstractNumId w:val="43"/>
  </w:num>
  <w:num w:numId="146">
    <w:abstractNumId w:val="24"/>
  </w:num>
  <w:num w:numId="147">
    <w:abstractNumId w:val="66"/>
  </w:num>
  <w:num w:numId="148">
    <w:abstractNumId w:val="89"/>
  </w:num>
  <w:num w:numId="149">
    <w:abstractNumId w:val="27"/>
  </w:num>
  <w:num w:numId="150">
    <w:abstractNumId w:val="133"/>
  </w:num>
  <w:num w:numId="151">
    <w:abstractNumId w:val="152"/>
  </w:num>
  <w:num w:numId="152">
    <w:abstractNumId w:val="131"/>
  </w:num>
  <w:num w:numId="153">
    <w:abstractNumId w:val="125"/>
    <w:lvlOverride w:ilvl="0">
      <w:startOverride w:val="19"/>
    </w:lvlOverride>
  </w:num>
  <w:num w:numId="154">
    <w:abstractNumId w:val="22"/>
  </w:num>
  <w:num w:numId="155">
    <w:abstractNumId w:val="139"/>
  </w:num>
  <w:num w:numId="156">
    <w:abstractNumId w:val="146"/>
  </w:num>
  <w:num w:numId="157">
    <w:abstractNumId w:val="34"/>
  </w:num>
  <w:num w:numId="158">
    <w:abstractNumId w:val="47"/>
  </w:num>
  <w:num w:numId="159">
    <w:abstractNumId w:val="173"/>
  </w:num>
  <w:num w:numId="160">
    <w:abstractNumId w:val="45"/>
  </w:num>
  <w:num w:numId="161">
    <w:abstractNumId w:val="57"/>
  </w:num>
  <w:num w:numId="162">
    <w:abstractNumId w:val="111"/>
  </w:num>
  <w:num w:numId="163">
    <w:abstractNumId w:val="169"/>
  </w:num>
  <w:num w:numId="164">
    <w:abstractNumId w:val="176"/>
  </w:num>
  <w:num w:numId="165">
    <w:abstractNumId w:val="102"/>
  </w:num>
  <w:num w:numId="166">
    <w:abstractNumId w:val="149"/>
  </w:num>
  <w:num w:numId="167">
    <w:abstractNumId w:val="162"/>
  </w:num>
  <w:num w:numId="168">
    <w:abstractNumId w:val="110"/>
  </w:num>
  <w:num w:numId="169">
    <w:abstractNumId w:val="1"/>
  </w:num>
  <w:num w:numId="170">
    <w:abstractNumId w:val="11"/>
  </w:num>
  <w:num w:numId="171">
    <w:abstractNumId w:val="15"/>
  </w:num>
  <w:num w:numId="172">
    <w:abstractNumId w:val="37"/>
  </w:num>
  <w:num w:numId="173">
    <w:abstractNumId w:val="98"/>
  </w:num>
  <w:num w:numId="174">
    <w:abstractNumId w:val="70"/>
  </w:num>
  <w:num w:numId="175">
    <w:abstractNumId w:val="126"/>
  </w:num>
  <w:num w:numId="176">
    <w:abstractNumId w:val="157"/>
  </w:num>
  <w:num w:numId="177">
    <w:abstractNumId w:val="122"/>
  </w:num>
  <w:num w:numId="178">
    <w:abstractNumId w:val="74"/>
  </w:num>
  <w:num w:numId="179">
    <w:abstractNumId w:val="58"/>
  </w:num>
  <w:numIdMacAtCleanup w:val="17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hideSpellingErrors/>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3A87"/>
    <w:rsid w:val="00000987"/>
    <w:rsid w:val="00001660"/>
    <w:rsid w:val="000028F4"/>
    <w:rsid w:val="0000609F"/>
    <w:rsid w:val="000076E6"/>
    <w:rsid w:val="000108D1"/>
    <w:rsid w:val="000116C5"/>
    <w:rsid w:val="00012004"/>
    <w:rsid w:val="00014CF8"/>
    <w:rsid w:val="000151F2"/>
    <w:rsid w:val="0001579D"/>
    <w:rsid w:val="00022EDC"/>
    <w:rsid w:val="00023C3B"/>
    <w:rsid w:val="0002435C"/>
    <w:rsid w:val="00026B29"/>
    <w:rsid w:val="000363E8"/>
    <w:rsid w:val="00044A95"/>
    <w:rsid w:val="00044E2A"/>
    <w:rsid w:val="00046D9E"/>
    <w:rsid w:val="00050A92"/>
    <w:rsid w:val="00051B7A"/>
    <w:rsid w:val="0005494E"/>
    <w:rsid w:val="00054B74"/>
    <w:rsid w:val="00054E98"/>
    <w:rsid w:val="00056A2F"/>
    <w:rsid w:val="00064C21"/>
    <w:rsid w:val="00066C01"/>
    <w:rsid w:val="000718C7"/>
    <w:rsid w:val="00082534"/>
    <w:rsid w:val="000839CC"/>
    <w:rsid w:val="00085AC6"/>
    <w:rsid w:val="00085DEA"/>
    <w:rsid w:val="00085E1E"/>
    <w:rsid w:val="000868A0"/>
    <w:rsid w:val="00091377"/>
    <w:rsid w:val="00091F88"/>
    <w:rsid w:val="0009418B"/>
    <w:rsid w:val="00095141"/>
    <w:rsid w:val="000959FF"/>
    <w:rsid w:val="0009751A"/>
    <w:rsid w:val="000A09E5"/>
    <w:rsid w:val="000A6276"/>
    <w:rsid w:val="000A6826"/>
    <w:rsid w:val="000A741B"/>
    <w:rsid w:val="000B1E07"/>
    <w:rsid w:val="000B42A5"/>
    <w:rsid w:val="000C0355"/>
    <w:rsid w:val="000C0BFF"/>
    <w:rsid w:val="000C1E88"/>
    <w:rsid w:val="000C4FD6"/>
    <w:rsid w:val="000C5DBB"/>
    <w:rsid w:val="000C7C7B"/>
    <w:rsid w:val="000D1461"/>
    <w:rsid w:val="000D1726"/>
    <w:rsid w:val="000D45B4"/>
    <w:rsid w:val="000D7407"/>
    <w:rsid w:val="000D79BC"/>
    <w:rsid w:val="000D7C70"/>
    <w:rsid w:val="000E028C"/>
    <w:rsid w:val="000E09BB"/>
    <w:rsid w:val="000E14F0"/>
    <w:rsid w:val="000E38C7"/>
    <w:rsid w:val="000E5627"/>
    <w:rsid w:val="000E7322"/>
    <w:rsid w:val="000E752B"/>
    <w:rsid w:val="000E79BD"/>
    <w:rsid w:val="000E7DB9"/>
    <w:rsid w:val="000F1341"/>
    <w:rsid w:val="000F24E6"/>
    <w:rsid w:val="000F3D65"/>
    <w:rsid w:val="000F5309"/>
    <w:rsid w:val="000F684B"/>
    <w:rsid w:val="000F6D2D"/>
    <w:rsid w:val="000F7170"/>
    <w:rsid w:val="001003C7"/>
    <w:rsid w:val="00100772"/>
    <w:rsid w:val="00101370"/>
    <w:rsid w:val="00103D10"/>
    <w:rsid w:val="001048AD"/>
    <w:rsid w:val="00104E95"/>
    <w:rsid w:val="0010516F"/>
    <w:rsid w:val="001107AA"/>
    <w:rsid w:val="00110AA6"/>
    <w:rsid w:val="00111348"/>
    <w:rsid w:val="00112525"/>
    <w:rsid w:val="00117D41"/>
    <w:rsid w:val="00121BA3"/>
    <w:rsid w:val="00123940"/>
    <w:rsid w:val="001302E1"/>
    <w:rsid w:val="00131858"/>
    <w:rsid w:val="00131B9C"/>
    <w:rsid w:val="001345CF"/>
    <w:rsid w:val="00134B11"/>
    <w:rsid w:val="00135B3D"/>
    <w:rsid w:val="00136668"/>
    <w:rsid w:val="00137F22"/>
    <w:rsid w:val="001441DB"/>
    <w:rsid w:val="0014566D"/>
    <w:rsid w:val="00145B54"/>
    <w:rsid w:val="00146F6E"/>
    <w:rsid w:val="00147586"/>
    <w:rsid w:val="00147C20"/>
    <w:rsid w:val="00154085"/>
    <w:rsid w:val="00154740"/>
    <w:rsid w:val="00154EDB"/>
    <w:rsid w:val="0015712C"/>
    <w:rsid w:val="00157BF8"/>
    <w:rsid w:val="00161F24"/>
    <w:rsid w:val="0016203A"/>
    <w:rsid w:val="00162B95"/>
    <w:rsid w:val="00166C64"/>
    <w:rsid w:val="0016739C"/>
    <w:rsid w:val="0017381F"/>
    <w:rsid w:val="00174414"/>
    <w:rsid w:val="00175B6E"/>
    <w:rsid w:val="00181C48"/>
    <w:rsid w:val="001837F5"/>
    <w:rsid w:val="0018600E"/>
    <w:rsid w:val="00186D52"/>
    <w:rsid w:val="001941AD"/>
    <w:rsid w:val="001A1BFE"/>
    <w:rsid w:val="001A48D0"/>
    <w:rsid w:val="001B44D4"/>
    <w:rsid w:val="001B50F7"/>
    <w:rsid w:val="001B5162"/>
    <w:rsid w:val="001B7236"/>
    <w:rsid w:val="001C1499"/>
    <w:rsid w:val="001C5EC3"/>
    <w:rsid w:val="001C60FA"/>
    <w:rsid w:val="001C66BE"/>
    <w:rsid w:val="001C7480"/>
    <w:rsid w:val="001D06F8"/>
    <w:rsid w:val="001D2D18"/>
    <w:rsid w:val="001D36C5"/>
    <w:rsid w:val="001E02A5"/>
    <w:rsid w:val="001E200D"/>
    <w:rsid w:val="001E2411"/>
    <w:rsid w:val="001E2AD4"/>
    <w:rsid w:val="001E5AAC"/>
    <w:rsid w:val="001E67BB"/>
    <w:rsid w:val="001E7EA7"/>
    <w:rsid w:val="001F2F0B"/>
    <w:rsid w:val="001F3C52"/>
    <w:rsid w:val="001F4B89"/>
    <w:rsid w:val="001F5F8B"/>
    <w:rsid w:val="0020033F"/>
    <w:rsid w:val="00206BDA"/>
    <w:rsid w:val="00206D3D"/>
    <w:rsid w:val="00212FFD"/>
    <w:rsid w:val="00213D18"/>
    <w:rsid w:val="00213DF9"/>
    <w:rsid w:val="00214F1A"/>
    <w:rsid w:val="00220E93"/>
    <w:rsid w:val="0022209C"/>
    <w:rsid w:val="002265FE"/>
    <w:rsid w:val="00230FB4"/>
    <w:rsid w:val="002325BA"/>
    <w:rsid w:val="00233FD4"/>
    <w:rsid w:val="00235977"/>
    <w:rsid w:val="00236AD8"/>
    <w:rsid w:val="00236B32"/>
    <w:rsid w:val="00247333"/>
    <w:rsid w:val="00250D6E"/>
    <w:rsid w:val="00251A20"/>
    <w:rsid w:val="00253510"/>
    <w:rsid w:val="002613F4"/>
    <w:rsid w:val="00261510"/>
    <w:rsid w:val="00261C4F"/>
    <w:rsid w:val="002647AC"/>
    <w:rsid w:val="00272FE9"/>
    <w:rsid w:val="00273F37"/>
    <w:rsid w:val="00277CE1"/>
    <w:rsid w:val="00282ECD"/>
    <w:rsid w:val="002835AC"/>
    <w:rsid w:val="0028555F"/>
    <w:rsid w:val="00286433"/>
    <w:rsid w:val="00286AA1"/>
    <w:rsid w:val="0028765C"/>
    <w:rsid w:val="00291334"/>
    <w:rsid w:val="00294AA7"/>
    <w:rsid w:val="00296A79"/>
    <w:rsid w:val="00296F4F"/>
    <w:rsid w:val="002A2F65"/>
    <w:rsid w:val="002A3F50"/>
    <w:rsid w:val="002A3FB8"/>
    <w:rsid w:val="002B03F2"/>
    <w:rsid w:val="002B0AAB"/>
    <w:rsid w:val="002B4138"/>
    <w:rsid w:val="002B480A"/>
    <w:rsid w:val="002B7FF3"/>
    <w:rsid w:val="002C0BB5"/>
    <w:rsid w:val="002C1834"/>
    <w:rsid w:val="002C5525"/>
    <w:rsid w:val="002C5AB8"/>
    <w:rsid w:val="002C611A"/>
    <w:rsid w:val="002D0B6E"/>
    <w:rsid w:val="002D67E9"/>
    <w:rsid w:val="002D7E5A"/>
    <w:rsid w:val="002E1A7E"/>
    <w:rsid w:val="002E3164"/>
    <w:rsid w:val="002E3A73"/>
    <w:rsid w:val="002E6865"/>
    <w:rsid w:val="002F07A8"/>
    <w:rsid w:val="002F20FA"/>
    <w:rsid w:val="002F3B7E"/>
    <w:rsid w:val="002F4BDB"/>
    <w:rsid w:val="002F5C00"/>
    <w:rsid w:val="002F6D31"/>
    <w:rsid w:val="002F7A02"/>
    <w:rsid w:val="00300565"/>
    <w:rsid w:val="00305DCD"/>
    <w:rsid w:val="003073B9"/>
    <w:rsid w:val="0031124B"/>
    <w:rsid w:val="00311AFE"/>
    <w:rsid w:val="00312FFD"/>
    <w:rsid w:val="00316228"/>
    <w:rsid w:val="0032217A"/>
    <w:rsid w:val="00323700"/>
    <w:rsid w:val="00327C37"/>
    <w:rsid w:val="003311A8"/>
    <w:rsid w:val="0033192E"/>
    <w:rsid w:val="003371E7"/>
    <w:rsid w:val="003441F7"/>
    <w:rsid w:val="00344400"/>
    <w:rsid w:val="00350F73"/>
    <w:rsid w:val="003562A6"/>
    <w:rsid w:val="00360559"/>
    <w:rsid w:val="00360F35"/>
    <w:rsid w:val="00364434"/>
    <w:rsid w:val="0036476A"/>
    <w:rsid w:val="00365729"/>
    <w:rsid w:val="0036792A"/>
    <w:rsid w:val="003702F6"/>
    <w:rsid w:val="0037158F"/>
    <w:rsid w:val="0037445D"/>
    <w:rsid w:val="00374FA0"/>
    <w:rsid w:val="0037717D"/>
    <w:rsid w:val="00380747"/>
    <w:rsid w:val="00384345"/>
    <w:rsid w:val="00384CFC"/>
    <w:rsid w:val="0038539C"/>
    <w:rsid w:val="00386D33"/>
    <w:rsid w:val="00386DC2"/>
    <w:rsid w:val="00390A5E"/>
    <w:rsid w:val="00390B87"/>
    <w:rsid w:val="00391AEE"/>
    <w:rsid w:val="00392322"/>
    <w:rsid w:val="0039295B"/>
    <w:rsid w:val="003938DB"/>
    <w:rsid w:val="003968C9"/>
    <w:rsid w:val="0039708E"/>
    <w:rsid w:val="003A63AB"/>
    <w:rsid w:val="003A7442"/>
    <w:rsid w:val="003A7A35"/>
    <w:rsid w:val="003B157D"/>
    <w:rsid w:val="003C10D0"/>
    <w:rsid w:val="003C52AE"/>
    <w:rsid w:val="003D36BD"/>
    <w:rsid w:val="003D4BB2"/>
    <w:rsid w:val="003E1D6C"/>
    <w:rsid w:val="003E228D"/>
    <w:rsid w:val="003E328D"/>
    <w:rsid w:val="003E3402"/>
    <w:rsid w:val="003E4067"/>
    <w:rsid w:val="003E412F"/>
    <w:rsid w:val="003E6469"/>
    <w:rsid w:val="003E763B"/>
    <w:rsid w:val="003E7E51"/>
    <w:rsid w:val="003E7ED6"/>
    <w:rsid w:val="003F3748"/>
    <w:rsid w:val="003F4E25"/>
    <w:rsid w:val="00403631"/>
    <w:rsid w:val="0041048D"/>
    <w:rsid w:val="00413579"/>
    <w:rsid w:val="00414C70"/>
    <w:rsid w:val="0041509C"/>
    <w:rsid w:val="00417B09"/>
    <w:rsid w:val="0042025E"/>
    <w:rsid w:val="00420D25"/>
    <w:rsid w:val="00427BB3"/>
    <w:rsid w:val="00430206"/>
    <w:rsid w:val="0043065C"/>
    <w:rsid w:val="00432568"/>
    <w:rsid w:val="004340D3"/>
    <w:rsid w:val="00435F7C"/>
    <w:rsid w:val="004377DA"/>
    <w:rsid w:val="004435A0"/>
    <w:rsid w:val="00444424"/>
    <w:rsid w:val="004475AA"/>
    <w:rsid w:val="00452300"/>
    <w:rsid w:val="004523CB"/>
    <w:rsid w:val="00452EA3"/>
    <w:rsid w:val="00454AD9"/>
    <w:rsid w:val="00457067"/>
    <w:rsid w:val="004607A0"/>
    <w:rsid w:val="00461E11"/>
    <w:rsid w:val="004626B7"/>
    <w:rsid w:val="00462E71"/>
    <w:rsid w:val="00466569"/>
    <w:rsid w:val="00470335"/>
    <w:rsid w:val="00470787"/>
    <w:rsid w:val="00470F36"/>
    <w:rsid w:val="004811F1"/>
    <w:rsid w:val="004816B4"/>
    <w:rsid w:val="00487A46"/>
    <w:rsid w:val="00492EB9"/>
    <w:rsid w:val="004946CC"/>
    <w:rsid w:val="00496A9C"/>
    <w:rsid w:val="004B2940"/>
    <w:rsid w:val="004B5CF3"/>
    <w:rsid w:val="004B7788"/>
    <w:rsid w:val="004C1ADC"/>
    <w:rsid w:val="004C31E2"/>
    <w:rsid w:val="004C34C2"/>
    <w:rsid w:val="004C608E"/>
    <w:rsid w:val="004D50F1"/>
    <w:rsid w:val="004E1777"/>
    <w:rsid w:val="004E260F"/>
    <w:rsid w:val="004E5635"/>
    <w:rsid w:val="004E56C7"/>
    <w:rsid w:val="004E6395"/>
    <w:rsid w:val="004F15EE"/>
    <w:rsid w:val="004F297E"/>
    <w:rsid w:val="004F2EE9"/>
    <w:rsid w:val="004F3C38"/>
    <w:rsid w:val="004F6A96"/>
    <w:rsid w:val="00504996"/>
    <w:rsid w:val="00505BA9"/>
    <w:rsid w:val="00505BD4"/>
    <w:rsid w:val="00511ADA"/>
    <w:rsid w:val="00516F62"/>
    <w:rsid w:val="00525F44"/>
    <w:rsid w:val="005268A6"/>
    <w:rsid w:val="00526F52"/>
    <w:rsid w:val="00526FF6"/>
    <w:rsid w:val="00530F6D"/>
    <w:rsid w:val="00534C75"/>
    <w:rsid w:val="00536048"/>
    <w:rsid w:val="005422C0"/>
    <w:rsid w:val="00543C5A"/>
    <w:rsid w:val="005451A1"/>
    <w:rsid w:val="005461FD"/>
    <w:rsid w:val="00547541"/>
    <w:rsid w:val="0055007A"/>
    <w:rsid w:val="005534A0"/>
    <w:rsid w:val="00554B1D"/>
    <w:rsid w:val="00555A70"/>
    <w:rsid w:val="00557705"/>
    <w:rsid w:val="00561970"/>
    <w:rsid w:val="00566C63"/>
    <w:rsid w:val="00567B5D"/>
    <w:rsid w:val="00572347"/>
    <w:rsid w:val="00572654"/>
    <w:rsid w:val="0057431A"/>
    <w:rsid w:val="00575F16"/>
    <w:rsid w:val="00581E05"/>
    <w:rsid w:val="00582906"/>
    <w:rsid w:val="00584297"/>
    <w:rsid w:val="005855AB"/>
    <w:rsid w:val="00585674"/>
    <w:rsid w:val="005921A0"/>
    <w:rsid w:val="0059247F"/>
    <w:rsid w:val="005933AE"/>
    <w:rsid w:val="005A248F"/>
    <w:rsid w:val="005A4A8A"/>
    <w:rsid w:val="005A5164"/>
    <w:rsid w:val="005A775E"/>
    <w:rsid w:val="005A79C9"/>
    <w:rsid w:val="005B0F37"/>
    <w:rsid w:val="005B3FDA"/>
    <w:rsid w:val="005B7062"/>
    <w:rsid w:val="005C04A0"/>
    <w:rsid w:val="005C3244"/>
    <w:rsid w:val="005C38F2"/>
    <w:rsid w:val="005C4B6B"/>
    <w:rsid w:val="005C4FB5"/>
    <w:rsid w:val="005C7678"/>
    <w:rsid w:val="005C77D1"/>
    <w:rsid w:val="005D02D8"/>
    <w:rsid w:val="005D12B2"/>
    <w:rsid w:val="005D19CB"/>
    <w:rsid w:val="005D4FAB"/>
    <w:rsid w:val="005E181E"/>
    <w:rsid w:val="005E44A8"/>
    <w:rsid w:val="005E5E3A"/>
    <w:rsid w:val="005F215F"/>
    <w:rsid w:val="005F38E2"/>
    <w:rsid w:val="005F6996"/>
    <w:rsid w:val="005F69C2"/>
    <w:rsid w:val="006019E6"/>
    <w:rsid w:val="00601D00"/>
    <w:rsid w:val="00604CA8"/>
    <w:rsid w:val="00610205"/>
    <w:rsid w:val="00613956"/>
    <w:rsid w:val="00633A3C"/>
    <w:rsid w:val="0063464F"/>
    <w:rsid w:val="00637CBE"/>
    <w:rsid w:val="006406D6"/>
    <w:rsid w:val="00642A53"/>
    <w:rsid w:val="0064664C"/>
    <w:rsid w:val="0064666B"/>
    <w:rsid w:val="006538A0"/>
    <w:rsid w:val="0065591F"/>
    <w:rsid w:val="00657FBA"/>
    <w:rsid w:val="00660012"/>
    <w:rsid w:val="00660A3E"/>
    <w:rsid w:val="00662BA7"/>
    <w:rsid w:val="006673BD"/>
    <w:rsid w:val="006759F4"/>
    <w:rsid w:val="00680B94"/>
    <w:rsid w:val="00681749"/>
    <w:rsid w:val="00683AA2"/>
    <w:rsid w:val="00683FE6"/>
    <w:rsid w:val="006876D9"/>
    <w:rsid w:val="00696AFA"/>
    <w:rsid w:val="006A0369"/>
    <w:rsid w:val="006A2489"/>
    <w:rsid w:val="006B4498"/>
    <w:rsid w:val="006B4D3E"/>
    <w:rsid w:val="006C328B"/>
    <w:rsid w:val="006C52F4"/>
    <w:rsid w:val="006D11CA"/>
    <w:rsid w:val="006D5371"/>
    <w:rsid w:val="006E0124"/>
    <w:rsid w:val="006E1635"/>
    <w:rsid w:val="006E2151"/>
    <w:rsid w:val="006F02B5"/>
    <w:rsid w:val="006F2119"/>
    <w:rsid w:val="006F3DE8"/>
    <w:rsid w:val="007033C3"/>
    <w:rsid w:val="00703E15"/>
    <w:rsid w:val="0070474F"/>
    <w:rsid w:val="00705EDC"/>
    <w:rsid w:val="007108C7"/>
    <w:rsid w:val="007261FE"/>
    <w:rsid w:val="00726679"/>
    <w:rsid w:val="00726D15"/>
    <w:rsid w:val="007379DC"/>
    <w:rsid w:val="00737AC3"/>
    <w:rsid w:val="007419FC"/>
    <w:rsid w:val="00742BE7"/>
    <w:rsid w:val="007430A3"/>
    <w:rsid w:val="00752CD2"/>
    <w:rsid w:val="00752F36"/>
    <w:rsid w:val="00753EF4"/>
    <w:rsid w:val="0075448E"/>
    <w:rsid w:val="00754A8F"/>
    <w:rsid w:val="00756CD2"/>
    <w:rsid w:val="0075712D"/>
    <w:rsid w:val="00765C79"/>
    <w:rsid w:val="00765F8D"/>
    <w:rsid w:val="00770CDA"/>
    <w:rsid w:val="00770D22"/>
    <w:rsid w:val="00773AAE"/>
    <w:rsid w:val="00775786"/>
    <w:rsid w:val="00777B43"/>
    <w:rsid w:val="007804C5"/>
    <w:rsid w:val="007806B3"/>
    <w:rsid w:val="00780E8A"/>
    <w:rsid w:val="007853FA"/>
    <w:rsid w:val="007856C5"/>
    <w:rsid w:val="007878E3"/>
    <w:rsid w:val="00790C3F"/>
    <w:rsid w:val="00791733"/>
    <w:rsid w:val="00791C34"/>
    <w:rsid w:val="00791F91"/>
    <w:rsid w:val="007928AC"/>
    <w:rsid w:val="0079685C"/>
    <w:rsid w:val="007A1A92"/>
    <w:rsid w:val="007A5A39"/>
    <w:rsid w:val="007B16B5"/>
    <w:rsid w:val="007C0BEF"/>
    <w:rsid w:val="007C2479"/>
    <w:rsid w:val="007C2F33"/>
    <w:rsid w:val="007C609F"/>
    <w:rsid w:val="007D338D"/>
    <w:rsid w:val="007D7A16"/>
    <w:rsid w:val="007E3B17"/>
    <w:rsid w:val="007E7B67"/>
    <w:rsid w:val="007E7E3E"/>
    <w:rsid w:val="007F0F34"/>
    <w:rsid w:val="007F39B6"/>
    <w:rsid w:val="007F3FE5"/>
    <w:rsid w:val="0080056C"/>
    <w:rsid w:val="0080177A"/>
    <w:rsid w:val="0080378E"/>
    <w:rsid w:val="008047CD"/>
    <w:rsid w:val="008058F0"/>
    <w:rsid w:val="008060AD"/>
    <w:rsid w:val="00807528"/>
    <w:rsid w:val="008112CA"/>
    <w:rsid w:val="00811DC3"/>
    <w:rsid w:val="00814AE4"/>
    <w:rsid w:val="00814E9C"/>
    <w:rsid w:val="008159B3"/>
    <w:rsid w:val="008160C2"/>
    <w:rsid w:val="008163A2"/>
    <w:rsid w:val="00817EC6"/>
    <w:rsid w:val="008222E2"/>
    <w:rsid w:val="00826C96"/>
    <w:rsid w:val="00833EB9"/>
    <w:rsid w:val="0083477F"/>
    <w:rsid w:val="00834ADA"/>
    <w:rsid w:val="00842A8E"/>
    <w:rsid w:val="008449BA"/>
    <w:rsid w:val="00845EC5"/>
    <w:rsid w:val="008472CA"/>
    <w:rsid w:val="00847EC2"/>
    <w:rsid w:val="00851202"/>
    <w:rsid w:val="00851A09"/>
    <w:rsid w:val="00853A8D"/>
    <w:rsid w:val="00854191"/>
    <w:rsid w:val="00856C68"/>
    <w:rsid w:val="00856FEC"/>
    <w:rsid w:val="00862AF0"/>
    <w:rsid w:val="00867836"/>
    <w:rsid w:val="008735DB"/>
    <w:rsid w:val="00874B23"/>
    <w:rsid w:val="00880EB9"/>
    <w:rsid w:val="0088175C"/>
    <w:rsid w:val="00885EE8"/>
    <w:rsid w:val="00892D2D"/>
    <w:rsid w:val="00894900"/>
    <w:rsid w:val="00897A05"/>
    <w:rsid w:val="008A670F"/>
    <w:rsid w:val="008B19A9"/>
    <w:rsid w:val="008B228C"/>
    <w:rsid w:val="008B2794"/>
    <w:rsid w:val="008B414A"/>
    <w:rsid w:val="008B4A3A"/>
    <w:rsid w:val="008B588F"/>
    <w:rsid w:val="008B5A75"/>
    <w:rsid w:val="008C189C"/>
    <w:rsid w:val="008C1EE4"/>
    <w:rsid w:val="008C3483"/>
    <w:rsid w:val="008C3F2E"/>
    <w:rsid w:val="008C6B6A"/>
    <w:rsid w:val="008D1433"/>
    <w:rsid w:val="008D259C"/>
    <w:rsid w:val="008D3FD3"/>
    <w:rsid w:val="008D658A"/>
    <w:rsid w:val="008D7098"/>
    <w:rsid w:val="008E1075"/>
    <w:rsid w:val="008E2009"/>
    <w:rsid w:val="008E302A"/>
    <w:rsid w:val="008E5338"/>
    <w:rsid w:val="008E7145"/>
    <w:rsid w:val="008F34D6"/>
    <w:rsid w:val="008F357C"/>
    <w:rsid w:val="008F390A"/>
    <w:rsid w:val="008F749C"/>
    <w:rsid w:val="00902B23"/>
    <w:rsid w:val="00902BDB"/>
    <w:rsid w:val="009041C0"/>
    <w:rsid w:val="00904F3F"/>
    <w:rsid w:val="009053FE"/>
    <w:rsid w:val="00910A8B"/>
    <w:rsid w:val="00935766"/>
    <w:rsid w:val="00935F14"/>
    <w:rsid w:val="0093613C"/>
    <w:rsid w:val="00942E42"/>
    <w:rsid w:val="00944927"/>
    <w:rsid w:val="0094758B"/>
    <w:rsid w:val="00952011"/>
    <w:rsid w:val="009557A9"/>
    <w:rsid w:val="00957FF1"/>
    <w:rsid w:val="00966862"/>
    <w:rsid w:val="00966BA4"/>
    <w:rsid w:val="00966E1F"/>
    <w:rsid w:val="009676B7"/>
    <w:rsid w:val="0097432E"/>
    <w:rsid w:val="00980145"/>
    <w:rsid w:val="0098076C"/>
    <w:rsid w:val="009819BB"/>
    <w:rsid w:val="00985F66"/>
    <w:rsid w:val="00997DF3"/>
    <w:rsid w:val="009A33F2"/>
    <w:rsid w:val="009A48C2"/>
    <w:rsid w:val="009A5458"/>
    <w:rsid w:val="009A6AF1"/>
    <w:rsid w:val="009B1790"/>
    <w:rsid w:val="009B2B49"/>
    <w:rsid w:val="009B2E42"/>
    <w:rsid w:val="009B387C"/>
    <w:rsid w:val="009B66F7"/>
    <w:rsid w:val="009B736C"/>
    <w:rsid w:val="009B7A27"/>
    <w:rsid w:val="009C0D1E"/>
    <w:rsid w:val="009D087A"/>
    <w:rsid w:val="009D11F2"/>
    <w:rsid w:val="009D2AA3"/>
    <w:rsid w:val="009D339F"/>
    <w:rsid w:val="009D3663"/>
    <w:rsid w:val="009D4DD8"/>
    <w:rsid w:val="009E03A5"/>
    <w:rsid w:val="009E0A4E"/>
    <w:rsid w:val="009E23FD"/>
    <w:rsid w:val="009F0674"/>
    <w:rsid w:val="009F2480"/>
    <w:rsid w:val="009F2903"/>
    <w:rsid w:val="009F366C"/>
    <w:rsid w:val="009F38EC"/>
    <w:rsid w:val="009F3A4A"/>
    <w:rsid w:val="009F573A"/>
    <w:rsid w:val="009F6924"/>
    <w:rsid w:val="00A05D67"/>
    <w:rsid w:val="00A10276"/>
    <w:rsid w:val="00A21CC7"/>
    <w:rsid w:val="00A222CB"/>
    <w:rsid w:val="00A23943"/>
    <w:rsid w:val="00A23A87"/>
    <w:rsid w:val="00A247D1"/>
    <w:rsid w:val="00A25BC8"/>
    <w:rsid w:val="00A26C37"/>
    <w:rsid w:val="00A27969"/>
    <w:rsid w:val="00A31195"/>
    <w:rsid w:val="00A338E1"/>
    <w:rsid w:val="00A3443D"/>
    <w:rsid w:val="00A36D61"/>
    <w:rsid w:val="00A372AD"/>
    <w:rsid w:val="00A407C2"/>
    <w:rsid w:val="00A409A2"/>
    <w:rsid w:val="00A42F74"/>
    <w:rsid w:val="00A50104"/>
    <w:rsid w:val="00A52BFD"/>
    <w:rsid w:val="00A535E1"/>
    <w:rsid w:val="00A60856"/>
    <w:rsid w:val="00A61274"/>
    <w:rsid w:val="00A64312"/>
    <w:rsid w:val="00A64313"/>
    <w:rsid w:val="00A64451"/>
    <w:rsid w:val="00A6465A"/>
    <w:rsid w:val="00A646A8"/>
    <w:rsid w:val="00A6535D"/>
    <w:rsid w:val="00A71E88"/>
    <w:rsid w:val="00A764AB"/>
    <w:rsid w:val="00A76926"/>
    <w:rsid w:val="00A81AE3"/>
    <w:rsid w:val="00A82A9C"/>
    <w:rsid w:val="00A830EC"/>
    <w:rsid w:val="00A83734"/>
    <w:rsid w:val="00A83F84"/>
    <w:rsid w:val="00A84288"/>
    <w:rsid w:val="00A84F98"/>
    <w:rsid w:val="00A8511D"/>
    <w:rsid w:val="00A8517C"/>
    <w:rsid w:val="00A905D6"/>
    <w:rsid w:val="00A91B02"/>
    <w:rsid w:val="00A92788"/>
    <w:rsid w:val="00A9766B"/>
    <w:rsid w:val="00AB07A8"/>
    <w:rsid w:val="00AC0AEF"/>
    <w:rsid w:val="00AC1EB5"/>
    <w:rsid w:val="00AC2E62"/>
    <w:rsid w:val="00AC371E"/>
    <w:rsid w:val="00AC6C19"/>
    <w:rsid w:val="00AD04CA"/>
    <w:rsid w:val="00AD128E"/>
    <w:rsid w:val="00AD4203"/>
    <w:rsid w:val="00AE0244"/>
    <w:rsid w:val="00AE1D48"/>
    <w:rsid w:val="00AE20EC"/>
    <w:rsid w:val="00AE2B24"/>
    <w:rsid w:val="00AE59B9"/>
    <w:rsid w:val="00AF0DE4"/>
    <w:rsid w:val="00AF1F26"/>
    <w:rsid w:val="00AF3138"/>
    <w:rsid w:val="00AF4DDD"/>
    <w:rsid w:val="00AF7E12"/>
    <w:rsid w:val="00B06811"/>
    <w:rsid w:val="00B2259C"/>
    <w:rsid w:val="00B24920"/>
    <w:rsid w:val="00B34321"/>
    <w:rsid w:val="00B370F4"/>
    <w:rsid w:val="00B428E3"/>
    <w:rsid w:val="00B43650"/>
    <w:rsid w:val="00B459EB"/>
    <w:rsid w:val="00B471F3"/>
    <w:rsid w:val="00B52C50"/>
    <w:rsid w:val="00B64667"/>
    <w:rsid w:val="00B64770"/>
    <w:rsid w:val="00B6612E"/>
    <w:rsid w:val="00B66CFB"/>
    <w:rsid w:val="00B7170C"/>
    <w:rsid w:val="00B74C4E"/>
    <w:rsid w:val="00B74FFA"/>
    <w:rsid w:val="00B8178D"/>
    <w:rsid w:val="00B85C99"/>
    <w:rsid w:val="00B86A37"/>
    <w:rsid w:val="00B9046B"/>
    <w:rsid w:val="00B937DE"/>
    <w:rsid w:val="00B9492E"/>
    <w:rsid w:val="00B95372"/>
    <w:rsid w:val="00B953D9"/>
    <w:rsid w:val="00B97186"/>
    <w:rsid w:val="00BA1C75"/>
    <w:rsid w:val="00BA3B87"/>
    <w:rsid w:val="00BA4695"/>
    <w:rsid w:val="00BA565B"/>
    <w:rsid w:val="00BA56E4"/>
    <w:rsid w:val="00BA704F"/>
    <w:rsid w:val="00BA7AD7"/>
    <w:rsid w:val="00BB3AC7"/>
    <w:rsid w:val="00BB5A75"/>
    <w:rsid w:val="00BB603E"/>
    <w:rsid w:val="00BB6721"/>
    <w:rsid w:val="00BB6DCD"/>
    <w:rsid w:val="00BC1C27"/>
    <w:rsid w:val="00BC22B7"/>
    <w:rsid w:val="00BC3771"/>
    <w:rsid w:val="00BC56A9"/>
    <w:rsid w:val="00BC7074"/>
    <w:rsid w:val="00BD2183"/>
    <w:rsid w:val="00BD629D"/>
    <w:rsid w:val="00BE4E6C"/>
    <w:rsid w:val="00BE7237"/>
    <w:rsid w:val="00BF29EF"/>
    <w:rsid w:val="00BF63EC"/>
    <w:rsid w:val="00BF67A9"/>
    <w:rsid w:val="00BF698B"/>
    <w:rsid w:val="00BF7826"/>
    <w:rsid w:val="00C01A42"/>
    <w:rsid w:val="00C07EB5"/>
    <w:rsid w:val="00C123D7"/>
    <w:rsid w:val="00C14791"/>
    <w:rsid w:val="00C15702"/>
    <w:rsid w:val="00C15F4C"/>
    <w:rsid w:val="00C27756"/>
    <w:rsid w:val="00C32E23"/>
    <w:rsid w:val="00C349F9"/>
    <w:rsid w:val="00C34E7A"/>
    <w:rsid w:val="00C354E0"/>
    <w:rsid w:val="00C354FD"/>
    <w:rsid w:val="00C43367"/>
    <w:rsid w:val="00C464EC"/>
    <w:rsid w:val="00C46F08"/>
    <w:rsid w:val="00C474E2"/>
    <w:rsid w:val="00C47685"/>
    <w:rsid w:val="00C550FC"/>
    <w:rsid w:val="00C56CA4"/>
    <w:rsid w:val="00C572E1"/>
    <w:rsid w:val="00C64426"/>
    <w:rsid w:val="00C6452E"/>
    <w:rsid w:val="00C64F8A"/>
    <w:rsid w:val="00C70380"/>
    <w:rsid w:val="00C72ED1"/>
    <w:rsid w:val="00C805CC"/>
    <w:rsid w:val="00C82BD9"/>
    <w:rsid w:val="00C82E46"/>
    <w:rsid w:val="00C8557A"/>
    <w:rsid w:val="00C905CE"/>
    <w:rsid w:val="00C914E4"/>
    <w:rsid w:val="00C95463"/>
    <w:rsid w:val="00C972A3"/>
    <w:rsid w:val="00CA111F"/>
    <w:rsid w:val="00CA256E"/>
    <w:rsid w:val="00CA3ECE"/>
    <w:rsid w:val="00CB3C2B"/>
    <w:rsid w:val="00CB4444"/>
    <w:rsid w:val="00CB7869"/>
    <w:rsid w:val="00CC0E78"/>
    <w:rsid w:val="00CC20FB"/>
    <w:rsid w:val="00CC50AF"/>
    <w:rsid w:val="00CD195E"/>
    <w:rsid w:val="00CD1CDA"/>
    <w:rsid w:val="00CD5A53"/>
    <w:rsid w:val="00CD6868"/>
    <w:rsid w:val="00CD6E30"/>
    <w:rsid w:val="00CE02FA"/>
    <w:rsid w:val="00CE1373"/>
    <w:rsid w:val="00CE6EE9"/>
    <w:rsid w:val="00CE757F"/>
    <w:rsid w:val="00CF3D6B"/>
    <w:rsid w:val="00CF7E23"/>
    <w:rsid w:val="00D008D9"/>
    <w:rsid w:val="00D0480B"/>
    <w:rsid w:val="00D049A2"/>
    <w:rsid w:val="00D05EC6"/>
    <w:rsid w:val="00D07B93"/>
    <w:rsid w:val="00D106DB"/>
    <w:rsid w:val="00D12C46"/>
    <w:rsid w:val="00D144C4"/>
    <w:rsid w:val="00D1617B"/>
    <w:rsid w:val="00D17847"/>
    <w:rsid w:val="00D20427"/>
    <w:rsid w:val="00D20B7D"/>
    <w:rsid w:val="00D21A4D"/>
    <w:rsid w:val="00D246CB"/>
    <w:rsid w:val="00D248D9"/>
    <w:rsid w:val="00D34F8D"/>
    <w:rsid w:val="00D354EA"/>
    <w:rsid w:val="00D356E5"/>
    <w:rsid w:val="00D404E7"/>
    <w:rsid w:val="00D41657"/>
    <w:rsid w:val="00D43B58"/>
    <w:rsid w:val="00D452CB"/>
    <w:rsid w:val="00D46211"/>
    <w:rsid w:val="00D53B99"/>
    <w:rsid w:val="00D54CC8"/>
    <w:rsid w:val="00D55267"/>
    <w:rsid w:val="00D5570B"/>
    <w:rsid w:val="00D6036B"/>
    <w:rsid w:val="00D63983"/>
    <w:rsid w:val="00D64707"/>
    <w:rsid w:val="00D647D1"/>
    <w:rsid w:val="00D65ABE"/>
    <w:rsid w:val="00D65AD0"/>
    <w:rsid w:val="00D72288"/>
    <w:rsid w:val="00D724D2"/>
    <w:rsid w:val="00D73906"/>
    <w:rsid w:val="00D75E75"/>
    <w:rsid w:val="00D76167"/>
    <w:rsid w:val="00D76331"/>
    <w:rsid w:val="00D778DB"/>
    <w:rsid w:val="00D86325"/>
    <w:rsid w:val="00D87A5B"/>
    <w:rsid w:val="00D87E12"/>
    <w:rsid w:val="00D923BC"/>
    <w:rsid w:val="00D9401B"/>
    <w:rsid w:val="00D95DBE"/>
    <w:rsid w:val="00DA09B5"/>
    <w:rsid w:val="00DA0B0C"/>
    <w:rsid w:val="00DA6BD3"/>
    <w:rsid w:val="00DA7183"/>
    <w:rsid w:val="00DB10E3"/>
    <w:rsid w:val="00DC4892"/>
    <w:rsid w:val="00DC4EBF"/>
    <w:rsid w:val="00DC5003"/>
    <w:rsid w:val="00DC67C9"/>
    <w:rsid w:val="00DD47F4"/>
    <w:rsid w:val="00DD4C46"/>
    <w:rsid w:val="00DD70DD"/>
    <w:rsid w:val="00DE0275"/>
    <w:rsid w:val="00DE4E5F"/>
    <w:rsid w:val="00DE5560"/>
    <w:rsid w:val="00DF0AD5"/>
    <w:rsid w:val="00DF720C"/>
    <w:rsid w:val="00E031BB"/>
    <w:rsid w:val="00E039A9"/>
    <w:rsid w:val="00E04F23"/>
    <w:rsid w:val="00E07B76"/>
    <w:rsid w:val="00E11778"/>
    <w:rsid w:val="00E139E8"/>
    <w:rsid w:val="00E151A5"/>
    <w:rsid w:val="00E206F7"/>
    <w:rsid w:val="00E23B54"/>
    <w:rsid w:val="00E245A8"/>
    <w:rsid w:val="00E36C7B"/>
    <w:rsid w:val="00E4073A"/>
    <w:rsid w:val="00E4100E"/>
    <w:rsid w:val="00E41EE5"/>
    <w:rsid w:val="00E43BB1"/>
    <w:rsid w:val="00E459CB"/>
    <w:rsid w:val="00E47E06"/>
    <w:rsid w:val="00E54052"/>
    <w:rsid w:val="00E570EB"/>
    <w:rsid w:val="00E60E01"/>
    <w:rsid w:val="00E62580"/>
    <w:rsid w:val="00E63216"/>
    <w:rsid w:val="00E647C7"/>
    <w:rsid w:val="00E64D65"/>
    <w:rsid w:val="00E658D5"/>
    <w:rsid w:val="00E65A49"/>
    <w:rsid w:val="00E673D6"/>
    <w:rsid w:val="00E70B6C"/>
    <w:rsid w:val="00E71E77"/>
    <w:rsid w:val="00E82E36"/>
    <w:rsid w:val="00E833E1"/>
    <w:rsid w:val="00E83B3A"/>
    <w:rsid w:val="00E86EAA"/>
    <w:rsid w:val="00E94C66"/>
    <w:rsid w:val="00E9608B"/>
    <w:rsid w:val="00EA14CD"/>
    <w:rsid w:val="00EA1B34"/>
    <w:rsid w:val="00EA7A29"/>
    <w:rsid w:val="00EB3695"/>
    <w:rsid w:val="00EC1A6D"/>
    <w:rsid w:val="00EC1ADB"/>
    <w:rsid w:val="00ED169F"/>
    <w:rsid w:val="00ED1B77"/>
    <w:rsid w:val="00ED1C85"/>
    <w:rsid w:val="00ED2CDB"/>
    <w:rsid w:val="00ED4CE4"/>
    <w:rsid w:val="00ED6043"/>
    <w:rsid w:val="00EE1F59"/>
    <w:rsid w:val="00EE584F"/>
    <w:rsid w:val="00EE76BD"/>
    <w:rsid w:val="00EF041D"/>
    <w:rsid w:val="00EF4C1C"/>
    <w:rsid w:val="00EF559F"/>
    <w:rsid w:val="00EF5BDE"/>
    <w:rsid w:val="00EF5C3A"/>
    <w:rsid w:val="00EF705B"/>
    <w:rsid w:val="00F00878"/>
    <w:rsid w:val="00F03EB2"/>
    <w:rsid w:val="00F07D0B"/>
    <w:rsid w:val="00F10572"/>
    <w:rsid w:val="00F2147E"/>
    <w:rsid w:val="00F227AB"/>
    <w:rsid w:val="00F23B79"/>
    <w:rsid w:val="00F30046"/>
    <w:rsid w:val="00F328FF"/>
    <w:rsid w:val="00F34AA7"/>
    <w:rsid w:val="00F35268"/>
    <w:rsid w:val="00F3593E"/>
    <w:rsid w:val="00F35E6F"/>
    <w:rsid w:val="00F4094B"/>
    <w:rsid w:val="00F45C56"/>
    <w:rsid w:val="00F4688D"/>
    <w:rsid w:val="00F47512"/>
    <w:rsid w:val="00F52A5D"/>
    <w:rsid w:val="00F52D45"/>
    <w:rsid w:val="00F54F7F"/>
    <w:rsid w:val="00F5584F"/>
    <w:rsid w:val="00F558E9"/>
    <w:rsid w:val="00F55DE5"/>
    <w:rsid w:val="00F608B6"/>
    <w:rsid w:val="00F612E7"/>
    <w:rsid w:val="00F612EA"/>
    <w:rsid w:val="00F61D85"/>
    <w:rsid w:val="00F63AA1"/>
    <w:rsid w:val="00F7194B"/>
    <w:rsid w:val="00F722E7"/>
    <w:rsid w:val="00F74108"/>
    <w:rsid w:val="00F754B2"/>
    <w:rsid w:val="00F80176"/>
    <w:rsid w:val="00F808FD"/>
    <w:rsid w:val="00F80A2D"/>
    <w:rsid w:val="00F8116E"/>
    <w:rsid w:val="00F81526"/>
    <w:rsid w:val="00F81B4C"/>
    <w:rsid w:val="00F83C89"/>
    <w:rsid w:val="00F84CDF"/>
    <w:rsid w:val="00F85142"/>
    <w:rsid w:val="00F970C3"/>
    <w:rsid w:val="00F9714F"/>
    <w:rsid w:val="00F97812"/>
    <w:rsid w:val="00F97FD9"/>
    <w:rsid w:val="00FA02FE"/>
    <w:rsid w:val="00FA2D5D"/>
    <w:rsid w:val="00FA471C"/>
    <w:rsid w:val="00FA64B6"/>
    <w:rsid w:val="00FA7CEF"/>
    <w:rsid w:val="00FB2544"/>
    <w:rsid w:val="00FB7361"/>
    <w:rsid w:val="00FC5EAD"/>
    <w:rsid w:val="00FD3555"/>
    <w:rsid w:val="00FD5829"/>
    <w:rsid w:val="00FD5B5F"/>
    <w:rsid w:val="00FE3707"/>
    <w:rsid w:val="00FF174E"/>
    <w:rsid w:val="00FF3B14"/>
    <w:rsid w:val="00FF3CDF"/>
    <w:rsid w:val="00FF5B9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60C68A"/>
  <w15:docId w15:val="{C5D6940F-107A-425A-9A07-BF4A1D54F7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B2259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B2259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B2259C"/>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11">
    <w:name w:val="toc 1"/>
    <w:aliases w:val="Оглавление NEW"/>
    <w:basedOn w:val="a"/>
    <w:next w:val="a"/>
    <w:autoRedefine/>
    <w:uiPriority w:val="39"/>
    <w:qFormat/>
    <w:rsid w:val="00A23A87"/>
    <w:pPr>
      <w:tabs>
        <w:tab w:val="right" w:leader="dot" w:pos="9345"/>
      </w:tabs>
      <w:spacing w:line="240" w:lineRule="auto"/>
    </w:pPr>
    <w:rPr>
      <w:rFonts w:ascii="Times New Roman" w:eastAsia="Calibri" w:hAnsi="Times New Roman" w:cs="Times New Roman"/>
      <w:b/>
      <w:sz w:val="24"/>
      <w:szCs w:val="24"/>
      <w:lang w:eastAsia="en-US"/>
    </w:rPr>
  </w:style>
  <w:style w:type="paragraph" w:styleId="21">
    <w:name w:val="toc 2"/>
    <w:basedOn w:val="a"/>
    <w:next w:val="a"/>
    <w:link w:val="22"/>
    <w:autoRedefine/>
    <w:uiPriority w:val="39"/>
    <w:unhideWhenUsed/>
    <w:qFormat/>
    <w:rsid w:val="00A23A87"/>
    <w:pPr>
      <w:tabs>
        <w:tab w:val="right" w:leader="dot" w:pos="10195"/>
      </w:tabs>
      <w:spacing w:after="100"/>
      <w:ind w:left="220"/>
    </w:pPr>
    <w:rPr>
      <w:rFonts w:ascii="Times New Roman" w:eastAsia="Calibri" w:hAnsi="Times New Roman" w:cs="Times New Roman"/>
      <w:b/>
      <w:noProof/>
      <w:lang w:eastAsia="en-US" w:bidi="hi-IN"/>
    </w:rPr>
  </w:style>
  <w:style w:type="paragraph" w:styleId="31">
    <w:name w:val="toc 3"/>
    <w:basedOn w:val="a"/>
    <w:next w:val="a"/>
    <w:autoRedefine/>
    <w:uiPriority w:val="39"/>
    <w:qFormat/>
    <w:rsid w:val="00A23A87"/>
    <w:pPr>
      <w:tabs>
        <w:tab w:val="right" w:leader="dot" w:pos="9344"/>
      </w:tabs>
      <w:spacing w:after="0" w:line="240" w:lineRule="auto"/>
      <w:ind w:left="709"/>
      <w:jc w:val="both"/>
    </w:pPr>
    <w:rPr>
      <w:rFonts w:ascii="Calibri" w:eastAsia="Calibri" w:hAnsi="Calibri" w:cs="Times New Roman"/>
      <w:lang w:eastAsia="en-US"/>
    </w:rPr>
  </w:style>
  <w:style w:type="character" w:styleId="a3">
    <w:name w:val="Hyperlink"/>
    <w:uiPriority w:val="99"/>
    <w:unhideWhenUsed/>
    <w:rsid w:val="00A23A87"/>
    <w:rPr>
      <w:color w:val="0000FF"/>
      <w:u w:val="single"/>
    </w:rPr>
  </w:style>
  <w:style w:type="character" w:customStyle="1" w:styleId="22">
    <w:name w:val="Оглавление 2 Знак"/>
    <w:link w:val="21"/>
    <w:uiPriority w:val="39"/>
    <w:rsid w:val="00A23A87"/>
    <w:rPr>
      <w:rFonts w:ascii="Times New Roman" w:eastAsia="Calibri" w:hAnsi="Times New Roman" w:cs="Times New Roman"/>
      <w:b/>
      <w:noProof/>
      <w:lang w:eastAsia="en-US" w:bidi="hi-IN"/>
    </w:rPr>
  </w:style>
  <w:style w:type="paragraph" w:customStyle="1" w:styleId="Style19">
    <w:name w:val="Style19"/>
    <w:basedOn w:val="a"/>
    <w:uiPriority w:val="99"/>
    <w:rsid w:val="00236AD8"/>
    <w:pPr>
      <w:widowControl w:val="0"/>
      <w:autoSpaceDE w:val="0"/>
      <w:autoSpaceDN w:val="0"/>
      <w:adjustRightInd w:val="0"/>
      <w:spacing w:after="0" w:line="480" w:lineRule="exact"/>
      <w:ind w:firstLine="686"/>
      <w:jc w:val="both"/>
    </w:pPr>
    <w:rPr>
      <w:rFonts w:ascii="Times New Roman" w:eastAsia="Times New Roman" w:hAnsi="Times New Roman" w:cs="Times New Roman"/>
      <w:sz w:val="24"/>
      <w:szCs w:val="24"/>
    </w:rPr>
  </w:style>
  <w:style w:type="paragraph" w:customStyle="1" w:styleId="New">
    <w:name w:val="Обычный New"/>
    <w:basedOn w:val="a"/>
    <w:link w:val="New0"/>
    <w:autoRedefine/>
    <w:qFormat/>
    <w:rsid w:val="00C07EB5"/>
    <w:pPr>
      <w:tabs>
        <w:tab w:val="left" w:pos="567"/>
        <w:tab w:val="left" w:pos="709"/>
      </w:tabs>
      <w:autoSpaceDE w:val="0"/>
      <w:autoSpaceDN w:val="0"/>
      <w:adjustRightInd w:val="0"/>
      <w:spacing w:after="0"/>
      <w:ind w:left="360"/>
      <w:jc w:val="both"/>
    </w:pPr>
    <w:rPr>
      <w:rFonts w:ascii="Times New Roman" w:eastAsia="SimSun" w:hAnsi="Times New Roman" w:cs="Times New Roman"/>
      <w:bCs/>
      <w:color w:val="000000"/>
      <w:kern w:val="32"/>
      <w:sz w:val="28"/>
      <w:szCs w:val="28"/>
      <w:lang w:eastAsia="en-US" w:bidi="hi-IN"/>
    </w:rPr>
  </w:style>
  <w:style w:type="character" w:customStyle="1" w:styleId="New0">
    <w:name w:val="Обычный New Знак"/>
    <w:link w:val="New"/>
    <w:rsid w:val="00C07EB5"/>
    <w:rPr>
      <w:rFonts w:ascii="Times New Roman" w:eastAsia="SimSun" w:hAnsi="Times New Roman" w:cs="Times New Roman"/>
      <w:bCs/>
      <w:color w:val="000000"/>
      <w:kern w:val="32"/>
      <w:sz w:val="28"/>
      <w:szCs w:val="28"/>
      <w:lang w:eastAsia="en-US" w:bidi="hi-IN"/>
    </w:rPr>
  </w:style>
  <w:style w:type="paragraph" w:customStyle="1" w:styleId="1NEW">
    <w:name w:val="Заголовок 1NEW"/>
    <w:basedOn w:val="1"/>
    <w:next w:val="a"/>
    <w:link w:val="1NEW0"/>
    <w:autoRedefine/>
    <w:qFormat/>
    <w:rsid w:val="00A82A9C"/>
    <w:pPr>
      <w:keepLines w:val="0"/>
      <w:tabs>
        <w:tab w:val="left" w:pos="567"/>
      </w:tabs>
      <w:spacing w:before="0" w:line="360" w:lineRule="auto"/>
    </w:pPr>
    <w:rPr>
      <w:rFonts w:ascii="Times New Roman" w:eastAsia="SimSun" w:hAnsi="Times New Roman" w:cs="Times New Roman"/>
      <w:caps/>
      <w:color w:val="auto"/>
      <w:kern w:val="32"/>
      <w:lang w:val="en-US" w:eastAsia="en-US" w:bidi="hi-IN"/>
    </w:rPr>
  </w:style>
  <w:style w:type="paragraph" w:customStyle="1" w:styleId="2NEw">
    <w:name w:val="Заголовок 2NEw"/>
    <w:basedOn w:val="2"/>
    <w:link w:val="2NEw0"/>
    <w:autoRedefine/>
    <w:uiPriority w:val="99"/>
    <w:qFormat/>
    <w:rsid w:val="00253510"/>
    <w:pPr>
      <w:keepLines w:val="0"/>
      <w:widowControl w:val="0"/>
      <w:suppressAutoHyphens/>
      <w:spacing w:before="240" w:line="360" w:lineRule="auto"/>
      <w:jc w:val="center"/>
    </w:pPr>
    <w:rPr>
      <w:rFonts w:ascii="Times New Roman" w:eastAsia="SimSun" w:hAnsi="Times New Roman" w:cs="Times New Roman"/>
      <w:bCs w:val="0"/>
      <w:iCs/>
      <w:color w:val="auto"/>
      <w:kern w:val="28"/>
      <w:sz w:val="28"/>
      <w:szCs w:val="28"/>
      <w:lang w:eastAsia="hi-IN" w:bidi="hi-IN"/>
    </w:rPr>
  </w:style>
  <w:style w:type="character" w:customStyle="1" w:styleId="1NEW0">
    <w:name w:val="Заголовок 1NEW Знак"/>
    <w:link w:val="1NEW"/>
    <w:rsid w:val="00A82A9C"/>
    <w:rPr>
      <w:rFonts w:ascii="Times New Roman" w:eastAsia="SimSun" w:hAnsi="Times New Roman" w:cs="Times New Roman"/>
      <w:b/>
      <w:bCs/>
      <w:caps/>
      <w:kern w:val="32"/>
      <w:sz w:val="28"/>
      <w:szCs w:val="28"/>
      <w:lang w:val="en-US" w:eastAsia="en-US" w:bidi="hi-IN"/>
    </w:rPr>
  </w:style>
  <w:style w:type="paragraph" w:customStyle="1" w:styleId="3New">
    <w:name w:val="Заголовок 3New"/>
    <w:basedOn w:val="3"/>
    <w:link w:val="3New0"/>
    <w:autoRedefine/>
    <w:uiPriority w:val="99"/>
    <w:qFormat/>
    <w:rsid w:val="00705EDC"/>
    <w:pPr>
      <w:keepLines w:val="0"/>
      <w:widowControl w:val="0"/>
      <w:tabs>
        <w:tab w:val="left" w:pos="567"/>
      </w:tabs>
      <w:suppressAutoHyphens/>
      <w:spacing w:before="0" w:line="360" w:lineRule="auto"/>
    </w:pPr>
    <w:rPr>
      <w:rFonts w:ascii="Times New Roman" w:eastAsia="Times New Roman" w:hAnsi="Times New Roman" w:cs="Times New Roman"/>
      <w:b w:val="0"/>
      <w:bCs w:val="0"/>
      <w:color w:val="auto"/>
      <w:sz w:val="28"/>
      <w:szCs w:val="28"/>
    </w:rPr>
  </w:style>
  <w:style w:type="character" w:customStyle="1" w:styleId="2NEw0">
    <w:name w:val="Заголовок 2NEw Знак"/>
    <w:link w:val="2NEw"/>
    <w:uiPriority w:val="99"/>
    <w:rsid w:val="00253510"/>
    <w:rPr>
      <w:rFonts w:ascii="Times New Roman" w:eastAsia="SimSun" w:hAnsi="Times New Roman" w:cs="Times New Roman"/>
      <w:b/>
      <w:iCs/>
      <w:kern w:val="28"/>
      <w:sz w:val="28"/>
      <w:szCs w:val="28"/>
      <w:lang w:eastAsia="hi-IN" w:bidi="hi-IN"/>
    </w:rPr>
  </w:style>
  <w:style w:type="character" w:customStyle="1" w:styleId="3New0">
    <w:name w:val="Заголовок 3New Знак"/>
    <w:link w:val="3New"/>
    <w:uiPriority w:val="99"/>
    <w:rsid w:val="00705EDC"/>
    <w:rPr>
      <w:rFonts w:ascii="Times New Roman" w:eastAsia="Times New Roman" w:hAnsi="Times New Roman" w:cs="Times New Roman"/>
      <w:sz w:val="28"/>
      <w:szCs w:val="28"/>
    </w:rPr>
  </w:style>
  <w:style w:type="character" w:customStyle="1" w:styleId="10">
    <w:name w:val="Заголовок 1 Знак"/>
    <w:basedOn w:val="a0"/>
    <w:link w:val="1"/>
    <w:uiPriority w:val="9"/>
    <w:rsid w:val="00B2259C"/>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B2259C"/>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semiHidden/>
    <w:rsid w:val="00B2259C"/>
    <w:rPr>
      <w:rFonts w:asciiTheme="majorHAnsi" w:eastAsiaTheme="majorEastAsia" w:hAnsiTheme="majorHAnsi" w:cstheme="majorBidi"/>
      <w:b/>
      <w:bCs/>
      <w:color w:val="4F81BD" w:themeColor="accent1"/>
    </w:rPr>
  </w:style>
  <w:style w:type="paragraph" w:styleId="a4">
    <w:name w:val="Normal (Web)"/>
    <w:aliases w:val="Обычный (Web)"/>
    <w:basedOn w:val="a"/>
    <w:link w:val="a5"/>
    <w:uiPriority w:val="99"/>
    <w:rsid w:val="009E03A5"/>
    <w:pPr>
      <w:spacing w:before="100" w:beforeAutospacing="1" w:after="100" w:afterAutospacing="1" w:line="240" w:lineRule="auto"/>
    </w:pPr>
    <w:rPr>
      <w:rFonts w:ascii="Times New Roman" w:eastAsia="Times New Roman" w:hAnsi="Times New Roman" w:cs="Times New Roman"/>
      <w:sz w:val="24"/>
      <w:szCs w:val="24"/>
    </w:rPr>
  </w:style>
  <w:style w:type="paragraph" w:styleId="a6">
    <w:name w:val="List Paragraph"/>
    <w:basedOn w:val="a"/>
    <w:uiPriority w:val="34"/>
    <w:qFormat/>
    <w:rsid w:val="00582906"/>
    <w:pPr>
      <w:ind w:left="720"/>
      <w:contextualSpacing/>
    </w:pPr>
  </w:style>
  <w:style w:type="paragraph" w:customStyle="1" w:styleId="dash041e005f0431005f044b005f0447005f043d005f044b005f0439">
    <w:name w:val="dash041e_005f0431_005f044b_005f0447_005f043d_005f044b_005f0439"/>
    <w:basedOn w:val="a"/>
    <w:rsid w:val="000F24E6"/>
    <w:pPr>
      <w:spacing w:after="0" w:line="240" w:lineRule="auto"/>
    </w:pPr>
    <w:rPr>
      <w:rFonts w:ascii="Times New Roman" w:eastAsia="Times New Roman" w:hAnsi="Times New Roman" w:cs="Times New Roman"/>
      <w:sz w:val="24"/>
      <w:szCs w:val="24"/>
    </w:rPr>
  </w:style>
  <w:style w:type="paragraph" w:customStyle="1" w:styleId="p11">
    <w:name w:val="p11"/>
    <w:basedOn w:val="a"/>
    <w:uiPriority w:val="99"/>
    <w:rsid w:val="000F24E6"/>
    <w:pPr>
      <w:spacing w:before="100" w:beforeAutospacing="1" w:after="100" w:afterAutospacing="1" w:line="240" w:lineRule="auto"/>
    </w:pPr>
    <w:rPr>
      <w:rFonts w:ascii="Times New Roman" w:eastAsia="Batang" w:hAnsi="Times New Roman" w:cs="Times New Roman"/>
      <w:sz w:val="24"/>
      <w:szCs w:val="24"/>
      <w:lang w:eastAsia="ko-KR"/>
    </w:rPr>
  </w:style>
  <w:style w:type="paragraph" w:styleId="a7">
    <w:name w:val="Body Text"/>
    <w:basedOn w:val="a"/>
    <w:link w:val="a8"/>
    <w:rsid w:val="00E07B76"/>
    <w:pPr>
      <w:spacing w:after="0" w:line="240" w:lineRule="auto"/>
      <w:jc w:val="center"/>
    </w:pPr>
    <w:rPr>
      <w:rFonts w:ascii="Times New Roman" w:eastAsia="Times New Roman" w:hAnsi="Times New Roman" w:cs="Times New Roman"/>
      <w:sz w:val="24"/>
      <w:szCs w:val="24"/>
    </w:rPr>
  </w:style>
  <w:style w:type="character" w:customStyle="1" w:styleId="a8">
    <w:name w:val="Основной текст Знак"/>
    <w:basedOn w:val="a0"/>
    <w:link w:val="a7"/>
    <w:rsid w:val="00E07B76"/>
    <w:rPr>
      <w:rFonts w:ascii="Times New Roman" w:eastAsia="Times New Roman" w:hAnsi="Times New Roman" w:cs="Times New Roman"/>
      <w:sz w:val="24"/>
      <w:szCs w:val="24"/>
    </w:rPr>
  </w:style>
  <w:style w:type="paragraph" w:customStyle="1" w:styleId="12">
    <w:name w:val="Абзац списка1"/>
    <w:aliases w:val="литература"/>
    <w:basedOn w:val="a"/>
    <w:link w:val="a9"/>
    <w:uiPriority w:val="99"/>
    <w:qFormat/>
    <w:rsid w:val="00E07B76"/>
    <w:pPr>
      <w:ind w:left="720"/>
      <w:contextualSpacing/>
    </w:pPr>
    <w:rPr>
      <w:rFonts w:ascii="Calibri" w:eastAsia="Calibri" w:hAnsi="Calibri" w:cs="Times New Roman"/>
      <w:lang w:eastAsia="en-US"/>
    </w:rPr>
  </w:style>
  <w:style w:type="paragraph" w:customStyle="1" w:styleId="Default">
    <w:name w:val="Default"/>
    <w:rsid w:val="00E07B76"/>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a9">
    <w:name w:val="Абзац списка Знак"/>
    <w:aliases w:val="литература Знак,Абзац списка1 Знак"/>
    <w:link w:val="12"/>
    <w:uiPriority w:val="34"/>
    <w:qFormat/>
    <w:rsid w:val="00E07B76"/>
    <w:rPr>
      <w:rFonts w:ascii="Calibri" w:eastAsia="Calibri" w:hAnsi="Calibri" w:cs="Times New Roman"/>
      <w:lang w:eastAsia="en-US"/>
    </w:rPr>
  </w:style>
  <w:style w:type="character" w:customStyle="1" w:styleId="FontStyle36">
    <w:name w:val="Font Style36"/>
    <w:uiPriority w:val="99"/>
    <w:rsid w:val="00EC1ADB"/>
    <w:rPr>
      <w:rFonts w:ascii="Times New Roman" w:hAnsi="Times New Roman" w:cs="Times New Roman"/>
      <w:sz w:val="28"/>
      <w:szCs w:val="28"/>
    </w:rPr>
  </w:style>
  <w:style w:type="paragraph" w:customStyle="1" w:styleId="5NEW">
    <w:name w:val="Заголовок 5NEW"/>
    <w:basedOn w:val="12"/>
    <w:link w:val="5NEW0"/>
    <w:autoRedefine/>
    <w:uiPriority w:val="99"/>
    <w:qFormat/>
    <w:rsid w:val="003E412F"/>
    <w:pPr>
      <w:tabs>
        <w:tab w:val="left" w:pos="567"/>
      </w:tabs>
      <w:spacing w:after="0" w:line="360" w:lineRule="auto"/>
      <w:ind w:left="567"/>
    </w:pPr>
    <w:rPr>
      <w:rFonts w:ascii="Times New Roman" w:hAnsi="Times New Roman"/>
      <w:b/>
      <w:sz w:val="24"/>
      <w:szCs w:val="24"/>
    </w:rPr>
  </w:style>
  <w:style w:type="character" w:customStyle="1" w:styleId="5NEW0">
    <w:name w:val="Заголовок 5NEW Знак"/>
    <w:link w:val="5NEW"/>
    <w:uiPriority w:val="99"/>
    <w:rsid w:val="003E412F"/>
    <w:rPr>
      <w:rFonts w:ascii="Times New Roman" w:eastAsia="Calibri" w:hAnsi="Times New Roman" w:cs="Times New Roman"/>
      <w:b/>
      <w:sz w:val="24"/>
      <w:szCs w:val="24"/>
      <w:lang w:eastAsia="en-US"/>
    </w:rPr>
  </w:style>
  <w:style w:type="character" w:customStyle="1" w:styleId="1-2">
    <w:name w:val="Средняя сетка 1 - Акцент 2 Знак"/>
    <w:link w:val="1-21"/>
    <w:uiPriority w:val="34"/>
    <w:locked/>
    <w:rsid w:val="00B8178D"/>
    <w:rPr>
      <w:rFonts w:ascii="Calibri" w:eastAsia="Calibri" w:hAnsi="Calibri"/>
      <w:sz w:val="24"/>
      <w:szCs w:val="24"/>
    </w:rPr>
  </w:style>
  <w:style w:type="paragraph" w:customStyle="1" w:styleId="1-21">
    <w:name w:val="Средняя сетка 1 - Акцент 21"/>
    <w:basedOn w:val="a"/>
    <w:link w:val="1-2"/>
    <w:uiPriority w:val="34"/>
    <w:qFormat/>
    <w:rsid w:val="00B8178D"/>
    <w:pPr>
      <w:spacing w:after="0" w:line="240" w:lineRule="auto"/>
      <w:ind w:left="720"/>
      <w:contextualSpacing/>
    </w:pPr>
    <w:rPr>
      <w:rFonts w:ascii="Calibri" w:eastAsia="Calibri" w:hAnsi="Calibri"/>
      <w:sz w:val="24"/>
      <w:szCs w:val="24"/>
    </w:rPr>
  </w:style>
  <w:style w:type="paragraph" w:styleId="aa">
    <w:name w:val="Balloon Text"/>
    <w:basedOn w:val="a"/>
    <w:link w:val="ab"/>
    <w:uiPriority w:val="99"/>
    <w:semiHidden/>
    <w:unhideWhenUsed/>
    <w:rsid w:val="00B8178D"/>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B8178D"/>
    <w:rPr>
      <w:rFonts w:ascii="Tahoma" w:hAnsi="Tahoma" w:cs="Tahoma"/>
      <w:sz w:val="16"/>
      <w:szCs w:val="16"/>
    </w:rPr>
  </w:style>
  <w:style w:type="character" w:styleId="ac">
    <w:name w:val="FollowedHyperlink"/>
    <w:basedOn w:val="a0"/>
    <w:uiPriority w:val="99"/>
    <w:semiHidden/>
    <w:unhideWhenUsed/>
    <w:rsid w:val="00462E71"/>
    <w:rPr>
      <w:color w:val="800080" w:themeColor="followedHyperlink"/>
      <w:u w:val="single"/>
    </w:rPr>
  </w:style>
  <w:style w:type="paragraph" w:styleId="ad">
    <w:name w:val="header"/>
    <w:basedOn w:val="a"/>
    <w:link w:val="ae"/>
    <w:uiPriority w:val="99"/>
    <w:unhideWhenUsed/>
    <w:rsid w:val="00791F91"/>
    <w:pPr>
      <w:tabs>
        <w:tab w:val="center" w:pos="4677"/>
        <w:tab w:val="right" w:pos="9355"/>
      </w:tabs>
      <w:spacing w:after="0" w:line="240" w:lineRule="auto"/>
    </w:pPr>
  </w:style>
  <w:style w:type="character" w:customStyle="1" w:styleId="ae">
    <w:name w:val="Верхний колонтитул Знак"/>
    <w:basedOn w:val="a0"/>
    <w:link w:val="ad"/>
    <w:uiPriority w:val="99"/>
    <w:rsid w:val="00791F91"/>
  </w:style>
  <w:style w:type="paragraph" w:styleId="af">
    <w:name w:val="footer"/>
    <w:basedOn w:val="a"/>
    <w:link w:val="af0"/>
    <w:uiPriority w:val="99"/>
    <w:unhideWhenUsed/>
    <w:rsid w:val="00791F91"/>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791F91"/>
  </w:style>
  <w:style w:type="table" w:styleId="af1">
    <w:name w:val="Table Grid"/>
    <w:basedOn w:val="a1"/>
    <w:uiPriority w:val="59"/>
    <w:rsid w:val="008112C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c31">
    <w:name w:val="c31"/>
    <w:basedOn w:val="a"/>
    <w:rsid w:val="0000609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
    <w:name w:val="c2"/>
    <w:basedOn w:val="a0"/>
    <w:rsid w:val="0000609F"/>
  </w:style>
  <w:style w:type="character" w:styleId="af2">
    <w:name w:val="Strong"/>
    <w:basedOn w:val="a0"/>
    <w:uiPriority w:val="22"/>
    <w:qFormat/>
    <w:rsid w:val="00BB6DCD"/>
    <w:rPr>
      <w:b/>
      <w:bCs/>
    </w:rPr>
  </w:style>
  <w:style w:type="paragraph" w:styleId="af3">
    <w:name w:val="No Spacing"/>
    <w:link w:val="af4"/>
    <w:uiPriority w:val="1"/>
    <w:qFormat/>
    <w:rsid w:val="00BB6DCD"/>
    <w:pPr>
      <w:spacing w:after="0" w:line="240" w:lineRule="auto"/>
    </w:pPr>
    <w:rPr>
      <w:rFonts w:ascii="Calibri" w:eastAsia="Calibri" w:hAnsi="Calibri" w:cs="Times New Roman"/>
      <w:lang w:eastAsia="en-US"/>
    </w:rPr>
  </w:style>
  <w:style w:type="character" w:customStyle="1" w:styleId="af5">
    <w:name w:val="Сноска_"/>
    <w:basedOn w:val="a0"/>
    <w:link w:val="af6"/>
    <w:rsid w:val="003A7A35"/>
    <w:rPr>
      <w:rFonts w:ascii="Times New Roman" w:eastAsia="Times New Roman" w:hAnsi="Times New Roman" w:cs="Times New Roman"/>
      <w:b/>
      <w:bCs/>
      <w:sz w:val="18"/>
      <w:szCs w:val="18"/>
      <w:shd w:val="clear" w:color="auto" w:fill="FFFFFF"/>
    </w:rPr>
  </w:style>
  <w:style w:type="character" w:customStyle="1" w:styleId="3Sylfaen75pt0pt">
    <w:name w:val="Сноска (3) + Sylfaen;7;5 pt;Интервал 0 pt"/>
    <w:basedOn w:val="a0"/>
    <w:rsid w:val="003A7A35"/>
    <w:rPr>
      <w:rFonts w:ascii="Sylfaen" w:eastAsia="Sylfaen" w:hAnsi="Sylfaen" w:cs="Sylfaen"/>
      <w:b w:val="0"/>
      <w:bCs w:val="0"/>
      <w:i w:val="0"/>
      <w:iCs w:val="0"/>
      <w:smallCaps w:val="0"/>
      <w:strike w:val="0"/>
      <w:color w:val="000000"/>
      <w:spacing w:val="-10"/>
      <w:w w:val="100"/>
      <w:position w:val="0"/>
      <w:sz w:val="15"/>
      <w:szCs w:val="15"/>
      <w:u w:val="none"/>
      <w:lang w:val="ru-RU"/>
    </w:rPr>
  </w:style>
  <w:style w:type="paragraph" w:customStyle="1" w:styleId="af6">
    <w:name w:val="Сноска"/>
    <w:basedOn w:val="a"/>
    <w:link w:val="af5"/>
    <w:rsid w:val="003A7A35"/>
    <w:pPr>
      <w:widowControl w:val="0"/>
      <w:shd w:val="clear" w:color="auto" w:fill="FFFFFF"/>
      <w:spacing w:after="0" w:line="230" w:lineRule="exact"/>
      <w:jc w:val="both"/>
    </w:pPr>
    <w:rPr>
      <w:rFonts w:ascii="Times New Roman" w:eastAsia="Times New Roman" w:hAnsi="Times New Roman" w:cs="Times New Roman"/>
      <w:b/>
      <w:bCs/>
      <w:sz w:val="18"/>
      <w:szCs w:val="18"/>
    </w:rPr>
  </w:style>
  <w:style w:type="character" w:customStyle="1" w:styleId="af7">
    <w:name w:val="Основной текст_"/>
    <w:basedOn w:val="a0"/>
    <w:link w:val="23"/>
    <w:rsid w:val="003A7A35"/>
    <w:rPr>
      <w:rFonts w:ascii="Times New Roman" w:eastAsia="Times New Roman" w:hAnsi="Times New Roman" w:cs="Times New Roman"/>
      <w:sz w:val="28"/>
      <w:szCs w:val="28"/>
      <w:shd w:val="clear" w:color="auto" w:fill="FFFFFF"/>
    </w:rPr>
  </w:style>
  <w:style w:type="paragraph" w:customStyle="1" w:styleId="23">
    <w:name w:val="Основной текст2"/>
    <w:basedOn w:val="a"/>
    <w:link w:val="af7"/>
    <w:rsid w:val="003A7A35"/>
    <w:pPr>
      <w:widowControl w:val="0"/>
      <w:shd w:val="clear" w:color="auto" w:fill="FFFFFF"/>
      <w:spacing w:before="360" w:after="120" w:line="0" w:lineRule="atLeast"/>
    </w:pPr>
    <w:rPr>
      <w:rFonts w:ascii="Times New Roman" w:eastAsia="Times New Roman" w:hAnsi="Times New Roman" w:cs="Times New Roman"/>
      <w:sz w:val="28"/>
      <w:szCs w:val="28"/>
    </w:rPr>
  </w:style>
  <w:style w:type="paragraph" w:styleId="af8">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f9"/>
    <w:uiPriority w:val="99"/>
    <w:unhideWhenUsed/>
    <w:rsid w:val="00430206"/>
    <w:pPr>
      <w:widowControl w:val="0"/>
      <w:spacing w:after="0" w:line="240" w:lineRule="auto"/>
    </w:pPr>
    <w:rPr>
      <w:rFonts w:ascii="Courier New" w:eastAsia="Courier New" w:hAnsi="Courier New" w:cs="Courier New"/>
      <w:color w:val="000000"/>
      <w:sz w:val="20"/>
      <w:szCs w:val="20"/>
    </w:rPr>
  </w:style>
  <w:style w:type="character" w:customStyle="1" w:styleId="af9">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8"/>
    <w:uiPriority w:val="99"/>
    <w:rsid w:val="00430206"/>
    <w:rPr>
      <w:rFonts w:ascii="Courier New" w:eastAsia="Courier New" w:hAnsi="Courier New" w:cs="Courier New"/>
      <w:color w:val="000000"/>
      <w:sz w:val="20"/>
      <w:szCs w:val="20"/>
    </w:rPr>
  </w:style>
  <w:style w:type="character" w:styleId="afa">
    <w:name w:val="footnote reference"/>
    <w:aliases w:val="Знак сноски-FN,Ciae niinee-FN"/>
    <w:basedOn w:val="a0"/>
    <w:uiPriority w:val="99"/>
    <w:unhideWhenUsed/>
    <w:rsid w:val="00430206"/>
    <w:rPr>
      <w:vertAlign w:val="superscript"/>
    </w:rPr>
  </w:style>
  <w:style w:type="character" w:customStyle="1" w:styleId="7">
    <w:name w:val="Основной текст (7)_"/>
    <w:basedOn w:val="a0"/>
    <w:link w:val="70"/>
    <w:rsid w:val="00CE6EE9"/>
    <w:rPr>
      <w:rFonts w:ascii="Times New Roman" w:eastAsia="Times New Roman" w:hAnsi="Times New Roman" w:cs="Times New Roman"/>
      <w:b/>
      <w:bCs/>
      <w:sz w:val="18"/>
      <w:szCs w:val="18"/>
      <w:shd w:val="clear" w:color="auto" w:fill="FFFFFF"/>
    </w:rPr>
  </w:style>
  <w:style w:type="paragraph" w:customStyle="1" w:styleId="70">
    <w:name w:val="Основной текст (7)"/>
    <w:basedOn w:val="a"/>
    <w:link w:val="7"/>
    <w:rsid w:val="00CE6EE9"/>
    <w:pPr>
      <w:widowControl w:val="0"/>
      <w:shd w:val="clear" w:color="auto" w:fill="FFFFFF"/>
      <w:spacing w:before="840" w:after="0" w:line="230" w:lineRule="exact"/>
      <w:jc w:val="both"/>
    </w:pPr>
    <w:rPr>
      <w:rFonts w:ascii="Times New Roman" w:eastAsia="Times New Roman" w:hAnsi="Times New Roman" w:cs="Times New Roman"/>
      <w:b/>
      <w:bCs/>
      <w:sz w:val="18"/>
      <w:szCs w:val="18"/>
    </w:rPr>
  </w:style>
  <w:style w:type="character" w:customStyle="1" w:styleId="4">
    <w:name w:val="Заголовок №4_"/>
    <w:basedOn w:val="a0"/>
    <w:link w:val="40"/>
    <w:rsid w:val="004B5CF3"/>
    <w:rPr>
      <w:rFonts w:ascii="Times New Roman" w:eastAsia="Times New Roman" w:hAnsi="Times New Roman" w:cs="Times New Roman"/>
      <w:b/>
      <w:bCs/>
      <w:sz w:val="27"/>
      <w:szCs w:val="27"/>
      <w:shd w:val="clear" w:color="auto" w:fill="FFFFFF"/>
    </w:rPr>
  </w:style>
  <w:style w:type="paragraph" w:customStyle="1" w:styleId="40">
    <w:name w:val="Заголовок №4"/>
    <w:basedOn w:val="a"/>
    <w:link w:val="4"/>
    <w:rsid w:val="004B5CF3"/>
    <w:pPr>
      <w:widowControl w:val="0"/>
      <w:shd w:val="clear" w:color="auto" w:fill="FFFFFF"/>
      <w:spacing w:before="300" w:after="480" w:line="0" w:lineRule="atLeast"/>
      <w:jc w:val="center"/>
      <w:outlineLvl w:val="3"/>
    </w:pPr>
    <w:rPr>
      <w:rFonts w:ascii="Times New Roman" w:eastAsia="Times New Roman" w:hAnsi="Times New Roman" w:cs="Times New Roman"/>
      <w:b/>
      <w:bCs/>
      <w:sz w:val="27"/>
      <w:szCs w:val="27"/>
    </w:rPr>
  </w:style>
  <w:style w:type="character" w:customStyle="1" w:styleId="24">
    <w:name w:val="Сноска (2)_"/>
    <w:basedOn w:val="a0"/>
    <w:link w:val="25"/>
    <w:rsid w:val="00A36D61"/>
    <w:rPr>
      <w:rFonts w:ascii="Sylfaen" w:eastAsia="Sylfaen" w:hAnsi="Sylfaen" w:cs="Sylfaen"/>
      <w:sz w:val="20"/>
      <w:szCs w:val="20"/>
      <w:shd w:val="clear" w:color="auto" w:fill="FFFFFF"/>
    </w:rPr>
  </w:style>
  <w:style w:type="character" w:customStyle="1" w:styleId="275pt0pt">
    <w:name w:val="Сноска (2) + 7;5 pt;Интервал 0 pt"/>
    <w:basedOn w:val="24"/>
    <w:rsid w:val="00A36D61"/>
    <w:rPr>
      <w:rFonts w:ascii="Sylfaen" w:eastAsia="Sylfaen" w:hAnsi="Sylfaen" w:cs="Sylfaen"/>
      <w:color w:val="000000"/>
      <w:spacing w:val="-10"/>
      <w:w w:val="100"/>
      <w:position w:val="0"/>
      <w:sz w:val="15"/>
      <w:szCs w:val="15"/>
      <w:shd w:val="clear" w:color="auto" w:fill="FFFFFF"/>
      <w:lang w:val="ru-RU"/>
    </w:rPr>
  </w:style>
  <w:style w:type="paragraph" w:customStyle="1" w:styleId="25">
    <w:name w:val="Сноска (2)"/>
    <w:basedOn w:val="a"/>
    <w:link w:val="24"/>
    <w:rsid w:val="00A36D61"/>
    <w:pPr>
      <w:widowControl w:val="0"/>
      <w:shd w:val="clear" w:color="auto" w:fill="FFFFFF"/>
      <w:spacing w:before="300" w:after="0" w:line="0" w:lineRule="atLeast"/>
      <w:jc w:val="both"/>
    </w:pPr>
    <w:rPr>
      <w:rFonts w:ascii="Sylfaen" w:eastAsia="Sylfaen" w:hAnsi="Sylfaen" w:cs="Sylfaen"/>
      <w:sz w:val="20"/>
      <w:szCs w:val="20"/>
    </w:rPr>
  </w:style>
  <w:style w:type="character" w:customStyle="1" w:styleId="32">
    <w:name w:val="Сноска (3)_"/>
    <w:basedOn w:val="a0"/>
    <w:link w:val="33"/>
    <w:rsid w:val="00A36D61"/>
    <w:rPr>
      <w:rFonts w:ascii="Times New Roman" w:eastAsia="Times New Roman" w:hAnsi="Times New Roman" w:cs="Times New Roman"/>
      <w:sz w:val="20"/>
      <w:szCs w:val="20"/>
      <w:shd w:val="clear" w:color="auto" w:fill="FFFFFF"/>
    </w:rPr>
  </w:style>
  <w:style w:type="paragraph" w:customStyle="1" w:styleId="33">
    <w:name w:val="Сноска (3)"/>
    <w:basedOn w:val="a"/>
    <w:link w:val="32"/>
    <w:rsid w:val="00A36D61"/>
    <w:pPr>
      <w:widowControl w:val="0"/>
      <w:shd w:val="clear" w:color="auto" w:fill="FFFFFF"/>
      <w:spacing w:after="0" w:line="0" w:lineRule="atLeast"/>
    </w:pPr>
    <w:rPr>
      <w:rFonts w:ascii="Times New Roman" w:eastAsia="Times New Roman" w:hAnsi="Times New Roman" w:cs="Times New Roman"/>
      <w:sz w:val="20"/>
      <w:szCs w:val="20"/>
    </w:rPr>
  </w:style>
  <w:style w:type="table" w:customStyle="1" w:styleId="13">
    <w:name w:val="Сетка таблицы1"/>
    <w:basedOn w:val="a1"/>
    <w:next w:val="af1"/>
    <w:uiPriority w:val="59"/>
    <w:rsid w:val="00A36D61"/>
    <w:pPr>
      <w:widowControl w:val="0"/>
      <w:spacing w:after="0" w:line="240" w:lineRule="auto"/>
    </w:pPr>
    <w:rPr>
      <w:rFonts w:ascii="Courier New" w:eastAsia="Courier New" w:hAnsi="Courier New" w:cs="Courier New"/>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4">
    <w:name w:val="Основной текст1"/>
    <w:basedOn w:val="af7"/>
    <w:rsid w:val="00F52D45"/>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lang w:val="ru-RU"/>
    </w:rPr>
  </w:style>
  <w:style w:type="character" w:customStyle="1" w:styleId="af4">
    <w:name w:val="Без интервала Знак"/>
    <w:link w:val="af3"/>
    <w:uiPriority w:val="1"/>
    <w:rsid w:val="008047CD"/>
    <w:rPr>
      <w:rFonts w:ascii="Calibri" w:eastAsia="Calibri" w:hAnsi="Calibri" w:cs="Times New Roman"/>
      <w:lang w:eastAsia="en-US"/>
    </w:rPr>
  </w:style>
  <w:style w:type="character" w:customStyle="1" w:styleId="a5">
    <w:name w:val="Обычный (веб) Знак"/>
    <w:aliases w:val="Обычный (Web) Знак"/>
    <w:basedOn w:val="a0"/>
    <w:link w:val="a4"/>
    <w:uiPriority w:val="99"/>
    <w:locked/>
    <w:rsid w:val="008047CD"/>
    <w:rPr>
      <w:rFonts w:ascii="Times New Roman" w:eastAsia="Times New Roman" w:hAnsi="Times New Roman" w:cs="Times New Roman"/>
      <w:sz w:val="24"/>
      <w:szCs w:val="24"/>
    </w:rPr>
  </w:style>
  <w:style w:type="character" w:customStyle="1" w:styleId="CharAttribute0">
    <w:name w:val="CharAttribute0"/>
    <w:rsid w:val="008047CD"/>
    <w:rPr>
      <w:rFonts w:ascii="Times New Roman" w:hAnsi="Times New Roman" w:cs="Times New Roman" w:hint="default"/>
      <w:sz w:val="28"/>
    </w:rPr>
  </w:style>
  <w:style w:type="paragraph" w:customStyle="1" w:styleId="ParaAttribute0">
    <w:name w:val="ParaAttribute0"/>
    <w:rsid w:val="008047CD"/>
    <w:pPr>
      <w:spacing w:after="0" w:line="240" w:lineRule="auto"/>
    </w:pPr>
    <w:rPr>
      <w:rFonts w:ascii="Times New Roman" w:eastAsia="№Е" w:hAnsi="Times New Roman" w:cs="Times New Roman"/>
      <w:sz w:val="20"/>
      <w:szCs w:val="20"/>
    </w:rPr>
  </w:style>
  <w:style w:type="character" w:customStyle="1" w:styleId="CharAttribute275">
    <w:name w:val="CharAttribute275"/>
    <w:rsid w:val="008047CD"/>
    <w:rPr>
      <w:rFonts w:ascii="Times New Roman" w:eastAsia="Times New Roman"/>
      <w:b/>
      <w:i/>
      <w:sz w:val="28"/>
    </w:rPr>
  </w:style>
  <w:style w:type="character" w:customStyle="1" w:styleId="CharAttribute277">
    <w:name w:val="CharAttribute277"/>
    <w:rsid w:val="008047CD"/>
    <w:rPr>
      <w:rFonts w:ascii="Times New Roman" w:eastAsia="Times New Roman"/>
      <w:b/>
      <w:i/>
      <w:color w:val="00000A"/>
      <w:sz w:val="28"/>
    </w:rPr>
  </w:style>
  <w:style w:type="character" w:customStyle="1" w:styleId="CharAttribute282">
    <w:name w:val="CharAttribute282"/>
    <w:rsid w:val="008047CD"/>
    <w:rPr>
      <w:rFonts w:ascii="Times New Roman" w:eastAsia="Times New Roman"/>
      <w:color w:val="00000A"/>
      <w:sz w:val="28"/>
    </w:rPr>
  </w:style>
  <w:style w:type="character" w:customStyle="1" w:styleId="CharAttribute299">
    <w:name w:val="CharAttribute299"/>
    <w:rsid w:val="008047CD"/>
    <w:rPr>
      <w:rFonts w:ascii="Times New Roman" w:eastAsia="Times New Roman"/>
      <w:sz w:val="28"/>
    </w:rPr>
  </w:style>
  <w:style w:type="character" w:customStyle="1" w:styleId="CharAttribute301">
    <w:name w:val="CharAttribute301"/>
    <w:rsid w:val="008047CD"/>
    <w:rPr>
      <w:rFonts w:ascii="Times New Roman" w:eastAsia="Times New Roman"/>
      <w:color w:val="00000A"/>
      <w:sz w:val="28"/>
    </w:rPr>
  </w:style>
  <w:style w:type="character" w:customStyle="1" w:styleId="CharAttribute303">
    <w:name w:val="CharAttribute303"/>
    <w:rsid w:val="008047CD"/>
    <w:rPr>
      <w:rFonts w:ascii="Times New Roman" w:eastAsia="Times New Roman"/>
      <w:b/>
      <w:sz w:val="28"/>
    </w:rPr>
  </w:style>
  <w:style w:type="character" w:customStyle="1" w:styleId="CharAttribute304">
    <w:name w:val="CharAttribute304"/>
    <w:rsid w:val="008047CD"/>
    <w:rPr>
      <w:rFonts w:ascii="Times New Roman" w:eastAsia="Times New Roman"/>
      <w:sz w:val="28"/>
    </w:rPr>
  </w:style>
  <w:style w:type="character" w:customStyle="1" w:styleId="CharAttribute305">
    <w:name w:val="CharAttribute305"/>
    <w:rsid w:val="008047CD"/>
    <w:rPr>
      <w:rFonts w:ascii="Times New Roman" w:eastAsia="Times New Roman"/>
      <w:sz w:val="28"/>
    </w:rPr>
  </w:style>
  <w:style w:type="character" w:customStyle="1" w:styleId="CharAttribute8">
    <w:name w:val="CharAttribute8"/>
    <w:rsid w:val="008047CD"/>
    <w:rPr>
      <w:rFonts w:ascii="Times New Roman" w:eastAsia="Times New Roman"/>
      <w:sz w:val="28"/>
    </w:rPr>
  </w:style>
  <w:style w:type="paragraph" w:customStyle="1" w:styleId="15">
    <w:name w:val="Обычный (веб)1"/>
    <w:basedOn w:val="a"/>
    <w:uiPriority w:val="99"/>
    <w:rsid w:val="008047CD"/>
    <w:pPr>
      <w:spacing w:before="100" w:after="100" w:line="240" w:lineRule="auto"/>
    </w:pPr>
    <w:rPr>
      <w:rFonts w:ascii="Times New Roman" w:eastAsia="Times New Roman" w:hAnsi="Times New Roman" w:cs="Times New Roman"/>
      <w:sz w:val="24"/>
      <w:szCs w:val="20"/>
    </w:rPr>
  </w:style>
  <w:style w:type="character" w:customStyle="1" w:styleId="CharAttribute484">
    <w:name w:val="CharAttribute484"/>
    <w:uiPriority w:val="99"/>
    <w:rsid w:val="008047CD"/>
    <w:rPr>
      <w:rFonts w:ascii="Times New Roman" w:eastAsia="Times New Roman"/>
      <w:i/>
      <w:sz w:val="28"/>
    </w:rPr>
  </w:style>
  <w:style w:type="paragraph" w:customStyle="1" w:styleId="ParaAttribute16">
    <w:name w:val="ParaAttribute16"/>
    <w:uiPriority w:val="99"/>
    <w:rsid w:val="008047CD"/>
    <w:pPr>
      <w:spacing w:after="0" w:line="240" w:lineRule="auto"/>
      <w:ind w:left="1080"/>
      <w:jc w:val="both"/>
    </w:pPr>
    <w:rPr>
      <w:rFonts w:ascii="Times New Roman" w:eastAsia="№Е" w:hAnsi="Times New Roman" w:cs="Times New Roman"/>
      <w:sz w:val="20"/>
      <w:szCs w:val="20"/>
    </w:rPr>
  </w:style>
  <w:style w:type="character" w:customStyle="1" w:styleId="95">
    <w:name w:val="Основной текст (9)5"/>
    <w:basedOn w:val="a0"/>
    <w:rsid w:val="008047CD"/>
    <w:rPr>
      <w:rFonts w:ascii="Times New Roman" w:hAnsi="Times New Roman" w:cs="Times New Roman"/>
      <w:b/>
      <w:bCs/>
      <w:spacing w:val="0"/>
      <w:sz w:val="18"/>
      <w:szCs w:val="18"/>
      <w:lang w:bidi="ar-SA"/>
    </w:rPr>
  </w:style>
  <w:style w:type="paragraph" w:customStyle="1" w:styleId="afb">
    <w:name w:val="Буллит"/>
    <w:basedOn w:val="a"/>
    <w:link w:val="afc"/>
    <w:rsid w:val="008047CD"/>
    <w:pPr>
      <w:autoSpaceDE w:val="0"/>
      <w:autoSpaceDN w:val="0"/>
      <w:adjustRightInd w:val="0"/>
      <w:spacing w:after="0" w:line="214" w:lineRule="atLeast"/>
      <w:ind w:firstLine="244"/>
      <w:jc w:val="both"/>
      <w:textAlignment w:val="center"/>
    </w:pPr>
    <w:rPr>
      <w:rFonts w:ascii="NewtonCSanPin" w:eastAsia="Times New Roman" w:hAnsi="NewtonCSanPin" w:cs="NewtonCSanPin"/>
      <w:color w:val="000000"/>
      <w:sz w:val="21"/>
      <w:szCs w:val="21"/>
    </w:rPr>
  </w:style>
  <w:style w:type="character" w:customStyle="1" w:styleId="afc">
    <w:name w:val="Буллит Знак"/>
    <w:basedOn w:val="a0"/>
    <w:link w:val="afb"/>
    <w:rsid w:val="008047CD"/>
    <w:rPr>
      <w:rFonts w:ascii="NewtonCSanPin" w:eastAsia="Times New Roman" w:hAnsi="NewtonCSanPin" w:cs="NewtonCSanPin"/>
      <w:color w:val="000000"/>
      <w:sz w:val="21"/>
      <w:szCs w:val="21"/>
    </w:rPr>
  </w:style>
  <w:style w:type="paragraph" w:styleId="afd">
    <w:name w:val="Subtitle"/>
    <w:basedOn w:val="a"/>
    <w:next w:val="a"/>
    <w:link w:val="afe"/>
    <w:qFormat/>
    <w:rsid w:val="008047CD"/>
    <w:pPr>
      <w:numPr>
        <w:ilvl w:val="1"/>
      </w:numPr>
    </w:pPr>
    <w:rPr>
      <w:rFonts w:asciiTheme="majorHAnsi" w:eastAsiaTheme="majorEastAsia" w:hAnsiTheme="majorHAnsi" w:cstheme="majorBidi"/>
      <w:i/>
      <w:iCs/>
      <w:color w:val="4F81BD" w:themeColor="accent1"/>
      <w:spacing w:val="15"/>
      <w:sz w:val="24"/>
      <w:szCs w:val="24"/>
      <w:lang w:eastAsia="en-US"/>
    </w:rPr>
  </w:style>
  <w:style w:type="character" w:customStyle="1" w:styleId="afe">
    <w:name w:val="Подзаголовок Знак"/>
    <w:basedOn w:val="a0"/>
    <w:link w:val="afd"/>
    <w:rsid w:val="008047CD"/>
    <w:rPr>
      <w:rFonts w:asciiTheme="majorHAnsi" w:eastAsiaTheme="majorEastAsia" w:hAnsiTheme="majorHAnsi" w:cstheme="majorBidi"/>
      <w:i/>
      <w:iCs/>
      <w:color w:val="4F81BD" w:themeColor="accent1"/>
      <w:spacing w:val="15"/>
      <w:sz w:val="24"/>
      <w:szCs w:val="24"/>
      <w:lang w:eastAsia="en-US"/>
    </w:rPr>
  </w:style>
  <w:style w:type="character" w:customStyle="1" w:styleId="CharAttribute3">
    <w:name w:val="CharAttribute3"/>
    <w:rsid w:val="008047CD"/>
    <w:rPr>
      <w:rFonts w:ascii="Times New Roman" w:eastAsia="Batang" w:hAnsi="Batang"/>
      <w:sz w:val="28"/>
    </w:rPr>
  </w:style>
  <w:style w:type="paragraph" w:customStyle="1" w:styleId="ParaAttribute10">
    <w:name w:val="ParaAttribute10"/>
    <w:uiPriority w:val="99"/>
    <w:rsid w:val="008047CD"/>
    <w:pPr>
      <w:spacing w:after="0" w:line="240" w:lineRule="auto"/>
      <w:jc w:val="both"/>
    </w:pPr>
    <w:rPr>
      <w:rFonts w:ascii="Times New Roman" w:eastAsia="№Е" w:hAnsi="Times New Roman" w:cs="Times New Roman"/>
      <w:sz w:val="20"/>
      <w:szCs w:val="20"/>
    </w:rPr>
  </w:style>
  <w:style w:type="character" w:customStyle="1" w:styleId="CharAttribute485">
    <w:name w:val="CharAttribute485"/>
    <w:uiPriority w:val="99"/>
    <w:rsid w:val="008047CD"/>
    <w:rPr>
      <w:rFonts w:ascii="Times New Roman" w:eastAsia="Times New Roman"/>
      <w:i/>
      <w:sz w:val="22"/>
    </w:rPr>
  </w:style>
  <w:style w:type="paragraph" w:customStyle="1" w:styleId="s1">
    <w:name w:val="s_1"/>
    <w:basedOn w:val="a"/>
    <w:rsid w:val="008047C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rsid w:val="008047CD"/>
  </w:style>
  <w:style w:type="character" w:customStyle="1" w:styleId="s6">
    <w:name w:val="s6"/>
    <w:basedOn w:val="a0"/>
    <w:rsid w:val="008047CD"/>
  </w:style>
  <w:style w:type="paragraph" w:customStyle="1" w:styleId="s27">
    <w:name w:val="s27"/>
    <w:basedOn w:val="a"/>
    <w:rsid w:val="008047C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16">
    <w:name w:val="s16"/>
    <w:basedOn w:val="a0"/>
    <w:rsid w:val="008047CD"/>
  </w:style>
  <w:style w:type="paragraph" w:customStyle="1" w:styleId="s33">
    <w:name w:val="s33"/>
    <w:basedOn w:val="a"/>
    <w:rsid w:val="008047C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38">
    <w:name w:val="s38"/>
    <w:basedOn w:val="a"/>
    <w:rsid w:val="008047C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18">
    <w:name w:val="s18"/>
    <w:basedOn w:val="a0"/>
    <w:rsid w:val="008047C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962749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6FBC1E-0AAD-425D-92EE-6C46471948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Pages>
  <Words>133055</Words>
  <Characters>758417</Characters>
  <Application>Microsoft Office Word</Application>
  <DocSecurity>0</DocSecurity>
  <Lines>6320</Lines>
  <Paragraphs>1779</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889693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Natalia Kezina</dc:creator>
  <cp:lastModifiedBy>Ляйсан</cp:lastModifiedBy>
  <cp:revision>4</cp:revision>
  <cp:lastPrinted>2023-09-11T10:02:00Z</cp:lastPrinted>
  <dcterms:created xsi:type="dcterms:W3CDTF">2023-09-11T10:49:00Z</dcterms:created>
  <dcterms:modified xsi:type="dcterms:W3CDTF">2023-09-11T11:43:00Z</dcterms:modified>
</cp:coreProperties>
</file>